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501157">
        <w:rPr>
          <w:rFonts w:eastAsiaTheme="minorEastAsia"/>
          <w:caps/>
        </w:rPr>
        <w:t>государственная собственность на который не разграничена</w:t>
      </w:r>
    </w:p>
    <w:p w:rsidR="00677369" w:rsidRPr="00D460D2" w:rsidRDefault="00677369" w:rsidP="00C3483E">
      <w:pPr>
        <w:pStyle w:val="af4"/>
        <w:rPr>
          <w:rFonts w:eastAsiaTheme="minorEastAsia"/>
          <w:caps/>
        </w:rPr>
      </w:pPr>
      <w:r w:rsidRPr="005D2592">
        <w:rPr>
          <w:rFonts w:eastAsiaTheme="minorEastAsia"/>
          <w:caps/>
        </w:rPr>
        <w:t>(</w:t>
      </w:r>
      <w:r w:rsidR="00DA1534" w:rsidRPr="00DA1534">
        <w:rPr>
          <w:rFonts w:eastAsiaTheme="minorEastAsia"/>
          <w:caps/>
        </w:rPr>
        <w:t xml:space="preserve">щит (билборд) размером 3,0 м х 6,0 м по адресу: </w:t>
      </w:r>
      <w:r w:rsidR="00C3483E" w:rsidRPr="00C3483E">
        <w:rPr>
          <w:rFonts w:eastAsiaTheme="minorEastAsia"/>
          <w:caps/>
        </w:rPr>
        <w:t>Автодорога Р-23 Санкт-Петербург – Псков – Пустошка – Невель – гра</w:t>
      </w:r>
      <w:r w:rsidR="00B150C1">
        <w:rPr>
          <w:rFonts w:eastAsiaTheme="minorEastAsia"/>
          <w:caps/>
        </w:rPr>
        <w:t>ница с Республикой Белоруссия 35км+</w:t>
      </w:r>
      <w:r w:rsidR="00C3483E" w:rsidRPr="00C3483E">
        <w:rPr>
          <w:rFonts w:eastAsiaTheme="minorEastAsia"/>
          <w:caps/>
        </w:rPr>
        <w:t>10</w:t>
      </w:r>
      <w:r w:rsidR="00B150C1">
        <w:rPr>
          <w:rFonts w:eastAsiaTheme="minorEastAsia"/>
          <w:caps/>
        </w:rPr>
        <w:t>0</w:t>
      </w:r>
      <w:r w:rsidR="00C3483E" w:rsidRPr="00C3483E">
        <w:rPr>
          <w:rFonts w:eastAsiaTheme="minorEastAsia"/>
          <w:caps/>
        </w:rPr>
        <w:t xml:space="preserve">м, </w:t>
      </w:r>
      <w:r w:rsidR="00B150C1">
        <w:rPr>
          <w:rFonts w:eastAsiaTheme="minorEastAsia"/>
          <w:caps/>
        </w:rPr>
        <w:t>левая</w:t>
      </w:r>
      <w:r w:rsidR="00C3483E" w:rsidRPr="00C3483E">
        <w:rPr>
          <w:rFonts w:eastAsiaTheme="minorEastAsia"/>
          <w:caps/>
        </w:rPr>
        <w:t xml:space="preserve"> сторона</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338" w:type="dxa"/>
        <w:tblLayout w:type="fixed"/>
        <w:tblLook w:val="0000" w:firstRow="0" w:lastRow="0" w:firstColumn="0" w:lastColumn="0" w:noHBand="0" w:noVBand="0"/>
      </w:tblPr>
      <w:tblGrid>
        <w:gridCol w:w="4825"/>
        <w:gridCol w:w="5513"/>
      </w:tblGrid>
      <w:tr w:rsidR="00F0572E" w:rsidRPr="00F0572E" w:rsidTr="008B1A94">
        <w:trPr>
          <w:trHeight w:val="410"/>
        </w:trPr>
        <w:tc>
          <w:tcPr>
            <w:tcW w:w="4825" w:type="dxa"/>
          </w:tcPr>
          <w:p w:rsidR="00116E80" w:rsidRPr="00F0572E" w:rsidRDefault="00DC5EFF" w:rsidP="00D5701D">
            <w:pPr>
              <w:widowControl w:val="0"/>
              <w:snapToGrid w:val="0"/>
            </w:pPr>
            <w:r w:rsidRPr="00F0572E">
              <w:t>г. Гатчина</w:t>
            </w:r>
          </w:p>
        </w:tc>
        <w:tc>
          <w:tcPr>
            <w:tcW w:w="5513" w:type="dxa"/>
          </w:tcPr>
          <w:p w:rsidR="00116E80" w:rsidRPr="00F0572E" w:rsidRDefault="00116E80" w:rsidP="00C3483E">
            <w:pPr>
              <w:widowControl w:val="0"/>
              <w:snapToGrid w:val="0"/>
              <w:jc w:val="right"/>
            </w:pPr>
            <w:r w:rsidRPr="00F0572E">
              <w:t xml:space="preserve">           «____» </w:t>
            </w:r>
            <w:r w:rsidRPr="00846456">
              <w:t>_________20</w:t>
            </w:r>
            <w:r w:rsidR="00072D3E">
              <w:t>2</w:t>
            </w:r>
            <w:r w:rsidR="00C3483E">
              <w:t>3</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 xml:space="preserve">строительству и развитию инфраструктуры </w:t>
      </w:r>
      <w:proofErr w:type="spellStart"/>
      <w:r w:rsidR="00846456">
        <w:t>Абаренко</w:t>
      </w:r>
      <w:proofErr w:type="spellEnd"/>
      <w:r w:rsidR="00846456">
        <w:t xml:space="preserve"> Ларисы Игоревны</w:t>
      </w:r>
      <w:r w:rsidR="00846456" w:rsidRPr="00872C9A">
        <w:t xml:space="preserve">, действующего на основании распоряжения администрации Гатчинского муниципального района </w:t>
      </w:r>
      <w:r w:rsidR="00846456" w:rsidRPr="00C65AA1">
        <w:t>от 13.02.2020 № 8-р,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w:t>
      </w:r>
      <w:r w:rsidR="00072D3E">
        <w:t>е №___ от «__» _______ 202</w:t>
      </w:r>
      <w:r w:rsidR="00C3483E">
        <w:t>3</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8B1A94" w:rsidP="00654E5B">
      <w:pPr>
        <w:widowControl w:val="0"/>
        <w:numPr>
          <w:ilvl w:val="1"/>
          <w:numId w:val="1"/>
        </w:numPr>
        <w:tabs>
          <w:tab w:val="clear" w:pos="432"/>
          <w:tab w:val="num" w:pos="0"/>
        </w:tabs>
        <w:autoSpaceDE w:val="0"/>
        <w:spacing w:after="120"/>
        <w:ind w:left="0" w:firstLine="709"/>
        <w:jc w:val="both"/>
      </w:pPr>
      <w:r w:rsidRPr="00C75376">
        <w:t xml:space="preserve">Перечень типов, мест и адресов расположения рекламных конструкций определен в соответствии </w:t>
      </w:r>
      <w:r>
        <w:t xml:space="preserve">с </w:t>
      </w:r>
      <w:r w:rsidRPr="002108E8">
        <w:t xml:space="preserve">Приложением к Постановлению администрации Гатчинского муниципального района </w:t>
      </w:r>
      <w:r w:rsidR="00072D3E" w:rsidRPr="00072D3E">
        <w:t>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t xml:space="preserve"> </w:t>
      </w:r>
      <w:r w:rsidRPr="005D52B6">
        <w:t>(далее – Схема)</w:t>
      </w:r>
      <w:r w:rsidR="007D1691" w:rsidRPr="00F60C50">
        <w:t>:</w:t>
      </w:r>
    </w:p>
    <w:tbl>
      <w:tblPr>
        <w:tblStyle w:val="affff4"/>
        <w:tblpPr w:leftFromText="180" w:rightFromText="180" w:vertAnchor="text" w:tblpXSpec="center" w:tblpY="1"/>
        <w:tblOverlap w:val="never"/>
        <w:tblW w:w="10201" w:type="dxa"/>
        <w:tblLayout w:type="fixed"/>
        <w:tblLook w:val="04A0" w:firstRow="1" w:lastRow="0" w:firstColumn="1" w:lastColumn="0" w:noHBand="0" w:noVBand="1"/>
      </w:tblPr>
      <w:tblGrid>
        <w:gridCol w:w="552"/>
        <w:gridCol w:w="1563"/>
        <w:gridCol w:w="1530"/>
        <w:gridCol w:w="1867"/>
        <w:gridCol w:w="2801"/>
        <w:gridCol w:w="1888"/>
      </w:tblGrid>
      <w:tr w:rsidR="008B1A94" w:rsidRPr="00C75376" w:rsidTr="00072D3E">
        <w:trPr>
          <w:trHeight w:val="636"/>
        </w:trPr>
        <w:tc>
          <w:tcPr>
            <w:tcW w:w="552" w:type="dxa"/>
          </w:tcPr>
          <w:p w:rsidR="008B1A94" w:rsidRPr="00C75376" w:rsidRDefault="008B1A94" w:rsidP="002B45F7">
            <w:pPr>
              <w:pStyle w:val="ac"/>
              <w:tabs>
                <w:tab w:val="left" w:pos="1134"/>
              </w:tabs>
              <w:ind w:left="0"/>
              <w:jc w:val="center"/>
            </w:pPr>
            <w:r w:rsidRPr="00C75376">
              <w:rPr>
                <w:b/>
                <w:sz w:val="20"/>
              </w:rPr>
              <w:t>№ п/п</w:t>
            </w:r>
          </w:p>
        </w:tc>
        <w:tc>
          <w:tcPr>
            <w:tcW w:w="1563" w:type="dxa"/>
          </w:tcPr>
          <w:p w:rsidR="008B1A94" w:rsidRPr="00C75376" w:rsidRDefault="008B1A94" w:rsidP="002B45F7">
            <w:pPr>
              <w:pStyle w:val="ac"/>
              <w:tabs>
                <w:tab w:val="left" w:pos="1134"/>
              </w:tabs>
              <w:ind w:left="0"/>
              <w:jc w:val="center"/>
              <w:rPr>
                <w:b/>
                <w:sz w:val="20"/>
              </w:rPr>
            </w:pPr>
            <w:r w:rsidRPr="00C75376">
              <w:rPr>
                <w:b/>
                <w:sz w:val="20"/>
              </w:rPr>
              <w:t>№ в соответствии со Схемой</w:t>
            </w:r>
          </w:p>
        </w:tc>
        <w:tc>
          <w:tcPr>
            <w:tcW w:w="1530" w:type="dxa"/>
          </w:tcPr>
          <w:p w:rsidR="008B1A94" w:rsidRPr="00C75376" w:rsidRDefault="008B1A94" w:rsidP="002B45F7">
            <w:pPr>
              <w:pStyle w:val="ac"/>
              <w:tabs>
                <w:tab w:val="left" w:pos="1134"/>
              </w:tabs>
              <w:ind w:left="0"/>
              <w:jc w:val="center"/>
              <w:rPr>
                <w:b/>
                <w:sz w:val="20"/>
              </w:rPr>
            </w:pPr>
            <w:r>
              <w:rPr>
                <w:b/>
                <w:sz w:val="20"/>
              </w:rPr>
              <w:t xml:space="preserve">Площадь информационного поля, </w:t>
            </w:r>
            <w:proofErr w:type="spellStart"/>
            <w:r w:rsidRPr="00C75376">
              <w:rPr>
                <w:rFonts w:eastAsia="Calibri"/>
                <w:sz w:val="20"/>
                <w:szCs w:val="20"/>
              </w:rPr>
              <w:t>кв.м</w:t>
            </w:r>
            <w:proofErr w:type="spellEnd"/>
            <w:r w:rsidRPr="00C75376">
              <w:rPr>
                <w:rFonts w:eastAsia="Calibri"/>
                <w:sz w:val="20"/>
                <w:szCs w:val="20"/>
              </w:rPr>
              <w:t>.</w:t>
            </w:r>
          </w:p>
        </w:tc>
        <w:tc>
          <w:tcPr>
            <w:tcW w:w="1867" w:type="dxa"/>
          </w:tcPr>
          <w:p w:rsidR="008B1A94" w:rsidRPr="00C75376" w:rsidRDefault="008B1A94" w:rsidP="002B45F7">
            <w:pPr>
              <w:pStyle w:val="ac"/>
              <w:tabs>
                <w:tab w:val="left" w:pos="1134"/>
              </w:tabs>
              <w:ind w:left="0"/>
              <w:jc w:val="center"/>
              <w:rPr>
                <w:b/>
                <w:sz w:val="20"/>
              </w:rPr>
            </w:pPr>
            <w:r w:rsidRPr="00C75376">
              <w:rPr>
                <w:b/>
                <w:sz w:val="20"/>
              </w:rPr>
              <w:t>Тип рекламной конструкции</w:t>
            </w:r>
          </w:p>
        </w:tc>
        <w:tc>
          <w:tcPr>
            <w:tcW w:w="2801" w:type="dxa"/>
          </w:tcPr>
          <w:p w:rsidR="008B1A94" w:rsidRPr="00C75376" w:rsidRDefault="008B1A94" w:rsidP="002B45F7">
            <w:pPr>
              <w:pStyle w:val="ac"/>
              <w:tabs>
                <w:tab w:val="left" w:pos="1134"/>
              </w:tabs>
              <w:ind w:left="0"/>
              <w:jc w:val="center"/>
              <w:rPr>
                <w:b/>
                <w:sz w:val="20"/>
              </w:rPr>
            </w:pPr>
            <w:r w:rsidRPr="00C75376">
              <w:rPr>
                <w:b/>
                <w:sz w:val="20"/>
              </w:rPr>
              <w:t>Адрес*</w:t>
            </w:r>
          </w:p>
        </w:tc>
        <w:tc>
          <w:tcPr>
            <w:tcW w:w="1888" w:type="dxa"/>
          </w:tcPr>
          <w:p w:rsidR="008B1A94" w:rsidRPr="00C75376" w:rsidRDefault="008B1A94" w:rsidP="002B45F7">
            <w:pPr>
              <w:pStyle w:val="ac"/>
              <w:tabs>
                <w:tab w:val="left" w:pos="1134"/>
              </w:tabs>
              <w:ind w:left="0"/>
              <w:jc w:val="center"/>
              <w:rPr>
                <w:b/>
                <w:sz w:val="20"/>
              </w:rPr>
            </w:pPr>
            <w:r w:rsidRPr="00F2531A">
              <w:rPr>
                <w:b/>
                <w:sz w:val="20"/>
              </w:rPr>
              <w:t>GPS координаты центра установки рекламной конструкции</w:t>
            </w:r>
          </w:p>
        </w:tc>
      </w:tr>
      <w:tr w:rsidR="008B1A94" w:rsidRPr="00C75376" w:rsidTr="00072D3E">
        <w:trPr>
          <w:trHeight w:val="862"/>
        </w:trPr>
        <w:tc>
          <w:tcPr>
            <w:tcW w:w="552" w:type="dxa"/>
            <w:vAlign w:val="center"/>
          </w:tcPr>
          <w:p w:rsidR="008B1A94" w:rsidRPr="002170AD" w:rsidRDefault="008B1A94" w:rsidP="002B45F7">
            <w:pPr>
              <w:pStyle w:val="ac"/>
              <w:tabs>
                <w:tab w:val="left" w:pos="1134"/>
              </w:tabs>
              <w:ind w:left="0"/>
              <w:jc w:val="center"/>
              <w:rPr>
                <w:sz w:val="20"/>
              </w:rPr>
            </w:pPr>
            <w:r w:rsidRPr="002170AD">
              <w:rPr>
                <w:sz w:val="20"/>
              </w:rPr>
              <w:t>1</w:t>
            </w:r>
          </w:p>
        </w:tc>
        <w:tc>
          <w:tcPr>
            <w:tcW w:w="1563" w:type="dxa"/>
            <w:vAlign w:val="center"/>
          </w:tcPr>
          <w:p w:rsidR="008B1A94" w:rsidRPr="00655BE3" w:rsidRDefault="00B150C1" w:rsidP="00501157">
            <w:pPr>
              <w:jc w:val="center"/>
              <w:rPr>
                <w:sz w:val="20"/>
                <w:szCs w:val="20"/>
              </w:rPr>
            </w:pPr>
            <w:r>
              <w:rPr>
                <w:sz w:val="20"/>
              </w:rPr>
              <w:t>3-22</w:t>
            </w:r>
          </w:p>
        </w:tc>
        <w:tc>
          <w:tcPr>
            <w:tcW w:w="1530" w:type="dxa"/>
            <w:vAlign w:val="center"/>
          </w:tcPr>
          <w:p w:rsidR="008B1A94" w:rsidRPr="005D0D9F" w:rsidRDefault="008B1A94" w:rsidP="002B45F7">
            <w:pPr>
              <w:pStyle w:val="ac"/>
              <w:tabs>
                <w:tab w:val="left" w:pos="1134"/>
              </w:tabs>
              <w:ind w:left="0"/>
              <w:jc w:val="center"/>
              <w:rPr>
                <w:sz w:val="20"/>
                <w:lang w:val="en-US"/>
              </w:rPr>
            </w:pPr>
            <w:r>
              <w:rPr>
                <w:sz w:val="20"/>
              </w:rPr>
              <w:t>36,0</w:t>
            </w:r>
          </w:p>
        </w:tc>
        <w:tc>
          <w:tcPr>
            <w:tcW w:w="1867" w:type="dxa"/>
            <w:vAlign w:val="center"/>
          </w:tcPr>
          <w:p w:rsidR="008B1A94" w:rsidRPr="00655BE3" w:rsidRDefault="008B1A94" w:rsidP="002B45F7">
            <w:pPr>
              <w:pStyle w:val="ac"/>
              <w:tabs>
                <w:tab w:val="left" w:pos="1134"/>
              </w:tabs>
              <w:ind w:left="0"/>
              <w:jc w:val="center"/>
              <w:rPr>
                <w:sz w:val="20"/>
                <w:szCs w:val="20"/>
              </w:rPr>
            </w:pPr>
            <w:r w:rsidRPr="00F21C2C">
              <w:rPr>
                <w:sz w:val="20"/>
              </w:rPr>
              <w:t>Щит (</w:t>
            </w:r>
            <w:proofErr w:type="spellStart"/>
            <w:r w:rsidRPr="00F21C2C">
              <w:rPr>
                <w:sz w:val="20"/>
              </w:rPr>
              <w:t>билборд</w:t>
            </w:r>
            <w:proofErr w:type="spellEnd"/>
            <w:r w:rsidRPr="00F21C2C">
              <w:rPr>
                <w:sz w:val="20"/>
              </w:rPr>
              <w:t>) размером 3,0 м х 6,0 м</w:t>
            </w:r>
            <w:r>
              <w:rPr>
                <w:sz w:val="20"/>
                <w:szCs w:val="20"/>
              </w:rPr>
              <w:t xml:space="preserve"> </w:t>
            </w:r>
          </w:p>
        </w:tc>
        <w:tc>
          <w:tcPr>
            <w:tcW w:w="2801" w:type="dxa"/>
            <w:vAlign w:val="center"/>
          </w:tcPr>
          <w:p w:rsidR="00B150C1" w:rsidRPr="00B150C1" w:rsidRDefault="00B150C1" w:rsidP="00B150C1">
            <w:pPr>
              <w:jc w:val="center"/>
              <w:rPr>
                <w:sz w:val="20"/>
                <w:szCs w:val="20"/>
              </w:rPr>
            </w:pPr>
            <w:r w:rsidRPr="00B150C1">
              <w:rPr>
                <w:sz w:val="20"/>
                <w:szCs w:val="20"/>
              </w:rPr>
              <w:t xml:space="preserve">Автодорога Р-23 Санкт-Петербург – Псков – Пустошка – Невель – граница с Республикой Белоруссия 35км+100м, </w:t>
            </w:r>
          </w:p>
          <w:p w:rsidR="008B1A94" w:rsidRPr="005D0D9F" w:rsidRDefault="00B150C1" w:rsidP="00B150C1">
            <w:pPr>
              <w:pStyle w:val="ac"/>
              <w:tabs>
                <w:tab w:val="left" w:pos="1134"/>
              </w:tabs>
              <w:ind w:left="0" w:right="-130"/>
              <w:jc w:val="center"/>
              <w:rPr>
                <w:color w:val="000000" w:themeColor="text1"/>
                <w:sz w:val="20"/>
              </w:rPr>
            </w:pPr>
            <w:r w:rsidRPr="00B150C1">
              <w:rPr>
                <w:sz w:val="20"/>
                <w:szCs w:val="20"/>
              </w:rPr>
              <w:t>левая сторона</w:t>
            </w:r>
          </w:p>
        </w:tc>
        <w:tc>
          <w:tcPr>
            <w:tcW w:w="1888" w:type="dxa"/>
            <w:vAlign w:val="center"/>
          </w:tcPr>
          <w:p w:rsidR="008B1A94" w:rsidRPr="00C02C5D" w:rsidRDefault="00B150C1" w:rsidP="002B45F7">
            <w:pPr>
              <w:pStyle w:val="ac"/>
              <w:tabs>
                <w:tab w:val="left" w:pos="1134"/>
              </w:tabs>
              <w:ind w:left="0"/>
              <w:jc w:val="center"/>
              <w:rPr>
                <w:sz w:val="20"/>
              </w:rPr>
            </w:pPr>
            <w:r w:rsidRPr="00B150C1">
              <w:rPr>
                <w:sz w:val="20"/>
              </w:rPr>
              <w:t>59.642974474, 30.204611953</w:t>
            </w:r>
          </w:p>
        </w:tc>
      </w:tr>
    </w:tbl>
    <w:p w:rsidR="008B1A94" w:rsidRDefault="008B1A94" w:rsidP="008B1A94">
      <w:pPr>
        <w:pStyle w:val="ac"/>
        <w:tabs>
          <w:tab w:val="left" w:pos="1134"/>
        </w:tabs>
        <w:spacing w:after="240"/>
      </w:pPr>
    </w:p>
    <w:p w:rsidR="00E24FFF"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5C758A" w:rsidRPr="00C75376" w:rsidRDefault="005C758A" w:rsidP="00E24FFF">
      <w:pPr>
        <w:pStyle w:val="ac"/>
        <w:tabs>
          <w:tab w:val="left" w:pos="1134"/>
        </w:tabs>
        <w:spacing w:after="240"/>
        <w:jc w:val="both"/>
        <w:rPr>
          <w:i/>
        </w:rPr>
      </w:pP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FB1096" w:rsidRPr="00F0572E" w:rsidRDefault="00FB1096" w:rsidP="00FB1096">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 обязан:</w:t>
      </w:r>
    </w:p>
    <w:p w:rsidR="00FB1096" w:rsidRPr="00F0572E" w:rsidRDefault="00FB1096" w:rsidP="00FB1096">
      <w:pPr>
        <w:numPr>
          <w:ilvl w:val="2"/>
          <w:numId w:val="1"/>
        </w:numPr>
        <w:tabs>
          <w:tab w:val="clear" w:pos="1146"/>
          <w:tab w:val="num" w:pos="567"/>
          <w:tab w:val="center" w:pos="709"/>
          <w:tab w:val="left" w:pos="1134"/>
          <w:tab w:val="right" w:pos="9355"/>
        </w:tabs>
        <w:ind w:left="0" w:firstLine="567"/>
        <w:jc w:val="both"/>
        <w:rPr>
          <w:b/>
          <w:u w:val="single"/>
        </w:rPr>
      </w:pPr>
      <w:r w:rsidRPr="00F0572E">
        <w:t>Предоставить Владельцу рекламной конструкции право на установку и эксплуатацию рекламной конструкции в соответствии с условиями настоящего договора;</w:t>
      </w:r>
    </w:p>
    <w:p w:rsidR="00FB1096" w:rsidRPr="00F0572E" w:rsidRDefault="00FB1096" w:rsidP="00FB1096">
      <w:pPr>
        <w:numPr>
          <w:ilvl w:val="2"/>
          <w:numId w:val="1"/>
        </w:numPr>
        <w:tabs>
          <w:tab w:val="clear" w:pos="1146"/>
          <w:tab w:val="num" w:pos="0"/>
          <w:tab w:val="num" w:pos="567"/>
          <w:tab w:val="left" w:pos="1134"/>
          <w:tab w:val="num" w:pos="1430"/>
        </w:tabs>
        <w:ind w:left="0" w:firstLine="567"/>
        <w:jc w:val="both"/>
      </w:pPr>
      <w:r w:rsidRPr="00F0572E">
        <w:t xml:space="preserve">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w:t>
      </w:r>
      <w:r w:rsidRPr="00F0572E">
        <w:lastRenderedPageBreak/>
        <w:t>осуществлением прав владельца рекламной конструкции, в том числе с ее эксплуатацией, техническим обслуживанием и демонтажем;</w:t>
      </w:r>
    </w:p>
    <w:p w:rsidR="00FB1096" w:rsidRPr="00F0572E" w:rsidRDefault="00FB1096" w:rsidP="00FB1096">
      <w:pPr>
        <w:numPr>
          <w:ilvl w:val="2"/>
          <w:numId w:val="1"/>
        </w:numPr>
        <w:tabs>
          <w:tab w:val="clear" w:pos="1146"/>
          <w:tab w:val="num" w:pos="0"/>
          <w:tab w:val="num" w:pos="567"/>
          <w:tab w:val="left" w:pos="1134"/>
          <w:tab w:val="num" w:pos="1430"/>
        </w:tabs>
        <w:ind w:left="0" w:firstLine="567"/>
        <w:jc w:val="both"/>
      </w:pPr>
      <w:r w:rsidRPr="00F0572E">
        <w:t>В случае неисполнения или ненадлежащего исполнения обязательств Владельцем рекламной конструкции, Собственник обязан осуществить взыскание (удержание) неустоек (пеней, штрафов).</w:t>
      </w:r>
    </w:p>
    <w:p w:rsidR="00FB1096" w:rsidRPr="00F0572E" w:rsidRDefault="00FB1096" w:rsidP="00FB1096">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Требовать надлежащего исполнения обязательств в соответствии с договором;</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В течение всего периода действия договора осуществлять контроль за ходом, качеством и сроками установки и эксплуатации рекламных конструкций, а также за содержанием места для установки и эксплуатации рекламной конструкции;</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FB1096" w:rsidRDefault="00FB1096" w:rsidP="00FB1096">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выполнение которых может быть затруднено наличием рекламной конструкции. В случае если указанные работы длятся более одного месяца, оплата по договору за данную рекламную конструкцию за период времени свыше одного месяца Владельцем рекламной конструкции не производится.</w:t>
      </w:r>
    </w:p>
    <w:p w:rsidR="00FB1096" w:rsidRDefault="00FB1096" w:rsidP="00FB1096">
      <w:pPr>
        <w:numPr>
          <w:ilvl w:val="2"/>
          <w:numId w:val="1"/>
        </w:numPr>
        <w:tabs>
          <w:tab w:val="clear" w:pos="1146"/>
          <w:tab w:val="num" w:pos="567"/>
          <w:tab w:val="left" w:pos="1134"/>
          <w:tab w:val="num" w:pos="1430"/>
        </w:tabs>
        <w:ind w:left="0" w:firstLine="567"/>
        <w:jc w:val="both"/>
      </w:pPr>
      <w:r>
        <w:t xml:space="preserve"> Д</w:t>
      </w:r>
      <w:r w:rsidRPr="00313482">
        <w:t>осрочно расторгнуть настоящий договор по основаниям и в порядке, предусмотренным действующим законодательством Российской Федерации, в случаях невыполнения Владельцем рекламной конструкции условий настоящего договора, в случае аннулирования, признания недействительным или неполучения разрешения на установку и эксплуатацию рекламной конструкции</w:t>
      </w:r>
      <w:r>
        <w:t>.</w:t>
      </w:r>
    </w:p>
    <w:p w:rsidR="00FB1096" w:rsidRDefault="00FB1096" w:rsidP="00FB1096">
      <w:pPr>
        <w:numPr>
          <w:ilvl w:val="2"/>
          <w:numId w:val="1"/>
        </w:numPr>
        <w:tabs>
          <w:tab w:val="clear" w:pos="1146"/>
          <w:tab w:val="num" w:pos="567"/>
          <w:tab w:val="left" w:pos="1134"/>
          <w:tab w:val="num" w:pos="1430"/>
        </w:tabs>
        <w:ind w:left="0" w:firstLine="567"/>
        <w:jc w:val="both"/>
      </w:pPr>
      <w:r>
        <w:t>П</w:t>
      </w:r>
      <w:r w:rsidRPr="007D7A62">
        <w:t>о мотивированному представлению уполномоченных органов расторгнуть настоящий договор в одностороннем порядке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рекламного места</w:t>
      </w:r>
      <w:r>
        <w:t>.</w:t>
      </w:r>
    </w:p>
    <w:p w:rsidR="00FB1096" w:rsidRPr="00F0572E" w:rsidRDefault="00FB1096" w:rsidP="00FB1096">
      <w:pPr>
        <w:numPr>
          <w:ilvl w:val="2"/>
          <w:numId w:val="1"/>
        </w:numPr>
        <w:tabs>
          <w:tab w:val="clear" w:pos="1146"/>
          <w:tab w:val="num" w:pos="567"/>
          <w:tab w:val="left" w:pos="1134"/>
          <w:tab w:val="num" w:pos="1430"/>
        </w:tabs>
        <w:ind w:left="0" w:firstLine="567"/>
        <w:jc w:val="both"/>
      </w:pPr>
      <w:r>
        <w:t>В</w:t>
      </w:r>
      <w:r w:rsidRPr="00313482">
        <w:t xml:space="preserve"> случае невыполнения обязательств по демонтажу рекламной конструкции в срок, установленный подпунктом </w:t>
      </w:r>
      <w:r>
        <w:t>3.3.</w:t>
      </w:r>
      <w:r>
        <w:t>8</w:t>
      </w:r>
      <w:r>
        <w:t xml:space="preserve"> пункта 3.3</w:t>
      </w:r>
      <w:r w:rsidRPr="00313482">
        <w:t xml:space="preserve"> настоящего договора, самостоятельно демонтировать рекламную конструкцию, взыскав с Владельца рекламной конструкции стоимость работ по демонтажу</w:t>
      </w:r>
      <w:r>
        <w:t>.</w:t>
      </w:r>
    </w:p>
    <w:p w:rsidR="00FB1096" w:rsidRPr="00F0572E" w:rsidRDefault="00FB1096" w:rsidP="00FB1096">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 обязан:</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 xml:space="preserve">Установить и эксплуатировать рекламную конструкцию только </w:t>
      </w:r>
      <w:r w:rsidRPr="004B21C9">
        <w:t xml:space="preserve">после получения </w:t>
      </w:r>
      <w:r w:rsidRPr="00F0572E">
        <w:t>разрешения на установку и эксплуатацию рекламной конструкции;</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технической документации на них;</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Не допускать действий, приводящих к ухудшению качественных характеристик, экологической обстановки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Собственника (для отдельно стоящих рекламных конструкций);</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lastRenderedPageBreak/>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4B21C9">
        <w:t>Нанести на рекламную конструкцию маркировку, содержащую информацию о владельце рекламной конструкции, а также номер телефона, номер разрешения на установку и эксплуатацию рекламной конструкции</w:t>
      </w:r>
      <w:r w:rsidRPr="00F0572E">
        <w:t>;</w:t>
      </w:r>
    </w:p>
    <w:p w:rsidR="00FB1096" w:rsidRPr="00F0572E" w:rsidRDefault="00FB1096" w:rsidP="00FB1096">
      <w:pPr>
        <w:numPr>
          <w:ilvl w:val="2"/>
          <w:numId w:val="1"/>
        </w:numPr>
        <w:tabs>
          <w:tab w:val="clear" w:pos="1146"/>
          <w:tab w:val="num" w:pos="567"/>
          <w:tab w:val="left" w:pos="1134"/>
          <w:tab w:val="num" w:pos="1430"/>
        </w:tabs>
        <w:ind w:left="0" w:firstLine="567"/>
        <w:jc w:val="both"/>
      </w:pPr>
      <w:r w:rsidRPr="00F0572E">
        <w:t> Обеспечить в течение 10-ти рабочих дней после истечени</w:t>
      </w:r>
      <w:r>
        <w:t>я срока, указанного в пункте 2.</w:t>
      </w:r>
      <w:r w:rsidRPr="002642D3">
        <w:t>2</w:t>
      </w:r>
      <w:r w:rsidRPr="00F0572E">
        <w:t xml:space="preserve"> договора, или досрочного расторжения настоящего договора,</w:t>
      </w:r>
      <w:r>
        <w:t xml:space="preserve"> демонтаж рекламной конструкции</w:t>
      </w:r>
      <w:r w:rsidRPr="00F0572E">
        <w:t xml:space="preserve">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p>
    <w:p w:rsidR="00FB1096" w:rsidRPr="00F0572E" w:rsidRDefault="00FB1096" w:rsidP="00FB1096">
      <w:pPr>
        <w:numPr>
          <w:ilvl w:val="2"/>
          <w:numId w:val="1"/>
        </w:numPr>
        <w:tabs>
          <w:tab w:val="clear" w:pos="1146"/>
          <w:tab w:val="num" w:pos="567"/>
          <w:tab w:val="left" w:pos="1134"/>
          <w:tab w:val="num" w:pos="1276"/>
        </w:tabs>
        <w:ind w:left="0" w:firstLine="567"/>
        <w:jc w:val="both"/>
      </w:pPr>
      <w:r w:rsidRPr="00F0572E">
        <w:t xml:space="preserve">Размещать на договорной основе на рекламных конструкциях социальную рекламу в годовом объёме ________ </w:t>
      </w:r>
      <w:r w:rsidRPr="00F0572E">
        <w:rPr>
          <w:i/>
        </w:rPr>
        <w:t>(в процентах)</w:t>
      </w:r>
      <w:r w:rsidRPr="00F0572E">
        <w:t xml:space="preserve"> от общей рекламной площади рекламных конструкций;</w:t>
      </w:r>
    </w:p>
    <w:p w:rsidR="00FB1096" w:rsidRPr="00F0572E" w:rsidRDefault="00FB1096" w:rsidP="00FB1096">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 представителям Собственника и (или) уполномоченным органам, осуществляющих контроль за соблюдением законодательства, в случаях, предусмотренных законодательством;</w:t>
      </w:r>
    </w:p>
    <w:p w:rsidR="00FB1096" w:rsidRPr="00F0572E" w:rsidRDefault="00FB1096" w:rsidP="00FB1096">
      <w:pPr>
        <w:numPr>
          <w:ilvl w:val="2"/>
          <w:numId w:val="1"/>
        </w:numPr>
        <w:tabs>
          <w:tab w:val="clear" w:pos="1146"/>
          <w:tab w:val="num" w:pos="567"/>
          <w:tab w:val="left" w:pos="851"/>
          <w:tab w:val="left" w:pos="1134"/>
          <w:tab w:val="num" w:pos="1276"/>
        </w:tabs>
        <w:ind w:left="0" w:firstLine="567"/>
        <w:jc w:val="both"/>
      </w:pPr>
      <w:r w:rsidRPr="00F0572E">
        <w:t>Незамедлительно выполнять требования предписаний Собственника по устранению выявленных в процессе установки и эксплуатации рекламных конструкций недостатков (нарушений);</w:t>
      </w:r>
    </w:p>
    <w:p w:rsidR="00FB1096" w:rsidRPr="00F0572E" w:rsidRDefault="00FB1096" w:rsidP="00FB1096">
      <w:pPr>
        <w:numPr>
          <w:ilvl w:val="2"/>
          <w:numId w:val="1"/>
        </w:numPr>
        <w:tabs>
          <w:tab w:val="clear" w:pos="1146"/>
          <w:tab w:val="num" w:pos="567"/>
          <w:tab w:val="left" w:pos="851"/>
          <w:tab w:val="left" w:pos="1134"/>
          <w:tab w:val="num" w:pos="1276"/>
        </w:tabs>
        <w:ind w:left="0" w:firstLine="567"/>
        <w:jc w:val="both"/>
      </w:pPr>
      <w:r w:rsidRPr="00F0572E">
        <w:t>Компенсировать Собственнику убытки, уплатить штрафные санкции, в случае невыполнения и/или некачественного выполнения своих обязательств по договору;</w:t>
      </w:r>
    </w:p>
    <w:p w:rsidR="00FB1096" w:rsidRDefault="00FB1096" w:rsidP="00FB1096">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FB1096" w:rsidRPr="00F0572E" w:rsidRDefault="00FB1096" w:rsidP="00FB1096">
      <w:pPr>
        <w:numPr>
          <w:ilvl w:val="2"/>
          <w:numId w:val="1"/>
        </w:numPr>
        <w:tabs>
          <w:tab w:val="clear" w:pos="1146"/>
          <w:tab w:val="num" w:pos="567"/>
          <w:tab w:val="num" w:pos="851"/>
          <w:tab w:val="left" w:pos="1134"/>
          <w:tab w:val="num" w:pos="1276"/>
        </w:tabs>
        <w:ind w:left="0" w:firstLine="567"/>
        <w:jc w:val="both"/>
      </w:pPr>
      <w:r>
        <w:t>С</w:t>
      </w:r>
      <w:r w:rsidRPr="00882D49">
        <w:t xml:space="preserve">ообщить </w:t>
      </w:r>
      <w:r>
        <w:t>Собственнику</w:t>
      </w:r>
      <w:r w:rsidRPr="00882D49">
        <w:t xml:space="preserve"> в письменной форме не позднее чем за </w:t>
      </w:r>
      <w:r>
        <w:t>30</w:t>
      </w:r>
      <w:r w:rsidRPr="00882D49">
        <w:t xml:space="preserve"> дней о предстоящем демонтаже рекламной конструкции как в связи с истечением срока действия настоящего договора, так и при его досрочном расторжении</w:t>
      </w:r>
      <w:r>
        <w:t>.</w:t>
      </w:r>
    </w:p>
    <w:p w:rsidR="00FB1096" w:rsidRPr="00F0572E" w:rsidRDefault="00FB1096" w:rsidP="00FB1096">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 вправе:</w:t>
      </w:r>
    </w:p>
    <w:p w:rsidR="00FB1096" w:rsidRPr="00F0572E" w:rsidRDefault="00FB1096" w:rsidP="00FB1096">
      <w:pPr>
        <w:numPr>
          <w:ilvl w:val="2"/>
          <w:numId w:val="1"/>
        </w:numPr>
        <w:tabs>
          <w:tab w:val="clear" w:pos="1146"/>
          <w:tab w:val="center" w:pos="709"/>
          <w:tab w:val="left" w:pos="1134"/>
          <w:tab w:val="right" w:pos="9355"/>
        </w:tabs>
        <w:ind w:left="0" w:firstLine="567"/>
        <w:jc w:val="both"/>
      </w:pPr>
      <w:r w:rsidRPr="00F0572E">
        <w:t>Установить и эксплуатировать рекламные конструкции в течение срока действия настоящего договора в соответствии с условиями настоящего договора;</w:t>
      </w:r>
    </w:p>
    <w:p w:rsidR="00FB1096" w:rsidRDefault="00FB1096" w:rsidP="00FB1096">
      <w:pPr>
        <w:numPr>
          <w:ilvl w:val="2"/>
          <w:numId w:val="1"/>
        </w:numPr>
        <w:tabs>
          <w:tab w:val="clear" w:pos="1146"/>
          <w:tab w:val="center" w:pos="709"/>
          <w:tab w:val="left" w:pos="1134"/>
          <w:tab w:val="right" w:pos="9355"/>
        </w:tabs>
        <w:ind w:left="0" w:firstLine="567"/>
        <w:jc w:val="both"/>
      </w:pPr>
      <w:r w:rsidRPr="00F0572E">
        <w:t>Иметь беспрепятственный доступ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FB1096" w:rsidRPr="00F0572E" w:rsidRDefault="00FB1096" w:rsidP="00FB1096">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w:t>
      </w:r>
      <w:r>
        <w:t>30</w:t>
      </w:r>
      <w:r w:rsidRPr="00E2495D">
        <w:t xml:space="preserve"> дней до расторжения Договора</w:t>
      </w:r>
      <w:r>
        <w:t>.</w:t>
      </w:r>
    </w:p>
    <w:p w:rsidR="00FB1096" w:rsidRPr="00F0572E" w:rsidRDefault="00FB1096" w:rsidP="00FB1096">
      <w:pPr>
        <w:widowControl w:val="0"/>
        <w:tabs>
          <w:tab w:val="left" w:pos="1134"/>
        </w:tabs>
        <w:spacing w:before="120" w:after="120"/>
        <w:ind w:left="-284" w:firstLine="567"/>
        <w:jc w:val="center"/>
        <w:rPr>
          <w:b/>
          <w:bCs/>
        </w:rPr>
      </w:pPr>
      <w:r w:rsidRPr="00F0572E">
        <w:rPr>
          <w:b/>
          <w:bCs/>
        </w:rPr>
        <w:t>4. Цена договора и порядок расчетов</w:t>
      </w:r>
    </w:p>
    <w:p w:rsidR="00FB1096" w:rsidRPr="00F0572E" w:rsidRDefault="00FB1096" w:rsidP="00FB1096">
      <w:pPr>
        <w:numPr>
          <w:ilvl w:val="1"/>
          <w:numId w:val="8"/>
        </w:numPr>
        <w:tabs>
          <w:tab w:val="center" w:pos="709"/>
          <w:tab w:val="left" w:pos="1134"/>
          <w:tab w:val="right" w:pos="9355"/>
        </w:tabs>
        <w:ind w:left="0" w:firstLine="567"/>
        <w:jc w:val="both"/>
      </w:pPr>
      <w:r w:rsidRPr="00F0572E">
        <w:t>Цена договора по результатам проведенного конкурса и в соответствии с Расчетом цены договора (Приложение № 3 к договору) составляет</w:t>
      </w:r>
      <w:r w:rsidRPr="00F0572E">
        <w:rPr>
          <w:rFonts w:ascii="Verdana" w:hAnsi="Verdana"/>
        </w:rPr>
        <w:t>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r w:rsidRPr="00F0572E">
        <w:t>, без учета НДС.</w:t>
      </w:r>
    </w:p>
    <w:p w:rsidR="00FB1096" w:rsidRPr="00F0572E" w:rsidRDefault="00FB1096" w:rsidP="00FB1096">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ежеквартально</w:t>
      </w:r>
      <w:r>
        <w:t xml:space="preserve">, </w:t>
      </w:r>
      <w:r w:rsidRPr="00F0572E">
        <w:t>по реквизитам, указанным в разделе 11 договора. Размер ежеквартальной платы рассчитывается как 1/40 от цены договора, указанной в пункте 4.1., и составляет</w:t>
      </w:r>
      <w:r>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FB1096" w:rsidRPr="005D77C0" w:rsidRDefault="00FB1096" w:rsidP="00FB1096">
      <w:pPr>
        <w:numPr>
          <w:ilvl w:val="1"/>
          <w:numId w:val="8"/>
        </w:numPr>
        <w:tabs>
          <w:tab w:val="center" w:pos="709"/>
          <w:tab w:val="left" w:pos="1134"/>
          <w:tab w:val="right" w:pos="9355"/>
        </w:tabs>
        <w:ind w:left="0" w:firstLine="567"/>
        <w:jc w:val="both"/>
      </w:pPr>
      <w:r w:rsidRPr="00F0572E">
        <w:t>Первая плата по договору должна быть внесена Владельцем рекламной конструкции в течение 10 дней с даты вступления договора</w:t>
      </w:r>
      <w:r>
        <w:t xml:space="preserve"> в силу и </w:t>
      </w:r>
      <w:r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t xml:space="preserve">, плюс две </w:t>
      </w:r>
      <w:r w:rsidRPr="00F0572E">
        <w:t>ежеквартальн</w:t>
      </w:r>
      <w:r>
        <w:t>ые</w:t>
      </w:r>
      <w:r w:rsidRPr="00F0572E">
        <w:t xml:space="preserve"> платы. Первая плата по договору составляет </w:t>
      </w:r>
      <w:r w:rsidRPr="00DE65C2">
        <w:rPr>
          <w:rFonts w:eastAsia="Arial"/>
          <w:i/>
          <w:u w:val="single"/>
          <w:lang w:eastAsia="ar-SA"/>
        </w:rPr>
        <w:t>(</w:t>
      </w:r>
      <w:r w:rsidRPr="00DE65C2">
        <w:rPr>
          <w:rFonts w:cs="Calibri"/>
          <w:i/>
          <w:u w:val="single"/>
          <w:lang w:eastAsia="ar-SA"/>
        </w:rPr>
        <w:t>цифрами и прописью</w:t>
      </w:r>
      <w:r w:rsidRPr="00DE65C2">
        <w:rPr>
          <w:rFonts w:eastAsia="Arial"/>
          <w:i/>
          <w:u w:val="single"/>
          <w:lang w:eastAsia="ar-SA"/>
        </w:rPr>
        <w:t>)</w:t>
      </w:r>
      <w:r w:rsidRPr="00DE65C2">
        <w:rPr>
          <w:rFonts w:eastAsia="Arial"/>
          <w:lang w:eastAsia="ar-SA"/>
        </w:rPr>
        <w:t xml:space="preserve"> руб.</w:t>
      </w:r>
    </w:p>
    <w:p w:rsidR="00FB1096" w:rsidRPr="00F0572E" w:rsidRDefault="00FB1096" w:rsidP="00FB1096">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Pr="00F0572E">
        <w:t>оследующие платы ежеквартально в течении 10 (десяти) дней по истечению предыдущего периода в соответствии с п.4.2 договора.</w:t>
      </w:r>
    </w:p>
    <w:p w:rsidR="00FB1096" w:rsidRPr="00F0572E" w:rsidRDefault="00FB1096" w:rsidP="00FB1096">
      <w:pPr>
        <w:numPr>
          <w:ilvl w:val="1"/>
          <w:numId w:val="8"/>
        </w:numPr>
        <w:tabs>
          <w:tab w:val="center" w:pos="709"/>
          <w:tab w:val="left" w:pos="1134"/>
          <w:tab w:val="right" w:pos="9355"/>
        </w:tabs>
        <w:ind w:left="0" w:firstLine="567"/>
        <w:jc w:val="both"/>
      </w:pPr>
      <w:r w:rsidRPr="00F0572E">
        <w:rPr>
          <w:iCs/>
        </w:rPr>
        <w:lastRenderedPageBreak/>
        <w:t>Неиспользование права на установку и эксплуатацию рекламной конструкции не может служить основанием для невнесения платы.</w:t>
      </w:r>
    </w:p>
    <w:p w:rsidR="00FB1096" w:rsidRPr="00F0572E" w:rsidRDefault="00FB1096" w:rsidP="00FB1096">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FB1096" w:rsidRPr="00F0572E" w:rsidRDefault="00FB1096" w:rsidP="00FB1096">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FB1096" w:rsidRPr="00F0572E" w:rsidRDefault="00FB1096" w:rsidP="00FB1096">
      <w:pPr>
        <w:numPr>
          <w:ilvl w:val="1"/>
          <w:numId w:val="5"/>
        </w:numPr>
        <w:tabs>
          <w:tab w:val="left" w:pos="0"/>
          <w:tab w:val="left" w:pos="1134"/>
        </w:tabs>
        <w:ind w:left="0" w:firstLine="567"/>
        <w:jc w:val="both"/>
      </w:pPr>
      <w:r w:rsidRPr="00F0572E">
        <w:t>Сторона, нарушившая свои обязательства по договору, должна устранить эти нарушения по письменному требованию другой Стороны.</w:t>
      </w:r>
    </w:p>
    <w:p w:rsidR="00FB1096" w:rsidRPr="00F0572E" w:rsidRDefault="00FB1096" w:rsidP="00FB1096">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 0,1 % от суммы просроченного платежа за каждый день просрочки.</w:t>
      </w:r>
    </w:p>
    <w:p w:rsidR="00FB1096" w:rsidRPr="00F0572E" w:rsidRDefault="00FB1096" w:rsidP="00FB1096">
      <w:pPr>
        <w:numPr>
          <w:ilvl w:val="1"/>
          <w:numId w:val="5"/>
        </w:numPr>
        <w:tabs>
          <w:tab w:val="left" w:pos="0"/>
          <w:tab w:val="left" w:pos="1134"/>
        </w:tabs>
        <w:ind w:left="0" w:firstLine="567"/>
        <w:jc w:val="both"/>
      </w:pPr>
      <w:r w:rsidRPr="00F0572E">
        <w:t xml:space="preserve">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 устанавливается штраф в размере </w:t>
      </w:r>
      <w:r>
        <w:t>1 % от цены договора, указанной в п. 4.1. Договора</w:t>
      </w:r>
      <w:r w:rsidRPr="00F0572E">
        <w:t>.</w:t>
      </w:r>
    </w:p>
    <w:p w:rsidR="00FB1096" w:rsidRPr="00F0572E" w:rsidRDefault="00FB1096" w:rsidP="00FB1096">
      <w:pPr>
        <w:numPr>
          <w:ilvl w:val="1"/>
          <w:numId w:val="5"/>
        </w:numPr>
        <w:tabs>
          <w:tab w:val="left" w:pos="0"/>
          <w:tab w:val="left" w:pos="1134"/>
        </w:tabs>
        <w:ind w:left="0" w:firstLine="567"/>
        <w:jc w:val="both"/>
      </w:pPr>
      <w:r w:rsidRPr="00F0572E">
        <w:t>Рекламная конструкция, размещенная с нарушением условий договора, подлежит демонтажу Владельцем рекламной конструкции за свой счет.</w:t>
      </w:r>
    </w:p>
    <w:p w:rsidR="00FB1096" w:rsidRPr="00F0572E" w:rsidRDefault="00FB1096" w:rsidP="00FB1096">
      <w:pPr>
        <w:numPr>
          <w:ilvl w:val="1"/>
          <w:numId w:val="5"/>
        </w:numPr>
        <w:tabs>
          <w:tab w:val="left" w:pos="0"/>
          <w:tab w:val="left" w:pos="1134"/>
        </w:tabs>
        <w:ind w:left="0" w:firstLine="567"/>
        <w:jc w:val="both"/>
      </w:pPr>
      <w:r w:rsidRPr="00F0572E">
        <w:t xml:space="preserve">Уплата неустойки не освобождает Владельца рекламной конструкции от исполнения принятых на себя обязательств по настоящему договору. Убытки по настоящему договору взыскиваются в полной сумме сверх неустойки. </w:t>
      </w:r>
    </w:p>
    <w:p w:rsidR="00FB1096" w:rsidRPr="00F0572E" w:rsidRDefault="00FB1096" w:rsidP="00FB1096">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B1096" w:rsidRPr="00F0572E" w:rsidRDefault="00FB1096" w:rsidP="00FB1096">
      <w:pPr>
        <w:numPr>
          <w:ilvl w:val="1"/>
          <w:numId w:val="5"/>
        </w:numPr>
        <w:tabs>
          <w:tab w:val="left" w:pos="0"/>
          <w:tab w:val="left" w:pos="1134"/>
        </w:tabs>
        <w:ind w:left="0" w:firstLine="567"/>
        <w:jc w:val="both"/>
      </w:pPr>
      <w:r w:rsidRPr="00F0572E">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FB1096" w:rsidRPr="00F0572E" w:rsidRDefault="00FB1096" w:rsidP="00FB1096">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Обстоятельства непреодолимой силы</w:t>
      </w:r>
    </w:p>
    <w:p w:rsidR="00FB1096" w:rsidRPr="00F0572E" w:rsidRDefault="00FB1096" w:rsidP="00FB1096">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FB1096" w:rsidRPr="00F0572E" w:rsidRDefault="00FB1096" w:rsidP="00FB1096">
      <w:pPr>
        <w:numPr>
          <w:ilvl w:val="1"/>
          <w:numId w:val="5"/>
        </w:numPr>
        <w:tabs>
          <w:tab w:val="left" w:pos="1134"/>
        </w:tabs>
        <w:ind w:left="0" w:right="-1" w:firstLine="567"/>
        <w:jc w:val="both"/>
      </w:pPr>
      <w:r w:rsidRPr="00F0572E">
        <w:t>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FB1096" w:rsidRPr="00F0572E" w:rsidRDefault="00FB1096" w:rsidP="00FB1096">
      <w:pPr>
        <w:numPr>
          <w:ilvl w:val="1"/>
          <w:numId w:val="5"/>
        </w:numPr>
        <w:tabs>
          <w:tab w:val="left" w:pos="1134"/>
        </w:tabs>
        <w:ind w:left="0" w:right="-1" w:firstLine="567"/>
        <w:jc w:val="both"/>
      </w:pPr>
      <w:r w:rsidRPr="00F0572E">
        <w:t>Если обстоятельства непреодолимой силы действуют на протяжении трех последовательных месяцев, договор может быть расторгнут в порядке, предусмотренном разделом 7договора.</w:t>
      </w:r>
    </w:p>
    <w:p w:rsidR="00FB1096" w:rsidRPr="00F0572E" w:rsidRDefault="00FB1096" w:rsidP="00FB1096">
      <w:pPr>
        <w:numPr>
          <w:ilvl w:val="0"/>
          <w:numId w:val="5"/>
        </w:numPr>
        <w:tabs>
          <w:tab w:val="left" w:pos="1134"/>
        </w:tabs>
        <w:spacing w:before="120" w:after="120"/>
        <w:ind w:left="0" w:firstLine="567"/>
        <w:jc w:val="center"/>
        <w:rPr>
          <w:b/>
        </w:rPr>
      </w:pPr>
      <w:r w:rsidRPr="00F0572E">
        <w:rPr>
          <w:b/>
        </w:rPr>
        <w:t>Срок действия договора, порядок изменения и расторжения договора</w:t>
      </w:r>
    </w:p>
    <w:p w:rsidR="00FB1096" w:rsidRPr="00F0572E" w:rsidRDefault="00FB1096" w:rsidP="00FB1096">
      <w:pPr>
        <w:numPr>
          <w:ilvl w:val="1"/>
          <w:numId w:val="5"/>
        </w:numPr>
        <w:tabs>
          <w:tab w:val="num" w:pos="709"/>
          <w:tab w:val="left" w:pos="1134"/>
        </w:tabs>
        <w:ind w:left="0" w:right="-1" w:firstLine="567"/>
        <w:jc w:val="both"/>
      </w:pPr>
      <w:r w:rsidRPr="00F0572E">
        <w:t>Договор вступает в силу с 1-го числа месяца следующего за месяцем заключения договора и действует до исполнения Сторонами своих обязательств.</w:t>
      </w:r>
    </w:p>
    <w:p w:rsidR="00FB1096" w:rsidRPr="00F0572E" w:rsidRDefault="00FB1096" w:rsidP="00FB1096">
      <w:pPr>
        <w:numPr>
          <w:ilvl w:val="1"/>
          <w:numId w:val="5"/>
        </w:numPr>
        <w:tabs>
          <w:tab w:val="num" w:pos="709"/>
          <w:tab w:val="left" w:pos="1134"/>
        </w:tabs>
        <w:ind w:left="0" w:right="-1" w:firstLine="567"/>
        <w:jc w:val="both"/>
      </w:pPr>
      <w:r w:rsidRPr="00F0572E">
        <w:t xml:space="preserve">Все изменения и дополнения к договору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FB1096" w:rsidRPr="00F0572E" w:rsidRDefault="00FB1096" w:rsidP="00FB1096">
      <w:pPr>
        <w:numPr>
          <w:ilvl w:val="1"/>
          <w:numId w:val="5"/>
        </w:numPr>
        <w:tabs>
          <w:tab w:val="num" w:pos="709"/>
          <w:tab w:val="left" w:pos="1134"/>
        </w:tabs>
        <w:ind w:left="0" w:right="-1" w:firstLine="567"/>
        <w:jc w:val="both"/>
      </w:pPr>
      <w:r w:rsidRPr="00F0572E">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FB1096" w:rsidRPr="00F0572E" w:rsidRDefault="00FB1096" w:rsidP="00FB1096">
      <w:pPr>
        <w:numPr>
          <w:ilvl w:val="1"/>
          <w:numId w:val="5"/>
        </w:numPr>
        <w:tabs>
          <w:tab w:val="num" w:pos="709"/>
          <w:tab w:val="left" w:pos="1134"/>
        </w:tabs>
        <w:ind w:left="0" w:right="-1" w:firstLine="567"/>
        <w:jc w:val="both"/>
      </w:pPr>
      <w:r w:rsidRPr="00F0572E">
        <w:lastRenderedPageBreak/>
        <w:t>В случае просрочки Владельцем рекламной конструкции исполнения обязательств по оплате договора более чем на 30 дней, Собственник имеет право отказаться от исполнения договора в одностороннем порядке.</w:t>
      </w:r>
    </w:p>
    <w:p w:rsidR="00FB1096" w:rsidRPr="00FE59A8" w:rsidRDefault="00FB1096" w:rsidP="00FB1096">
      <w:pPr>
        <w:numPr>
          <w:ilvl w:val="1"/>
          <w:numId w:val="5"/>
        </w:numPr>
        <w:tabs>
          <w:tab w:val="num" w:pos="709"/>
          <w:tab w:val="left" w:pos="1134"/>
        </w:tabs>
        <w:ind w:left="0" w:right="-1" w:firstLine="567"/>
        <w:jc w:val="both"/>
      </w:pPr>
      <w:r w:rsidRPr="00F0572E">
        <w:rPr>
          <w:rFonts w:eastAsia="Calibri"/>
        </w:rPr>
        <w:t>Расторжение настоящего договора не освобождает Стороны от ответственности за неисполнение или ненадлежащее исполнение обязательств по нему, имевшее место до момента расторжения договора.</w:t>
      </w:r>
    </w:p>
    <w:p w:rsidR="00FB1096" w:rsidRPr="00F0572E" w:rsidRDefault="00FB1096" w:rsidP="00FB1096">
      <w:pPr>
        <w:numPr>
          <w:ilvl w:val="1"/>
          <w:numId w:val="5"/>
        </w:numPr>
        <w:tabs>
          <w:tab w:val="num" w:pos="709"/>
          <w:tab w:val="left" w:pos="1134"/>
        </w:tabs>
        <w:ind w:left="0" w:right="-1" w:firstLine="567"/>
        <w:jc w:val="both"/>
      </w:pPr>
      <w:r w:rsidRPr="00573C85">
        <w:t>Досрочное прекращение, расторжение настоящего договора влечет за собой аннулирование Разрешения</w:t>
      </w:r>
      <w:r>
        <w:t>.</w:t>
      </w:r>
    </w:p>
    <w:p w:rsidR="00FB1096" w:rsidRPr="00F0572E" w:rsidRDefault="00FB1096" w:rsidP="00FB1096">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FB1096" w:rsidRPr="00F0572E" w:rsidRDefault="00FB1096" w:rsidP="00FB1096">
      <w:pPr>
        <w:numPr>
          <w:ilvl w:val="1"/>
          <w:numId w:val="5"/>
        </w:numPr>
        <w:tabs>
          <w:tab w:val="num" w:pos="709"/>
          <w:tab w:val="left" w:pos="1134"/>
        </w:tabs>
        <w:ind w:left="0" w:right="-1" w:firstLine="567"/>
        <w:jc w:val="both"/>
        <w:rPr>
          <w:rFonts w:eastAsia="Calibri"/>
        </w:rPr>
      </w:pPr>
      <w:r w:rsidRPr="00F0572E">
        <w:rPr>
          <w:rFonts w:eastAsia="Calibri"/>
        </w:rPr>
        <w:t>Все споры или разногласия, возникающие между Сторонами по договору или в связи с ним, разрешаются путем переговоров между ними.</w:t>
      </w:r>
    </w:p>
    <w:p w:rsidR="00FB1096" w:rsidRPr="00F0572E" w:rsidRDefault="00FB1096" w:rsidP="00FB1096">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FB1096" w:rsidRPr="00F0572E" w:rsidRDefault="00FB1096" w:rsidP="00FB1096">
      <w:pPr>
        <w:numPr>
          <w:ilvl w:val="0"/>
          <w:numId w:val="5"/>
        </w:numPr>
        <w:tabs>
          <w:tab w:val="left" w:pos="1134"/>
        </w:tabs>
        <w:spacing w:after="120"/>
        <w:ind w:left="357" w:firstLine="567"/>
        <w:jc w:val="center"/>
        <w:rPr>
          <w:rFonts w:eastAsia="Calibri"/>
          <w:b/>
        </w:rPr>
      </w:pPr>
      <w:r w:rsidRPr="00F0572E">
        <w:rPr>
          <w:rFonts w:eastAsia="Calibri"/>
          <w:b/>
        </w:rPr>
        <w:t>Заключительные по</w:t>
      </w:r>
      <w:bookmarkStart w:id="0" w:name="_GoBack"/>
      <w:bookmarkEnd w:id="0"/>
      <w:r w:rsidRPr="00F0572E">
        <w:rPr>
          <w:rFonts w:eastAsia="Calibri"/>
          <w:b/>
        </w:rPr>
        <w:t>ложения</w:t>
      </w:r>
    </w:p>
    <w:p w:rsidR="00FB1096" w:rsidRPr="00F0572E" w:rsidRDefault="00FB1096" w:rsidP="00FB1096">
      <w:pPr>
        <w:numPr>
          <w:ilvl w:val="1"/>
          <w:numId w:val="5"/>
        </w:numPr>
        <w:tabs>
          <w:tab w:val="num" w:pos="709"/>
          <w:tab w:val="left" w:pos="1134"/>
        </w:tabs>
        <w:ind w:left="0" w:right="-1" w:firstLine="567"/>
        <w:jc w:val="both"/>
        <w:rPr>
          <w:rFonts w:eastAsia="Calibri"/>
        </w:rPr>
      </w:pPr>
      <w:r w:rsidRPr="00F0572E">
        <w:rPr>
          <w:rFonts w:eastAsia="Calibri"/>
        </w:rPr>
        <w:t>Стороны обязаны информировать друг друга об изменении адресов и реквизитов, предусмотренных договором, в течение двух дней.</w:t>
      </w:r>
    </w:p>
    <w:p w:rsidR="00FB1096" w:rsidRPr="00F0572E" w:rsidRDefault="00FB1096" w:rsidP="00FB1096">
      <w:pPr>
        <w:numPr>
          <w:ilvl w:val="1"/>
          <w:numId w:val="5"/>
        </w:numPr>
        <w:tabs>
          <w:tab w:val="num" w:pos="709"/>
          <w:tab w:val="left" w:pos="1134"/>
        </w:tabs>
        <w:ind w:left="0" w:right="-1" w:firstLine="567"/>
        <w:jc w:val="both"/>
        <w:rPr>
          <w:rFonts w:eastAsia="Calibri"/>
        </w:rPr>
      </w:pPr>
      <w:r w:rsidRPr="00F0572E">
        <w:rPr>
          <w:rFonts w:eastAsia="Calibri"/>
        </w:rPr>
        <w:t>Во всем ином, что не предусмотрено договором, Стороны руководствуются нормами действующего гражданского законодательства Российской Федерации.</w:t>
      </w:r>
    </w:p>
    <w:p w:rsidR="00D5701D" w:rsidRPr="00F0572E" w:rsidRDefault="00FB1096" w:rsidP="00FB1096">
      <w:pPr>
        <w:numPr>
          <w:ilvl w:val="1"/>
          <w:numId w:val="5"/>
        </w:numPr>
        <w:tabs>
          <w:tab w:val="num" w:pos="709"/>
          <w:tab w:val="left" w:pos="1134"/>
        </w:tabs>
        <w:ind w:left="0" w:right="-1" w:firstLine="567"/>
        <w:jc w:val="both"/>
        <w:rPr>
          <w:rFonts w:eastAsia="Calibri"/>
        </w:rPr>
      </w:pPr>
      <w:r w:rsidRPr="00F0572E">
        <w:rPr>
          <w:rFonts w:eastAsia="Calibri"/>
        </w:rPr>
        <w:t>Настоящий договор составлен в двух экземплярах, имеющих одинаковую юридическую силу</w:t>
      </w:r>
      <w:r w:rsidR="00D5701D" w:rsidRPr="00F0572E">
        <w:rPr>
          <w:rFonts w:eastAsia="Calibri"/>
        </w:rPr>
        <w:t>.</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ОГРН 1054701273351. ОКПО 43504685.</w:t>
            </w:r>
          </w:p>
          <w:p w:rsidR="00E86E2D" w:rsidRPr="00744084" w:rsidRDefault="00E86E2D" w:rsidP="00E86E2D">
            <w:pPr>
              <w:jc w:val="both"/>
              <w:rPr>
                <w:sz w:val="22"/>
                <w:szCs w:val="22"/>
              </w:rPr>
            </w:pPr>
            <w:r w:rsidRPr="00744084">
              <w:rPr>
                <w:sz w:val="22"/>
                <w:szCs w:val="22"/>
              </w:rPr>
              <w:t>Адрес: 188306, ЛО, Гатчинский р-н, г. Гатчина, ул. Карла Маркса, д. 44.</w:t>
            </w:r>
          </w:p>
          <w:p w:rsidR="00E86E2D" w:rsidRPr="00744084" w:rsidRDefault="00E86E2D" w:rsidP="00E86E2D">
            <w:pPr>
              <w:jc w:val="both"/>
              <w:rPr>
                <w:sz w:val="22"/>
                <w:szCs w:val="22"/>
              </w:rPr>
            </w:pPr>
            <w:r w:rsidRPr="00744084">
              <w:rPr>
                <w:sz w:val="22"/>
                <w:szCs w:val="22"/>
              </w:rPr>
              <w:t>Номер контактного телефона: 8(81371)2-01-31.</w:t>
            </w:r>
          </w:p>
          <w:p w:rsidR="00E86E2D" w:rsidRPr="00744084" w:rsidRDefault="00E86E2D" w:rsidP="00E86E2D">
            <w:pPr>
              <w:tabs>
                <w:tab w:val="left" w:pos="851"/>
              </w:tabs>
              <w:suppressAutoHyphens/>
              <w:autoSpaceDE w:val="0"/>
              <w:autoSpaceDN w:val="0"/>
              <w:adjustRightInd w:val="0"/>
              <w:rPr>
                <w:sz w:val="22"/>
                <w:szCs w:val="22"/>
              </w:rPr>
            </w:pPr>
            <w:r w:rsidRPr="00744084">
              <w:rPr>
                <w:sz w:val="22"/>
                <w:szCs w:val="22"/>
              </w:rPr>
              <w:t>Администратор доходов:</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 xml:space="preserve">ОГРН 1054701273351. </w:t>
            </w:r>
          </w:p>
          <w:p w:rsidR="002F7888" w:rsidRDefault="002F5E4D" w:rsidP="002F7888">
            <w:pPr>
              <w:jc w:val="both"/>
              <w:rPr>
                <w:sz w:val="22"/>
                <w:szCs w:val="22"/>
              </w:rPr>
            </w:pPr>
            <w:r>
              <w:rPr>
                <w:sz w:val="22"/>
                <w:szCs w:val="22"/>
              </w:rPr>
              <w:t xml:space="preserve">Банк: </w:t>
            </w:r>
            <w:r w:rsidRPr="002F5E4D">
              <w:rPr>
                <w:sz w:val="22"/>
                <w:szCs w:val="22"/>
              </w:rPr>
              <w:t>СЕВЕРО-ЗАПАДНОЕ ГУ БАНКА РОССИИ//УФК по Ленинградской области, г. Санкт-Петербург</w:t>
            </w:r>
          </w:p>
          <w:p w:rsidR="002F7888" w:rsidRDefault="002F7888" w:rsidP="002F7888">
            <w:pPr>
              <w:jc w:val="both"/>
              <w:rPr>
                <w:sz w:val="22"/>
                <w:szCs w:val="22"/>
              </w:rPr>
            </w:pPr>
            <w:r>
              <w:rPr>
                <w:sz w:val="22"/>
                <w:szCs w:val="22"/>
              </w:rPr>
              <w:t>р/с 03100643000000014500</w:t>
            </w:r>
          </w:p>
          <w:p w:rsidR="002F7888" w:rsidRDefault="002F5E4D" w:rsidP="002F7888">
            <w:pPr>
              <w:jc w:val="both"/>
              <w:rPr>
                <w:sz w:val="22"/>
                <w:szCs w:val="22"/>
              </w:rPr>
            </w:pPr>
            <w:r>
              <w:rPr>
                <w:sz w:val="22"/>
                <w:szCs w:val="22"/>
              </w:rPr>
              <w:t xml:space="preserve">Получатель: </w:t>
            </w:r>
            <w:r w:rsidR="002F7888">
              <w:rPr>
                <w:sz w:val="22"/>
                <w:szCs w:val="22"/>
              </w:rPr>
              <w:t>Комитет финансов Гатчинского муниципального района, Администрация Гатчинского муниципального района лиц. счет 04453001770</w:t>
            </w:r>
          </w:p>
          <w:p w:rsidR="00E86E2D" w:rsidRPr="00744084" w:rsidRDefault="00E86E2D" w:rsidP="00E86E2D">
            <w:pPr>
              <w:jc w:val="both"/>
              <w:rPr>
                <w:sz w:val="22"/>
                <w:szCs w:val="22"/>
              </w:rPr>
            </w:pPr>
            <w:r w:rsidRPr="00744084">
              <w:rPr>
                <w:sz w:val="22"/>
                <w:szCs w:val="22"/>
              </w:rPr>
              <w:t xml:space="preserve">БИК </w:t>
            </w:r>
            <w:r w:rsidR="002F5E4D" w:rsidRPr="002F5E4D">
              <w:rPr>
                <w:sz w:val="22"/>
                <w:szCs w:val="22"/>
              </w:rPr>
              <w:t>044030098</w:t>
            </w:r>
            <w:r w:rsidRPr="00744084">
              <w:rPr>
                <w:sz w:val="22"/>
                <w:szCs w:val="22"/>
              </w:rPr>
              <w:t xml:space="preserve"> к/с </w:t>
            </w:r>
            <w:r w:rsidR="002F5E4D" w:rsidRPr="002F5E4D">
              <w:rPr>
                <w:sz w:val="22"/>
                <w:szCs w:val="22"/>
              </w:rPr>
              <w:t>40102810745370000098</w:t>
            </w:r>
          </w:p>
          <w:p w:rsidR="00405148" w:rsidRPr="00F0572E" w:rsidRDefault="00E86E2D" w:rsidP="00E86E2D">
            <w:pPr>
              <w:tabs>
                <w:tab w:val="left" w:pos="851"/>
              </w:tabs>
              <w:suppressAutoHyphens/>
              <w:autoSpaceDE w:val="0"/>
              <w:autoSpaceDN w:val="0"/>
              <w:adjustRightInd w:val="0"/>
              <w:rPr>
                <w:b/>
                <w:bCs/>
                <w:lang w:eastAsia="ar-SA"/>
              </w:rPr>
            </w:pPr>
            <w:r w:rsidRPr="00744084">
              <w:rPr>
                <w:sz w:val="22"/>
                <w:szCs w:val="22"/>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697751" w:rsidRDefault="00697751" w:rsidP="00D5701D">
            <w:pPr>
              <w:tabs>
                <w:tab w:val="center" w:pos="4677"/>
                <w:tab w:val="right" w:pos="9355"/>
              </w:tabs>
              <w:rPr>
                <w:b/>
              </w:rPr>
            </w:pPr>
          </w:p>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proofErr w:type="spellStart"/>
            <w:r w:rsidR="00846456">
              <w:rPr>
                <w:bCs/>
              </w:rPr>
              <w:t>Абаренко</w:t>
            </w:r>
            <w:proofErr w:type="spellEnd"/>
            <w:r w:rsidR="00846456">
              <w:rPr>
                <w:bCs/>
              </w:rPr>
              <w:t xml:space="preserve">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697751" w:rsidRDefault="00697751" w:rsidP="00CD6392">
            <w:pPr>
              <w:outlineLvl w:val="6"/>
              <w:rPr>
                <w:b/>
                <w:bCs/>
              </w:rPr>
            </w:pPr>
          </w:p>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E96C07" w:rsidRDefault="00E96C07"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E96C07">
              <w:rPr>
                <w:b/>
              </w:rPr>
              <w:t>_________________</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rsidR="002F5E4D">
        <w:t>3</w:t>
      </w:r>
      <w:r>
        <w:t xml:space="preserve">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9912" w:type="dxa"/>
        <w:tblInd w:w="842" w:type="dxa"/>
        <w:tblLayout w:type="fixed"/>
        <w:tblLook w:val="0000" w:firstRow="0" w:lastRow="0" w:firstColumn="0" w:lastColumn="0" w:noHBand="0" w:noVBand="0"/>
      </w:tblPr>
      <w:tblGrid>
        <w:gridCol w:w="4956"/>
        <w:gridCol w:w="4956"/>
      </w:tblGrid>
      <w:tr w:rsidR="0081675D" w:rsidRPr="00F0572E" w:rsidTr="00E96C07">
        <w:trPr>
          <w:trHeight w:val="1558"/>
        </w:trPr>
        <w:tc>
          <w:tcPr>
            <w:tcW w:w="4956"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56"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w:t>
      </w:r>
      <w:r w:rsidR="002F5E4D">
        <w:t>3</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w:t>
            </w:r>
            <w:r w:rsidRPr="00F0572E">
              <w:rPr>
                <w:b/>
              </w:rPr>
              <w:t>/</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w:t>
      </w:r>
      <w:r w:rsidR="002F5E4D">
        <w:t>3</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6" w:type="dxa"/>
        <w:tblLayout w:type="fixed"/>
        <w:tblLook w:val="04A0" w:firstRow="1" w:lastRow="0" w:firstColumn="1" w:lastColumn="0" w:noHBand="0" w:noVBand="1"/>
      </w:tblPr>
      <w:tblGrid>
        <w:gridCol w:w="592"/>
        <w:gridCol w:w="3285"/>
        <w:gridCol w:w="1044"/>
        <w:gridCol w:w="1741"/>
        <w:gridCol w:w="1303"/>
        <w:gridCol w:w="1951"/>
      </w:tblGrid>
      <w:tr w:rsidR="002C1497" w:rsidRPr="00F0572E" w:rsidTr="002C1497">
        <w:trPr>
          <w:trHeight w:val="1531"/>
        </w:trPr>
        <w:tc>
          <w:tcPr>
            <w:tcW w:w="592" w:type="dxa"/>
            <w:tcBorders>
              <w:top w:val="single" w:sz="4" w:space="0" w:color="auto"/>
              <w:left w:val="single" w:sz="4" w:space="0" w:color="auto"/>
            </w:tcBorders>
            <w:shd w:val="clear" w:color="auto" w:fill="auto"/>
            <w:vAlign w:val="center"/>
          </w:tcPr>
          <w:p w:rsidR="002C1497" w:rsidRPr="00F0572E" w:rsidRDefault="002C1497" w:rsidP="009C0200">
            <w:pPr>
              <w:jc w:val="center"/>
              <w:rPr>
                <w:b/>
              </w:rPr>
            </w:pPr>
            <w:r w:rsidRPr="00F0572E">
              <w:rPr>
                <w:b/>
                <w:sz w:val="22"/>
                <w:szCs w:val="22"/>
              </w:rPr>
              <w:t>№ п/п</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jc w:val="center"/>
              <w:rPr>
                <w:b/>
              </w:rPr>
            </w:pPr>
            <w:r w:rsidRPr="00F0572E">
              <w:rPr>
                <w:b/>
                <w:sz w:val="22"/>
                <w:szCs w:val="22"/>
              </w:rPr>
              <w:t>Наименование рекламной конструкции</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rPr>
                <w:b/>
              </w:rPr>
            </w:pPr>
            <w:r w:rsidRPr="00F0572E">
              <w:rPr>
                <w:b/>
                <w:sz w:val="22"/>
                <w:szCs w:val="22"/>
              </w:rPr>
              <w:t>Кол-во, шт.</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81675D">
            <w:pPr>
              <w:jc w:val="center"/>
              <w:rPr>
                <w:b/>
              </w:rPr>
            </w:pPr>
            <w:r w:rsidRPr="00F0572E">
              <w:rPr>
                <w:b/>
                <w:sz w:val="22"/>
                <w:szCs w:val="22"/>
              </w:rPr>
              <w:t>Цена за единицу в месяц, руб.</w:t>
            </w:r>
          </w:p>
        </w:tc>
        <w:tc>
          <w:tcPr>
            <w:tcW w:w="1301" w:type="dxa"/>
            <w:tcBorders>
              <w:top w:val="single" w:sz="8" w:space="0" w:color="auto"/>
              <w:left w:val="single" w:sz="8" w:space="0" w:color="auto"/>
              <w:bottom w:val="single" w:sz="4" w:space="0" w:color="auto"/>
              <w:right w:val="single" w:sz="8" w:space="0" w:color="auto"/>
            </w:tcBorders>
            <w:vAlign w:val="center"/>
          </w:tcPr>
          <w:p w:rsidR="002C1497" w:rsidRPr="00F0572E" w:rsidRDefault="002C1497" w:rsidP="00C564D7">
            <w:pPr>
              <w:suppressAutoHyphens/>
              <w:jc w:val="center"/>
              <w:rPr>
                <w:b/>
              </w:rPr>
            </w:pPr>
            <w:r>
              <w:rPr>
                <w:b/>
                <w:sz w:val="22"/>
                <w:szCs w:val="22"/>
              </w:rPr>
              <w:t>Период</w:t>
            </w:r>
            <w:r w:rsidRPr="00F0572E">
              <w:rPr>
                <w:b/>
                <w:sz w:val="22"/>
                <w:szCs w:val="22"/>
              </w:rPr>
              <w:t>, мес.</w:t>
            </w:r>
          </w:p>
        </w:tc>
        <w:tc>
          <w:tcPr>
            <w:tcW w:w="1951" w:type="dxa"/>
            <w:tcBorders>
              <w:top w:val="single" w:sz="8" w:space="0" w:color="auto"/>
              <w:left w:val="single" w:sz="8" w:space="0" w:color="auto"/>
              <w:bottom w:val="single" w:sz="4" w:space="0" w:color="auto"/>
              <w:right w:val="single" w:sz="8" w:space="0" w:color="auto"/>
            </w:tcBorders>
            <w:shd w:val="clear" w:color="auto" w:fill="auto"/>
            <w:vAlign w:val="center"/>
          </w:tcPr>
          <w:p w:rsidR="002C1497" w:rsidRPr="00F0572E" w:rsidRDefault="002C1497" w:rsidP="00C564D7">
            <w:pPr>
              <w:suppressAutoHyphens/>
              <w:jc w:val="center"/>
              <w:rPr>
                <w:b/>
              </w:rPr>
            </w:pPr>
            <w:r w:rsidRPr="00F0572E">
              <w:rPr>
                <w:b/>
                <w:sz w:val="22"/>
                <w:szCs w:val="22"/>
              </w:rPr>
              <w:t>Общая стоимость,</w:t>
            </w:r>
          </w:p>
          <w:p w:rsidR="002C1497" w:rsidRPr="00F0572E" w:rsidRDefault="002C1497" w:rsidP="00C564D7">
            <w:pPr>
              <w:suppressAutoHyphens/>
              <w:jc w:val="center"/>
              <w:rPr>
                <w:b/>
              </w:rPr>
            </w:pPr>
            <w:r w:rsidRPr="00F0572E">
              <w:rPr>
                <w:b/>
                <w:sz w:val="22"/>
                <w:szCs w:val="22"/>
              </w:rPr>
              <w:t xml:space="preserve"> руб.</w:t>
            </w:r>
          </w:p>
        </w:tc>
      </w:tr>
      <w:tr w:rsidR="002C1497" w:rsidRPr="00F0572E" w:rsidTr="002C1497">
        <w:trPr>
          <w:trHeight w:val="69"/>
        </w:trPr>
        <w:tc>
          <w:tcPr>
            <w:tcW w:w="592" w:type="dxa"/>
            <w:tcBorders>
              <w:top w:val="single" w:sz="4" w:space="0" w:color="auto"/>
              <w:left w:val="single" w:sz="4" w:space="0" w:color="auto"/>
              <w:bottom w:val="single" w:sz="4" w:space="0" w:color="auto"/>
            </w:tcBorders>
            <w:shd w:val="clear" w:color="auto" w:fill="auto"/>
            <w:vAlign w:val="center"/>
          </w:tcPr>
          <w:p w:rsidR="002C1497" w:rsidRPr="00A83479" w:rsidRDefault="002C1497" w:rsidP="00A83479">
            <w:pPr>
              <w:jc w:val="center"/>
              <w:rPr>
                <w:sz w:val="16"/>
                <w:szCs w:val="16"/>
              </w:rPr>
            </w:pPr>
            <w:r w:rsidRPr="00A83479">
              <w:rPr>
                <w:sz w:val="16"/>
                <w:szCs w:val="16"/>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3</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4</w:t>
            </w:r>
          </w:p>
        </w:tc>
        <w:tc>
          <w:tcPr>
            <w:tcW w:w="130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5</w:t>
            </w:r>
          </w:p>
        </w:tc>
        <w:tc>
          <w:tcPr>
            <w:tcW w:w="195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6</w:t>
            </w:r>
          </w:p>
        </w:tc>
      </w:tr>
      <w:tr w:rsidR="002C1497" w:rsidRPr="00F0572E" w:rsidTr="002C1497">
        <w:trPr>
          <w:trHeight w:val="297"/>
        </w:trPr>
        <w:tc>
          <w:tcPr>
            <w:tcW w:w="592" w:type="dxa"/>
            <w:tcBorders>
              <w:top w:val="single" w:sz="4" w:space="0" w:color="auto"/>
              <w:left w:val="single" w:sz="4" w:space="0" w:color="auto"/>
              <w:bottom w:val="single" w:sz="4" w:space="0" w:color="auto"/>
            </w:tcBorders>
            <w:shd w:val="clear" w:color="auto" w:fill="auto"/>
            <w:vAlign w:val="center"/>
          </w:tcPr>
          <w:p w:rsidR="002C1497" w:rsidRPr="00F0572E" w:rsidRDefault="002C1497" w:rsidP="009C0200">
            <w:pPr>
              <w:jc w:val="center"/>
            </w:pPr>
            <w:r w:rsidRPr="00F0572E">
              <w:rPr>
                <w:sz w:val="22"/>
                <w:szCs w:val="22"/>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rPr>
                <w:b/>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C1497" w:rsidRPr="00F0572E" w:rsidRDefault="002C1497" w:rsidP="009C0200">
            <w:pPr>
              <w:jc w:val="center"/>
            </w:pPr>
          </w:p>
        </w:tc>
        <w:tc>
          <w:tcPr>
            <w:tcW w:w="1741" w:type="dxa"/>
            <w:tcBorders>
              <w:top w:val="single" w:sz="4" w:space="0" w:color="auto"/>
              <w:left w:val="nil"/>
              <w:bottom w:val="single" w:sz="4" w:space="0" w:color="auto"/>
              <w:right w:val="single" w:sz="4" w:space="0" w:color="auto"/>
            </w:tcBorders>
            <w:shd w:val="clear" w:color="auto" w:fill="auto"/>
            <w:noWrap/>
            <w:vAlign w:val="center"/>
          </w:tcPr>
          <w:p w:rsidR="002C1497" w:rsidRPr="00F0572E" w:rsidRDefault="002C1497" w:rsidP="009C0200">
            <w:pPr>
              <w:jc w:val="center"/>
            </w:pPr>
          </w:p>
        </w:tc>
        <w:tc>
          <w:tcPr>
            <w:tcW w:w="1301" w:type="dxa"/>
            <w:tcBorders>
              <w:top w:val="single" w:sz="4" w:space="0" w:color="auto"/>
              <w:left w:val="single" w:sz="4" w:space="0" w:color="auto"/>
              <w:bottom w:val="single" w:sz="4" w:space="0" w:color="auto"/>
              <w:right w:val="single" w:sz="4" w:space="0" w:color="auto"/>
            </w:tcBorders>
          </w:tcPr>
          <w:p w:rsidR="002C1497" w:rsidRPr="00F0572E" w:rsidRDefault="002C1497" w:rsidP="009C0200">
            <w:pPr>
              <w:jc w:val="cente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pPr>
          </w:p>
        </w:tc>
      </w:tr>
      <w:tr w:rsidR="00E96C07" w:rsidRPr="00F0572E" w:rsidTr="002C1497">
        <w:trPr>
          <w:trHeight w:val="297"/>
        </w:trPr>
        <w:tc>
          <w:tcPr>
            <w:tcW w:w="7965" w:type="dxa"/>
            <w:gridSpan w:val="5"/>
            <w:tcBorders>
              <w:top w:val="single" w:sz="4" w:space="0" w:color="auto"/>
              <w:left w:val="single" w:sz="4" w:space="0" w:color="auto"/>
              <w:bottom w:val="single" w:sz="4" w:space="0" w:color="auto"/>
              <w:right w:val="single" w:sz="4" w:space="0" w:color="auto"/>
            </w:tcBorders>
          </w:tcPr>
          <w:p w:rsidR="00E96C07" w:rsidRPr="00F0572E" w:rsidRDefault="00E96C07" w:rsidP="000569F8">
            <w:pPr>
              <w:jc w:val="right"/>
            </w:pPr>
            <w:r w:rsidRPr="00F0572E">
              <w:rPr>
                <w:b/>
                <w:sz w:val="22"/>
                <w:szCs w:val="22"/>
              </w:rPr>
              <w:t>ИТОГО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9968" w:type="dxa"/>
        <w:tblInd w:w="815" w:type="dxa"/>
        <w:tblLayout w:type="fixed"/>
        <w:tblLook w:val="0000" w:firstRow="0" w:lastRow="0" w:firstColumn="0" w:lastColumn="0" w:noHBand="0" w:noVBand="0"/>
      </w:tblPr>
      <w:tblGrid>
        <w:gridCol w:w="4984"/>
        <w:gridCol w:w="4984"/>
      </w:tblGrid>
      <w:tr w:rsidR="0081675D" w:rsidRPr="00F0572E" w:rsidTr="00E96C07">
        <w:trPr>
          <w:trHeight w:val="1535"/>
        </w:trPr>
        <w:tc>
          <w:tcPr>
            <w:tcW w:w="4984"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84"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FB1096">
      <w:rPr>
        <w:noProof/>
      </w:rPr>
      <w:t>7</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FB1096">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FB1096">
      <w:rPr>
        <w:noProof/>
      </w:rPr>
      <w:t>10</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2D3E"/>
    <w:rsid w:val="00073DB1"/>
    <w:rsid w:val="000805E8"/>
    <w:rsid w:val="000D5946"/>
    <w:rsid w:val="000D6A24"/>
    <w:rsid w:val="000D7093"/>
    <w:rsid w:val="000F6B44"/>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0BCB"/>
    <w:rsid w:val="00283AAC"/>
    <w:rsid w:val="00284C1A"/>
    <w:rsid w:val="002B57AE"/>
    <w:rsid w:val="002C1497"/>
    <w:rsid w:val="002D150B"/>
    <w:rsid w:val="002D3158"/>
    <w:rsid w:val="002D6223"/>
    <w:rsid w:val="002E3546"/>
    <w:rsid w:val="002E3A21"/>
    <w:rsid w:val="002E53F9"/>
    <w:rsid w:val="002F1FF1"/>
    <w:rsid w:val="002F5E4D"/>
    <w:rsid w:val="002F7888"/>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1157"/>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C758A"/>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97751"/>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B1A94"/>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275BA"/>
    <w:rsid w:val="00A33288"/>
    <w:rsid w:val="00A45EDA"/>
    <w:rsid w:val="00A63C56"/>
    <w:rsid w:val="00A83479"/>
    <w:rsid w:val="00A86916"/>
    <w:rsid w:val="00A87F85"/>
    <w:rsid w:val="00A95D7D"/>
    <w:rsid w:val="00AA5034"/>
    <w:rsid w:val="00AB1CDD"/>
    <w:rsid w:val="00AB6B3D"/>
    <w:rsid w:val="00AC2F16"/>
    <w:rsid w:val="00AE32CF"/>
    <w:rsid w:val="00AE7BA7"/>
    <w:rsid w:val="00AF0B44"/>
    <w:rsid w:val="00B04257"/>
    <w:rsid w:val="00B150C1"/>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3483E"/>
    <w:rsid w:val="00C46495"/>
    <w:rsid w:val="00C5026E"/>
    <w:rsid w:val="00C56290"/>
    <w:rsid w:val="00C564D7"/>
    <w:rsid w:val="00C6318C"/>
    <w:rsid w:val="00C65AA1"/>
    <w:rsid w:val="00C65EC6"/>
    <w:rsid w:val="00C7031D"/>
    <w:rsid w:val="00CA6C39"/>
    <w:rsid w:val="00CC1E72"/>
    <w:rsid w:val="00CC5B36"/>
    <w:rsid w:val="00CC5E7B"/>
    <w:rsid w:val="00CD6392"/>
    <w:rsid w:val="00CE19EC"/>
    <w:rsid w:val="00CE3DD7"/>
    <w:rsid w:val="00CE7795"/>
    <w:rsid w:val="00CF0E69"/>
    <w:rsid w:val="00D1123B"/>
    <w:rsid w:val="00D24374"/>
    <w:rsid w:val="00D512DE"/>
    <w:rsid w:val="00D5701D"/>
    <w:rsid w:val="00D77638"/>
    <w:rsid w:val="00D8118A"/>
    <w:rsid w:val="00D9459A"/>
    <w:rsid w:val="00DA1534"/>
    <w:rsid w:val="00DB5994"/>
    <w:rsid w:val="00DB7EC3"/>
    <w:rsid w:val="00DC5EFF"/>
    <w:rsid w:val="00DE65C2"/>
    <w:rsid w:val="00DF1331"/>
    <w:rsid w:val="00E11353"/>
    <w:rsid w:val="00E1284F"/>
    <w:rsid w:val="00E14CA5"/>
    <w:rsid w:val="00E24FFF"/>
    <w:rsid w:val="00E519D2"/>
    <w:rsid w:val="00E53899"/>
    <w:rsid w:val="00E54BBB"/>
    <w:rsid w:val="00E86E2D"/>
    <w:rsid w:val="00E96C07"/>
    <w:rsid w:val="00EA0BB6"/>
    <w:rsid w:val="00EB6018"/>
    <w:rsid w:val="00ED0246"/>
    <w:rsid w:val="00EF57D6"/>
    <w:rsid w:val="00F0572E"/>
    <w:rsid w:val="00F06F65"/>
    <w:rsid w:val="00F33865"/>
    <w:rsid w:val="00F42F29"/>
    <w:rsid w:val="00F50F30"/>
    <w:rsid w:val="00F54629"/>
    <w:rsid w:val="00F60C50"/>
    <w:rsid w:val="00F80ADE"/>
    <w:rsid w:val="00F87D2D"/>
    <w:rsid w:val="00FB1096"/>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637A"/>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755903815">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52E5-8468-4A09-BA80-D481DD84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2719</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17</cp:revision>
  <cp:lastPrinted>2022-10-27T09:38:00Z</cp:lastPrinted>
  <dcterms:created xsi:type="dcterms:W3CDTF">2020-06-22T12:17:00Z</dcterms:created>
  <dcterms:modified xsi:type="dcterms:W3CDTF">2023-04-20T08:04:00Z</dcterms:modified>
</cp:coreProperties>
</file>