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85" w:rsidRDefault="00E75985" w:rsidP="00E75985">
      <w:pPr>
        <w:jc w:val="center"/>
      </w:pPr>
      <w:r>
        <w:rPr>
          <w:noProof/>
        </w:rPr>
        <w:drawing>
          <wp:inline distT="0" distB="0" distL="0" distR="0">
            <wp:extent cx="521335" cy="63119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985" w:rsidRDefault="00E75985" w:rsidP="00E75985">
      <w:pPr>
        <w:jc w:val="center"/>
      </w:pPr>
    </w:p>
    <w:p w:rsidR="00E75985" w:rsidRDefault="00E75985" w:rsidP="00E75985">
      <w:pPr>
        <w:jc w:val="center"/>
      </w:pPr>
      <w:r>
        <w:t>АДМИНИСТРАЦИЯ ГАТЧИНСКОГО МУНИЦИПАЛЬНОГО РАЙОНА</w:t>
      </w:r>
    </w:p>
    <w:p w:rsidR="00E75985" w:rsidRDefault="00E75985" w:rsidP="00E75985">
      <w:pPr>
        <w:jc w:val="center"/>
      </w:pPr>
      <w:r>
        <w:t>ЛЕНИНГРАДСКОЙ ОБЛАСТИ</w:t>
      </w:r>
    </w:p>
    <w:p w:rsidR="00E75985" w:rsidRDefault="00E75985" w:rsidP="00E75985">
      <w:pPr>
        <w:jc w:val="center"/>
        <w:rPr>
          <w:sz w:val="12"/>
        </w:rPr>
      </w:pPr>
    </w:p>
    <w:p w:rsidR="00E75985" w:rsidRDefault="00E75985" w:rsidP="00E75985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E75985" w:rsidRDefault="00E75985" w:rsidP="00E75985">
      <w:pPr>
        <w:jc w:val="center"/>
        <w:rPr>
          <w:sz w:val="12"/>
        </w:rPr>
      </w:pPr>
    </w:p>
    <w:p w:rsidR="00E75985" w:rsidRDefault="00E75985" w:rsidP="00E75985">
      <w:pPr>
        <w:jc w:val="center"/>
        <w:rPr>
          <w:sz w:val="12"/>
        </w:rPr>
      </w:pPr>
    </w:p>
    <w:p w:rsidR="00E75985" w:rsidRDefault="00E75985" w:rsidP="00E75985">
      <w:pPr>
        <w:rPr>
          <w:b/>
        </w:rPr>
      </w:pPr>
      <w:r>
        <w:rPr>
          <w:b/>
        </w:rPr>
        <w:t>От  27.05.2016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2099</w:t>
      </w:r>
    </w:p>
    <w:p w:rsidR="00E75985" w:rsidRDefault="00E75985" w:rsidP="00E75985">
      <w:pPr>
        <w:rPr>
          <w:b/>
        </w:rPr>
      </w:pPr>
    </w:p>
    <w:p w:rsidR="00E75985" w:rsidRDefault="00E75985" w:rsidP="00E75985">
      <w:pPr>
        <w:ind w:right="4109"/>
        <w:rPr>
          <w:sz w:val="28"/>
          <w:szCs w:val="28"/>
        </w:rPr>
      </w:pPr>
      <w:r>
        <w:rPr>
          <w:sz w:val="28"/>
          <w:szCs w:val="28"/>
        </w:rPr>
        <w:t>О создании согласительной комиссии по урегулированию разногласий по проекту изменений в генеральный план муниципального образования «Город Гатчина» Гатчинского муниципального района Ленинградской области</w:t>
      </w:r>
    </w:p>
    <w:p w:rsidR="00E75985" w:rsidRDefault="00E75985" w:rsidP="00E75985">
      <w:pPr>
        <w:ind w:right="4109"/>
        <w:rPr>
          <w:sz w:val="28"/>
          <w:szCs w:val="28"/>
        </w:rPr>
      </w:pPr>
    </w:p>
    <w:p w:rsidR="00E75985" w:rsidRDefault="00E75985" w:rsidP="00E75985">
      <w:pPr>
        <w:tabs>
          <w:tab w:val="num" w:pos="3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урегулирования разногласий, послуживших основанием для подготовки сводного заключения об отказе в согласовании проекта изменений в генеральный план муниципального образования «Город Гатчина» Гатчинского муниципального района Ленинградской области, в соответствии со ст. 25 Градостроительного кодекса Российской Федерации, письмом комитета по архитектуре и градостроительству Ленинградской области от 16.05.2016 № 047-226/16-2-1, руководствуясь Уставом Гатчинского муниципального района, Уставом МО «Город Гатчина»,</w:t>
      </w:r>
      <w:proofErr w:type="gramEnd"/>
    </w:p>
    <w:p w:rsidR="00E75985" w:rsidRDefault="00E75985" w:rsidP="00E75985">
      <w:pPr>
        <w:jc w:val="both"/>
        <w:rPr>
          <w:b/>
          <w:sz w:val="28"/>
          <w:szCs w:val="25"/>
        </w:rPr>
      </w:pPr>
      <w:r>
        <w:rPr>
          <w:b/>
          <w:sz w:val="28"/>
          <w:szCs w:val="25"/>
        </w:rPr>
        <w:t>ПОСТАНОВЛЯЕТ:</w:t>
      </w:r>
    </w:p>
    <w:p w:rsidR="00E75985" w:rsidRDefault="00E75985" w:rsidP="00E75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согласительную комиссию по урегулированию разногласий по проекту изменений в генеральный план муниципального образования «Город Гатчина» Гатчинского муниципального района Ленинградской области (далее – Согласительная комиссия).</w:t>
      </w:r>
    </w:p>
    <w:p w:rsidR="00E75985" w:rsidRDefault="00E75985" w:rsidP="00E75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E75985" w:rsidRDefault="00E75985" w:rsidP="00E75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Состав Согласительной комиссии, согласно приложению 1;</w:t>
      </w:r>
    </w:p>
    <w:p w:rsidR="00E75985" w:rsidRDefault="00E75985" w:rsidP="00E75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Положение о Согласительной комиссии, согласно приложению 2.</w:t>
      </w:r>
    </w:p>
    <w:p w:rsidR="00E75985" w:rsidRDefault="00E75985" w:rsidP="00E75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газете «Гатчинская правда» и на официальном сайте администрации Гатчинского муниципального района.</w:t>
      </w:r>
    </w:p>
    <w:p w:rsidR="00E75985" w:rsidRDefault="00E75985" w:rsidP="00E75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работы согласительной комиссии не более 3 (трех) месяцев с момента её создания.</w:t>
      </w:r>
    </w:p>
    <w:p w:rsidR="00E75985" w:rsidRDefault="00E75985" w:rsidP="00E75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исполнения постановления возложить на заместителя главы администрации Гатчинского муниципального района по строительству и развитию инфраструктуры </w:t>
      </w:r>
      <w:proofErr w:type="spellStart"/>
      <w:r>
        <w:rPr>
          <w:sz w:val="28"/>
          <w:szCs w:val="28"/>
        </w:rPr>
        <w:t>Абаренко</w:t>
      </w:r>
      <w:proofErr w:type="spellEnd"/>
      <w:r>
        <w:rPr>
          <w:sz w:val="28"/>
          <w:szCs w:val="28"/>
        </w:rPr>
        <w:t xml:space="preserve"> Л.И.</w:t>
      </w:r>
    </w:p>
    <w:p w:rsidR="00E75985" w:rsidRDefault="00E75985" w:rsidP="00E75985">
      <w:pPr>
        <w:jc w:val="both"/>
        <w:rPr>
          <w:sz w:val="28"/>
          <w:szCs w:val="25"/>
        </w:rPr>
      </w:pPr>
    </w:p>
    <w:p w:rsidR="00E75985" w:rsidRDefault="00E75985" w:rsidP="00E75985">
      <w:pPr>
        <w:jc w:val="both"/>
        <w:rPr>
          <w:sz w:val="28"/>
          <w:szCs w:val="25"/>
        </w:rPr>
      </w:pPr>
      <w:r>
        <w:rPr>
          <w:sz w:val="28"/>
          <w:szCs w:val="25"/>
        </w:rPr>
        <w:t>Глава администрации</w:t>
      </w:r>
    </w:p>
    <w:p w:rsidR="00E75985" w:rsidRPr="00E75985" w:rsidRDefault="00E75985" w:rsidP="00E75985">
      <w:pPr>
        <w:jc w:val="both"/>
        <w:rPr>
          <w:sz w:val="28"/>
          <w:szCs w:val="25"/>
        </w:rPr>
      </w:pPr>
      <w:r>
        <w:rPr>
          <w:sz w:val="28"/>
          <w:szCs w:val="25"/>
        </w:rPr>
        <w:t>Гатчинского муниципального района</w:t>
      </w:r>
      <w:r>
        <w:rPr>
          <w:sz w:val="28"/>
          <w:szCs w:val="25"/>
        </w:rPr>
        <w:tab/>
      </w:r>
      <w:r>
        <w:rPr>
          <w:sz w:val="28"/>
          <w:szCs w:val="25"/>
        </w:rPr>
        <w:tab/>
      </w:r>
      <w:r>
        <w:rPr>
          <w:sz w:val="28"/>
          <w:szCs w:val="25"/>
        </w:rPr>
        <w:tab/>
      </w:r>
      <w:r>
        <w:rPr>
          <w:sz w:val="28"/>
          <w:szCs w:val="25"/>
        </w:rPr>
        <w:tab/>
        <w:t>Е.В.Любушкина</w:t>
      </w:r>
    </w:p>
    <w:p w:rsidR="00E75985" w:rsidRDefault="00E75985" w:rsidP="00E75985">
      <w:pPr>
        <w:rPr>
          <w:sz w:val="22"/>
        </w:rPr>
      </w:pPr>
      <w:proofErr w:type="gramStart"/>
      <w:r>
        <w:rPr>
          <w:sz w:val="22"/>
        </w:rPr>
        <w:t>Коновалов</w:t>
      </w:r>
      <w:proofErr w:type="gramEnd"/>
      <w:r>
        <w:rPr>
          <w:sz w:val="22"/>
        </w:rPr>
        <w:t xml:space="preserve"> Д.В.</w:t>
      </w:r>
    </w:p>
    <w:p w:rsidR="00E75985" w:rsidRDefault="00E75985" w:rsidP="00E75985">
      <w:pPr>
        <w:jc w:val="right"/>
      </w:pPr>
      <w:r>
        <w:lastRenderedPageBreak/>
        <w:t>Приложение 1</w:t>
      </w:r>
    </w:p>
    <w:p w:rsidR="00E75985" w:rsidRDefault="00E75985" w:rsidP="00E75985">
      <w:pPr>
        <w:jc w:val="right"/>
      </w:pPr>
      <w:r>
        <w:t xml:space="preserve"> к постановлению администрации</w:t>
      </w:r>
    </w:p>
    <w:p w:rsidR="00E75985" w:rsidRDefault="00E75985" w:rsidP="00E75985">
      <w:pPr>
        <w:jc w:val="right"/>
      </w:pPr>
      <w:r>
        <w:t xml:space="preserve"> Гатчинского муниципального района</w:t>
      </w:r>
    </w:p>
    <w:p w:rsidR="00E75985" w:rsidRDefault="00E75985" w:rsidP="00E75985">
      <w:pPr>
        <w:pStyle w:val="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 27.05.2016  №  2099</w:t>
      </w:r>
    </w:p>
    <w:p w:rsidR="00E75985" w:rsidRDefault="00E75985" w:rsidP="00E75985">
      <w:pPr>
        <w:pStyle w:val="4"/>
        <w:spacing w:before="0" w:after="0"/>
        <w:jc w:val="center"/>
        <w:rPr>
          <w:rFonts w:ascii="Times New Roman" w:hAnsi="Times New Roman"/>
          <w:highlight w:val="yellow"/>
        </w:rPr>
      </w:pPr>
    </w:p>
    <w:p w:rsidR="00E75985" w:rsidRDefault="00E75985" w:rsidP="00E75985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</w:t>
      </w:r>
    </w:p>
    <w:p w:rsidR="00E75985" w:rsidRDefault="00E75985" w:rsidP="00E75985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согласительной комиссии по урегулированию разногласий по проекту изменений в генеральный план муниципального образования «Город Гатчина» Гатчинского муниципального района Ленинградской области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2738"/>
        <w:gridCol w:w="6411"/>
      </w:tblGrid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 Согласительной комиссии: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Абаренко</w:t>
            </w:r>
            <w:proofErr w:type="spellEnd"/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Лариса Игоревна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главы администрации Гатчинского муниципального района по строительству и развитию инфраструктуры 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Заместитель председателя Согласительной комиссии: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Коновалов</w:t>
            </w:r>
            <w:proofErr w:type="gramEnd"/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Дмитрий Валерьевич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комитета градостроительства и архитектуры администрации Гатчинского  муниципального  района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Секретарь Согласительной комиссии: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Гизатуллина</w:t>
            </w:r>
            <w:proofErr w:type="spellEnd"/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Валерия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Раульевна</w:t>
            </w:r>
            <w:proofErr w:type="spellEnd"/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отдела развития территорий комитета градостроительства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архитектуры администрации Гатчинского  муниципального  района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Члены Согласительной комиссии: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Представители администрации Гатчинского муниципального района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4.1.1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Аввакумов</w:t>
            </w:r>
            <w:proofErr w:type="spellEnd"/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Александр Николаевич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комитета по управлению имуществом Гатчинского муниципального района</w:t>
            </w:r>
          </w:p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Ленинградской области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4.1.2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Бородаченкова</w:t>
            </w:r>
            <w:proofErr w:type="spellEnd"/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Наталья Николаевна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 экономического развития и прогнозирования комитета экономики и инвестиций администрации Гатчинского муниципального района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4.1.3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Исаева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Александра Сергеевна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 муниципального контроля администрации Гатчинского муниципального района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4.1.4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Николаенко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Марина Николаевна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комитета градостроительства и архитектуры администрации Гатчинского муниципального района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4.1.5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Медведева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Наталья Станиславовна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отдела развития территорий комитета градостроительства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архитектуры администрации Гатчинского  муниципального  района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4.1.6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Сергеева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Анатольевна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комитета по культуре и туризму Гатчинского муниципального района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4.1.7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Уханов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Виктор Иванович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 гражданской обороны и чрезвычайных ситуаций администрации Гатчинского муниципального района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4.2.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Представители Правительства Ленинградской области 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4.2.1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Алексеева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Надежда Михайловна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Консультант отдела особо охраняемых природных территорий департамента природных ресурсов  комитета по  природным ресурсам Ленинградской области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4.2.2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Андреев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Юрий Владиславович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Первый заместитель председателя комитета по топливно-энергетическому комплексу Ленинградской области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4.2.3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Бредихин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Евгений Александрович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начальника</w:t>
            </w:r>
          </w:p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Леноблгосэкспертиза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4.2.4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Ермаков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Андрей Михайлович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- начальник департамента государственной охраны, сохранения и использования объектов культурного наследия комитета по культуре Ленинградской области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4.2.5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Демин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Владимир Анатольевич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комитета по архитектуре и градостроительству Ленинградской области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4.2.6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Каталевич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Александр Анатольевич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Главный специалист отдела государственных стационарных учреждений и альтернативной гражданской службы комитета по социальной защите населения Ленинградской области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4.2.7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Кожевников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Вадим Георгиевич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Консультант отдела методической и правовой работы комитета по местному самоуправлению, межнациональным и межконфессиональным отношениям Ленинградской области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4.2.8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Корягина</w:t>
            </w:r>
            <w:proofErr w:type="spellEnd"/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Елена Валентиновна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Главный специалист отдела инфраструктурного обеспечения проектов департамента инвестиционной политики и поддержки инвестиционной деятельности комитета экономического развития и инвестиционной деятельности Ленинградской области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4.2.9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Кривонос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Виталий Викторович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Ведущий специалист отдела развития дорожной деятельности и территорий комитета по дорожному хозяйству Ленинградской области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4.2.10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Кудрявцев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Алексей Сергеевич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Ведущий специалист отдела лесного планирования и лесохозяйственных регламентов департамента лесного комплекса комитета по природным ресурсам Ленинградской области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4.2.11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Саблин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Олег Николаевич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Консультант отдела коммунальной инфраструктуры департамента жилищно-коммунального хозяйства комитета по жилищно-коммунальному хозяйству и транспорту Ленинградской области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4.2.12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Терентьев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Виктор Валентинович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Начальник отдела координации реализации целевых программ и межрегиональных связей комитета по агропромышленному и </w:t>
            </w:r>
            <w:proofErr w:type="spellStart"/>
            <w:r>
              <w:rPr>
                <w:sz w:val="28"/>
                <w:szCs w:val="28"/>
              </w:rPr>
              <w:t>рыбохозяйственному</w:t>
            </w:r>
            <w:proofErr w:type="spellEnd"/>
            <w:r>
              <w:rPr>
                <w:sz w:val="28"/>
                <w:szCs w:val="28"/>
              </w:rPr>
              <w:t xml:space="preserve"> комплексу Ленинградской области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4.2.13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Харитоненко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Константин Александрович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 организации медицинской помощи взрослому населению комитета по здравоохранению Ленинградской области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4.2.14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Яровенко</w:t>
            </w:r>
            <w:proofErr w:type="spellEnd"/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Борис Владимирович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Ленинградского областного комитета по управлению государственным имуществом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4.2.15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Михайловский Петр Александрович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сектора правовой экспертизы в сфере имущественных и земельных отношений комитета правового обеспечения и контроля Ленинградской области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Представители разработчика проект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 ООО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«Научно-проектный институт пространственного планирования «ЭНКО»: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4.3.1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Красовская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Вячеславовна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генерального директор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«НПИ ПП «ЭНКО», главный архитектор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4.3.2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Петров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Александр Георгиевич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Главный инженер проекта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4.3.3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Солдатенков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Ярослав Юрьевич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Главный градостроитель проекта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4.3.4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Косарев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Алексей Викторович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руководителя сектора регионального планирования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4.3.5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Фролкина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Вера Владимировна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Специалист транспортного развития территории 1 категории</w:t>
            </w:r>
          </w:p>
        </w:tc>
      </w:tr>
      <w:tr w:rsidR="00E75985" w:rsidTr="00E75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4.3.6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Куликов</w:t>
            </w:r>
          </w:p>
          <w:p w:rsidR="00E75985" w:rsidRDefault="00E75985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Михаил Валерьевич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85" w:rsidRDefault="00E7598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Инженер землеустроительной группы</w:t>
            </w:r>
          </w:p>
        </w:tc>
      </w:tr>
    </w:tbl>
    <w:p w:rsidR="00E75985" w:rsidRDefault="00E75985" w:rsidP="00E75985">
      <w:pPr>
        <w:jc w:val="right"/>
      </w:pPr>
    </w:p>
    <w:p w:rsidR="00E75985" w:rsidRDefault="00E75985" w:rsidP="00E75985">
      <w:pPr>
        <w:jc w:val="right"/>
      </w:pPr>
    </w:p>
    <w:p w:rsidR="00E75985" w:rsidRDefault="00E75985" w:rsidP="00E75985">
      <w:pPr>
        <w:jc w:val="right"/>
      </w:pPr>
    </w:p>
    <w:p w:rsidR="00E75985" w:rsidRDefault="00E75985" w:rsidP="00E75985">
      <w:pPr>
        <w:jc w:val="right"/>
      </w:pPr>
    </w:p>
    <w:p w:rsidR="00E75985" w:rsidRDefault="00E75985" w:rsidP="00E75985">
      <w:pPr>
        <w:jc w:val="right"/>
      </w:pPr>
    </w:p>
    <w:p w:rsidR="00E75985" w:rsidRDefault="00E75985" w:rsidP="00E75985">
      <w:pPr>
        <w:jc w:val="right"/>
      </w:pPr>
    </w:p>
    <w:p w:rsidR="00E75985" w:rsidRDefault="00E75985" w:rsidP="00E75985">
      <w:pPr>
        <w:jc w:val="right"/>
      </w:pPr>
    </w:p>
    <w:p w:rsidR="00E75985" w:rsidRDefault="00E75985" w:rsidP="00E75985">
      <w:pPr>
        <w:jc w:val="right"/>
      </w:pPr>
    </w:p>
    <w:p w:rsidR="00E75985" w:rsidRDefault="00E75985" w:rsidP="00E75985">
      <w:pPr>
        <w:jc w:val="right"/>
      </w:pPr>
    </w:p>
    <w:p w:rsidR="00E75985" w:rsidRDefault="00E75985" w:rsidP="00E75985">
      <w:pPr>
        <w:jc w:val="right"/>
      </w:pPr>
    </w:p>
    <w:p w:rsidR="00E75985" w:rsidRDefault="00E75985" w:rsidP="00E75985">
      <w:pPr>
        <w:jc w:val="right"/>
      </w:pPr>
    </w:p>
    <w:p w:rsidR="00E75985" w:rsidRDefault="00E75985" w:rsidP="00E75985">
      <w:pPr>
        <w:jc w:val="right"/>
      </w:pPr>
    </w:p>
    <w:p w:rsidR="00E75985" w:rsidRDefault="00E75985" w:rsidP="00E75985">
      <w:pPr>
        <w:jc w:val="right"/>
      </w:pPr>
    </w:p>
    <w:p w:rsidR="00E75985" w:rsidRDefault="00E75985" w:rsidP="00E75985">
      <w:pPr>
        <w:jc w:val="right"/>
      </w:pPr>
    </w:p>
    <w:p w:rsidR="00E75985" w:rsidRDefault="00E75985" w:rsidP="00E75985">
      <w:pPr>
        <w:jc w:val="right"/>
      </w:pPr>
    </w:p>
    <w:p w:rsidR="00E75985" w:rsidRDefault="00E75985" w:rsidP="00E75985">
      <w:pPr>
        <w:jc w:val="right"/>
      </w:pPr>
    </w:p>
    <w:p w:rsidR="00E75985" w:rsidRDefault="00E75985" w:rsidP="00E75985">
      <w:pPr>
        <w:jc w:val="right"/>
      </w:pPr>
      <w:r>
        <w:t>Приложение 2</w:t>
      </w:r>
    </w:p>
    <w:p w:rsidR="00E75985" w:rsidRDefault="00E75985" w:rsidP="00E75985">
      <w:pPr>
        <w:jc w:val="right"/>
      </w:pPr>
      <w:r>
        <w:lastRenderedPageBreak/>
        <w:t xml:space="preserve"> к постановлению администрации</w:t>
      </w:r>
    </w:p>
    <w:p w:rsidR="00E75985" w:rsidRDefault="00E75985" w:rsidP="00E75985">
      <w:pPr>
        <w:jc w:val="right"/>
      </w:pPr>
      <w:r>
        <w:t>Гатчинского муниципального района</w:t>
      </w:r>
    </w:p>
    <w:p w:rsidR="00E75985" w:rsidRDefault="00E75985" w:rsidP="00E75985">
      <w:pPr>
        <w:pStyle w:val="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 27.05.2016  №  2099</w:t>
      </w:r>
    </w:p>
    <w:p w:rsidR="00E75985" w:rsidRDefault="00E75985" w:rsidP="00E75985">
      <w:pPr>
        <w:pStyle w:val="2"/>
        <w:rPr>
          <w:szCs w:val="28"/>
        </w:rPr>
      </w:pPr>
    </w:p>
    <w:p w:rsidR="00E75985" w:rsidRDefault="00E75985" w:rsidP="00E75985">
      <w:pPr>
        <w:rPr>
          <w:sz w:val="28"/>
          <w:szCs w:val="28"/>
        </w:rPr>
      </w:pPr>
    </w:p>
    <w:p w:rsidR="00E75985" w:rsidRDefault="00E75985" w:rsidP="00E75985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75985" w:rsidRDefault="00E75985" w:rsidP="00E75985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согласительной комиссии по урегулированию разногласий по проекту изменений в генеральный план муниципального образования «Город Гатчина» Гатчинского муниципального района Ленинградской области</w:t>
      </w:r>
    </w:p>
    <w:p w:rsidR="00E75985" w:rsidRDefault="00E75985" w:rsidP="00E75985">
      <w:pPr>
        <w:pStyle w:val="a4"/>
        <w:ind w:firstLine="709"/>
        <w:jc w:val="center"/>
        <w:rPr>
          <w:b/>
          <w:sz w:val="28"/>
          <w:szCs w:val="28"/>
        </w:rPr>
      </w:pPr>
    </w:p>
    <w:p w:rsidR="00E75985" w:rsidRDefault="00E75985" w:rsidP="00E759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 Согласительная комиссия по урегулированию разногласий по проекту изменений в генеральный план муниципального образования «Город Гатчина» Гатчинского муниципального района Ленинградской области (далее – Согласительная комиссия) создается с целью обеспечения согласования проекта изменений в генеральный план муниципального образования «Город Гатчина» Гатчинского муниципального района Ленинградской области (далее – Проекта).</w:t>
      </w:r>
    </w:p>
    <w:p w:rsidR="00E75985" w:rsidRDefault="00E75985" w:rsidP="00E75985">
      <w:pPr>
        <w:pStyle w:val="a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Максимальный срок работы согласительной комиссии не более 3 (трех) месяцев с момента её создания.</w:t>
      </w:r>
    </w:p>
    <w:p w:rsidR="00E75985" w:rsidRDefault="00E75985" w:rsidP="00E759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Согласительная комиссия осуществляет свою деятельность в соответствии с нормами действующего законодательства, настоящим Положением.</w:t>
      </w:r>
    </w:p>
    <w:p w:rsidR="00E75985" w:rsidRDefault="00E75985" w:rsidP="00E75985">
      <w:pPr>
        <w:jc w:val="both"/>
        <w:rPr>
          <w:sz w:val="28"/>
          <w:szCs w:val="28"/>
        </w:rPr>
      </w:pPr>
      <w:r>
        <w:rPr>
          <w:sz w:val="28"/>
          <w:szCs w:val="28"/>
        </w:rPr>
        <w:t>4. По результатам работы Согласительная комиссия представляет главе администрации Гатчинского муниципального района:</w:t>
      </w:r>
    </w:p>
    <w:p w:rsidR="00E75985" w:rsidRDefault="00E75985" w:rsidP="00E75985">
      <w:pPr>
        <w:jc w:val="both"/>
        <w:rPr>
          <w:sz w:val="28"/>
          <w:szCs w:val="28"/>
        </w:rPr>
      </w:pPr>
      <w:r>
        <w:rPr>
          <w:sz w:val="28"/>
          <w:szCs w:val="28"/>
        </w:rPr>
        <w:t>1) документ о согласовании Проекта и подготовленный для утверждения Проект с внесенными в него изменениями;</w:t>
      </w:r>
    </w:p>
    <w:p w:rsidR="00E75985" w:rsidRDefault="00E75985" w:rsidP="00E75985">
      <w:pPr>
        <w:jc w:val="both"/>
        <w:rPr>
          <w:sz w:val="28"/>
          <w:szCs w:val="28"/>
        </w:rPr>
      </w:pPr>
      <w:r>
        <w:rPr>
          <w:sz w:val="28"/>
          <w:szCs w:val="28"/>
        </w:rPr>
        <w:t>2) материалы в текстовой форме и в виде карт (схем) по несогласованным вопросам.</w:t>
      </w:r>
    </w:p>
    <w:p w:rsidR="00E75985" w:rsidRDefault="00E75985" w:rsidP="00E75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Указанные в части 4 настоящего Положения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и материалы могут содержать:</w:t>
      </w:r>
    </w:p>
    <w:p w:rsidR="00E75985" w:rsidRDefault="00E75985" w:rsidP="00E75985">
      <w:pPr>
        <w:tabs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предложения об исключении из Проекта материалов по несогласованным вопросам (в том числе путем их отображения на соответствующей карте (схеме) в целях фиксации несогласованных вопросов до момента их согласования);</w:t>
      </w:r>
    </w:p>
    <w:p w:rsidR="00E75985" w:rsidRDefault="00E75985" w:rsidP="00E75985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согласования указанных в </w:t>
      </w:r>
      <w:hyperlink r:id="rId5" w:history="1">
        <w:r>
          <w:rPr>
            <w:rStyle w:val="a3"/>
            <w:rFonts w:eastAsia="Calibri"/>
            <w:szCs w:val="28"/>
            <w:lang w:eastAsia="en-US"/>
          </w:rPr>
          <w:t>пункте 1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 5 Положения вопросов после утверждения Правительством Ленинградской области Проекта путем подготовки предложений о внесении в генеральный план МО «Город Гатчина» соответствующих изменений.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На основании документов и материалов, представленных Согласительной комиссией, глава администрации Гатчинского муниципального района вправе принять решение о направлении согласованного или не согласованного в определенной части Проекта в Правительство Ленинградской области для утверждения или об отклонении Проекта и о направлении его на доработку.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Результаты работы Согласительной комиссии отражаются в протоколах заседаний Согласительной комиссии,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подписывается всеми членами Согласительной комиссии.</w:t>
      </w:r>
    </w:p>
    <w:p w:rsidR="00E75985" w:rsidRDefault="00E75985" w:rsidP="00E75985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u w:val="single"/>
        </w:rPr>
        <w:t>Председатель Согласительной комиссии: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-планирует работу Согласительной комиссии;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-определяет порядок ведения заседаний Согласительной комиссии в части, не урегулированной настоящим Положением;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-ведет заседания Согласительной комиссии;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-утверждает протоколы заседаний Согласительной комиссии;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председателя Согласительной комиссии выполняет обязанности председателя Согласительной комиссии в периоды его временного отсутствия.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u w:val="single"/>
        </w:rPr>
        <w:t>Секретарь Согласительной комиссии: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-ведет протоколы заседаний Согласительной комиссии, который утверждается председателем Согласительной комиссии, подписывается членами Согласительной Комиссии, оформляет выписки из протоколов заседаний;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-ведет делопроизводство Согласительной комиссии.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  <w:u w:val="single"/>
        </w:rPr>
        <w:t>Член Согласительной комиссии</w:t>
      </w:r>
      <w:r>
        <w:rPr>
          <w:sz w:val="28"/>
          <w:szCs w:val="28"/>
        </w:rPr>
        <w:t>: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-вносит предложения в план работы Согласительной комиссии;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-участвует в обсуждении вопросов, вынесенных на заседание Согласительной комиссии;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итоги каждого заседания Согласительной комиссии.</w:t>
      </w:r>
    </w:p>
    <w:p w:rsidR="00E75985" w:rsidRDefault="00E75985" w:rsidP="00E75985">
      <w:pPr>
        <w:jc w:val="both"/>
        <w:rPr>
          <w:sz w:val="28"/>
          <w:szCs w:val="28"/>
        </w:rPr>
      </w:pPr>
      <w:r>
        <w:rPr>
          <w:sz w:val="28"/>
          <w:szCs w:val="28"/>
        </w:rPr>
        <w:t>11. Проведение заседаний Согласительной комиссии осуществляет председатель Согласительной комиссии, а в его временное отсутствие заседание проводит заместитель председателя Согласительной комиссии.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12. Подготовку заседаний Согласительной комиссии осуществляет комитет градостроительства и архитектуры администрации Гатчинского муниципального района.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13. Члены Согласительной комиссии участвуют в заседаниях Согласительной комиссии лично.</w:t>
      </w:r>
    </w:p>
    <w:p w:rsidR="00E75985" w:rsidRDefault="00E75985" w:rsidP="00E75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Все материалы, проекты документов, подлежащие рассмотрению на заседании Согласительной комиссии, должны быть переданы в комитет градостроительства и архитектуры Ленинградской области, не позднее семи рабочих дней до даты проведения заседания Согласительной комиссии. </w:t>
      </w:r>
    </w:p>
    <w:p w:rsidR="00E75985" w:rsidRPr="00E75985" w:rsidRDefault="00E75985" w:rsidP="00E75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Члены Согласительной комиссии уведомляются о месте, дате и времени проведения заседания секретарем комиссии по средствам электронной почты, </w:t>
      </w:r>
      <w:proofErr w:type="spellStart"/>
      <w:r>
        <w:rPr>
          <w:sz w:val="28"/>
          <w:szCs w:val="28"/>
        </w:rPr>
        <w:t>факсового</w:t>
      </w:r>
      <w:proofErr w:type="spellEnd"/>
      <w:r>
        <w:rPr>
          <w:sz w:val="28"/>
          <w:szCs w:val="28"/>
        </w:rPr>
        <w:t xml:space="preserve"> сообщения и иным способом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5 рабочих дней до проведения заседания Согласительной комиссии.</w:t>
      </w:r>
    </w:p>
    <w:sectPr w:rsidR="00E75985" w:rsidRPr="00E75985" w:rsidSect="005E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75985"/>
    <w:rsid w:val="005E6421"/>
    <w:rsid w:val="00E7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75985"/>
    <w:pPr>
      <w:keepNext/>
      <w:ind w:firstLine="709"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9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759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598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E7598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E75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E759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E7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59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9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9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224788195592C86B26395AB9587D5D32F10559DD47F7C74E777AEC8BD8EAE9470731C1FC33D15DR1QB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Юлия Андреевна</dc:creator>
  <cp:lastModifiedBy>Сухарева Юлия Андреевна</cp:lastModifiedBy>
  <cp:revision>1</cp:revision>
  <dcterms:created xsi:type="dcterms:W3CDTF">2017-07-19T10:41:00Z</dcterms:created>
  <dcterms:modified xsi:type="dcterms:W3CDTF">2017-07-19T10:42:00Z</dcterms:modified>
</cp:coreProperties>
</file>