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0FAF3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14:paraId="5D18301D" w14:textId="77777777"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14:paraId="03FAC1B3" w14:textId="77777777" w:rsidR="0072257C" w:rsidRPr="00114AB1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14:paraId="45E5987D" w14:textId="77777777"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14:paraId="1417D08D" w14:textId="77777777" w:rsidR="0072257C" w:rsidRPr="00114AB1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ОПРОСНЫЙ ЛИСТ </w:t>
      </w:r>
    </w:p>
    <w:p w14:paraId="63D443F5" w14:textId="77777777" w:rsidR="004E54E2" w:rsidRPr="004E54E2" w:rsidRDefault="0072257C" w:rsidP="004E54E2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E42AE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>постановлени</w:t>
      </w:r>
      <w:r w:rsidR="00E42AEB">
        <w:rPr>
          <w:rFonts w:ascii="Times New Roman" w:hAnsi="Times New Roman"/>
          <w:b/>
          <w:bCs/>
          <w:sz w:val="24"/>
          <w:szCs w:val="24"/>
        </w:rPr>
        <w:t>ю</w:t>
      </w:r>
      <w:r w:rsidR="00E42AEB" w:rsidRPr="00E42AEB">
        <w:rPr>
          <w:rFonts w:ascii="Times New Roman" w:hAnsi="Times New Roman"/>
          <w:b/>
          <w:bCs/>
          <w:sz w:val="24"/>
          <w:szCs w:val="24"/>
        </w:rPr>
        <w:t xml:space="preserve"> администрации Гатчинского муниципального района </w:t>
      </w:r>
      <w:r w:rsidR="004E54E2" w:rsidRPr="004E54E2">
        <w:rPr>
          <w:rFonts w:ascii="Times New Roman" w:hAnsi="Times New Roman"/>
          <w:b/>
          <w:bCs/>
          <w:sz w:val="24"/>
          <w:szCs w:val="24"/>
        </w:rPr>
        <w:t xml:space="preserve">«Об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МО «Гатчинский муниципальный район и МО «Город Гатчина»,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  в  новой редакции» </w:t>
      </w:r>
    </w:p>
    <w:p w14:paraId="05E72751" w14:textId="1BB7F99E" w:rsidR="0072257C" w:rsidRPr="00114AB1" w:rsidRDefault="0072257C" w:rsidP="00F116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Pr="00114AB1">
          <w:rPr>
            <w:rFonts w:ascii="Times New Roman" w:hAnsi="Times New Roman"/>
            <w:sz w:val="24"/>
            <w:szCs w:val="24"/>
            <w:lang w:val="en-US"/>
          </w:rPr>
          <w:t>kuiradm</w:t>
        </w:r>
        <w:r w:rsidRPr="00114AB1">
          <w:rPr>
            <w:rFonts w:ascii="Times New Roman" w:hAnsi="Times New Roman"/>
            <w:sz w:val="24"/>
            <w:szCs w:val="24"/>
          </w:rPr>
          <w:t>@</w:t>
        </w:r>
        <w:r w:rsidRPr="00114AB1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114AB1">
          <w:rPr>
            <w:rFonts w:ascii="Times New Roman" w:hAnsi="Times New Roman"/>
            <w:sz w:val="24"/>
            <w:szCs w:val="24"/>
          </w:rPr>
          <w:t>.</w:t>
        </w:r>
        <w:r w:rsidRPr="00114AB1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14AB1">
        <w:rPr>
          <w:rFonts w:ascii="Times New Roman" w:hAnsi="Times New Roman"/>
          <w:sz w:val="24"/>
          <w:szCs w:val="24"/>
        </w:rPr>
        <w:t xml:space="preserve"> </w:t>
      </w:r>
      <w:r w:rsidRPr="00920C45">
        <w:rPr>
          <w:rFonts w:ascii="Times New Roman" w:hAnsi="Times New Roman"/>
          <w:b/>
          <w:sz w:val="24"/>
          <w:szCs w:val="24"/>
        </w:rPr>
        <w:t xml:space="preserve">до </w:t>
      </w:r>
      <w:r w:rsidR="008D0675">
        <w:rPr>
          <w:rFonts w:ascii="Times New Roman" w:hAnsi="Times New Roman"/>
          <w:b/>
          <w:sz w:val="24"/>
          <w:szCs w:val="24"/>
        </w:rPr>
        <w:t>5 февраля</w:t>
      </w:r>
      <w:r w:rsidR="00EA0E89">
        <w:rPr>
          <w:rFonts w:ascii="Times New Roman" w:hAnsi="Times New Roman"/>
          <w:b/>
          <w:sz w:val="24"/>
          <w:szCs w:val="24"/>
        </w:rPr>
        <w:t xml:space="preserve"> 20</w:t>
      </w:r>
      <w:r w:rsidR="00E42AEB">
        <w:rPr>
          <w:rFonts w:ascii="Times New Roman" w:hAnsi="Times New Roman"/>
          <w:b/>
          <w:sz w:val="24"/>
          <w:szCs w:val="24"/>
        </w:rPr>
        <w:t>2</w:t>
      </w:r>
      <w:r w:rsidR="004E54E2">
        <w:rPr>
          <w:rFonts w:ascii="Times New Roman" w:hAnsi="Times New Roman"/>
          <w:b/>
          <w:sz w:val="24"/>
          <w:szCs w:val="24"/>
        </w:rPr>
        <w:t>1</w:t>
      </w:r>
      <w:r w:rsidRPr="00114AB1">
        <w:rPr>
          <w:rFonts w:ascii="Times New Roman" w:hAnsi="Times New Roman"/>
          <w:b/>
          <w:sz w:val="24"/>
          <w:szCs w:val="24"/>
        </w:rPr>
        <w:t xml:space="preserve"> года</w:t>
      </w:r>
      <w:r w:rsidRPr="00114AB1">
        <w:rPr>
          <w:rFonts w:ascii="Times New Roman" w:hAnsi="Times New Roman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0FDC06D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14:paraId="06FF840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14:paraId="1379E30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14:paraId="46076A7F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14:paraId="258D53A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14:paraId="39CE9BB0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14:paraId="46377200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581D3347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3451D5B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8421D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14:paraId="111349FE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C0A45AE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</w:t>
      </w:r>
    </w:p>
    <w:p w14:paraId="211FE4B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</w:t>
      </w:r>
    </w:p>
    <w:p w14:paraId="5F96761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2A3DCF0A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03C755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4A6D9797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95D5CA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3DB8B3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1C3B776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14:paraId="7C621AEE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5AB0206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31D8310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14:paraId="4DDE1EC1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5D4EAEF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2E9A7C24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77993F13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4D15BF7A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5F83A9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14:paraId="294ACA28" w14:textId="77777777"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14:paraId="353A1941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E79959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1FF2B0CB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C751DD5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74065628" w14:textId="77777777"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243E4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33772741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D29B82F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448BDF8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50B3302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59B09BF5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75BE3BD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14:paraId="4B3CAC6A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71AF47C8" w14:textId="77777777"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C61A55C" w14:textId="77777777"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7911B53A" w14:textId="77777777"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114A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F2"/>
    <w:rsid w:val="000B56F9"/>
    <w:rsid w:val="00114AB1"/>
    <w:rsid w:val="003B122E"/>
    <w:rsid w:val="0045026D"/>
    <w:rsid w:val="004E54E2"/>
    <w:rsid w:val="00645640"/>
    <w:rsid w:val="0072257C"/>
    <w:rsid w:val="007325F2"/>
    <w:rsid w:val="008A7CA0"/>
    <w:rsid w:val="008D0675"/>
    <w:rsid w:val="00920C45"/>
    <w:rsid w:val="009901B0"/>
    <w:rsid w:val="00CB3F1A"/>
    <w:rsid w:val="00E42AEB"/>
    <w:rsid w:val="00EA0E89"/>
    <w:rsid w:val="00F1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4C51"/>
  <w15:chartTrackingRefBased/>
  <w15:docId w15:val="{0B159A7C-49BD-4E4E-858F-5427769D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Ростокина Ольга Вадимовна</cp:lastModifiedBy>
  <cp:revision>6</cp:revision>
  <cp:lastPrinted>2017-08-02T06:12:00Z</cp:lastPrinted>
  <dcterms:created xsi:type="dcterms:W3CDTF">2020-12-17T10:39:00Z</dcterms:created>
  <dcterms:modified xsi:type="dcterms:W3CDTF">2021-01-20T04:36:00Z</dcterms:modified>
</cp:coreProperties>
</file>