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E567AF" w:rsidRPr="00895252">
        <w:rPr>
          <w:b/>
        </w:rPr>
        <w:t>О</w:t>
      </w:r>
      <w:r w:rsidR="00E567AF">
        <w:rPr>
          <w:b/>
        </w:rPr>
        <w:t xml:space="preserve"> внесении изменений в постановление администрации Гатчинского муниципального района от 11.06.2020 №1627 «О</w:t>
      </w:r>
      <w:r w:rsidR="00E567AF" w:rsidRPr="00895252">
        <w:rPr>
          <w:b/>
        </w:rPr>
        <w:t>б утверждении 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</w:t>
      </w:r>
      <w:r w:rsidR="00E567AF" w:rsidRPr="00B950E9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F8772B">
        <w:t>2</w:t>
      </w:r>
      <w:r w:rsidR="00E567AF">
        <w:t>7</w:t>
      </w:r>
      <w:r w:rsidR="001427A4" w:rsidRPr="00B950E9">
        <w:t xml:space="preserve"> </w:t>
      </w:r>
      <w:r w:rsidR="00E567AF">
        <w:t>июля</w:t>
      </w:r>
      <w:bookmarkStart w:id="0" w:name="_GoBack"/>
      <w:bookmarkEnd w:id="0"/>
      <w:r w:rsidRPr="00B950E9">
        <w:t xml:space="preserve"> 20</w:t>
      </w:r>
      <w:r w:rsidR="00F8772B">
        <w:t>20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17</cp:revision>
  <dcterms:created xsi:type="dcterms:W3CDTF">2017-04-12T06:36:00Z</dcterms:created>
  <dcterms:modified xsi:type="dcterms:W3CDTF">2020-07-06T13:55:00Z</dcterms:modified>
</cp:coreProperties>
</file>