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DC" w:rsidRPr="00BE3019" w:rsidRDefault="001830DC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CE958" wp14:editId="01F0A153">
            <wp:extent cx="603250" cy="717550"/>
            <wp:effectExtent l="0" t="0" r="6350" b="635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30DC" w:rsidRPr="00BE3019" w:rsidRDefault="001830DC" w:rsidP="001830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СОЗЫВ</w:t>
      </w:r>
    </w:p>
    <w:p w:rsidR="001830DC" w:rsidRPr="00BE3019" w:rsidRDefault="001830DC" w:rsidP="00BE301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 Е Ш Е Н И Е (проект)</w:t>
      </w:r>
    </w:p>
    <w:p w:rsidR="001830DC" w:rsidRPr="00BE3019" w:rsidRDefault="001830DC" w:rsidP="00183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0DC" w:rsidRPr="00BE3019" w:rsidRDefault="001830DC" w:rsidP="00183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3019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proofErr w:type="gramEnd"/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</w:t>
      </w:r>
      <w:r w:rsidRPr="00BE30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№ </w:t>
      </w:r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__________</w:t>
      </w:r>
    </w:p>
    <w:p w:rsidR="001830DC" w:rsidRDefault="007C27BD" w:rsidP="00632587">
      <w:pPr>
        <w:shd w:val="clear" w:color="auto" w:fill="FFFFFF"/>
        <w:tabs>
          <w:tab w:val="left" w:pos="2506"/>
          <w:tab w:val="left" w:pos="5103"/>
        </w:tabs>
        <w:spacing w:before="254" w:after="0" w:line="274" w:lineRule="exact"/>
        <w:ind w:left="5" w:right="4796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в решение совета депутатов Гатчинского муниципального района от </w:t>
      </w:r>
      <w:r w:rsidR="00217AE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26.10.2018 года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6325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№</w:t>
      </w:r>
      <w:r w:rsidR="00217AE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332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632587" w:rsidRPr="00BE3019" w:rsidRDefault="00632587" w:rsidP="00632587">
      <w:pPr>
        <w:shd w:val="clear" w:color="auto" w:fill="FFFFFF"/>
        <w:tabs>
          <w:tab w:val="left" w:pos="2506"/>
          <w:tab w:val="left" w:pos="5103"/>
        </w:tabs>
        <w:spacing w:before="254" w:after="0" w:line="274" w:lineRule="exact"/>
        <w:ind w:left="5" w:right="47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Гатчинском муниципальном районе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</w:t>
      </w:r>
      <w:r w:rsid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18.05.2019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муниципальный район» Ленинградской области,</w:t>
      </w:r>
    </w:p>
    <w:p w:rsidR="00BE3019" w:rsidRPr="00BE3019" w:rsidRDefault="00BE3019" w:rsidP="00632587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0DC" w:rsidRPr="00BE3019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Гатчинского муниципального района</w:t>
      </w:r>
    </w:p>
    <w:p w:rsidR="001830DC" w:rsidRPr="00BE3019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7C27BD" w:rsidRDefault="007C27BD" w:rsidP="007C27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7C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7D6B2B"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6B2B"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Гатчинского муниципального района от 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26.10.2018 года</w:t>
      </w:r>
      <w:r w:rsidR="007D6B2B"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D6B2B">
        <w:rPr>
          <w:rFonts w:ascii="Times New Roman" w:eastAsia="Times New Roman" w:hAnsi="Times New Roman" w:cs="Times New Roman"/>
          <w:sz w:val="24"/>
          <w:szCs w:val="24"/>
          <w:lang w:eastAsia="ru-RU"/>
        </w:rPr>
        <w:t>332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C27BD" w:rsidRPr="007C27BD" w:rsidRDefault="007C27BD" w:rsidP="007C27B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2.2. пункта 2 изложить в следующей редакции:</w:t>
      </w:r>
    </w:p>
    <w:p w:rsidR="007C27BD" w:rsidRDefault="007C27BD" w:rsidP="007C27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7C27BD" w:rsidRPr="007C27BD" w:rsidRDefault="007C27BD" w:rsidP="007C27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нормативно-правовыми актами муниципального образования </w:t>
      </w:r>
      <w:r w:rsidRPr="007C27BD">
        <w:rPr>
          <w:rFonts w:ascii="Times New Roman" w:hAnsi="Times New Roman" w:cs="Times New Roman"/>
          <w:sz w:val="24"/>
          <w:szCs w:val="24"/>
        </w:rPr>
        <w:t xml:space="preserve">не установлен запрет на передачу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7C27BD">
        <w:rPr>
          <w:rFonts w:ascii="Times New Roman" w:hAnsi="Times New Roman" w:cs="Times New Roman"/>
          <w:sz w:val="24"/>
          <w:szCs w:val="24"/>
        </w:rPr>
        <w:t>во временное владение и (или) пользование, в том числе в аренду на торгах или без проведения торгов</w:t>
      </w: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7BD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объектом религиозного назначения;</w:t>
      </w:r>
    </w:p>
    <w:p w:rsidR="007C27BD" w:rsidRDefault="007C27BD" w:rsidP="00BE27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 </w:t>
      </w:r>
    </w:p>
    <w:p w:rsidR="007C27BD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Муниципального имущества не принято решение о предоставлении его иным лицам;</w:t>
      </w:r>
    </w:p>
    <w:p w:rsidR="007C27BD" w:rsidRPr="007C27BD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hAnsi="Times New Roman" w:cs="Times New Roman"/>
          <w:sz w:val="24"/>
          <w:szCs w:val="24"/>
        </w:rPr>
        <w:t xml:space="preserve">не подлежит приватизации в соответствии с прогнозным </w:t>
      </w:r>
      <w:hyperlink r:id="rId7" w:history="1">
        <w:r w:rsidRPr="007C27BD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7C27BD">
        <w:rPr>
          <w:rFonts w:ascii="Times New Roman" w:hAnsi="Times New Roman" w:cs="Times New Roman"/>
          <w:sz w:val="24"/>
          <w:szCs w:val="24"/>
        </w:rPr>
        <w:t xml:space="preserve"> (программой) приватизации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муниципального образования;</w:t>
      </w:r>
    </w:p>
    <w:p w:rsidR="000657FD" w:rsidRDefault="007C27BD" w:rsidP="00065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признано аварийным и подлежащ</w:t>
      </w:r>
      <w:r w:rsidR="00065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сносу или реконструкции;</w:t>
      </w:r>
    </w:p>
    <w:p w:rsidR="000657FD" w:rsidRDefault="000657FD" w:rsidP="00065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F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657FD">
        <w:rPr>
          <w:rFonts w:ascii="Times New Roman" w:hAnsi="Times New Roman" w:cs="Times New Roman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 w:cs="Times New Roman"/>
          <w:sz w:val="24"/>
          <w:szCs w:val="24"/>
        </w:rPr>
        <w:t>муниципальным предприятием или муниципальным учреждением</w:t>
      </w:r>
      <w:r w:rsidRPr="000657FD">
        <w:rPr>
          <w:rFonts w:ascii="Times New Roman" w:hAnsi="Times New Roman" w:cs="Times New Roman"/>
          <w:sz w:val="24"/>
          <w:szCs w:val="24"/>
        </w:rPr>
        <w:t xml:space="preserve">, представлено предложение такого предприятия или учреждения о включении соответствующего имущества в перечень, а также согласие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57FD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0657FD">
        <w:rPr>
          <w:rFonts w:ascii="Times New Roman" w:hAnsi="Times New Roman" w:cs="Times New Roman"/>
          <w:sz w:val="24"/>
          <w:szCs w:val="24"/>
        </w:rPr>
        <w:t>, на включение имущества в перечень;</w:t>
      </w:r>
    </w:p>
    <w:p w:rsidR="000657FD" w:rsidRPr="000657FD" w:rsidRDefault="000657FD" w:rsidP="00065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0657FD">
        <w:rPr>
          <w:rFonts w:ascii="Times New Roman" w:hAnsi="Times New Roman" w:cs="Times New Roman"/>
          <w:sz w:val="24"/>
          <w:szCs w:val="24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7C27BD" w:rsidRPr="00BE3019" w:rsidRDefault="007C27BD" w:rsidP="007C27BD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включаются Земельные участки, соответствующее следующим критериям:</w:t>
      </w: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земельные участки, полномочия по распоряжению которыми относятся к компетенции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свободные от прав третьих лиц;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установлены в соответствии с требованиями Федерального </w:t>
      </w:r>
      <w:hyperlink r:id="rId8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регистрации недвижимости»;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 зарегистрировано право государственной или муниципальной собственности, или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отнесен к определенной категории земель;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9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39.36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</w:t>
      </w:r>
      <w:hyperlink r:id="rId10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7C27BD" w:rsidRPr="00BE3019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7C27BD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0657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3B4" w:rsidRPr="009B33B4" w:rsidRDefault="009B33B4" w:rsidP="009B33B4">
      <w:pPr>
        <w:pStyle w:val="a3"/>
        <w:numPr>
          <w:ilvl w:val="1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«б» подпункта 2.9</w:t>
      </w:r>
      <w:r w:rsidR="0003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пункта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«б) </w:t>
      </w:r>
      <w:r w:rsidRPr="009B3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заявления о предоставлении Муниципального 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и (или) Земельного участка,</w:t>
      </w:r>
      <w:r w:rsidRPr="009B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которого заключение указанного договора может быть осуществлено без проведения аукциона (конкурса) в случаях, предусмотренных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«О защите конкуренции» или Земельным кодексом Российской Федерации.</w:t>
      </w:r>
    </w:p>
    <w:p w:rsidR="00217AEE" w:rsidRPr="00C35869" w:rsidRDefault="00217AEE" w:rsidP="00C3586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35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2.7. пункта 2 после слов «и муниципальных учреждений» дополнить словами «</w:t>
      </w:r>
      <w:r w:rsidRPr="00C35869">
        <w:rPr>
          <w:rFonts w:ascii="Times New Roman" w:hAnsi="Times New Roman" w:cs="Times New Roman"/>
          <w:sz w:val="24"/>
          <w:szCs w:val="24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такого имущества в Перечень».</w:t>
      </w:r>
    </w:p>
    <w:p w:rsidR="009B33B4" w:rsidRDefault="00217AEE" w:rsidP="00C3586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17AEE">
        <w:rPr>
          <w:rFonts w:ascii="Times New Roman" w:hAnsi="Times New Roman" w:cs="Times New Roman"/>
          <w:sz w:val="24"/>
          <w:szCs w:val="24"/>
        </w:rPr>
        <w:t xml:space="preserve">Подпункт 2.8. пункта 2 дополнить случаем: «муниципальное имущество не соответствует критериям, установленным </w:t>
      </w:r>
      <w:hyperlink r:id="rId11" w:history="1">
        <w:r w:rsidRPr="00217AE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="009B33B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217AEE">
        <w:rPr>
          <w:rFonts w:ascii="Times New Roman" w:hAnsi="Times New Roman" w:cs="Times New Roman"/>
          <w:sz w:val="24"/>
          <w:szCs w:val="24"/>
        </w:rPr>
        <w:t xml:space="preserve"> </w:t>
      </w:r>
      <w:r w:rsidR="009B33B4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B33B4" w:rsidRPr="009B33B4" w:rsidRDefault="009B33B4" w:rsidP="00C3586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33B4">
        <w:rPr>
          <w:rFonts w:ascii="Times New Roman" w:hAnsi="Times New Roman" w:cs="Times New Roman"/>
          <w:sz w:val="24"/>
          <w:szCs w:val="24"/>
        </w:rPr>
        <w:t>Подпункт 3.3. после слов «к настоящему решению» дополнить словами «</w:t>
      </w:r>
      <w:r w:rsidRPr="009B33B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9B33B4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3B4">
        <w:rPr>
          <w:rFonts w:ascii="Times New Roman" w:hAnsi="Times New Roman" w:cs="Times New Roman"/>
          <w:sz w:val="24"/>
          <w:szCs w:val="24"/>
        </w:rPr>
        <w:t>ципального</w:t>
      </w:r>
      <w:r w:rsidRPr="009B33B4">
        <w:rPr>
          <w:rFonts w:ascii="Times New Roman" w:hAnsi="Times New Roman" w:cs="Times New Roman"/>
          <w:sz w:val="24"/>
          <w:szCs w:val="24"/>
        </w:rPr>
        <w:t xml:space="preserve"> имущества, закрепленного за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9B33B4">
        <w:rPr>
          <w:rFonts w:ascii="Times New Roman" w:hAnsi="Times New Roman" w:cs="Times New Roman"/>
          <w:sz w:val="24"/>
          <w:szCs w:val="24"/>
        </w:rPr>
        <w:t xml:space="preserve"> предприя</w:t>
      </w:r>
      <w:r>
        <w:rPr>
          <w:rFonts w:ascii="Times New Roman" w:hAnsi="Times New Roman" w:cs="Times New Roman"/>
          <w:sz w:val="24"/>
          <w:szCs w:val="24"/>
        </w:rPr>
        <w:t>тием</w:t>
      </w:r>
      <w:r w:rsidRPr="009B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учреждением, в П</w:t>
      </w:r>
      <w:r w:rsidRPr="009B33B4">
        <w:rPr>
          <w:rFonts w:ascii="Times New Roman" w:hAnsi="Times New Roman" w:cs="Times New Roman"/>
          <w:sz w:val="24"/>
          <w:szCs w:val="24"/>
        </w:rPr>
        <w:t>еречне указывается наименование такого предприятия или учреждения и адрес для направления предложен</w:t>
      </w:r>
      <w:r>
        <w:rPr>
          <w:rFonts w:ascii="Times New Roman" w:hAnsi="Times New Roman" w:cs="Times New Roman"/>
          <w:sz w:val="24"/>
          <w:szCs w:val="24"/>
        </w:rPr>
        <w:t>ий о заключении договора аренды».</w:t>
      </w:r>
    </w:p>
    <w:p w:rsidR="001830DC" w:rsidRPr="00BE3019" w:rsidRDefault="001830DC" w:rsidP="00C358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сайте Гатчинского муниципального района.</w:t>
      </w:r>
    </w:p>
    <w:p w:rsidR="001830DC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27" w:rsidRPr="00BE3019" w:rsidRDefault="00387E27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BE3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019">
        <w:rPr>
          <w:rFonts w:ascii="Times New Roman" w:eastAsia="Calibri" w:hAnsi="Times New Roman" w:cs="Times New Roman"/>
          <w:sz w:val="24"/>
          <w:szCs w:val="24"/>
        </w:rPr>
        <w:t xml:space="preserve">Глава Гатчинского муниципального района                                         </w:t>
      </w:r>
      <w:r w:rsidR="00BE301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E3019">
        <w:rPr>
          <w:rFonts w:ascii="Times New Roman" w:eastAsia="Calibri" w:hAnsi="Times New Roman" w:cs="Times New Roman"/>
          <w:sz w:val="24"/>
          <w:szCs w:val="24"/>
        </w:rPr>
        <w:t xml:space="preserve">     А.И. Ильин                    </w:t>
      </w:r>
      <w:r w:rsidR="00BE30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13BC8" w:rsidSect="00217AEE">
      <w:pgSz w:w="11906" w:h="16838"/>
      <w:pgMar w:top="567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6"/>
    <w:rsid w:val="00034EAB"/>
    <w:rsid w:val="000657FD"/>
    <w:rsid w:val="001830DC"/>
    <w:rsid w:val="00217AEE"/>
    <w:rsid w:val="00284AC7"/>
    <w:rsid w:val="00387E27"/>
    <w:rsid w:val="00405864"/>
    <w:rsid w:val="004C08B1"/>
    <w:rsid w:val="00632587"/>
    <w:rsid w:val="007C27BD"/>
    <w:rsid w:val="007D6B2B"/>
    <w:rsid w:val="009B33B4"/>
    <w:rsid w:val="009F4759"/>
    <w:rsid w:val="00BB0066"/>
    <w:rsid w:val="00BE3019"/>
    <w:rsid w:val="00C35869"/>
    <w:rsid w:val="00D173A9"/>
    <w:rsid w:val="00F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F443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F3FA5DABA0B75E6997C1877FCt62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14F3EC9813796715664C180A1EA32BFE9D8DB4A479B262AB4F8030A4C2AE62BA84AA713DBFE6C419E6277605E8231B57EA18D48C9AC1D5VBoE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C3151AA0BABB8771CAF09E699130C8951245560B7EF35445AC46A01A8CF7F9F1E451E9B3389B422BC598E038F28C0AFBC3404480928687CI2H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556CB5E304496C55CF747BE40C0BE8F3FA5DABF0B75E6997C1877FCt6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F3FA5DCB20775E6997C1877FC6F69C209A30C7123BBt92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08A0-0B88-44A5-8540-DB0BF76E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12</cp:revision>
  <cp:lastPrinted>2019-06-11T12:07:00Z</cp:lastPrinted>
  <dcterms:created xsi:type="dcterms:W3CDTF">2018-08-29T08:13:00Z</dcterms:created>
  <dcterms:modified xsi:type="dcterms:W3CDTF">2019-06-11T12:13:00Z</dcterms:modified>
</cp:coreProperties>
</file>