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4D" w:rsidRPr="00C75F4D" w:rsidRDefault="00C75F4D" w:rsidP="00C75F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УВЕДОМЛЕНИЕ</w:t>
      </w:r>
    </w:p>
    <w:p w:rsidR="00C75F4D" w:rsidRPr="00C75F4D" w:rsidRDefault="00C75F4D" w:rsidP="00C75F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О ПУБЛИЧНОМ ОБСУЖДЕНИИ</w:t>
      </w:r>
    </w:p>
    <w:p w:rsidR="00C75F4D" w:rsidRPr="00C75F4D" w:rsidRDefault="00C75F4D" w:rsidP="00C75F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ПРОЕКТА</w:t>
      </w:r>
      <w:r w:rsidR="005576D7">
        <w:rPr>
          <w:rFonts w:ascii="Times New Roman" w:hAnsi="Times New Roman" w:cs="Times New Roman"/>
          <w:sz w:val="26"/>
          <w:szCs w:val="26"/>
        </w:rPr>
        <w:t xml:space="preserve"> МУНЦИПАЛЬНОГО</w:t>
      </w:r>
      <w:r w:rsidRPr="00C75F4D">
        <w:rPr>
          <w:rFonts w:ascii="Times New Roman" w:hAnsi="Times New Roman" w:cs="Times New Roman"/>
          <w:sz w:val="26"/>
          <w:szCs w:val="26"/>
        </w:rPr>
        <w:t xml:space="preserve"> ПРАВОВОГО АКТА</w:t>
      </w:r>
    </w:p>
    <w:p w:rsidR="00C75F4D" w:rsidRPr="00C75F4D" w:rsidRDefault="00C75F4D" w:rsidP="00C75F4D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AC22C9" w:rsidRDefault="00C75F4D" w:rsidP="005E4B12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Комитет по </w:t>
      </w:r>
      <w:r w:rsidR="00697E99">
        <w:rPr>
          <w:rFonts w:ascii="Times New Roman" w:hAnsi="Times New Roman" w:cs="Times New Roman"/>
          <w:sz w:val="26"/>
          <w:szCs w:val="26"/>
        </w:rPr>
        <w:t>архитектуре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Гатчинского муниципального района Ленинградской области </w:t>
      </w:r>
      <w:r w:rsidRPr="00C75F4D">
        <w:rPr>
          <w:rFonts w:ascii="Times New Roman" w:hAnsi="Times New Roman" w:cs="Times New Roman"/>
          <w:sz w:val="26"/>
          <w:szCs w:val="26"/>
        </w:rPr>
        <w:t xml:space="preserve">уведомляет о проведении публичного обсуждения проекта </w:t>
      </w:r>
      <w:r w:rsidR="005576D7" w:rsidRPr="0057577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37A6B" w:rsidRPr="00575779">
        <w:rPr>
          <w:rFonts w:ascii="Times New Roman" w:hAnsi="Times New Roman" w:cs="Times New Roman"/>
          <w:sz w:val="26"/>
          <w:szCs w:val="26"/>
        </w:rPr>
        <w:t>правового акта</w:t>
      </w:r>
      <w:r w:rsidR="003C4876" w:rsidRPr="00575779">
        <w:rPr>
          <w:rFonts w:ascii="Times New Roman" w:hAnsi="Times New Roman" w:cs="Times New Roman"/>
          <w:sz w:val="26"/>
          <w:szCs w:val="26"/>
        </w:rPr>
        <w:t xml:space="preserve">: </w:t>
      </w:r>
      <w:r w:rsidR="00110B1E" w:rsidRPr="00110B1E">
        <w:rPr>
          <w:rFonts w:ascii="Times New Roman" w:hAnsi="Times New Roman" w:cs="Times New Roman"/>
          <w:b/>
          <w:sz w:val="26"/>
          <w:szCs w:val="26"/>
        </w:rPr>
        <w:t>решения совета депутатов МО «Город Гатчина» Гатчинского муниципального района</w:t>
      </w:r>
      <w:r w:rsidR="00B968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68F5" w:rsidRPr="00B968F5">
        <w:rPr>
          <w:rFonts w:ascii="Times New Roman" w:hAnsi="Times New Roman" w:cs="Times New Roman"/>
          <w:b/>
          <w:sz w:val="26"/>
          <w:szCs w:val="26"/>
        </w:rPr>
        <w:t xml:space="preserve">третьего созыва </w:t>
      </w:r>
      <w:r w:rsidR="00110B1E" w:rsidRPr="00110B1E">
        <w:rPr>
          <w:rFonts w:ascii="Times New Roman" w:hAnsi="Times New Roman" w:cs="Times New Roman"/>
          <w:b/>
          <w:sz w:val="26"/>
          <w:szCs w:val="26"/>
        </w:rPr>
        <w:t xml:space="preserve"> «О назначении публичных слушаний по проекту внесения изменений в решение совета депутатов муниципального образования «Город Гатчина</w:t>
      </w:r>
      <w:r w:rsidR="00697E99">
        <w:rPr>
          <w:rFonts w:ascii="Times New Roman" w:hAnsi="Times New Roman" w:cs="Times New Roman"/>
          <w:b/>
          <w:sz w:val="26"/>
          <w:szCs w:val="26"/>
        </w:rPr>
        <w:t>»</w:t>
      </w:r>
      <w:r w:rsidR="00110B1E" w:rsidRPr="00110B1E">
        <w:rPr>
          <w:rFonts w:ascii="Times New Roman" w:hAnsi="Times New Roman" w:cs="Times New Roman"/>
          <w:b/>
          <w:sz w:val="26"/>
          <w:szCs w:val="26"/>
        </w:rPr>
        <w:t xml:space="preserve"> Гатчинского муниципального района от 25.10.2017 </w:t>
      </w:r>
      <w:r w:rsidR="00110B1E">
        <w:rPr>
          <w:rFonts w:ascii="Times New Roman" w:hAnsi="Times New Roman" w:cs="Times New Roman"/>
          <w:b/>
          <w:sz w:val="26"/>
          <w:szCs w:val="26"/>
        </w:rPr>
        <w:t>№</w:t>
      </w:r>
      <w:r w:rsidR="00110B1E" w:rsidRPr="00110B1E">
        <w:rPr>
          <w:rFonts w:ascii="Times New Roman" w:hAnsi="Times New Roman" w:cs="Times New Roman"/>
          <w:b/>
          <w:sz w:val="26"/>
          <w:szCs w:val="26"/>
        </w:rPr>
        <w:t>54 «Об утверждении Правил благоустройства территории МО «Город Гатчина»</w:t>
      </w:r>
      <w:r w:rsidR="00AC22C9" w:rsidRPr="00AC2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в соответствии с федеральным законом Российской Федерации от 13.03.2006 № 38-ФЗ «О рекламе», 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местного самоуправления в Российской Федерации»</w:t>
      </w:r>
      <w:r w:rsidR="00697E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697E99" w:rsidRPr="00697E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приказом Минстроя России от 13.04.2017 № 711/</w:t>
      </w:r>
      <w:proofErr w:type="spellStart"/>
      <w:r w:rsidR="00697E99" w:rsidRPr="00697E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</w:t>
      </w:r>
      <w:proofErr w:type="spellEnd"/>
      <w:r w:rsidR="00697E99" w:rsidRPr="00697E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МО «Город Гатчина», решением совета депутатов МО «Город Гатчина» от 29.11.2006 № 97 «Об утверждении Положения «О порядке организации и проведении публичных (общественных) слушаний в МО «Город Гатчина»</w:t>
      </w:r>
      <w:r w:rsidR="00AC22C9" w:rsidRPr="00AC2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75F4D" w:rsidRPr="005F1395" w:rsidRDefault="00C75F4D" w:rsidP="005E4B1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Разработчик проекта </w:t>
      </w:r>
      <w:r w:rsidR="005576D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37A6B">
        <w:rPr>
          <w:rFonts w:ascii="Times New Roman" w:hAnsi="Times New Roman" w:cs="Times New Roman"/>
          <w:sz w:val="26"/>
          <w:szCs w:val="26"/>
        </w:rPr>
        <w:t>правового акта</w:t>
      </w:r>
      <w:r w:rsidRPr="00C75F4D">
        <w:rPr>
          <w:rFonts w:ascii="Times New Roman" w:hAnsi="Times New Roman" w:cs="Times New Roman"/>
          <w:sz w:val="26"/>
          <w:szCs w:val="26"/>
        </w:rPr>
        <w:t xml:space="preserve">: </w:t>
      </w:r>
      <w:r w:rsidR="003C4876" w:rsidRPr="005F1395">
        <w:rPr>
          <w:rFonts w:ascii="Times New Roman" w:hAnsi="Times New Roman" w:cs="Times New Roman"/>
          <w:b/>
          <w:sz w:val="26"/>
          <w:szCs w:val="26"/>
        </w:rPr>
        <w:t xml:space="preserve">Комитет </w:t>
      </w:r>
      <w:r w:rsidR="00110B1E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C22C9">
        <w:rPr>
          <w:rFonts w:ascii="Times New Roman" w:hAnsi="Times New Roman" w:cs="Times New Roman"/>
          <w:b/>
          <w:sz w:val="26"/>
          <w:szCs w:val="26"/>
        </w:rPr>
        <w:t>архитектур</w:t>
      </w:r>
      <w:r w:rsidR="00110B1E">
        <w:rPr>
          <w:rFonts w:ascii="Times New Roman" w:hAnsi="Times New Roman" w:cs="Times New Roman"/>
          <w:b/>
          <w:sz w:val="26"/>
          <w:szCs w:val="26"/>
        </w:rPr>
        <w:t>е администрации</w:t>
      </w:r>
      <w:r w:rsidR="00AC2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4876" w:rsidRPr="005F1395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 Ленинградской области</w:t>
      </w:r>
    </w:p>
    <w:p w:rsidR="003171D5" w:rsidRPr="005F1395" w:rsidRDefault="00C75F4D" w:rsidP="005E4B1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обсуждения: </w:t>
      </w:r>
      <w:r w:rsidR="004C14B7">
        <w:rPr>
          <w:rFonts w:ascii="Times New Roman" w:hAnsi="Times New Roman" w:cs="Times New Roman"/>
          <w:sz w:val="26"/>
          <w:szCs w:val="26"/>
        </w:rPr>
        <w:t xml:space="preserve">с </w:t>
      </w:r>
      <w:r w:rsidR="001648CE">
        <w:rPr>
          <w:rFonts w:ascii="Times New Roman" w:hAnsi="Times New Roman" w:cs="Times New Roman"/>
          <w:b/>
          <w:sz w:val="26"/>
          <w:szCs w:val="26"/>
        </w:rPr>
        <w:t>1</w:t>
      </w:r>
      <w:r w:rsidR="004C14B7">
        <w:rPr>
          <w:rFonts w:ascii="Times New Roman" w:hAnsi="Times New Roman" w:cs="Times New Roman"/>
          <w:b/>
          <w:sz w:val="26"/>
          <w:szCs w:val="26"/>
        </w:rPr>
        <w:t>7</w:t>
      </w:r>
      <w:r w:rsidR="00110B1E">
        <w:rPr>
          <w:rFonts w:ascii="Times New Roman" w:hAnsi="Times New Roman" w:cs="Times New Roman"/>
          <w:b/>
          <w:sz w:val="26"/>
          <w:szCs w:val="26"/>
        </w:rPr>
        <w:t>.</w:t>
      </w:r>
      <w:r w:rsidR="004C14B7">
        <w:rPr>
          <w:rFonts w:ascii="Times New Roman" w:hAnsi="Times New Roman" w:cs="Times New Roman"/>
          <w:b/>
          <w:sz w:val="26"/>
          <w:szCs w:val="26"/>
        </w:rPr>
        <w:t>08</w:t>
      </w:r>
      <w:r w:rsidR="00110B1E">
        <w:rPr>
          <w:rFonts w:ascii="Times New Roman" w:hAnsi="Times New Roman" w:cs="Times New Roman"/>
          <w:b/>
          <w:sz w:val="26"/>
          <w:szCs w:val="26"/>
        </w:rPr>
        <w:t>.2018 г.</w:t>
      </w:r>
      <w:r w:rsidR="004C14B7">
        <w:rPr>
          <w:rFonts w:ascii="Times New Roman" w:hAnsi="Times New Roman" w:cs="Times New Roman"/>
          <w:b/>
          <w:sz w:val="26"/>
          <w:szCs w:val="26"/>
        </w:rPr>
        <w:t xml:space="preserve"> по 06.09.2018 г.</w:t>
      </w:r>
    </w:p>
    <w:p w:rsidR="00C75F4D" w:rsidRPr="005F1395" w:rsidRDefault="00C75F4D" w:rsidP="005E4B1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Способ направления ответов: </w:t>
      </w:r>
      <w:r w:rsidRPr="005F1395">
        <w:rPr>
          <w:rFonts w:ascii="Times New Roman" w:hAnsi="Times New Roman" w:cs="Times New Roman"/>
          <w:b/>
          <w:sz w:val="26"/>
          <w:szCs w:val="26"/>
        </w:rPr>
        <w:t>направление по электронной почте на адрес</w:t>
      </w:r>
    </w:p>
    <w:p w:rsidR="00C75F4D" w:rsidRPr="005F1395" w:rsidRDefault="00A60F95" w:rsidP="005E4B1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5" w:history="1">
        <w:r w:rsidR="00914155" w:rsidRPr="00914155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</w:rPr>
          <w:t>8137176400@</w:t>
        </w:r>
        <w:r w:rsidR="00914155" w:rsidRPr="00914155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lang w:val="en-US"/>
          </w:rPr>
          <w:t>mail</w:t>
        </w:r>
        <w:r w:rsidR="00914155" w:rsidRPr="00914155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</w:rPr>
          <w:t>.</w:t>
        </w:r>
        <w:proofErr w:type="spellStart"/>
        <w:r w:rsidR="00914155" w:rsidRPr="00914155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5E4B12" w:rsidRPr="00AC2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5F4D" w:rsidRPr="005F1395">
        <w:rPr>
          <w:rFonts w:ascii="Times New Roman" w:hAnsi="Times New Roman" w:cs="Times New Roman"/>
          <w:b/>
          <w:sz w:val="26"/>
          <w:szCs w:val="26"/>
        </w:rPr>
        <w:t xml:space="preserve">в виде прикрепленного файла, составленного (заполненного) по прилагаемой форме </w:t>
      </w:r>
      <w:hyperlink r:id="rId6" w:history="1">
        <w:r w:rsidR="00C75F4D" w:rsidRPr="005F1395">
          <w:rPr>
            <w:rFonts w:ascii="Times New Roman" w:hAnsi="Times New Roman" w:cs="Times New Roman"/>
            <w:b/>
            <w:sz w:val="26"/>
            <w:szCs w:val="26"/>
          </w:rPr>
          <w:t>опросного листа</w:t>
        </w:r>
      </w:hyperlink>
      <w:r w:rsidR="00C75F4D" w:rsidRPr="005F1395">
        <w:rPr>
          <w:rFonts w:ascii="Times New Roman" w:hAnsi="Times New Roman" w:cs="Times New Roman"/>
          <w:b/>
          <w:sz w:val="26"/>
          <w:szCs w:val="26"/>
        </w:rPr>
        <w:t>.</w:t>
      </w:r>
      <w:r w:rsidR="005E4B12" w:rsidRPr="005F13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5F4D" w:rsidRPr="005F1395">
        <w:rPr>
          <w:rFonts w:ascii="Times New Roman" w:hAnsi="Times New Roman" w:cs="Times New Roman"/>
          <w:b/>
          <w:sz w:val="26"/>
          <w:szCs w:val="26"/>
        </w:rPr>
        <w:t xml:space="preserve">Контактное лицо по вопросам заполнения </w:t>
      </w:r>
      <w:r w:rsidR="005E4B12" w:rsidRPr="005F1395">
        <w:rPr>
          <w:rFonts w:ascii="Times New Roman" w:hAnsi="Times New Roman" w:cs="Times New Roman"/>
          <w:b/>
          <w:sz w:val="26"/>
          <w:szCs w:val="26"/>
        </w:rPr>
        <w:t xml:space="preserve">формы опросного листа и его </w:t>
      </w:r>
      <w:r w:rsidR="00C75F4D" w:rsidRPr="005F1395">
        <w:rPr>
          <w:rFonts w:ascii="Times New Roman" w:hAnsi="Times New Roman" w:cs="Times New Roman"/>
          <w:b/>
          <w:sz w:val="26"/>
          <w:szCs w:val="26"/>
        </w:rPr>
        <w:t>отправки</w:t>
      </w:r>
      <w:r w:rsidR="00AC22C9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110B1E">
        <w:rPr>
          <w:rFonts w:ascii="Times New Roman" w:hAnsi="Times New Roman" w:cs="Times New Roman"/>
          <w:b/>
          <w:sz w:val="26"/>
          <w:szCs w:val="26"/>
        </w:rPr>
        <w:t>Гречухина</w:t>
      </w:r>
      <w:proofErr w:type="spellEnd"/>
      <w:r w:rsidR="00110B1E">
        <w:rPr>
          <w:rFonts w:ascii="Times New Roman" w:hAnsi="Times New Roman" w:cs="Times New Roman"/>
          <w:b/>
          <w:sz w:val="26"/>
          <w:szCs w:val="26"/>
        </w:rPr>
        <w:t xml:space="preserve"> Елизавета Владимировна</w:t>
      </w:r>
      <w:r w:rsidR="003171D5" w:rsidRPr="005F139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14155">
        <w:rPr>
          <w:rFonts w:ascii="Times New Roman" w:hAnsi="Times New Roman" w:cs="Times New Roman"/>
          <w:b/>
          <w:sz w:val="26"/>
          <w:szCs w:val="26"/>
        </w:rPr>
        <w:t xml:space="preserve">председатель комитета </w:t>
      </w:r>
      <w:r w:rsidR="00110B1E">
        <w:rPr>
          <w:rFonts w:ascii="Times New Roman" w:hAnsi="Times New Roman" w:cs="Times New Roman"/>
          <w:b/>
          <w:sz w:val="26"/>
          <w:szCs w:val="26"/>
        </w:rPr>
        <w:t>по архитектуре</w:t>
      </w:r>
      <w:r w:rsidR="00914155">
        <w:rPr>
          <w:rFonts w:ascii="Times New Roman" w:hAnsi="Times New Roman" w:cs="Times New Roman"/>
          <w:b/>
          <w:sz w:val="26"/>
          <w:szCs w:val="26"/>
        </w:rPr>
        <w:t xml:space="preserve"> администрации Гатчинского муниципального района</w:t>
      </w:r>
      <w:r w:rsidR="003171D5" w:rsidRPr="005F139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E4B12" w:rsidRPr="005F1395">
        <w:rPr>
          <w:rFonts w:ascii="Times New Roman" w:hAnsi="Times New Roman" w:cs="Times New Roman"/>
          <w:b/>
          <w:sz w:val="26"/>
          <w:szCs w:val="26"/>
        </w:rPr>
        <w:t xml:space="preserve">тел. </w:t>
      </w:r>
      <w:r w:rsidR="003171D5" w:rsidRPr="005F1395">
        <w:rPr>
          <w:rFonts w:ascii="Times New Roman" w:hAnsi="Times New Roman" w:cs="Times New Roman"/>
          <w:b/>
          <w:sz w:val="26"/>
          <w:szCs w:val="26"/>
        </w:rPr>
        <w:t>8 813 71 </w:t>
      </w:r>
      <w:r w:rsidR="00914155">
        <w:rPr>
          <w:rFonts w:ascii="Times New Roman" w:hAnsi="Times New Roman" w:cs="Times New Roman"/>
          <w:b/>
          <w:sz w:val="26"/>
          <w:szCs w:val="26"/>
        </w:rPr>
        <w:t>76</w:t>
      </w:r>
      <w:r w:rsidR="00AC22C9">
        <w:rPr>
          <w:rFonts w:ascii="Times New Roman" w:hAnsi="Times New Roman" w:cs="Times New Roman"/>
          <w:b/>
          <w:sz w:val="26"/>
          <w:szCs w:val="26"/>
        </w:rPr>
        <w:t xml:space="preserve"> 400</w:t>
      </w:r>
      <w:r w:rsidR="003171D5" w:rsidRPr="005F1395">
        <w:rPr>
          <w:rFonts w:ascii="Times New Roman" w:hAnsi="Times New Roman" w:cs="Times New Roman"/>
          <w:b/>
          <w:sz w:val="26"/>
          <w:szCs w:val="26"/>
        </w:rPr>
        <w:t>, часы р</w:t>
      </w:r>
      <w:r w:rsidR="00AC22C9">
        <w:rPr>
          <w:rFonts w:ascii="Times New Roman" w:hAnsi="Times New Roman" w:cs="Times New Roman"/>
          <w:b/>
          <w:sz w:val="26"/>
          <w:szCs w:val="26"/>
        </w:rPr>
        <w:t>аб. 09.00-18.00 (перерыв: 13:00-13:48</w:t>
      </w:r>
      <w:r w:rsidR="003171D5" w:rsidRPr="005F1395">
        <w:rPr>
          <w:rFonts w:ascii="Times New Roman" w:hAnsi="Times New Roman" w:cs="Times New Roman"/>
          <w:b/>
          <w:sz w:val="26"/>
          <w:szCs w:val="26"/>
        </w:rPr>
        <w:t>)</w:t>
      </w:r>
    </w:p>
    <w:p w:rsidR="00C75F4D" w:rsidRPr="00C75F4D" w:rsidRDefault="00C75F4D" w:rsidP="005E4B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5F1395" w:rsidRDefault="00C75F4D" w:rsidP="005E4B12">
      <w:pPr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1. Проек</w:t>
      </w:r>
      <w:r w:rsidR="005F1395">
        <w:rPr>
          <w:rFonts w:ascii="Times New Roman" w:hAnsi="Times New Roman" w:cs="Times New Roman"/>
          <w:sz w:val="26"/>
          <w:szCs w:val="26"/>
        </w:rPr>
        <w:t xml:space="preserve">т </w:t>
      </w:r>
      <w:r w:rsidR="005576D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37A6B">
        <w:rPr>
          <w:rFonts w:ascii="Times New Roman" w:hAnsi="Times New Roman" w:cs="Times New Roman"/>
          <w:sz w:val="26"/>
          <w:szCs w:val="26"/>
        </w:rPr>
        <w:t>правового акта</w:t>
      </w:r>
      <w:r w:rsidR="005F1395">
        <w:rPr>
          <w:rFonts w:ascii="Times New Roman" w:hAnsi="Times New Roman" w:cs="Times New Roman"/>
          <w:sz w:val="26"/>
          <w:szCs w:val="26"/>
        </w:rPr>
        <w:t>.</w:t>
      </w:r>
    </w:p>
    <w:p w:rsidR="00C75F4D" w:rsidRPr="00C75F4D" w:rsidRDefault="00C75F4D" w:rsidP="005E4B12">
      <w:pPr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2. Пояснительная записка (не прилагается при проведении публичного обсуждения муниципального правового акта).</w:t>
      </w:r>
    </w:p>
    <w:p w:rsidR="00C75F4D" w:rsidRPr="00C75F4D" w:rsidRDefault="00C75F4D" w:rsidP="005E4B12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3. Опросный лист.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980"/>
        <w:gridCol w:w="560"/>
        <w:gridCol w:w="1960"/>
        <w:gridCol w:w="560"/>
        <w:gridCol w:w="3080"/>
        <w:gridCol w:w="420"/>
      </w:tblGrid>
      <w:tr w:rsidR="00C75F4D" w:rsidRPr="00C75F4D" w:rsidTr="005E4B12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22C9" w:rsidRPr="00AC22C9" w:rsidRDefault="00C75F4D" w:rsidP="00AC22C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Комментарий:</w:t>
            </w:r>
            <w:r w:rsidR="005E4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779">
              <w:rPr>
                <w:rFonts w:ascii="Times New Roman" w:hAnsi="Times New Roman" w:cs="Times New Roman"/>
                <w:b/>
                <w:sz w:val="26"/>
                <w:szCs w:val="26"/>
              </w:rPr>
              <w:t>Проект</w:t>
            </w:r>
            <w:r w:rsidR="005576D7" w:rsidRPr="005757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</w:t>
            </w:r>
            <w:r w:rsidRPr="005757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37A6B" w:rsidRPr="005757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правового акта  </w:t>
            </w:r>
            <w:r w:rsidR="005E4B12" w:rsidRPr="005757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110B1E" w:rsidRPr="00110B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решения совета депутатов МО «Город Гатчина» Гатчинского муниципального района </w:t>
            </w:r>
            <w:r w:rsidR="00B968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третьего созыва </w:t>
            </w:r>
            <w:r w:rsidR="00110B1E" w:rsidRPr="00110B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«О назначении публичных слушаний по проекту внесения изменений в решение совета депутатов муниципального образования «Город </w:t>
            </w:r>
            <w:r w:rsidR="00110B1E" w:rsidRPr="00110B1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Гатчина Гатчинского муниципального района от 25.10.2017 </w:t>
            </w:r>
            <w:r w:rsidR="00110B1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110B1E" w:rsidRPr="00110B1E">
              <w:rPr>
                <w:rFonts w:ascii="Times New Roman" w:hAnsi="Times New Roman" w:cs="Times New Roman"/>
                <w:b/>
                <w:sz w:val="26"/>
                <w:szCs w:val="26"/>
              </w:rPr>
              <w:t>54 «Об утверждении Правил благоустройства территории МО «Город Гатчина»</w:t>
            </w:r>
            <w:r w:rsidR="00AC22C9" w:rsidRPr="00AC2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в соответствии с федеральным законом Российской Федерации от 13.03.2006 № 38-ФЗ «О рекламе», 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местного самоуправления в Российской Федерации»</w:t>
            </w:r>
            <w:r w:rsidR="00697E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r w:rsidR="00697E99" w:rsidRPr="00697E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приказом Минстроя России от 13.04.2017 № 711/</w:t>
            </w:r>
            <w:proofErr w:type="spellStart"/>
            <w:r w:rsidR="00697E99" w:rsidRPr="00697E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</w:t>
            </w:r>
            <w:proofErr w:type="spellEnd"/>
            <w:r w:rsidR="00697E99" w:rsidRPr="00697E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МО «Город Гатчина», решением совета депутатов МО «Город Гатчина» от 29.11.2006 № 97 «Об утверждении Положения «О порядке организации и проведении публичных (общественных) слушаний в МО «Город Гатчина»</w:t>
            </w:r>
            <w:r w:rsidR="00AC22C9" w:rsidRPr="00AC2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C75F4D" w:rsidRPr="00C75F4D" w:rsidTr="005E4B12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устанавливает</w:t>
            </w: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F4D" w:rsidRPr="005F1395" w:rsidRDefault="00B968F5" w:rsidP="0057577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B968F5">
              <w:rPr>
                <w:rFonts w:ascii="Times New Roman" w:hAnsi="Times New Roman" w:cs="Times New Roman"/>
                <w:b/>
                <w:sz w:val="26"/>
                <w:szCs w:val="26"/>
              </w:rPr>
              <w:t>пределение типов и видов конструкций для информационного оформления организаций на фасадах и кровле зданий, допустимых к размещению на территории МО «Город Гатчина», требования к их установке</w:t>
            </w:r>
          </w:p>
        </w:tc>
      </w:tr>
      <w:tr w:rsidR="00C75F4D" w:rsidRPr="00C75F4D" w:rsidTr="00B51218">
        <w:trPr>
          <w:trHeight w:val="356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5E4B12" w:rsidP="00611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C75F4D" w:rsidRPr="00C75F4D">
              <w:rPr>
                <w:rFonts w:ascii="Times New Roman" w:hAnsi="Times New Roman" w:cs="Times New Roman"/>
                <w:sz w:val="26"/>
                <w:szCs w:val="26"/>
              </w:rPr>
              <w:t>(краткое описание правового регулирования)</w:t>
            </w:r>
          </w:p>
        </w:tc>
      </w:tr>
      <w:tr w:rsidR="00C75F4D" w:rsidRPr="00C75F4D" w:rsidTr="005E4B12">
        <w:trPr>
          <w:trHeight w:val="3044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6A13" w:rsidRDefault="00C75F4D" w:rsidP="005F139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B51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целях оценки регулирующего воздействия указанного проекта муниципального правового акта и выявления в нем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</w:t>
            </w:r>
            <w:r w:rsidR="005E4B12" w:rsidRPr="00B512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5E4B12" w:rsidRPr="00816A13" w:rsidRDefault="00816A13" w:rsidP="00697E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A13">
              <w:rPr>
                <w:rFonts w:ascii="Times New Roman" w:hAnsi="Times New Roman" w:cs="Times New Roman"/>
                <w:sz w:val="26"/>
                <w:szCs w:val="26"/>
              </w:rPr>
              <w:t xml:space="preserve">Регулирующий орган: </w:t>
            </w:r>
            <w:r w:rsidRPr="00816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Комитет </w:t>
            </w:r>
            <w:r w:rsidR="00697E9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 архитектуре администрации</w:t>
            </w:r>
            <w:r w:rsidRPr="00816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Гатчинского муниципального района Ленинградской области</w:t>
            </w:r>
          </w:p>
        </w:tc>
      </w:tr>
      <w:tr w:rsidR="00C75F4D" w:rsidRPr="00C75F4D" w:rsidTr="005E4B12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5F4D" w:rsidRPr="00DB6DD2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hyperlink r:id="rId7" w:history="1">
              <w:r w:rsidRPr="00C75F4D">
                <w:rPr>
                  <w:rFonts w:ascii="Times New Roman" w:hAnsi="Times New Roman" w:cs="Times New Roman"/>
                  <w:sz w:val="26"/>
                  <w:szCs w:val="26"/>
                </w:rPr>
                <w:t>пунктом 3.2</w:t>
              </w:r>
            </w:hyperlink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hyperlink r:id="rId8" w:history="1">
              <w:r w:rsidRPr="00C75F4D">
                <w:rPr>
                  <w:rFonts w:ascii="Times New Roman" w:hAnsi="Times New Roman" w:cs="Times New Roman"/>
                  <w:sz w:val="26"/>
                  <w:szCs w:val="26"/>
                </w:rPr>
                <w:t>пунктом 5.4</w:t>
              </w:r>
            </w:hyperlink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) Порядка проведения процедур оценки регулирующего воздействия проектов нормативных правовых актов и экспертизы нормативных правовых актов </w:t>
            </w:r>
            <w:r w:rsidR="00DB6DD2">
              <w:rPr>
                <w:rFonts w:ascii="Times New Roman" w:hAnsi="Times New Roman" w:cs="Times New Roman"/>
                <w:sz w:val="26"/>
                <w:szCs w:val="26"/>
              </w:rPr>
              <w:t>совета депутатов</w:t>
            </w: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  Гатчинского муниципального района, 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утвержденного </w:t>
            </w:r>
            <w:r w:rsidR="00DB6DD2" w:rsidRPr="00DB6DD2">
              <w:rPr>
                <w:rFonts w:ascii="Times New Roman" w:hAnsi="Times New Roman" w:cs="Times New Roman"/>
                <w:sz w:val="26"/>
                <w:szCs w:val="26"/>
              </w:rPr>
              <w:t>решением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6DD2" w:rsidRPr="00DB6DD2">
              <w:rPr>
                <w:rFonts w:ascii="Times New Roman" w:hAnsi="Times New Roman" w:cs="Times New Roman"/>
                <w:sz w:val="26"/>
                <w:szCs w:val="26"/>
              </w:rPr>
              <w:t>совета депутатов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Гатчинского муниципального района</w:t>
            </w:r>
            <w:r w:rsidR="00DB6DD2"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Ленинградской области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DB6DD2" w:rsidRPr="00DB6DD2">
              <w:rPr>
                <w:rFonts w:ascii="Times New Roman" w:hAnsi="Times New Roman" w:cs="Times New Roman"/>
                <w:sz w:val="26"/>
                <w:szCs w:val="26"/>
              </w:rPr>
              <w:t>23.06.2017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5E4B12"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6DD2" w:rsidRPr="00DB6DD2"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  <w:r w:rsidR="005576D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 публичное обсуждение.</w:t>
            </w:r>
          </w:p>
          <w:p w:rsidR="00C75F4D" w:rsidRPr="00C75F4D" w:rsidRDefault="00C75F4D" w:rsidP="005E4B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В период публичного обсуждения все заинтересованные лица могут направить свои </w:t>
            </w:r>
            <w:r w:rsidR="005E4B12">
              <w:rPr>
                <w:rFonts w:ascii="Times New Roman" w:hAnsi="Times New Roman" w:cs="Times New Roman"/>
                <w:sz w:val="26"/>
                <w:szCs w:val="26"/>
              </w:rPr>
              <w:t>замечани</w:t>
            </w: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я и предложения по данному проекту муниципального правового акта (муниципальному правовому акту).</w:t>
            </w:r>
          </w:p>
        </w:tc>
      </w:tr>
      <w:tr w:rsidR="00C75F4D" w:rsidRPr="00C75F4D" w:rsidTr="005E4B12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5F4D" w:rsidRPr="00C75F4D" w:rsidTr="005E4B12">
        <w:trPr>
          <w:gridAfter w:val="1"/>
          <w:wAfter w:w="420" w:type="dxa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5F139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C75F4D" w:rsidRPr="00C75F4D" w:rsidRDefault="00C75F4D" w:rsidP="005F139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395" w:rsidRDefault="005F1395" w:rsidP="005F139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C75F4D" w:rsidRPr="00C75F4D" w:rsidRDefault="005F1395" w:rsidP="00697E9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697E99"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 w:rsidR="00697E99">
              <w:rPr>
                <w:rFonts w:ascii="Times New Roman" w:hAnsi="Times New Roman" w:cs="Times New Roman"/>
                <w:sz w:val="26"/>
                <w:szCs w:val="26"/>
              </w:rPr>
              <w:t>Гречухина</w:t>
            </w:r>
            <w:proofErr w:type="spellEnd"/>
          </w:p>
        </w:tc>
      </w:tr>
      <w:tr w:rsidR="00C75F4D" w:rsidRPr="00C75F4D" w:rsidTr="005E4B12">
        <w:trPr>
          <w:gridAfter w:val="1"/>
          <w:wAfter w:w="420" w:type="dxa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F4D" w:rsidRPr="00C75F4D" w:rsidRDefault="00C75F4D" w:rsidP="005F13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  <w:bookmarkStart w:id="0" w:name="_GoBack"/>
            <w:bookmarkEnd w:id="0"/>
          </w:p>
        </w:tc>
      </w:tr>
    </w:tbl>
    <w:p w:rsidR="006870D1" w:rsidRDefault="006870D1" w:rsidP="004C14B7">
      <w:pPr>
        <w:rPr>
          <w:rFonts w:ascii="Times New Roman" w:hAnsi="Times New Roman" w:cs="Times New Roman"/>
          <w:sz w:val="26"/>
          <w:szCs w:val="26"/>
        </w:rPr>
      </w:pPr>
    </w:p>
    <w:sectPr w:rsidR="006870D1" w:rsidSect="001648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76496"/>
    <w:rsid w:val="000711E1"/>
    <w:rsid w:val="000761D3"/>
    <w:rsid w:val="0009368F"/>
    <w:rsid w:val="00094FAE"/>
    <w:rsid w:val="000D177C"/>
    <w:rsid w:val="000E1DE0"/>
    <w:rsid w:val="00110B1E"/>
    <w:rsid w:val="00116220"/>
    <w:rsid w:val="00116C7A"/>
    <w:rsid w:val="001648CE"/>
    <w:rsid w:val="00176496"/>
    <w:rsid w:val="001A0021"/>
    <w:rsid w:val="00210D9E"/>
    <w:rsid w:val="002536DF"/>
    <w:rsid w:val="002C4D08"/>
    <w:rsid w:val="002C6427"/>
    <w:rsid w:val="00301DD9"/>
    <w:rsid w:val="003171D5"/>
    <w:rsid w:val="003C4876"/>
    <w:rsid w:val="004117D4"/>
    <w:rsid w:val="0043414E"/>
    <w:rsid w:val="004C14B7"/>
    <w:rsid w:val="004C2046"/>
    <w:rsid w:val="004C5BDD"/>
    <w:rsid w:val="004F5BD5"/>
    <w:rsid w:val="005418CC"/>
    <w:rsid w:val="005576D7"/>
    <w:rsid w:val="00573B2B"/>
    <w:rsid w:val="00575779"/>
    <w:rsid w:val="00593730"/>
    <w:rsid w:val="005C0F27"/>
    <w:rsid w:val="005C63AB"/>
    <w:rsid w:val="005D5D89"/>
    <w:rsid w:val="005E4B12"/>
    <w:rsid w:val="005F1395"/>
    <w:rsid w:val="005F2A9E"/>
    <w:rsid w:val="00600B2F"/>
    <w:rsid w:val="00631D82"/>
    <w:rsid w:val="00654E3E"/>
    <w:rsid w:val="00674FEB"/>
    <w:rsid w:val="00686D18"/>
    <w:rsid w:val="006870D1"/>
    <w:rsid w:val="00697E99"/>
    <w:rsid w:val="006A65D0"/>
    <w:rsid w:val="006B094B"/>
    <w:rsid w:val="006D142A"/>
    <w:rsid w:val="00774AB7"/>
    <w:rsid w:val="007A40F7"/>
    <w:rsid w:val="007C7F87"/>
    <w:rsid w:val="007D2961"/>
    <w:rsid w:val="007F4088"/>
    <w:rsid w:val="00816A13"/>
    <w:rsid w:val="008219DB"/>
    <w:rsid w:val="00841B9B"/>
    <w:rsid w:val="0090750D"/>
    <w:rsid w:val="00914155"/>
    <w:rsid w:val="00946140"/>
    <w:rsid w:val="00997FD0"/>
    <w:rsid w:val="009C29A8"/>
    <w:rsid w:val="009C78C3"/>
    <w:rsid w:val="009F088F"/>
    <w:rsid w:val="00A174C7"/>
    <w:rsid w:val="00A2591A"/>
    <w:rsid w:val="00A46248"/>
    <w:rsid w:val="00A47C3E"/>
    <w:rsid w:val="00A60F95"/>
    <w:rsid w:val="00A711D5"/>
    <w:rsid w:val="00AC22C9"/>
    <w:rsid w:val="00AE3D66"/>
    <w:rsid w:val="00B059D8"/>
    <w:rsid w:val="00B41C5F"/>
    <w:rsid w:val="00B51218"/>
    <w:rsid w:val="00B968F5"/>
    <w:rsid w:val="00C04A1E"/>
    <w:rsid w:val="00C2240C"/>
    <w:rsid w:val="00C75F4D"/>
    <w:rsid w:val="00CC318C"/>
    <w:rsid w:val="00CC3820"/>
    <w:rsid w:val="00CC3F25"/>
    <w:rsid w:val="00D11167"/>
    <w:rsid w:val="00D81FDA"/>
    <w:rsid w:val="00DB6DD2"/>
    <w:rsid w:val="00DE4EF1"/>
    <w:rsid w:val="00E10443"/>
    <w:rsid w:val="00E66383"/>
    <w:rsid w:val="00EB5C97"/>
    <w:rsid w:val="00F005D6"/>
    <w:rsid w:val="00F37A6B"/>
    <w:rsid w:val="00F86A52"/>
    <w:rsid w:val="00FC7D22"/>
    <w:rsid w:val="00FD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D5"/>
  </w:style>
  <w:style w:type="paragraph" w:styleId="1">
    <w:name w:val="heading 1"/>
    <w:basedOn w:val="a"/>
    <w:next w:val="a"/>
    <w:link w:val="10"/>
    <w:qFormat/>
    <w:rsid w:val="00C75F4D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F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75F4D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75F4D"/>
  </w:style>
  <w:style w:type="paragraph" w:styleId="a4">
    <w:name w:val="Balloon Text"/>
    <w:basedOn w:val="a"/>
    <w:link w:val="a5"/>
    <w:uiPriority w:val="99"/>
    <w:semiHidden/>
    <w:unhideWhenUsed/>
    <w:rsid w:val="00C75F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5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C75F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75F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Гипертекстовая ссылка"/>
    <w:rsid w:val="00C75F4D"/>
    <w:rPr>
      <w:rFonts w:cs="Times New Roman"/>
      <w:color w:val="auto"/>
    </w:rPr>
  </w:style>
  <w:style w:type="character" w:styleId="a9">
    <w:name w:val="Hyperlink"/>
    <w:rsid w:val="00C75F4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824827.106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2824827.1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DABFC267453E50AED2A74007A321AE1C387FD54EC3B45CAD1405E851F70FC20268E265B902202703IEL" TargetMode="External"/><Relationship Id="rId5" Type="http://schemas.openxmlformats.org/officeDocument/2006/relationships/hyperlink" Target="mailto:813717640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Миронков Максим Анатольевич</cp:lastModifiedBy>
  <cp:revision>54</cp:revision>
  <cp:lastPrinted>2018-08-16T14:03:00Z</cp:lastPrinted>
  <dcterms:created xsi:type="dcterms:W3CDTF">2017-06-15T08:24:00Z</dcterms:created>
  <dcterms:modified xsi:type="dcterms:W3CDTF">2018-08-17T08:20:00Z</dcterms:modified>
</cp:coreProperties>
</file>