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F4" w:rsidRPr="00C75F4D" w:rsidRDefault="00990DF4" w:rsidP="00990DF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90DF4" w:rsidRPr="00C75F4D" w:rsidRDefault="00990DF4" w:rsidP="00990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УВЕДОМЛЕНИЕ</w:t>
      </w:r>
    </w:p>
    <w:p w:rsidR="00990DF4" w:rsidRPr="00C75F4D" w:rsidRDefault="00990DF4" w:rsidP="00990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О ПУБЛИЧНОМ ОБСУЖДЕНИИ</w:t>
      </w:r>
    </w:p>
    <w:p w:rsidR="00990DF4" w:rsidRPr="00C75F4D" w:rsidRDefault="00990DF4" w:rsidP="00990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ПРОЕКТА</w:t>
      </w:r>
      <w:r>
        <w:rPr>
          <w:rFonts w:ascii="Times New Roman" w:hAnsi="Times New Roman" w:cs="Times New Roman"/>
          <w:sz w:val="26"/>
          <w:szCs w:val="26"/>
        </w:rPr>
        <w:t xml:space="preserve"> МУНЦИПАЛЬНОГО</w:t>
      </w:r>
      <w:r w:rsidRPr="00C75F4D">
        <w:rPr>
          <w:rFonts w:ascii="Times New Roman" w:hAnsi="Times New Roman" w:cs="Times New Roman"/>
          <w:sz w:val="26"/>
          <w:szCs w:val="26"/>
        </w:rPr>
        <w:t xml:space="preserve"> ПРАВОВОГО АКТА</w:t>
      </w:r>
    </w:p>
    <w:p w:rsidR="00990DF4" w:rsidRPr="00C75F4D" w:rsidRDefault="00990DF4" w:rsidP="00990DF4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990DF4" w:rsidRPr="00575779" w:rsidRDefault="00990DF4" w:rsidP="00990DF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Комитет по управлению имуществом Гатчинского муниципального района Ленинградской области </w:t>
      </w:r>
      <w:r w:rsidRPr="00C75F4D">
        <w:rPr>
          <w:rFonts w:ascii="Times New Roman" w:hAnsi="Times New Roman" w:cs="Times New Roman"/>
          <w:sz w:val="26"/>
          <w:szCs w:val="26"/>
        </w:rPr>
        <w:t xml:space="preserve">уведомляет о проведении публичного обсуждения проекта </w:t>
      </w:r>
      <w:r w:rsidRPr="00575779">
        <w:rPr>
          <w:rFonts w:ascii="Times New Roman" w:hAnsi="Times New Roman" w:cs="Times New Roman"/>
          <w:sz w:val="26"/>
          <w:szCs w:val="26"/>
        </w:rPr>
        <w:t xml:space="preserve">муниципального правового акта: </w:t>
      </w:r>
      <w:r w:rsidRPr="00575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регламента по предоставлению муниципальной услуги «Приватизация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575779">
        <w:rPr>
          <w:rFonts w:ascii="Times New Roman" w:hAnsi="Times New Roman" w:cs="Times New Roman"/>
          <w:sz w:val="26"/>
          <w:szCs w:val="26"/>
        </w:rPr>
        <w:t>»</w:t>
      </w:r>
    </w:p>
    <w:p w:rsidR="00990DF4" w:rsidRPr="005F1395" w:rsidRDefault="00990DF4" w:rsidP="00990DF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Разработчик проекта </w:t>
      </w:r>
      <w:r>
        <w:rPr>
          <w:rFonts w:ascii="Times New Roman" w:hAnsi="Times New Roman" w:cs="Times New Roman"/>
          <w:sz w:val="26"/>
          <w:szCs w:val="26"/>
        </w:rPr>
        <w:t>муниципального правового акта</w:t>
      </w:r>
      <w:r w:rsidRPr="00C75F4D">
        <w:rPr>
          <w:rFonts w:ascii="Times New Roman" w:hAnsi="Times New Roman" w:cs="Times New Roman"/>
          <w:sz w:val="26"/>
          <w:szCs w:val="26"/>
        </w:rPr>
        <w:t xml:space="preserve">: </w:t>
      </w:r>
      <w:r w:rsidRPr="005F1395">
        <w:rPr>
          <w:rFonts w:ascii="Times New Roman" w:hAnsi="Times New Roman" w:cs="Times New Roman"/>
          <w:b/>
          <w:sz w:val="26"/>
          <w:szCs w:val="26"/>
        </w:rPr>
        <w:t>Комитет по управлению имуществом Гатчинского муниципального района Ленинградской области</w:t>
      </w:r>
    </w:p>
    <w:p w:rsidR="00990DF4" w:rsidRPr="005F1395" w:rsidRDefault="00990DF4" w:rsidP="00990DF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обсуждения: </w:t>
      </w: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sz w:val="26"/>
          <w:szCs w:val="26"/>
        </w:rPr>
        <w:t>21.03.2018</w:t>
      </w:r>
      <w:r>
        <w:rPr>
          <w:rFonts w:ascii="Times New Roman" w:hAnsi="Times New Roman" w:cs="Times New Roman"/>
          <w:b/>
          <w:sz w:val="26"/>
          <w:szCs w:val="26"/>
        </w:rPr>
        <w:t xml:space="preserve"> по </w:t>
      </w:r>
      <w:r>
        <w:rPr>
          <w:rFonts w:ascii="Times New Roman" w:hAnsi="Times New Roman" w:cs="Times New Roman"/>
          <w:b/>
          <w:sz w:val="26"/>
          <w:szCs w:val="26"/>
        </w:rPr>
        <w:t>05.04.2018</w:t>
      </w:r>
    </w:p>
    <w:p w:rsidR="00990DF4" w:rsidRPr="005F1395" w:rsidRDefault="00990DF4" w:rsidP="00990DF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Способ направления ответов: </w:t>
      </w:r>
      <w:r w:rsidRPr="005F1395">
        <w:rPr>
          <w:rFonts w:ascii="Times New Roman" w:hAnsi="Times New Roman" w:cs="Times New Roman"/>
          <w:b/>
          <w:sz w:val="26"/>
          <w:szCs w:val="26"/>
        </w:rPr>
        <w:t>направление по электронной почте на адрес</w:t>
      </w:r>
    </w:p>
    <w:p w:rsidR="00990DF4" w:rsidRPr="005F1395" w:rsidRDefault="00990DF4" w:rsidP="00990DF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Pr="00A76240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kuiradm</w:t>
        </w:r>
        <w:r w:rsidRPr="00A76240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@</w:t>
        </w:r>
        <w:r w:rsidRPr="00A76240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mail</w:t>
        </w:r>
        <w:r w:rsidRPr="00A76240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.</w:t>
        </w:r>
        <w:proofErr w:type="spellStart"/>
        <w:r w:rsidRPr="00A76240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5F1395">
        <w:rPr>
          <w:rFonts w:ascii="Times New Roman" w:hAnsi="Times New Roman" w:cs="Times New Roman"/>
          <w:b/>
          <w:sz w:val="26"/>
          <w:szCs w:val="26"/>
        </w:rPr>
        <w:t xml:space="preserve"> в виде прикрепленного файла, составленного (заполненного) по прилагаемой форме </w:t>
      </w:r>
      <w:hyperlink r:id="rId5" w:history="1">
        <w:r w:rsidRPr="005F1395">
          <w:rPr>
            <w:rFonts w:ascii="Times New Roman" w:hAnsi="Times New Roman" w:cs="Times New Roman"/>
            <w:b/>
            <w:sz w:val="26"/>
            <w:szCs w:val="26"/>
          </w:rPr>
          <w:t>опросного листа</w:t>
        </w:r>
      </w:hyperlink>
      <w:r w:rsidRPr="005F1395">
        <w:rPr>
          <w:rFonts w:ascii="Times New Roman" w:hAnsi="Times New Roman" w:cs="Times New Roman"/>
          <w:b/>
          <w:sz w:val="26"/>
          <w:szCs w:val="26"/>
        </w:rPr>
        <w:t>. Контактное лицо по вопросам заполнения формы опросного листа и его отправки: Шитикова Любовь Юрьевна, начальник сектора оформления правоустанавливающих документов, тел. 8 813 71 218 49, часы раб. 09.00-18.00 (перерыв: 13.00-14.00)</w:t>
      </w:r>
    </w:p>
    <w:p w:rsidR="00990DF4" w:rsidRPr="00C75F4D" w:rsidRDefault="00990DF4" w:rsidP="00990D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990DF4" w:rsidRDefault="00990DF4" w:rsidP="00990DF4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1. Проек</w:t>
      </w:r>
      <w:r>
        <w:rPr>
          <w:rFonts w:ascii="Times New Roman" w:hAnsi="Times New Roman" w:cs="Times New Roman"/>
          <w:sz w:val="26"/>
          <w:szCs w:val="26"/>
        </w:rPr>
        <w:t>т муниципального правового акта.</w:t>
      </w:r>
    </w:p>
    <w:p w:rsidR="00990DF4" w:rsidRPr="00C75F4D" w:rsidRDefault="00990DF4" w:rsidP="00990DF4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2. Пояснительная записка (не прилагается при проведении публичного обсуждения муниципального правового акта).</w:t>
      </w:r>
    </w:p>
    <w:p w:rsidR="00990DF4" w:rsidRPr="00C75F4D" w:rsidRDefault="00990DF4" w:rsidP="00990DF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3. Опросный лист.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980"/>
        <w:gridCol w:w="560"/>
        <w:gridCol w:w="1960"/>
        <w:gridCol w:w="560"/>
        <w:gridCol w:w="3080"/>
        <w:gridCol w:w="420"/>
      </w:tblGrid>
      <w:tr w:rsidR="00990DF4" w:rsidRPr="00C75F4D" w:rsidTr="00F15090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DF4" w:rsidRPr="002C6427" w:rsidRDefault="00990DF4" w:rsidP="00F15090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Комментарий: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Проект муниципального правового акта  - </w:t>
            </w:r>
            <w:r w:rsidRPr="00575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административного регламента по предоставлению муниципальной услуги «Приватизация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</w:t>
            </w:r>
            <w:r w:rsidRPr="005757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Pr="005757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90DF4" w:rsidRPr="00C75F4D" w:rsidTr="00F15090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90DF4" w:rsidRPr="00C75F4D" w:rsidRDefault="00990DF4" w:rsidP="00F150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устанавливает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DF4" w:rsidRPr="005F1395" w:rsidRDefault="00990DF4" w:rsidP="00F150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3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Порядок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 стандарт предоставления муниципальной услуги, состав, последовательность и сроки выполнения административных процедур, формы контроля за предоставлением муниципальной услуги, а также порядок обжалования решений и действий (бездействий) органа, предоставляющего муниципальную услугу</w:t>
            </w:r>
          </w:p>
        </w:tc>
      </w:tr>
      <w:tr w:rsidR="00990DF4" w:rsidRPr="00C75F4D" w:rsidTr="00F15090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DF4" w:rsidRPr="00C75F4D" w:rsidRDefault="00990DF4" w:rsidP="00F15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(краткое описание правового регулирования)</w:t>
            </w:r>
          </w:p>
        </w:tc>
      </w:tr>
      <w:tr w:rsidR="00990DF4" w:rsidRPr="00C75F4D" w:rsidTr="00F15090">
        <w:trPr>
          <w:trHeight w:val="3044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DF4" w:rsidRPr="00C75F4D" w:rsidRDefault="00990DF4" w:rsidP="00F150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В целях оценки регулирующего воздействия указанного проекта муниципального правового акта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Комитет по управлению имуществом Гатчинского муниципального района Ленинградской области </w:t>
            </w:r>
          </w:p>
        </w:tc>
      </w:tr>
      <w:tr w:rsidR="00990DF4" w:rsidRPr="00C75F4D" w:rsidTr="00F15090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DF4" w:rsidRPr="00DB6DD2" w:rsidRDefault="00990DF4" w:rsidP="00F150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6" w:history="1">
              <w:r w:rsidRPr="00C75F4D">
                <w:rPr>
                  <w:rFonts w:ascii="Times New Roman" w:hAnsi="Times New Roman" w:cs="Times New Roman"/>
                  <w:sz w:val="26"/>
                  <w:szCs w:val="26"/>
                </w:rPr>
                <w:t>пунктом 3.2</w:t>
              </w:r>
            </w:hyperlink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hyperlink r:id="rId7" w:history="1">
              <w:r w:rsidRPr="00C75F4D">
                <w:rPr>
                  <w:rFonts w:ascii="Times New Roman" w:hAnsi="Times New Roman" w:cs="Times New Roman"/>
                  <w:sz w:val="26"/>
                  <w:szCs w:val="26"/>
                </w:rPr>
                <w:t>пунктом 5.4</w:t>
              </w:r>
            </w:hyperlink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) Порядка проведения процедур оценки регулирующего воздействия проектов нормативных правовых актов и экспертизы нормативных правовых актов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  Гатчинского муниципального района, 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>утвержденного решением совета депутатов Гатчинского муниципального района Ленинградской области от 23.06.2017 № 249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 публичное обсуждение.</w:t>
            </w:r>
          </w:p>
          <w:p w:rsidR="00990DF4" w:rsidRPr="00C75F4D" w:rsidRDefault="00990DF4" w:rsidP="00F150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В период публичного обсуждения все заинтересованные лица могут направить свои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замечани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я и предложения по данному проекту муниципального правового акта (муниципальному правовому акту).</w:t>
            </w:r>
          </w:p>
        </w:tc>
      </w:tr>
      <w:tr w:rsidR="00990DF4" w:rsidRPr="00C75F4D" w:rsidTr="00F15090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DF4" w:rsidRPr="00C75F4D" w:rsidRDefault="00990DF4" w:rsidP="00F150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DF4" w:rsidRPr="00C75F4D" w:rsidTr="00F15090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DF4" w:rsidRPr="00C75F4D" w:rsidRDefault="00990DF4" w:rsidP="00F150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990DF4" w:rsidRPr="00C75F4D" w:rsidRDefault="00990DF4" w:rsidP="00F150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90DF4" w:rsidRPr="00C75F4D" w:rsidRDefault="00990DF4" w:rsidP="00F150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DF4" w:rsidRPr="00C75F4D" w:rsidRDefault="00990DF4" w:rsidP="00F150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90DF4" w:rsidRPr="00C75F4D" w:rsidRDefault="00990DF4" w:rsidP="00F150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DF4" w:rsidRDefault="00990DF4" w:rsidP="00F150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990DF4" w:rsidRPr="00C75F4D" w:rsidRDefault="00990DF4" w:rsidP="00F150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А.Н. Аввакумов</w:t>
            </w:r>
          </w:p>
        </w:tc>
      </w:tr>
      <w:tr w:rsidR="00990DF4" w:rsidRPr="00C75F4D" w:rsidTr="00F15090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DF4" w:rsidRPr="00C75F4D" w:rsidRDefault="00990DF4" w:rsidP="00F150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90DF4" w:rsidRPr="00C75F4D" w:rsidRDefault="00990DF4" w:rsidP="00F150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DF4" w:rsidRPr="00C75F4D" w:rsidRDefault="00990DF4" w:rsidP="00F15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90DF4" w:rsidRPr="00C75F4D" w:rsidRDefault="00990DF4" w:rsidP="00F150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DF4" w:rsidRPr="00C75F4D" w:rsidRDefault="00990DF4" w:rsidP="00F150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990DF4" w:rsidRPr="00C75F4D" w:rsidRDefault="00990DF4" w:rsidP="00990DF4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990DF4" w:rsidRPr="00C75F4D" w:rsidRDefault="00990DF4" w:rsidP="00990DF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90DF4" w:rsidRDefault="00990DF4" w:rsidP="00990DF4">
      <w:pPr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p w:rsidR="003D1BE3" w:rsidRDefault="003D1BE3"/>
    <w:sectPr w:rsidR="003D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D"/>
    <w:rsid w:val="003D1BE3"/>
    <w:rsid w:val="00990DF4"/>
    <w:rsid w:val="00A76240"/>
    <w:rsid w:val="00E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7158"/>
  <w15:chartTrackingRefBased/>
  <w15:docId w15:val="{17D02DA2-9B7B-4970-9E81-294A6FA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0DF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2824827.10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2824827.1042" TargetMode="External"/><Relationship Id="rId5" Type="http://schemas.openxmlformats.org/officeDocument/2006/relationships/hyperlink" Target="consultantplus://offline/ref=72DABFC267453E50AED2A74007A321AE1C387FD54EC3B45CAD1405E851F70FC20268E265B902202703IEL" TargetMode="External"/><Relationship Id="rId4" Type="http://schemas.openxmlformats.org/officeDocument/2006/relationships/hyperlink" Target="mailto:kuiradm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3</cp:revision>
  <dcterms:created xsi:type="dcterms:W3CDTF">2018-03-20T06:58:00Z</dcterms:created>
  <dcterms:modified xsi:type="dcterms:W3CDTF">2018-03-20T07:02:00Z</dcterms:modified>
</cp:coreProperties>
</file>