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8D" w:rsidRDefault="00052D8D" w:rsidP="00EB4241">
      <w:pPr>
        <w:jc w:val="center"/>
      </w:pPr>
      <w:r>
        <w:t>УВЕДОМЛЕНИЕ</w:t>
      </w:r>
    </w:p>
    <w:p w:rsidR="00052D8D" w:rsidRDefault="00052D8D" w:rsidP="00EB4241">
      <w:pPr>
        <w:jc w:val="center"/>
      </w:pPr>
      <w:r>
        <w:t>О ПУБЛИЧНОМ ОБСУЖДЕНИИ</w:t>
      </w:r>
    </w:p>
    <w:p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:rsidR="00052D8D" w:rsidRDefault="00052D8D" w:rsidP="00EB4241">
      <w:pPr>
        <w:jc w:val="center"/>
      </w:pPr>
      <w:r>
        <w:t>(МУНИЦИПАЛЬНОГО НОРМАТИВНОГО ПРАВОВОГО АКТА)</w:t>
      </w:r>
    </w:p>
    <w:p w:rsidR="00052D8D" w:rsidRDefault="00052D8D" w:rsidP="00EB4241">
      <w:pPr>
        <w:ind w:firstLine="567"/>
        <w:outlineLvl w:val="0"/>
      </w:pPr>
    </w:p>
    <w:p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 xml:space="preserve">отдел по развитию малого, среднего бизнеса и потребительского рынка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района</w:t>
      </w:r>
      <w:r w:rsidR="00423EE7" w:rsidRPr="00423EE7"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D926F1">
        <w:t>«</w:t>
      </w:r>
      <w:r w:rsidR="00D926F1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B854E9">
        <w:rPr>
          <w:b/>
        </w:rPr>
        <w:t>м</w:t>
      </w:r>
      <w:r w:rsidR="00D926F1" w:rsidRPr="00D926F1">
        <w:rPr>
          <w:b/>
        </w:rPr>
        <w:t xml:space="preserve"> менее одного года, на организацию предпринимательской деятельности</w:t>
      </w:r>
      <w:r w:rsidR="00D926F1">
        <w:rPr>
          <w:b/>
        </w:rPr>
        <w:t>»</w:t>
      </w:r>
    </w:p>
    <w:p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EB4241">
        <w:t xml:space="preserve">с </w:t>
      </w:r>
      <w:r w:rsidR="00EB4241">
        <w:t>2</w:t>
      </w:r>
      <w:r w:rsidR="005A3886">
        <w:t>9</w:t>
      </w:r>
      <w:r w:rsidR="00EB4241">
        <w:t xml:space="preserve"> </w:t>
      </w:r>
      <w:r w:rsidR="00D368FD" w:rsidRPr="00EB4241">
        <w:t>июня</w:t>
      </w:r>
      <w:r w:rsidR="00423EE7" w:rsidRPr="00EB4241">
        <w:t xml:space="preserve"> 2017 года по </w:t>
      </w:r>
      <w:r w:rsidR="00D368FD" w:rsidRPr="00EB4241">
        <w:t>1</w:t>
      </w:r>
      <w:r w:rsidR="005A3886">
        <w:t>9</w:t>
      </w:r>
      <w:bookmarkStart w:id="0" w:name="_GoBack"/>
      <w:bookmarkEnd w:id="0"/>
      <w:r w:rsidR="00423EE7" w:rsidRPr="00EB4241">
        <w:t xml:space="preserve"> </w:t>
      </w:r>
      <w:r w:rsidR="003B665C" w:rsidRPr="00EB4241">
        <w:t>ию</w:t>
      </w:r>
      <w:r w:rsidR="00D368FD" w:rsidRPr="00EB4241">
        <w:t>л</w:t>
      </w:r>
      <w:r w:rsidR="003B665C" w:rsidRPr="00EB4241">
        <w:t>я</w:t>
      </w:r>
      <w:r w:rsidR="00423EE7" w:rsidRPr="00EB4241">
        <w:t xml:space="preserve"> 2017 года</w:t>
      </w:r>
    </w:p>
    <w:p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:rsidR="00052D8D" w:rsidRPr="00EB4241" w:rsidRDefault="00CF786F" w:rsidP="00EB4241">
      <w:pPr>
        <w:ind w:firstLine="567"/>
        <w:jc w:val="center"/>
        <w:rPr>
          <w:b/>
        </w:rPr>
      </w:pPr>
      <w:proofErr w:type="spellStart"/>
      <w:r w:rsidRPr="00EB4241">
        <w:rPr>
          <w:b/>
          <w:lang w:val="en-US"/>
        </w:rPr>
        <w:t>msbotdel</w:t>
      </w:r>
      <w:proofErr w:type="spellEnd"/>
      <w:r w:rsidRPr="00EB4241">
        <w:rPr>
          <w:b/>
        </w:rPr>
        <w:t>@</w:t>
      </w:r>
      <w:proofErr w:type="spellStart"/>
      <w:r w:rsidRPr="00EB4241">
        <w:rPr>
          <w:b/>
          <w:lang w:val="en-US"/>
        </w:rPr>
        <w:t>yandex</w:t>
      </w:r>
      <w:proofErr w:type="spellEnd"/>
      <w:r w:rsidR="004E55E6" w:rsidRPr="00EB4241">
        <w:rPr>
          <w:b/>
        </w:rPr>
        <w:t>.</w:t>
      </w:r>
      <w:proofErr w:type="spellStart"/>
      <w:r w:rsidR="004E55E6" w:rsidRPr="00EB4241">
        <w:rPr>
          <w:b/>
          <w:lang w:val="en-US"/>
        </w:rPr>
        <w:t>ru</w:t>
      </w:r>
      <w:proofErr w:type="spellEnd"/>
    </w:p>
    <w:p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:rsidR="00052D8D" w:rsidRPr="00EB4241" w:rsidRDefault="0069655A" w:rsidP="00EB4241">
      <w:pPr>
        <w:ind w:firstLine="567"/>
        <w:jc w:val="both"/>
      </w:pPr>
      <w:proofErr w:type="gramStart"/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4E55E6">
        <w:t xml:space="preserve"> </w:t>
      </w:r>
      <w:r w:rsidR="00052D8D">
        <w:t xml:space="preserve">отправки: </w:t>
      </w:r>
      <w:r w:rsidR="00CF786F" w:rsidRPr="00EB4241">
        <w:rPr>
          <w:b/>
        </w:rPr>
        <w:t>ведущий</w:t>
      </w:r>
      <w:r w:rsidR="007D0C1B" w:rsidRPr="00EB4241">
        <w:rPr>
          <w:b/>
        </w:rPr>
        <w:t xml:space="preserve"> специалист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 администрации Гатчинского муниципального района Еф</w:t>
      </w:r>
      <w:r w:rsidR="00CF786F" w:rsidRPr="00EB4241">
        <w:rPr>
          <w:b/>
        </w:rPr>
        <w:t>рем</w:t>
      </w:r>
      <w:r w:rsidR="007D0C1B" w:rsidRPr="00EB4241">
        <w:rPr>
          <w:b/>
        </w:rPr>
        <w:t xml:space="preserve">ова </w:t>
      </w:r>
      <w:r w:rsidR="00CF786F" w:rsidRPr="00EB4241">
        <w:rPr>
          <w:b/>
        </w:rPr>
        <w:t>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76-314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>отдел экономического развития и прогнозирования комитета экономики и инвестиций администрации Гатчинского муниципального района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</w:t>
      </w:r>
      <w:proofErr w:type="gramEnd"/>
      <w:r w:rsidR="007D0C1B" w:rsidRPr="00EB4241">
        <w:rPr>
          <w:b/>
        </w:rPr>
        <w:t xml:space="preserve">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 xml:space="preserve">:00 обед с 13:00 </w:t>
      </w:r>
      <w:proofErr w:type="gramStart"/>
      <w:r w:rsidR="007D0C1B" w:rsidRPr="00EB4241">
        <w:rPr>
          <w:b/>
        </w:rPr>
        <w:t>до</w:t>
      </w:r>
      <w:proofErr w:type="gramEnd"/>
      <w:r w:rsidR="007D0C1B" w:rsidRPr="00EB4241">
        <w:rPr>
          <w:b/>
        </w:rPr>
        <w:t xml:space="preserve">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</w:p>
    <w:p w:rsidR="00052D8D" w:rsidRDefault="00052D8D" w:rsidP="00EB4241">
      <w:pPr>
        <w:ind w:firstLine="567"/>
      </w:pPr>
      <w:r>
        <w:t>Прилагаемые к уведомлению документы:</w:t>
      </w:r>
    </w:p>
    <w:p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</w:p>
    <w:p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052D8D" w:rsidRDefault="00052D8D" w:rsidP="00EB4241">
      <w:pPr>
        <w:ind w:firstLine="567"/>
      </w:pPr>
      <w:r>
        <w:t>3. Опросный лист.</w:t>
      </w:r>
    </w:p>
    <w:p w:rsidR="00EB4241" w:rsidRDefault="00EB4241" w:rsidP="00EB4241">
      <w:pPr>
        <w:ind w:firstLine="567"/>
      </w:pPr>
    </w:p>
    <w:p w:rsidR="00EB4241" w:rsidRDefault="00EB4241" w:rsidP="00890AA4">
      <w:r>
        <w:t>Комментарий:</w:t>
      </w:r>
    </w:p>
    <w:p w:rsidR="00EB4241" w:rsidRDefault="00EB4241" w:rsidP="00890AA4">
      <w:pPr>
        <w:jc w:val="both"/>
        <w:rPr>
          <w:b/>
        </w:rPr>
      </w:pPr>
      <w:r>
        <w:t xml:space="preserve">Проект муниципального нормативного правового акта </w:t>
      </w:r>
      <w:r w:rsidR="00D926F1">
        <w:t>«</w:t>
      </w:r>
      <w:r w:rsidR="00D926F1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B854E9">
        <w:rPr>
          <w:b/>
        </w:rPr>
        <w:t>м</w:t>
      </w:r>
      <w:r w:rsidR="00D926F1" w:rsidRPr="00D926F1">
        <w:rPr>
          <w:b/>
        </w:rPr>
        <w:t xml:space="preserve"> менее одного года, на организацию предпринимательской деятельности</w:t>
      </w:r>
      <w:r w:rsidR="00D926F1">
        <w:rPr>
          <w:b/>
        </w:rPr>
        <w:t>»</w:t>
      </w:r>
    </w:p>
    <w:p w:rsidR="00890AA4" w:rsidRDefault="00890AA4" w:rsidP="00890AA4">
      <w:pPr>
        <w:jc w:val="both"/>
      </w:pPr>
      <w:r w:rsidRPr="004E55E6">
        <w:t>устанавливает:</w:t>
      </w:r>
      <w:r w:rsidRPr="00890AA4">
        <w:t xml:space="preserve"> </w:t>
      </w:r>
      <w:r w:rsidRPr="00890AA4">
        <w:rPr>
          <w:b/>
        </w:rPr>
        <w:t xml:space="preserve">порядок </w:t>
      </w:r>
      <w:r w:rsidR="00D926F1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B854E9">
        <w:rPr>
          <w:b/>
        </w:rPr>
        <w:t>м</w:t>
      </w:r>
      <w:r w:rsidR="00D926F1" w:rsidRPr="00D926F1">
        <w:rPr>
          <w:b/>
        </w:rPr>
        <w:t xml:space="preserve"> менее одного года, на организацию предпринимательской деятельности</w:t>
      </w:r>
    </w:p>
    <w:p w:rsidR="00890AA4" w:rsidRDefault="00890AA4" w:rsidP="00890AA4">
      <w:pPr>
        <w:jc w:val="both"/>
      </w:pPr>
      <w:proofErr w:type="gramStart"/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  <w:proofErr w:type="gramEnd"/>
    </w:p>
    <w:p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  <w:r w:rsidRPr="00890AA4">
        <w:t xml:space="preserve"> / </w:t>
      </w:r>
      <w:r w:rsidRPr="00890AA4">
        <w:lastRenderedPageBreak/>
        <w:t xml:space="preserve">уполномоченный орган: </w:t>
      </w:r>
      <w:r w:rsidRPr="00890AA4">
        <w:rPr>
          <w:b/>
        </w:rPr>
        <w:t>отдел экономического развития и прогнозирования комитета экономики и инвестиций администрации Гатчинского муниципального района</w:t>
      </w:r>
    </w:p>
    <w:p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</w:t>
      </w:r>
      <w:proofErr w:type="gramStart"/>
      <w:r>
        <w:t>проведения процедур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</w:t>
      </w:r>
      <w:r w:rsidRPr="00254216">
        <w:t>от 15.09.2016 № 4377</w:t>
      </w:r>
      <w:r>
        <w:t xml:space="preserve"> проводит публичное обсуждение.</w:t>
      </w:r>
    </w:p>
    <w:p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890AA4" w:rsidRPr="00561D83" w:rsidRDefault="00890AA4" w:rsidP="00890AA4">
      <w:pPr>
        <w:jc w:val="both"/>
      </w:pPr>
    </w:p>
    <w:p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3B665C" w:rsidP="00561D83">
            <w:pPr>
              <w:jc w:val="both"/>
            </w:pPr>
            <w:r>
              <w:t>И.</w:t>
            </w:r>
            <w:r w:rsidR="00561D83">
              <w:t xml:space="preserve"> </w:t>
            </w:r>
            <w:r>
              <w:t>о. р</w:t>
            </w:r>
            <w:r w:rsidR="00052D8D">
              <w:t>уководител</w:t>
            </w:r>
            <w:r>
              <w:t>я</w:t>
            </w:r>
          </w:p>
          <w:p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561D83" w:rsidP="00561D83">
            <w:pPr>
              <w:jc w:val="center"/>
            </w:pPr>
            <w:r>
              <w:t>М.Н. Нестерова</w:t>
            </w:r>
          </w:p>
        </w:tc>
      </w:tr>
      <w:tr w:rsidR="00052D8D" w:rsidRPr="003B665C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:rsidR="00052D8D" w:rsidRDefault="00052D8D" w:rsidP="00F7765C">
      <w:pPr>
        <w:spacing w:after="120"/>
        <w:rPr>
          <w:sz w:val="22"/>
          <w:szCs w:val="22"/>
        </w:rPr>
      </w:pPr>
    </w:p>
    <w:p w:rsidR="00052D8D" w:rsidRDefault="00052D8D" w:rsidP="00F7765C">
      <w:pPr>
        <w:jc w:val="right"/>
        <w:rPr>
          <w:sz w:val="22"/>
          <w:szCs w:val="22"/>
        </w:rPr>
      </w:pPr>
    </w:p>
    <w:p w:rsidR="005410CE" w:rsidRDefault="005410CE" w:rsidP="00F7765C"/>
    <w:sectPr w:rsidR="005410CE" w:rsidSect="004E5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21" w:rsidRDefault="00763621" w:rsidP="0069655A">
      <w:r>
        <w:separator/>
      </w:r>
    </w:p>
  </w:endnote>
  <w:endnote w:type="continuationSeparator" w:id="0">
    <w:p w:rsidR="00763621" w:rsidRDefault="00763621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21" w:rsidRDefault="00763621" w:rsidP="0069655A">
      <w:r>
        <w:separator/>
      </w:r>
    </w:p>
  </w:footnote>
  <w:footnote w:type="continuationSeparator" w:id="0">
    <w:p w:rsidR="00763621" w:rsidRDefault="00763621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D8D"/>
    <w:rsid w:val="00034255"/>
    <w:rsid w:val="00052556"/>
    <w:rsid w:val="00052D8D"/>
    <w:rsid w:val="00065506"/>
    <w:rsid w:val="00130E8D"/>
    <w:rsid w:val="001E1950"/>
    <w:rsid w:val="00254216"/>
    <w:rsid w:val="003B665C"/>
    <w:rsid w:val="00423EE7"/>
    <w:rsid w:val="00447A7E"/>
    <w:rsid w:val="004757C2"/>
    <w:rsid w:val="004A272F"/>
    <w:rsid w:val="004A5CBA"/>
    <w:rsid w:val="004E55E6"/>
    <w:rsid w:val="005410CE"/>
    <w:rsid w:val="00561D83"/>
    <w:rsid w:val="005A3886"/>
    <w:rsid w:val="0064054F"/>
    <w:rsid w:val="0069655A"/>
    <w:rsid w:val="00722233"/>
    <w:rsid w:val="00763621"/>
    <w:rsid w:val="007D0C1B"/>
    <w:rsid w:val="0088618F"/>
    <w:rsid w:val="00890AA4"/>
    <w:rsid w:val="009B0FEC"/>
    <w:rsid w:val="00A52BE1"/>
    <w:rsid w:val="00A6558B"/>
    <w:rsid w:val="00B854E9"/>
    <w:rsid w:val="00CB4528"/>
    <w:rsid w:val="00CF786F"/>
    <w:rsid w:val="00D368FD"/>
    <w:rsid w:val="00D926F1"/>
    <w:rsid w:val="00E72499"/>
    <w:rsid w:val="00EA1711"/>
    <w:rsid w:val="00EB4241"/>
    <w:rsid w:val="00EC4F9A"/>
    <w:rsid w:val="00F063B5"/>
    <w:rsid w:val="00F7765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5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2824827.106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5CC48-319C-4582-88A0-2D55DC9A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14</cp:revision>
  <cp:lastPrinted>2017-06-28T12:53:00Z</cp:lastPrinted>
  <dcterms:created xsi:type="dcterms:W3CDTF">2017-04-12T06:58:00Z</dcterms:created>
  <dcterms:modified xsi:type="dcterms:W3CDTF">2017-06-28T12:58:00Z</dcterms:modified>
</cp:coreProperties>
</file>