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CC80C" w14:textId="4B3F5BDA" w:rsidR="00825DF4" w:rsidRPr="00EB5E41" w:rsidRDefault="00EB5E41" w:rsidP="00EB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5E41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58B39E00" w14:textId="0FD00168" w:rsidR="00EB5E41" w:rsidRPr="00EB5E41" w:rsidRDefault="00EB5E41" w:rsidP="00EB5E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5E41">
        <w:rPr>
          <w:rFonts w:ascii="Times New Roman" w:hAnsi="Times New Roman" w:cs="Times New Roman"/>
          <w:sz w:val="28"/>
          <w:szCs w:val="28"/>
        </w:rPr>
        <w:t xml:space="preserve">к протоколу публичных слушаний по </w:t>
      </w:r>
    </w:p>
    <w:p w14:paraId="3EC99496" w14:textId="602D94BE" w:rsidR="00EB5E41" w:rsidRPr="00EB5E41" w:rsidRDefault="00EB5E41" w:rsidP="00EB5E4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5E41">
        <w:rPr>
          <w:rFonts w:ascii="Times New Roman" w:hAnsi="Times New Roman" w:cs="Times New Roman"/>
          <w:bCs/>
          <w:sz w:val="28"/>
          <w:szCs w:val="28"/>
        </w:rPr>
        <w:t>утверждени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B5E41">
        <w:rPr>
          <w:rFonts w:ascii="Times New Roman" w:hAnsi="Times New Roman" w:cs="Times New Roman"/>
          <w:bCs/>
          <w:sz w:val="28"/>
          <w:szCs w:val="28"/>
        </w:rPr>
        <w:t xml:space="preserve"> актуализированных схем </w:t>
      </w:r>
    </w:p>
    <w:p w14:paraId="3E639866" w14:textId="77777777" w:rsidR="00EB5E41" w:rsidRPr="00EB5E41" w:rsidRDefault="00EB5E41" w:rsidP="00EB5E4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5E41">
        <w:rPr>
          <w:rFonts w:ascii="Times New Roman" w:hAnsi="Times New Roman" w:cs="Times New Roman"/>
          <w:bCs/>
          <w:sz w:val="28"/>
          <w:szCs w:val="28"/>
        </w:rPr>
        <w:t xml:space="preserve">теплоснабжения поселений Гатчинского </w:t>
      </w:r>
    </w:p>
    <w:p w14:paraId="0BC9E148" w14:textId="77777777" w:rsidR="00EB5E41" w:rsidRPr="00EB5E41" w:rsidRDefault="00EB5E41" w:rsidP="00EB5E4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5E41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39D29E04" w14:textId="3875EF26" w:rsidR="00EB5E41" w:rsidRDefault="00EB5E41" w:rsidP="00EB5E4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5E41">
        <w:rPr>
          <w:rFonts w:ascii="Times New Roman" w:hAnsi="Times New Roman" w:cs="Times New Roman"/>
          <w:bCs/>
          <w:sz w:val="28"/>
          <w:szCs w:val="28"/>
        </w:rPr>
        <w:t>с перспективой до 2035 года</w:t>
      </w:r>
    </w:p>
    <w:p w14:paraId="1F644BC4" w14:textId="66073E2D" w:rsidR="00EB5E41" w:rsidRDefault="00EB5E41" w:rsidP="00EB5E4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D3A4936" w14:textId="08479CA9" w:rsidR="00D5160B" w:rsidRPr="00EB5E41" w:rsidRDefault="00D5160B" w:rsidP="00D516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Список присутствующих на </w:t>
      </w:r>
      <w:r w:rsidRPr="00EB5E41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B5E41">
        <w:rPr>
          <w:rFonts w:ascii="Times New Roman" w:hAnsi="Times New Roman" w:cs="Times New Roman"/>
          <w:sz w:val="28"/>
          <w:szCs w:val="28"/>
        </w:rPr>
        <w:t xml:space="preserve"> по</w:t>
      </w:r>
    </w:p>
    <w:p w14:paraId="50CD3A6E" w14:textId="5F5925E8" w:rsidR="00D5160B" w:rsidRDefault="00D5160B" w:rsidP="00D516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5E41">
        <w:rPr>
          <w:rFonts w:ascii="Times New Roman" w:hAnsi="Times New Roman" w:cs="Times New Roman"/>
          <w:bCs/>
          <w:sz w:val="28"/>
          <w:szCs w:val="28"/>
        </w:rPr>
        <w:t>утверждени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B5E41">
        <w:rPr>
          <w:rFonts w:ascii="Times New Roman" w:hAnsi="Times New Roman" w:cs="Times New Roman"/>
          <w:bCs/>
          <w:sz w:val="28"/>
          <w:szCs w:val="28"/>
        </w:rPr>
        <w:t xml:space="preserve"> актуализированных схем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E41">
        <w:rPr>
          <w:rFonts w:ascii="Times New Roman" w:hAnsi="Times New Roman" w:cs="Times New Roman"/>
          <w:bCs/>
          <w:sz w:val="28"/>
          <w:szCs w:val="28"/>
        </w:rPr>
        <w:t>теплоснабжения поселений Гатчинского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E41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5E41">
        <w:rPr>
          <w:rFonts w:ascii="Times New Roman" w:hAnsi="Times New Roman" w:cs="Times New Roman"/>
          <w:bCs/>
          <w:sz w:val="28"/>
          <w:szCs w:val="28"/>
        </w:rPr>
        <w:t>с перспективой до 2035 года</w:t>
      </w:r>
    </w:p>
    <w:p w14:paraId="3EE93C88" w14:textId="6C47657A" w:rsidR="00D5160B" w:rsidRDefault="00D5160B" w:rsidP="00D5160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4D70FA" w14:textId="0EEAD1B8" w:rsid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Вдовиченко Владимир Владимирович – исполняющий обязанности председателя комитета ЖКХ администрации Гатчинского муниципального района;</w:t>
      </w:r>
    </w:p>
    <w:p w14:paraId="33077A0F" w14:textId="388AAFD2" w:rsid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Косачёва Марина Эдуардовна – начальник отдела экономического анализа предприятий ЖКХ комитета ЖКХ администрации Гатчинского муниципального района;</w:t>
      </w:r>
    </w:p>
    <w:p w14:paraId="3B87E0EF" w14:textId="2045BD3E" w:rsid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Ломакин Александр Викторович – главный специалист отдела по ТЭК комитета ЖКХ </w:t>
      </w:r>
      <w:r>
        <w:rPr>
          <w:rFonts w:ascii="Times New Roman" w:hAnsi="Times New Roman" w:cs="Times New Roman"/>
          <w:sz w:val="28"/>
          <w:szCs w:val="28"/>
        </w:rPr>
        <w:t>администрации Гатчинского муниципального района;</w:t>
      </w:r>
    </w:p>
    <w:p w14:paraId="2E79C174" w14:textId="6C180C05" w:rsid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 – главный инженер МУП «Тепловые сети» г. Гатчина;</w:t>
      </w:r>
    </w:p>
    <w:p w14:paraId="7191FFB1" w14:textId="4695B498" w:rsid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Тойкка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Викторович – начальник ПТО МУП «Тепловые сети» г. Гатчина;</w:t>
      </w:r>
    </w:p>
    <w:p w14:paraId="783E10D2" w14:textId="4CCAFCFB" w:rsid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Иван Андреевич – ведущий специалист ООО «Невская энергетика»;</w:t>
      </w:r>
    </w:p>
    <w:p w14:paraId="22580379" w14:textId="4C195C56" w:rsidR="00EB5E41" w:rsidRPr="00EB5E41" w:rsidRDefault="00EB5E41" w:rsidP="00EB5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Владимир Александрович – специалист ООО «Невская энергетика».</w:t>
      </w:r>
    </w:p>
    <w:sectPr w:rsidR="00EB5E41" w:rsidRPr="00EB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501AF"/>
    <w:multiLevelType w:val="hybridMultilevel"/>
    <w:tmpl w:val="A210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41"/>
    <w:rsid w:val="00825DF4"/>
    <w:rsid w:val="00D5160B"/>
    <w:rsid w:val="00EB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3B21"/>
  <w15:chartTrackingRefBased/>
  <w15:docId w15:val="{D9F8D64F-BE1D-41AF-93E5-11E61094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 Александр Викторович</dc:creator>
  <cp:keywords/>
  <dc:description/>
  <cp:lastModifiedBy>Ломакин Александр Викторович</cp:lastModifiedBy>
  <cp:revision>3</cp:revision>
  <cp:lastPrinted>2021-07-13T08:20:00Z</cp:lastPrinted>
  <dcterms:created xsi:type="dcterms:W3CDTF">2021-07-13T08:12:00Z</dcterms:created>
  <dcterms:modified xsi:type="dcterms:W3CDTF">2021-07-13T08:20:00Z</dcterms:modified>
</cp:coreProperties>
</file>