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D26A68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D26A68">
        <w:rPr>
          <w:bCs/>
          <w:sz w:val="28"/>
          <w:szCs w:val="28"/>
        </w:rPr>
        <w:t>УТВЕРЖДАЮ</w:t>
      </w:r>
    </w:p>
    <w:p w:rsidR="00E359E5" w:rsidRPr="00D26A68" w:rsidRDefault="00E359E5" w:rsidP="005F0AD4">
      <w:pPr>
        <w:tabs>
          <w:tab w:val="left" w:pos="10076"/>
        </w:tabs>
        <w:ind w:firstLine="709"/>
        <w:jc w:val="right"/>
        <w:rPr>
          <w:bCs/>
          <w:sz w:val="28"/>
          <w:szCs w:val="28"/>
        </w:rPr>
      </w:pPr>
    </w:p>
    <w:p w:rsidR="00E359E5" w:rsidRPr="00D26A68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D26A68">
        <w:rPr>
          <w:bCs/>
          <w:sz w:val="28"/>
          <w:szCs w:val="28"/>
        </w:rPr>
        <w:t xml:space="preserve">Председатель комиссии </w:t>
      </w:r>
    </w:p>
    <w:p w:rsidR="00E359E5" w:rsidRPr="00D26A68" w:rsidRDefault="00E37293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по правилам</w:t>
      </w:r>
    </w:p>
    <w:p w:rsidR="00E359E5" w:rsidRPr="00D26A68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D26A68">
        <w:rPr>
          <w:bCs/>
          <w:sz w:val="28"/>
          <w:szCs w:val="28"/>
        </w:rPr>
        <w:t xml:space="preserve">землепользования и застройки </w:t>
      </w:r>
    </w:p>
    <w:p w:rsidR="00E359E5" w:rsidRPr="00D26A68" w:rsidRDefault="0044467F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D26A68">
        <w:rPr>
          <w:bCs/>
          <w:sz w:val="28"/>
          <w:szCs w:val="28"/>
        </w:rPr>
        <w:t>МО «Город Гатчина»</w:t>
      </w:r>
    </w:p>
    <w:p w:rsidR="00E359E5" w:rsidRPr="00D26A68" w:rsidRDefault="00E359E5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Pr="00D26A68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D26A68">
        <w:rPr>
          <w:bCs/>
          <w:sz w:val="28"/>
          <w:szCs w:val="28"/>
        </w:rPr>
        <w:t>И.В.Носков  _____</w:t>
      </w:r>
      <w:r w:rsidR="00001650">
        <w:rPr>
          <w:bCs/>
          <w:sz w:val="28"/>
          <w:szCs w:val="28"/>
        </w:rPr>
        <w:t>___</w:t>
      </w:r>
      <w:r w:rsidRPr="00D26A68">
        <w:rPr>
          <w:bCs/>
          <w:sz w:val="28"/>
          <w:szCs w:val="28"/>
        </w:rPr>
        <w:t>____</w:t>
      </w:r>
      <w:r w:rsidR="0007098D" w:rsidRPr="00D26A68">
        <w:rPr>
          <w:bCs/>
          <w:sz w:val="28"/>
          <w:szCs w:val="28"/>
        </w:rPr>
        <w:t>29</w:t>
      </w:r>
      <w:r w:rsidRPr="00D26A68">
        <w:rPr>
          <w:bCs/>
          <w:sz w:val="28"/>
          <w:szCs w:val="28"/>
        </w:rPr>
        <w:t>.0</w:t>
      </w:r>
      <w:r w:rsidR="0051579B" w:rsidRPr="00D26A68">
        <w:rPr>
          <w:bCs/>
          <w:sz w:val="28"/>
          <w:szCs w:val="28"/>
        </w:rPr>
        <w:t>7</w:t>
      </w:r>
      <w:r w:rsidRPr="00D26A68">
        <w:rPr>
          <w:bCs/>
          <w:sz w:val="28"/>
          <w:szCs w:val="28"/>
        </w:rPr>
        <w:t>.2019</w:t>
      </w:r>
    </w:p>
    <w:p w:rsidR="00E359E5" w:rsidRPr="00D26A68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D26A68">
        <w:rPr>
          <w:bCs/>
          <w:sz w:val="28"/>
          <w:szCs w:val="28"/>
        </w:rPr>
        <w:t>(Ф.И.О., подпись, дата)</w:t>
      </w:r>
    </w:p>
    <w:p w:rsidR="00E359E5" w:rsidRPr="00D26A68" w:rsidRDefault="00E359E5" w:rsidP="005F0AD4">
      <w:pPr>
        <w:tabs>
          <w:tab w:val="left" w:pos="10076"/>
        </w:tabs>
        <w:ind w:firstLine="709"/>
        <w:jc w:val="both"/>
        <w:rPr>
          <w:bCs/>
          <w:sz w:val="28"/>
          <w:szCs w:val="28"/>
        </w:rPr>
      </w:pPr>
    </w:p>
    <w:p w:rsidR="00042169" w:rsidRPr="00D26A68" w:rsidRDefault="00042169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</w:p>
    <w:p w:rsidR="00E359E5" w:rsidRPr="00D26A68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D26A68">
        <w:rPr>
          <w:bCs/>
          <w:sz w:val="28"/>
          <w:szCs w:val="28"/>
          <w:u w:val="single"/>
        </w:rPr>
        <w:t xml:space="preserve">Протокол № </w:t>
      </w:r>
      <w:r w:rsidR="00BE59A9" w:rsidRPr="00D26A68">
        <w:rPr>
          <w:bCs/>
          <w:sz w:val="28"/>
          <w:szCs w:val="28"/>
          <w:u w:val="single"/>
        </w:rPr>
        <w:t>17</w:t>
      </w:r>
    </w:p>
    <w:p w:rsidR="0051579B" w:rsidRPr="00D26A68" w:rsidRDefault="00E43A4D" w:rsidP="00BE5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D26A68">
        <w:rPr>
          <w:bCs/>
          <w:sz w:val="28"/>
          <w:szCs w:val="28"/>
          <w:u w:val="single"/>
        </w:rPr>
        <w:t>публичных слушаний</w:t>
      </w:r>
      <w:r w:rsidR="00FA2597" w:rsidRPr="00D26A68">
        <w:rPr>
          <w:bCs/>
          <w:sz w:val="28"/>
          <w:szCs w:val="28"/>
          <w:u w:val="single"/>
        </w:rPr>
        <w:t xml:space="preserve"> от 2</w:t>
      </w:r>
      <w:r w:rsidR="00BE59A9" w:rsidRPr="00D26A68">
        <w:rPr>
          <w:bCs/>
          <w:sz w:val="28"/>
          <w:szCs w:val="28"/>
          <w:u w:val="single"/>
        </w:rPr>
        <w:t>9</w:t>
      </w:r>
      <w:r w:rsidR="00FA2597" w:rsidRPr="00D26A68">
        <w:rPr>
          <w:bCs/>
          <w:sz w:val="28"/>
          <w:szCs w:val="28"/>
          <w:u w:val="single"/>
        </w:rPr>
        <w:t>.07.201</w:t>
      </w:r>
      <w:r w:rsidR="002A2E9B">
        <w:rPr>
          <w:bCs/>
          <w:sz w:val="28"/>
          <w:szCs w:val="28"/>
          <w:u w:val="single"/>
        </w:rPr>
        <w:t>9</w:t>
      </w:r>
      <w:r w:rsidRPr="00D26A68">
        <w:rPr>
          <w:bCs/>
          <w:sz w:val="28"/>
          <w:szCs w:val="28"/>
          <w:u w:val="single"/>
        </w:rPr>
        <w:t xml:space="preserve"> по </w:t>
      </w:r>
      <w:r w:rsidR="00BE59A9" w:rsidRPr="00D26A68">
        <w:rPr>
          <w:sz w:val="28"/>
          <w:szCs w:val="28"/>
          <w:u w:val="single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="00BE59A9" w:rsidRPr="00D26A68">
        <w:rPr>
          <w:sz w:val="28"/>
          <w:szCs w:val="28"/>
          <w:u w:val="single"/>
        </w:rPr>
        <w:t>машино</w:t>
      </w:r>
      <w:r w:rsidR="007F32E8">
        <w:rPr>
          <w:sz w:val="28"/>
          <w:szCs w:val="28"/>
          <w:u w:val="single"/>
        </w:rPr>
        <w:t>-</w:t>
      </w:r>
      <w:r w:rsidR="00BE59A9" w:rsidRPr="00D26A68">
        <w:rPr>
          <w:sz w:val="28"/>
          <w:szCs w:val="28"/>
          <w:u w:val="single"/>
        </w:rPr>
        <w:t>мест</w:t>
      </w:r>
      <w:proofErr w:type="spellEnd"/>
      <w:r w:rsidR="00BE59A9" w:rsidRPr="00D26A68">
        <w:rPr>
          <w:sz w:val="28"/>
          <w:szCs w:val="28"/>
          <w:u w:val="single"/>
        </w:rPr>
        <w:t xml:space="preserve"> для хранения индивидуального автотранспорта на территории земельного участка с кадастровым номером 47:25:0101005:6, площадью 20451 кв.м., расположенного по адресу: Ленинградская область, Гатчинский муниципальный район, г</w:t>
      </w:r>
      <w:proofErr w:type="gramStart"/>
      <w:r w:rsidR="00BE59A9" w:rsidRPr="00D26A68">
        <w:rPr>
          <w:sz w:val="28"/>
          <w:szCs w:val="28"/>
          <w:u w:val="single"/>
        </w:rPr>
        <w:t>.Г</w:t>
      </w:r>
      <w:proofErr w:type="gramEnd"/>
      <w:r w:rsidR="00BE59A9" w:rsidRPr="00D26A68">
        <w:rPr>
          <w:sz w:val="28"/>
          <w:szCs w:val="28"/>
          <w:u w:val="single"/>
        </w:rPr>
        <w:t>атчина, пр.25-го Октября, д.10 (стадион «Спартак</w:t>
      </w:r>
      <w:r w:rsidR="00000FDE">
        <w:rPr>
          <w:sz w:val="28"/>
          <w:szCs w:val="28"/>
          <w:u w:val="single"/>
        </w:rPr>
        <w:t>»</w:t>
      </w:r>
      <w:r w:rsidR="00BE59A9" w:rsidRPr="00D26A68">
        <w:rPr>
          <w:sz w:val="28"/>
          <w:szCs w:val="28"/>
          <w:u w:val="single"/>
        </w:rPr>
        <w:t>)</w:t>
      </w:r>
    </w:p>
    <w:p w:rsidR="00042169" w:rsidRPr="00D26A68" w:rsidRDefault="00042169" w:rsidP="005F0AD4">
      <w:pPr>
        <w:tabs>
          <w:tab w:val="left" w:pos="10076"/>
        </w:tabs>
        <w:ind w:firstLine="709"/>
        <w:jc w:val="both"/>
        <w:rPr>
          <w:bCs/>
          <w:sz w:val="28"/>
          <w:szCs w:val="28"/>
        </w:rPr>
      </w:pPr>
    </w:p>
    <w:p w:rsidR="00E359E5" w:rsidRPr="00D26A68" w:rsidRDefault="00E43A4D" w:rsidP="00C83745">
      <w:pPr>
        <w:tabs>
          <w:tab w:val="left" w:pos="10076"/>
        </w:tabs>
        <w:ind w:left="708" w:firstLine="1"/>
        <w:jc w:val="both"/>
        <w:rPr>
          <w:sz w:val="28"/>
          <w:szCs w:val="28"/>
        </w:rPr>
      </w:pPr>
      <w:r w:rsidRPr="00D26A68">
        <w:rPr>
          <w:bCs/>
          <w:sz w:val="28"/>
          <w:szCs w:val="28"/>
        </w:rPr>
        <w:br/>
        <w:t>1. Дата оформления протокола общественных обсуждений или публичных слушаний: 2</w:t>
      </w:r>
      <w:r w:rsidR="000D22F8" w:rsidRPr="00D26A68">
        <w:rPr>
          <w:bCs/>
          <w:sz w:val="28"/>
          <w:szCs w:val="28"/>
        </w:rPr>
        <w:t>9</w:t>
      </w:r>
      <w:r w:rsidRPr="00D26A68">
        <w:rPr>
          <w:bCs/>
          <w:sz w:val="28"/>
          <w:szCs w:val="28"/>
        </w:rPr>
        <w:t>.0</w:t>
      </w:r>
      <w:r w:rsidR="009E5789" w:rsidRPr="00D26A68">
        <w:rPr>
          <w:bCs/>
          <w:sz w:val="28"/>
          <w:szCs w:val="28"/>
        </w:rPr>
        <w:t>7</w:t>
      </w:r>
      <w:r w:rsidRPr="00D26A68">
        <w:rPr>
          <w:bCs/>
          <w:sz w:val="28"/>
          <w:szCs w:val="28"/>
        </w:rPr>
        <w:t>.201</w:t>
      </w:r>
      <w:r w:rsidR="00674802">
        <w:rPr>
          <w:bCs/>
          <w:sz w:val="28"/>
          <w:szCs w:val="28"/>
        </w:rPr>
        <w:t>9</w:t>
      </w:r>
      <w:r w:rsidRPr="00D26A68">
        <w:rPr>
          <w:bCs/>
          <w:sz w:val="28"/>
          <w:szCs w:val="28"/>
        </w:rPr>
        <w:t>.</w:t>
      </w:r>
    </w:p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D26A68">
        <w:rPr>
          <w:bCs/>
          <w:sz w:val="28"/>
          <w:szCs w:val="28"/>
        </w:rPr>
        <w:t xml:space="preserve">2. </w:t>
      </w:r>
      <w:proofErr w:type="gramStart"/>
      <w:r w:rsidRPr="00D26A68">
        <w:rPr>
          <w:bCs/>
          <w:sz w:val="28"/>
          <w:szCs w:val="28"/>
        </w:rPr>
        <w:t xml:space="preserve">Информация об организаторе общественных обсуждений или публичных слушаний: </w:t>
      </w:r>
      <w:r w:rsidRPr="00D26A68">
        <w:rPr>
          <w:sz w:val="28"/>
          <w:szCs w:val="28"/>
        </w:rPr>
        <w:t xml:space="preserve">комиссия </w:t>
      </w:r>
      <w:r w:rsidR="00E37293">
        <w:rPr>
          <w:sz w:val="28"/>
          <w:szCs w:val="28"/>
        </w:rPr>
        <w:t xml:space="preserve">по правилам </w:t>
      </w:r>
      <w:r w:rsidRPr="00D26A68">
        <w:rPr>
          <w:sz w:val="28"/>
          <w:szCs w:val="28"/>
        </w:rPr>
        <w:t xml:space="preserve">землепользования и застройки </w:t>
      </w:r>
      <w:r w:rsidR="009900DE" w:rsidRPr="00D26A68">
        <w:rPr>
          <w:sz w:val="28"/>
          <w:szCs w:val="28"/>
        </w:rPr>
        <w:t>«Город Гатчина» Гатчинского муниципального района Ленинградской области</w:t>
      </w:r>
      <w:r w:rsidR="00A26729" w:rsidRPr="00D26A68">
        <w:rPr>
          <w:sz w:val="28"/>
          <w:szCs w:val="28"/>
        </w:rPr>
        <w:t xml:space="preserve"> (далее – Комиссия)</w:t>
      </w:r>
      <w:r w:rsidRPr="00D26A68">
        <w:rPr>
          <w:sz w:val="28"/>
          <w:szCs w:val="28"/>
        </w:rPr>
        <w:t xml:space="preserve">, образованная </w:t>
      </w:r>
      <w:r w:rsidR="00A75BCC" w:rsidRPr="00D26A68">
        <w:rPr>
          <w:sz w:val="28"/>
          <w:szCs w:val="28"/>
        </w:rPr>
        <w:t>в соответствии с</w:t>
      </w:r>
      <w:r w:rsidRPr="00D26A68">
        <w:rPr>
          <w:sz w:val="28"/>
          <w:szCs w:val="28"/>
        </w:rPr>
        <w:t xml:space="preserve"> </w:t>
      </w:r>
      <w:r w:rsidR="003F014A" w:rsidRPr="00D26A68">
        <w:rPr>
          <w:sz w:val="28"/>
          <w:szCs w:val="28"/>
        </w:rPr>
        <w:t xml:space="preserve">Положением </w:t>
      </w:r>
      <w:r w:rsidR="003F014A" w:rsidRPr="00D26A68">
        <w:rPr>
          <w:bCs/>
          <w:sz w:val="28"/>
          <w:szCs w:val="28"/>
        </w:rPr>
        <w:t>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</w:t>
      </w:r>
      <w:proofErr w:type="gramEnd"/>
      <w:r w:rsidR="003F014A" w:rsidRPr="00D26A68">
        <w:rPr>
          <w:bCs/>
          <w:sz w:val="28"/>
          <w:szCs w:val="28"/>
        </w:rPr>
        <w:t xml:space="preserve"> </w:t>
      </w:r>
      <w:proofErr w:type="gramStart"/>
      <w:r w:rsidR="003F014A" w:rsidRPr="00D26A68">
        <w:rPr>
          <w:bCs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  <w:r w:rsidR="003F014A" w:rsidRPr="00D26A68">
        <w:rPr>
          <w:sz w:val="28"/>
          <w:szCs w:val="28"/>
        </w:rPr>
        <w:t xml:space="preserve">», утвержденным решением совета депутатов муниципального образования «Город Гатчина» Гатчинского муниципального района Ленинградской области от 26.09.2018 № 41, </w:t>
      </w:r>
      <w:r w:rsidR="00A26729" w:rsidRPr="00D26A68">
        <w:rPr>
          <w:sz w:val="28"/>
          <w:szCs w:val="28"/>
        </w:rPr>
        <w:t xml:space="preserve">состав </w:t>
      </w:r>
      <w:r w:rsidR="00000FDE">
        <w:rPr>
          <w:sz w:val="28"/>
          <w:szCs w:val="28"/>
        </w:rPr>
        <w:t>К</w:t>
      </w:r>
      <w:r w:rsidR="00A26729" w:rsidRPr="00D26A68">
        <w:rPr>
          <w:sz w:val="28"/>
          <w:szCs w:val="28"/>
        </w:rPr>
        <w:t xml:space="preserve">омиссии утвержден </w:t>
      </w:r>
      <w:r w:rsidR="003F014A" w:rsidRPr="00D26A68">
        <w:rPr>
          <w:sz w:val="28"/>
          <w:szCs w:val="28"/>
        </w:rPr>
        <w:t>постановлением администрации</w:t>
      </w:r>
      <w:proofErr w:type="gramEnd"/>
      <w:r w:rsidR="003F014A" w:rsidRPr="00D26A68">
        <w:rPr>
          <w:sz w:val="28"/>
          <w:szCs w:val="28"/>
        </w:rPr>
        <w:t xml:space="preserve"> Гатчинского муниципального района от 03.07.2019 № 2603 «О внесении изменений в постановление администрации Гатчинского муниципального района от 14.03.2018 №934 «Об утверждении состава Комиссии по правилам землепользования и застройки МО «Город Гатчина»</w:t>
      </w:r>
      <w:r w:rsidRPr="00D26A68">
        <w:rPr>
          <w:sz w:val="28"/>
          <w:szCs w:val="28"/>
        </w:rPr>
        <w:t>.</w:t>
      </w:r>
    </w:p>
    <w:p w:rsidR="00E359E5" w:rsidRPr="00D26A68" w:rsidRDefault="00E43A4D" w:rsidP="005F0AD4">
      <w:pPr>
        <w:widowControl w:val="0"/>
        <w:tabs>
          <w:tab w:val="left" w:pos="6804"/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bCs/>
          <w:sz w:val="28"/>
          <w:szCs w:val="28"/>
        </w:rPr>
        <w:t>3. И</w:t>
      </w:r>
      <w:r w:rsidRPr="00D26A68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</w:t>
      </w:r>
      <w:r w:rsidRPr="00D26A68">
        <w:rPr>
          <w:rFonts w:eastAsiaTheme="minorHAnsi"/>
          <w:sz w:val="28"/>
          <w:szCs w:val="28"/>
          <w:lang w:eastAsia="en-US"/>
        </w:rPr>
        <w:lastRenderedPageBreak/>
        <w:t xml:space="preserve">общественных обсуждений или публичных слушаний: 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proofErr w:type="gramStart"/>
      <w:r w:rsidRPr="00D26A68">
        <w:rPr>
          <w:sz w:val="24"/>
          <w:szCs w:val="24"/>
          <w:u w:val="single"/>
        </w:rPr>
        <w:t xml:space="preserve">Комиссия по правилам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Pr="00D26A68">
        <w:rPr>
          <w:sz w:val="24"/>
          <w:szCs w:val="24"/>
          <w:u w:val="single"/>
        </w:rPr>
        <w:t>машиномест</w:t>
      </w:r>
      <w:proofErr w:type="spellEnd"/>
      <w:r w:rsidRPr="00D26A68">
        <w:rPr>
          <w:sz w:val="24"/>
          <w:szCs w:val="24"/>
          <w:u w:val="single"/>
        </w:rPr>
        <w:t xml:space="preserve"> для хранения индивидуального автотранспорта на территории земельного участка с кадастровым номером 47:25:0101005:6, площадью 20451 кв.м., расположенного по адресу:</w:t>
      </w:r>
      <w:proofErr w:type="gramEnd"/>
      <w:r w:rsidRPr="00D26A68">
        <w:rPr>
          <w:sz w:val="24"/>
          <w:szCs w:val="24"/>
          <w:u w:val="single"/>
        </w:rPr>
        <w:t xml:space="preserve"> Ленинградская область, Гатчинский муниципальный район, г</w:t>
      </w:r>
      <w:proofErr w:type="gramStart"/>
      <w:r w:rsidRPr="00D26A68">
        <w:rPr>
          <w:sz w:val="24"/>
          <w:szCs w:val="24"/>
          <w:u w:val="single"/>
        </w:rPr>
        <w:t>.Г</w:t>
      </w:r>
      <w:proofErr w:type="gramEnd"/>
      <w:r w:rsidRPr="00D26A68">
        <w:rPr>
          <w:sz w:val="24"/>
          <w:szCs w:val="24"/>
          <w:u w:val="single"/>
        </w:rPr>
        <w:t>атчина, пр.25-го Октября, д.10 (стадион «Спартак</w:t>
      </w:r>
      <w:r w:rsidR="00000FDE">
        <w:rPr>
          <w:sz w:val="24"/>
          <w:szCs w:val="24"/>
          <w:u w:val="single"/>
        </w:rPr>
        <w:t>»</w:t>
      </w:r>
      <w:r w:rsidRPr="00D26A68">
        <w:rPr>
          <w:sz w:val="24"/>
          <w:szCs w:val="24"/>
          <w:u w:val="single"/>
        </w:rPr>
        <w:t xml:space="preserve">) с «1 </w:t>
      </w:r>
      <w:proofErr w:type="spellStart"/>
      <w:r w:rsidRPr="00D26A68">
        <w:rPr>
          <w:sz w:val="24"/>
          <w:szCs w:val="24"/>
          <w:u w:val="single"/>
        </w:rPr>
        <w:t>машиноместо</w:t>
      </w:r>
      <w:proofErr w:type="spellEnd"/>
      <w:r w:rsidRPr="00D26A68">
        <w:rPr>
          <w:sz w:val="24"/>
          <w:szCs w:val="24"/>
          <w:u w:val="single"/>
        </w:rPr>
        <w:t xml:space="preserve"> на 10 единовременных посетителей (включая зрителей) при их максимальном количестве» на «число </w:t>
      </w:r>
      <w:proofErr w:type="spellStart"/>
      <w:r w:rsidRPr="00D26A68">
        <w:rPr>
          <w:sz w:val="24"/>
          <w:szCs w:val="24"/>
          <w:u w:val="single"/>
        </w:rPr>
        <w:t>машиномест</w:t>
      </w:r>
      <w:proofErr w:type="spellEnd"/>
      <w:r w:rsidRPr="00D26A68">
        <w:rPr>
          <w:sz w:val="24"/>
          <w:szCs w:val="24"/>
          <w:u w:val="single"/>
        </w:rPr>
        <w:t xml:space="preserve"> временного хранения легковых автомобилей в количестве 23 (двадцати трех)» (далее – Проект).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D26A68">
        <w:rPr>
          <w:sz w:val="24"/>
          <w:szCs w:val="24"/>
          <w:u w:val="single"/>
        </w:rPr>
        <w:t>Дата и время проведения собрания участников публичных слушаний по Проекту: 29 июля 2019 года в 17-00.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D26A68">
        <w:rPr>
          <w:sz w:val="24"/>
          <w:szCs w:val="24"/>
          <w:u w:val="single"/>
        </w:rPr>
        <w:t>Место проведения собрания  участников публичных слушаний по Проекту: здание администрации Гатчинского муниципального района Ленинградской области по адресу: Ленинградская обл., Гатчинский р-н, г</w:t>
      </w:r>
      <w:proofErr w:type="gramStart"/>
      <w:r w:rsidRPr="00D26A68">
        <w:rPr>
          <w:sz w:val="24"/>
          <w:szCs w:val="24"/>
          <w:u w:val="single"/>
        </w:rPr>
        <w:t>.Г</w:t>
      </w:r>
      <w:proofErr w:type="gramEnd"/>
      <w:r w:rsidRPr="00D26A68">
        <w:rPr>
          <w:sz w:val="24"/>
          <w:szCs w:val="24"/>
          <w:u w:val="single"/>
        </w:rPr>
        <w:t xml:space="preserve">атчина, ул. </w:t>
      </w:r>
      <w:proofErr w:type="spellStart"/>
      <w:r w:rsidRPr="00D26A68">
        <w:rPr>
          <w:sz w:val="24"/>
          <w:szCs w:val="24"/>
          <w:u w:val="single"/>
        </w:rPr>
        <w:t>Киргетова</w:t>
      </w:r>
      <w:proofErr w:type="spellEnd"/>
      <w:r w:rsidRPr="00D26A68">
        <w:rPr>
          <w:sz w:val="24"/>
          <w:szCs w:val="24"/>
          <w:u w:val="single"/>
        </w:rPr>
        <w:t xml:space="preserve">, д.1, </w:t>
      </w:r>
      <w:proofErr w:type="spellStart"/>
      <w:r w:rsidRPr="00D26A68">
        <w:rPr>
          <w:sz w:val="24"/>
          <w:szCs w:val="24"/>
          <w:u w:val="single"/>
        </w:rPr>
        <w:t>каб</w:t>
      </w:r>
      <w:proofErr w:type="spellEnd"/>
      <w:r w:rsidRPr="00D26A68">
        <w:rPr>
          <w:sz w:val="24"/>
          <w:szCs w:val="24"/>
          <w:u w:val="single"/>
        </w:rPr>
        <w:t>. 40.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proofErr w:type="gramStart"/>
      <w:r w:rsidRPr="00D26A68">
        <w:rPr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D26A68">
        <w:rPr>
          <w:sz w:val="24"/>
          <w:szCs w:val="24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proofErr w:type="gramStart"/>
      <w:r w:rsidRPr="00D26A68"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26A68">
        <w:rPr>
          <w:sz w:val="24"/>
          <w:szCs w:val="24"/>
          <w:u w:val="single"/>
        </w:rPr>
        <w:t xml:space="preserve"> </w:t>
      </w:r>
      <w:proofErr w:type="gramStart"/>
      <w:r w:rsidRPr="00D26A68">
        <w:rPr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26A68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D26A68">
        <w:rPr>
          <w:sz w:val="24"/>
          <w:szCs w:val="24"/>
          <w:u w:val="single"/>
        </w:rPr>
        <w:t>Организатор публичных слушаний: Комиссия по правилам землепользования и застройки МО «Город Гатчина».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 xml:space="preserve">Срок проведения публичных слушаний </w:t>
      </w:r>
      <w:proofErr w:type="gramStart"/>
      <w:r w:rsidRPr="00D26A68">
        <w:rPr>
          <w:bCs/>
          <w:sz w:val="24"/>
          <w:szCs w:val="24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D26A68">
        <w:rPr>
          <w:bCs/>
          <w:sz w:val="24"/>
          <w:szCs w:val="24"/>
          <w:u w:val="single"/>
        </w:rPr>
        <w:t xml:space="preserve"> публичных слушаний не может быть более одного месяца.</w:t>
      </w:r>
      <w:r w:rsidRPr="00D26A68">
        <w:rPr>
          <w:sz w:val="24"/>
          <w:szCs w:val="24"/>
          <w:u w:val="single"/>
        </w:rPr>
        <w:t xml:space="preserve"> 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 xml:space="preserve">Общая информация о Проекте: 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bCs/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>- Наименование проектной документации «Реконструкция стадиона «Спартак» по адресу: Ленинградская обл., г. Гатчина, пр. 25 Октября, д.10.».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bCs/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>- Основные технико-экономические показатели: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/>
        <w:jc w:val="both"/>
        <w:rPr>
          <w:bCs/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>Наименование</w:t>
      </w:r>
      <w:proofErr w:type="gramStart"/>
      <w:r w:rsidRPr="00D26A68">
        <w:rPr>
          <w:bCs/>
          <w:sz w:val="24"/>
          <w:szCs w:val="24"/>
          <w:u w:val="single"/>
        </w:rPr>
        <w:t xml:space="preserve">                                     Е</w:t>
      </w:r>
      <w:proofErr w:type="gramEnd"/>
      <w:r w:rsidRPr="00D26A68">
        <w:rPr>
          <w:bCs/>
          <w:sz w:val="24"/>
          <w:szCs w:val="24"/>
          <w:u w:val="single"/>
        </w:rPr>
        <w:t>д. изм.      Кол-во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/>
        <w:jc w:val="both"/>
        <w:rPr>
          <w:bCs/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>Общая площадь земельного участка     м</w:t>
      </w:r>
      <w:proofErr w:type="gramStart"/>
      <w:r w:rsidRPr="00D26A68">
        <w:rPr>
          <w:bCs/>
          <w:sz w:val="24"/>
          <w:szCs w:val="24"/>
          <w:u w:val="single"/>
        </w:rPr>
        <w:t>2</w:t>
      </w:r>
      <w:proofErr w:type="gramEnd"/>
      <w:r w:rsidRPr="00D26A68">
        <w:rPr>
          <w:bCs/>
          <w:sz w:val="24"/>
          <w:szCs w:val="24"/>
          <w:u w:val="single"/>
        </w:rPr>
        <w:t xml:space="preserve">           20 451,00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/>
        <w:jc w:val="both"/>
        <w:rPr>
          <w:bCs/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>Площадь застройки                                м</w:t>
      </w:r>
      <w:proofErr w:type="gramStart"/>
      <w:r w:rsidRPr="00D26A68">
        <w:rPr>
          <w:bCs/>
          <w:sz w:val="24"/>
          <w:szCs w:val="24"/>
          <w:u w:val="single"/>
        </w:rPr>
        <w:t>2</w:t>
      </w:r>
      <w:proofErr w:type="gramEnd"/>
      <w:r w:rsidRPr="00D26A68">
        <w:rPr>
          <w:bCs/>
          <w:sz w:val="24"/>
          <w:szCs w:val="24"/>
          <w:u w:val="single"/>
        </w:rPr>
        <w:t xml:space="preserve">           495,00</w:t>
      </w:r>
    </w:p>
    <w:p w:rsidR="0000159F" w:rsidRPr="00D26A68" w:rsidRDefault="00425C8D" w:rsidP="0000159F">
      <w:pPr>
        <w:widowControl w:val="0"/>
        <w:tabs>
          <w:tab w:val="left" w:pos="6804"/>
        </w:tabs>
        <w:ind w:right="-2"/>
        <w:jc w:val="both"/>
        <w:rPr>
          <w:bCs/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lastRenderedPageBreak/>
        <w:t xml:space="preserve">Общая площадь здания   </w:t>
      </w:r>
      <w:r w:rsidR="0000159F" w:rsidRPr="00D26A68">
        <w:rPr>
          <w:bCs/>
          <w:sz w:val="24"/>
          <w:szCs w:val="24"/>
          <w:u w:val="single"/>
        </w:rPr>
        <w:t xml:space="preserve">        м</w:t>
      </w:r>
      <w:proofErr w:type="gramStart"/>
      <w:r w:rsidR="0000159F" w:rsidRPr="00D26A68">
        <w:rPr>
          <w:bCs/>
          <w:sz w:val="24"/>
          <w:szCs w:val="24"/>
          <w:u w:val="single"/>
        </w:rPr>
        <w:t>2</w:t>
      </w:r>
      <w:proofErr w:type="gramEnd"/>
      <w:r w:rsidR="0000159F" w:rsidRPr="00D26A68">
        <w:rPr>
          <w:bCs/>
          <w:sz w:val="24"/>
          <w:szCs w:val="24"/>
          <w:u w:val="single"/>
        </w:rPr>
        <w:t xml:space="preserve">           422,20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/>
        <w:jc w:val="both"/>
        <w:rPr>
          <w:bCs/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>Тр</w:t>
      </w:r>
      <w:r w:rsidR="00425C8D" w:rsidRPr="00D26A68">
        <w:rPr>
          <w:bCs/>
          <w:sz w:val="24"/>
          <w:szCs w:val="24"/>
          <w:u w:val="single"/>
        </w:rPr>
        <w:t xml:space="preserve">ибуны для зрителей    </w:t>
      </w:r>
      <w:r w:rsidRPr="00D26A68">
        <w:rPr>
          <w:bCs/>
          <w:sz w:val="24"/>
          <w:szCs w:val="24"/>
          <w:u w:val="single"/>
        </w:rPr>
        <w:t xml:space="preserve">       чел./мест        704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/>
        <w:jc w:val="both"/>
        <w:rPr>
          <w:bCs/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 xml:space="preserve">Количество </w:t>
      </w:r>
      <w:proofErr w:type="spellStart"/>
      <w:r w:rsidRPr="00D26A68">
        <w:rPr>
          <w:bCs/>
          <w:sz w:val="24"/>
          <w:szCs w:val="24"/>
          <w:u w:val="single"/>
        </w:rPr>
        <w:t>машиномест</w:t>
      </w:r>
      <w:proofErr w:type="spellEnd"/>
      <w:r w:rsidRPr="00D26A68">
        <w:rPr>
          <w:bCs/>
          <w:sz w:val="24"/>
          <w:szCs w:val="24"/>
          <w:u w:val="single"/>
        </w:rPr>
        <w:t>, рассчитанное по СП42.13330.2011 «Градостроительство. Планировка и застройка городских и сельских поселений» - 23 шт.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D26A68">
        <w:rPr>
          <w:bCs/>
          <w:sz w:val="24"/>
          <w:szCs w:val="24"/>
          <w:u w:val="single"/>
        </w:rPr>
        <w:t xml:space="preserve">Информационные материалы к Проекту: обоснование необходимости в </w:t>
      </w:r>
      <w:r w:rsidRPr="00D26A68">
        <w:rPr>
          <w:sz w:val="24"/>
          <w:szCs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26A68">
        <w:rPr>
          <w:bCs/>
          <w:sz w:val="24"/>
          <w:szCs w:val="24"/>
          <w:u w:val="single"/>
        </w:rPr>
        <w:t xml:space="preserve">, эскизы застройки территории.  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D26A68">
        <w:rPr>
          <w:sz w:val="24"/>
          <w:szCs w:val="24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D26A68">
        <w:rPr>
          <w:sz w:val="24"/>
          <w:szCs w:val="24"/>
          <w:u w:val="single"/>
        </w:rPr>
        <w:t>Киргетова</w:t>
      </w:r>
      <w:proofErr w:type="spellEnd"/>
      <w:r w:rsidRPr="00D26A68">
        <w:rPr>
          <w:sz w:val="24"/>
          <w:szCs w:val="24"/>
          <w:u w:val="single"/>
        </w:rPr>
        <w:t xml:space="preserve">, д. 1, </w:t>
      </w:r>
      <w:r w:rsidRPr="00D26A68">
        <w:rPr>
          <w:bCs/>
          <w:sz w:val="24"/>
          <w:szCs w:val="24"/>
          <w:u w:val="single"/>
        </w:rPr>
        <w:t xml:space="preserve">с 18.07.2019 по 29.07.2019 по рабочим дням </w:t>
      </w:r>
      <w:r w:rsidRPr="00D26A68">
        <w:rPr>
          <w:sz w:val="24"/>
          <w:szCs w:val="24"/>
          <w:u w:val="single"/>
        </w:rPr>
        <w:t>с режимом работы с 9-00 до 1</w:t>
      </w:r>
      <w:r w:rsidR="00BD5010" w:rsidRPr="00D26A68">
        <w:rPr>
          <w:sz w:val="24"/>
          <w:szCs w:val="24"/>
          <w:u w:val="single"/>
        </w:rPr>
        <w:t>3-00</w:t>
      </w:r>
      <w:r w:rsidRPr="00D26A68">
        <w:rPr>
          <w:sz w:val="24"/>
          <w:szCs w:val="24"/>
          <w:u w:val="single"/>
        </w:rPr>
        <w:t xml:space="preserve"> и с 14-00 </w:t>
      </w:r>
      <w:proofErr w:type="gramStart"/>
      <w:r w:rsidRPr="00D26A68">
        <w:rPr>
          <w:sz w:val="24"/>
          <w:szCs w:val="24"/>
          <w:u w:val="single"/>
        </w:rPr>
        <w:t>до</w:t>
      </w:r>
      <w:proofErr w:type="gramEnd"/>
      <w:r w:rsidRPr="00D26A68">
        <w:rPr>
          <w:sz w:val="24"/>
          <w:szCs w:val="24"/>
          <w:u w:val="single"/>
        </w:rPr>
        <w:t xml:space="preserve"> 18-00, пятница с 9-00 до 13-00 и с 14-00 до 17-00.</w:t>
      </w:r>
    </w:p>
    <w:p w:rsidR="0000159F" w:rsidRPr="002B16D7" w:rsidRDefault="0000159F" w:rsidP="0000159F">
      <w:pPr>
        <w:widowControl w:val="0"/>
        <w:ind w:firstLine="709"/>
        <w:jc w:val="both"/>
        <w:rPr>
          <w:sz w:val="24"/>
          <w:szCs w:val="24"/>
          <w:u w:val="single"/>
        </w:rPr>
      </w:pPr>
      <w:r w:rsidRPr="002B16D7">
        <w:rPr>
          <w:sz w:val="24"/>
          <w:szCs w:val="24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2B16D7">
        <w:rPr>
          <w:sz w:val="24"/>
          <w:szCs w:val="24"/>
          <w:u w:val="single"/>
        </w:rPr>
        <w:t>Киргетова</w:t>
      </w:r>
      <w:proofErr w:type="spellEnd"/>
      <w:r w:rsidRPr="002B16D7">
        <w:rPr>
          <w:sz w:val="24"/>
          <w:szCs w:val="24"/>
          <w:u w:val="single"/>
        </w:rPr>
        <w:t xml:space="preserve">, д. 1, </w:t>
      </w:r>
      <w:r w:rsidRPr="002B16D7">
        <w:rPr>
          <w:bCs/>
          <w:sz w:val="24"/>
          <w:szCs w:val="24"/>
          <w:u w:val="single"/>
        </w:rPr>
        <w:t xml:space="preserve">с 18.07.2019 по 29.07.2019 по рабочим дням </w:t>
      </w:r>
      <w:r w:rsidRPr="002B16D7">
        <w:rPr>
          <w:sz w:val="24"/>
          <w:szCs w:val="24"/>
          <w:u w:val="single"/>
        </w:rPr>
        <w:t xml:space="preserve">с 9-00 до 13-00 и с 14-00 </w:t>
      </w:r>
      <w:proofErr w:type="gramStart"/>
      <w:r w:rsidRPr="002B16D7">
        <w:rPr>
          <w:sz w:val="24"/>
          <w:szCs w:val="24"/>
          <w:u w:val="single"/>
        </w:rPr>
        <w:t>до</w:t>
      </w:r>
      <w:proofErr w:type="gramEnd"/>
      <w:r w:rsidRPr="002B16D7">
        <w:rPr>
          <w:sz w:val="24"/>
          <w:szCs w:val="24"/>
          <w:u w:val="single"/>
        </w:rPr>
        <w:t xml:space="preserve"> 17-00. 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="00514C25">
        <w:rPr>
          <w:bCs/>
          <w:sz w:val="24"/>
          <w:szCs w:val="24"/>
          <w:u w:val="single"/>
        </w:rPr>
        <w:t xml:space="preserve">с 18.07.2019 по 29.07.2019 </w:t>
      </w:r>
      <w:r w:rsidRPr="002B16D7">
        <w:rPr>
          <w:sz w:val="24"/>
          <w:szCs w:val="24"/>
          <w:u w:val="single"/>
        </w:rPr>
        <w:t xml:space="preserve">по рабочим дням с 9-00 до 13-00 и с 14-00 </w:t>
      </w:r>
      <w:proofErr w:type="gramStart"/>
      <w:r w:rsidRPr="002B16D7">
        <w:rPr>
          <w:sz w:val="24"/>
          <w:szCs w:val="24"/>
          <w:u w:val="single"/>
        </w:rPr>
        <w:t>до</w:t>
      </w:r>
      <w:proofErr w:type="gramEnd"/>
      <w:r w:rsidRPr="002B16D7">
        <w:rPr>
          <w:sz w:val="24"/>
          <w:szCs w:val="24"/>
          <w:u w:val="single"/>
        </w:rPr>
        <w:t xml:space="preserve"> 17-00 </w:t>
      </w:r>
      <w:proofErr w:type="gramStart"/>
      <w:r w:rsidRPr="002B16D7">
        <w:rPr>
          <w:sz w:val="24"/>
          <w:szCs w:val="24"/>
          <w:u w:val="single"/>
        </w:rPr>
        <w:t>в</w:t>
      </w:r>
      <w:proofErr w:type="gramEnd"/>
      <w:r w:rsidRPr="002B16D7">
        <w:rPr>
          <w:sz w:val="24"/>
          <w:szCs w:val="24"/>
          <w:u w:val="single"/>
        </w:rPr>
        <w:t xml:space="preserve"> отделе градостроительного развития территорий комитета </w:t>
      </w:r>
      <w:r w:rsidR="002B16D7" w:rsidRPr="002B16D7">
        <w:rPr>
          <w:sz w:val="24"/>
          <w:szCs w:val="24"/>
          <w:u w:val="single"/>
        </w:rPr>
        <w:t>градостроительства и</w:t>
      </w:r>
      <w:r w:rsidRPr="002B16D7">
        <w:rPr>
          <w:sz w:val="24"/>
          <w:szCs w:val="24"/>
          <w:u w:val="single"/>
        </w:rPr>
        <w:t xml:space="preserve"> архитектур</w:t>
      </w:r>
      <w:r w:rsidR="002B16D7" w:rsidRPr="002B16D7">
        <w:rPr>
          <w:sz w:val="24"/>
          <w:szCs w:val="24"/>
          <w:u w:val="single"/>
        </w:rPr>
        <w:t>ы</w:t>
      </w:r>
      <w:r w:rsidRPr="002B16D7">
        <w:rPr>
          <w:sz w:val="24"/>
          <w:szCs w:val="24"/>
          <w:u w:val="single"/>
        </w:rPr>
        <w:t xml:space="preserve"> администрации Гатчинского </w:t>
      </w:r>
      <w:bookmarkStart w:id="0" w:name="_GoBack"/>
      <w:bookmarkEnd w:id="0"/>
      <w:r w:rsidRPr="002B16D7">
        <w:rPr>
          <w:sz w:val="24"/>
          <w:szCs w:val="24"/>
          <w:u w:val="single"/>
        </w:rPr>
        <w:t xml:space="preserve">муниципального района по адресу: Ленинградская обл., г. Гатчина, ул. </w:t>
      </w:r>
      <w:proofErr w:type="spellStart"/>
      <w:r w:rsidRPr="002B16D7">
        <w:rPr>
          <w:sz w:val="24"/>
          <w:szCs w:val="24"/>
          <w:u w:val="single"/>
        </w:rPr>
        <w:t>Киргетова</w:t>
      </w:r>
      <w:proofErr w:type="spellEnd"/>
      <w:r w:rsidRPr="002B16D7">
        <w:rPr>
          <w:sz w:val="24"/>
          <w:szCs w:val="24"/>
          <w:u w:val="single"/>
        </w:rPr>
        <w:t xml:space="preserve"> 1, </w:t>
      </w:r>
      <w:proofErr w:type="spellStart"/>
      <w:r w:rsidRPr="002B16D7">
        <w:rPr>
          <w:sz w:val="24"/>
          <w:szCs w:val="24"/>
          <w:u w:val="single"/>
        </w:rPr>
        <w:t>каб</w:t>
      </w:r>
      <w:proofErr w:type="spellEnd"/>
      <w:r w:rsidRPr="002B16D7">
        <w:rPr>
          <w:sz w:val="24"/>
          <w:szCs w:val="24"/>
          <w:u w:val="single"/>
        </w:rPr>
        <w:t>. 23, тел. (81371) 764-00; в письменной или устной форме в ходе проведения публичных слушаний;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2B16D7">
        <w:rPr>
          <w:bCs/>
          <w:sz w:val="24"/>
          <w:szCs w:val="24"/>
          <w:u w:val="single"/>
        </w:rPr>
        <w:t>Информация о Проекте</w:t>
      </w:r>
      <w:r w:rsidRPr="00D26A68">
        <w:rPr>
          <w:bCs/>
          <w:sz w:val="24"/>
          <w:szCs w:val="24"/>
          <w:u w:val="single"/>
        </w:rPr>
        <w:t>,</w:t>
      </w:r>
      <w:r w:rsidRPr="00D26A68">
        <w:rPr>
          <w:sz w:val="24"/>
          <w:szCs w:val="24"/>
          <w:u w:val="single"/>
        </w:rPr>
        <w:t xml:space="preserve"> </w:t>
      </w:r>
      <w:r w:rsidRPr="00D26A68">
        <w:rPr>
          <w:bCs/>
          <w:sz w:val="24"/>
          <w:szCs w:val="24"/>
          <w:u w:val="single"/>
        </w:rPr>
        <w:t xml:space="preserve">Информационные материалы к Проекту </w:t>
      </w:r>
      <w:r w:rsidRPr="00D26A68">
        <w:rPr>
          <w:sz w:val="24"/>
          <w:szCs w:val="24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D26A68">
          <w:rPr>
            <w:rStyle w:val="ae"/>
            <w:color w:val="auto"/>
            <w:sz w:val="24"/>
            <w:szCs w:val="24"/>
            <w:lang w:val="en-US"/>
          </w:rPr>
          <w:t>http</w:t>
        </w:r>
        <w:r w:rsidRPr="00D26A68">
          <w:rPr>
            <w:rStyle w:val="ae"/>
            <w:color w:val="auto"/>
            <w:sz w:val="24"/>
            <w:szCs w:val="24"/>
          </w:rPr>
          <w:t>://</w:t>
        </w:r>
        <w:r w:rsidRPr="00D26A68">
          <w:rPr>
            <w:rStyle w:val="ae"/>
            <w:color w:val="auto"/>
            <w:sz w:val="24"/>
            <w:szCs w:val="24"/>
            <w:lang w:val="en-US"/>
          </w:rPr>
          <w:t>radm</w:t>
        </w:r>
        <w:r w:rsidRPr="00D26A68">
          <w:rPr>
            <w:rStyle w:val="ae"/>
            <w:color w:val="auto"/>
            <w:sz w:val="24"/>
            <w:szCs w:val="24"/>
          </w:rPr>
          <w:t>.</w:t>
        </w:r>
        <w:r w:rsidRPr="00D26A68">
          <w:rPr>
            <w:rStyle w:val="ae"/>
            <w:color w:val="auto"/>
            <w:sz w:val="24"/>
            <w:szCs w:val="24"/>
            <w:lang w:val="en-US"/>
          </w:rPr>
          <w:t>gtn</w:t>
        </w:r>
        <w:r w:rsidRPr="00D26A68">
          <w:rPr>
            <w:rStyle w:val="ae"/>
            <w:color w:val="auto"/>
            <w:sz w:val="24"/>
            <w:szCs w:val="24"/>
          </w:rPr>
          <w:t>.</w:t>
        </w:r>
        <w:r w:rsidRPr="00D26A68">
          <w:rPr>
            <w:rStyle w:val="ae"/>
            <w:color w:val="auto"/>
            <w:sz w:val="24"/>
            <w:szCs w:val="24"/>
            <w:lang w:val="en-US"/>
          </w:rPr>
          <w:t>ru</w:t>
        </w:r>
      </w:hyperlink>
      <w:r w:rsidRPr="00D26A68">
        <w:rPr>
          <w:sz w:val="24"/>
          <w:szCs w:val="24"/>
          <w:u w:val="single"/>
        </w:rPr>
        <w:t xml:space="preserve">, и на официальном сайте МО «Город Гатчина» по адресу: </w:t>
      </w:r>
      <w:hyperlink r:id="rId7" w:history="1">
        <w:r w:rsidRPr="00D26A68">
          <w:rPr>
            <w:rStyle w:val="ae"/>
            <w:color w:val="auto"/>
            <w:sz w:val="24"/>
            <w:szCs w:val="24"/>
          </w:rPr>
          <w:t>http://www.gatchina-meria.ru/</w:t>
        </w:r>
      </w:hyperlink>
      <w:r w:rsidRPr="00D26A68">
        <w:rPr>
          <w:sz w:val="24"/>
          <w:szCs w:val="24"/>
          <w:u w:val="single"/>
        </w:rPr>
        <w:t>, в сети «ИНТЕРНЕТ».</w:t>
      </w:r>
    </w:p>
    <w:p w:rsidR="0000159F" w:rsidRPr="00D26A68" w:rsidRDefault="0000159F" w:rsidP="0000159F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D26A68">
        <w:rPr>
          <w:sz w:val="24"/>
          <w:szCs w:val="24"/>
          <w:u w:val="single"/>
        </w:rPr>
        <w:t>Постановление, Протокол, Заключение о результатах публичных слушаний по Проекту размещаются в газете «</w:t>
      </w:r>
      <w:proofErr w:type="gramStart"/>
      <w:r w:rsidRPr="00D26A68">
        <w:rPr>
          <w:sz w:val="24"/>
          <w:szCs w:val="24"/>
          <w:u w:val="single"/>
        </w:rPr>
        <w:t>Гатчинская</w:t>
      </w:r>
      <w:proofErr w:type="gramEnd"/>
      <w:r w:rsidRPr="00D26A68">
        <w:rPr>
          <w:sz w:val="24"/>
          <w:szCs w:val="24"/>
          <w:u w:val="single"/>
        </w:rPr>
        <w:t xml:space="preserve"> правда», на официальном сайте Гатчинского муниципального района по адресу: </w:t>
      </w:r>
      <w:hyperlink r:id="rId8" w:history="1">
        <w:r w:rsidRPr="00D26A68">
          <w:rPr>
            <w:rStyle w:val="ae"/>
            <w:color w:val="auto"/>
            <w:sz w:val="24"/>
            <w:szCs w:val="24"/>
            <w:lang w:val="en-US"/>
          </w:rPr>
          <w:t>http</w:t>
        </w:r>
        <w:r w:rsidRPr="00D26A68">
          <w:rPr>
            <w:rStyle w:val="ae"/>
            <w:color w:val="auto"/>
            <w:sz w:val="24"/>
            <w:szCs w:val="24"/>
          </w:rPr>
          <w:t>://</w:t>
        </w:r>
        <w:r w:rsidRPr="00D26A68">
          <w:rPr>
            <w:rStyle w:val="ae"/>
            <w:color w:val="auto"/>
            <w:sz w:val="24"/>
            <w:szCs w:val="24"/>
            <w:lang w:val="en-US"/>
          </w:rPr>
          <w:t>radm</w:t>
        </w:r>
        <w:r w:rsidRPr="00D26A68">
          <w:rPr>
            <w:rStyle w:val="ae"/>
            <w:color w:val="auto"/>
            <w:sz w:val="24"/>
            <w:szCs w:val="24"/>
          </w:rPr>
          <w:t>.</w:t>
        </w:r>
        <w:r w:rsidRPr="00D26A68">
          <w:rPr>
            <w:rStyle w:val="ae"/>
            <w:color w:val="auto"/>
            <w:sz w:val="24"/>
            <w:szCs w:val="24"/>
            <w:lang w:val="en-US"/>
          </w:rPr>
          <w:t>gtn</w:t>
        </w:r>
        <w:r w:rsidRPr="00D26A68">
          <w:rPr>
            <w:rStyle w:val="ae"/>
            <w:color w:val="auto"/>
            <w:sz w:val="24"/>
            <w:szCs w:val="24"/>
          </w:rPr>
          <w:t>.</w:t>
        </w:r>
        <w:r w:rsidRPr="00D26A68">
          <w:rPr>
            <w:rStyle w:val="ae"/>
            <w:color w:val="auto"/>
            <w:sz w:val="24"/>
            <w:szCs w:val="24"/>
            <w:lang w:val="en-US"/>
          </w:rPr>
          <w:t>ru</w:t>
        </w:r>
      </w:hyperlink>
      <w:r w:rsidRPr="00D26A68">
        <w:rPr>
          <w:sz w:val="24"/>
          <w:szCs w:val="24"/>
          <w:u w:val="single"/>
        </w:rPr>
        <w:t xml:space="preserve">, и на официальном сайте МО «Город Гатчина» по адресу: </w:t>
      </w:r>
      <w:hyperlink r:id="rId9" w:history="1">
        <w:r w:rsidRPr="00D26A68">
          <w:rPr>
            <w:rStyle w:val="ae"/>
            <w:color w:val="auto"/>
            <w:sz w:val="24"/>
            <w:szCs w:val="24"/>
          </w:rPr>
          <w:t>http://www.gatchina-meria.ru/</w:t>
        </w:r>
      </w:hyperlink>
      <w:r w:rsidRPr="00D26A68">
        <w:rPr>
          <w:sz w:val="24"/>
          <w:szCs w:val="24"/>
          <w:u w:val="single"/>
        </w:rPr>
        <w:t>, в сети «ИНТЕРНЕТ».</w:t>
      </w:r>
    </w:p>
    <w:p w:rsidR="00E359E5" w:rsidRPr="00D26A68" w:rsidRDefault="0000159F" w:rsidP="00001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D26A68">
        <w:rPr>
          <w:bCs/>
          <w:sz w:val="24"/>
          <w:szCs w:val="24"/>
        </w:rPr>
        <w:t xml:space="preserve"> </w:t>
      </w:r>
      <w:r w:rsidR="00E43A4D" w:rsidRPr="00D26A68">
        <w:rPr>
          <w:bCs/>
          <w:sz w:val="24"/>
          <w:szCs w:val="24"/>
        </w:rPr>
        <w:t>(текст оповещения)</w:t>
      </w:r>
    </w:p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D26A68">
        <w:rPr>
          <w:bCs/>
          <w:sz w:val="28"/>
          <w:szCs w:val="28"/>
        </w:rPr>
        <w:t>4.</w:t>
      </w:r>
      <w:r w:rsidRPr="00D26A68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общественных обсуждений или публичных слушаний: газета «</w:t>
      </w:r>
      <w:proofErr w:type="gramStart"/>
      <w:r w:rsidRPr="00D26A6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D26A68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8633D0" w:rsidRPr="00D26A68">
        <w:rPr>
          <w:rFonts w:eastAsiaTheme="minorHAnsi"/>
          <w:sz w:val="28"/>
          <w:szCs w:val="28"/>
          <w:lang w:eastAsia="en-US"/>
        </w:rPr>
        <w:t>18</w:t>
      </w:r>
      <w:r w:rsidRPr="00D26A68">
        <w:rPr>
          <w:rFonts w:eastAsiaTheme="minorHAnsi"/>
          <w:sz w:val="28"/>
          <w:szCs w:val="28"/>
          <w:lang w:eastAsia="en-US"/>
        </w:rPr>
        <w:t>.0</w:t>
      </w:r>
      <w:r w:rsidR="00A40AF8" w:rsidRPr="00D26A68">
        <w:rPr>
          <w:rFonts w:eastAsiaTheme="minorHAnsi"/>
          <w:sz w:val="28"/>
          <w:szCs w:val="28"/>
          <w:lang w:eastAsia="en-US"/>
        </w:rPr>
        <w:t>7</w:t>
      </w:r>
      <w:r w:rsidRPr="00D26A68">
        <w:rPr>
          <w:rFonts w:eastAsiaTheme="minorHAnsi"/>
          <w:sz w:val="28"/>
          <w:szCs w:val="28"/>
          <w:lang w:eastAsia="en-US"/>
        </w:rPr>
        <w:t>.201</w:t>
      </w:r>
      <w:r w:rsidR="000E035D" w:rsidRPr="00D26A68">
        <w:rPr>
          <w:rFonts w:eastAsiaTheme="minorHAnsi"/>
          <w:sz w:val="28"/>
          <w:szCs w:val="28"/>
          <w:lang w:eastAsia="en-US"/>
        </w:rPr>
        <w:t>9</w:t>
      </w:r>
      <w:r w:rsidR="00356761" w:rsidRPr="00D26A68">
        <w:rPr>
          <w:rFonts w:eastAsiaTheme="minorHAnsi"/>
          <w:sz w:val="28"/>
          <w:szCs w:val="28"/>
          <w:lang w:eastAsia="en-US"/>
        </w:rPr>
        <w:t xml:space="preserve"> </w:t>
      </w:r>
      <w:r w:rsidRPr="00D26A68">
        <w:rPr>
          <w:rFonts w:eastAsiaTheme="minorHAnsi"/>
          <w:sz w:val="28"/>
          <w:szCs w:val="28"/>
          <w:lang w:eastAsia="en-US"/>
        </w:rPr>
        <w:t>№</w:t>
      </w:r>
      <w:r w:rsidR="00862873" w:rsidRPr="00D26A68">
        <w:rPr>
          <w:rFonts w:eastAsiaTheme="minorHAnsi"/>
          <w:sz w:val="28"/>
          <w:szCs w:val="28"/>
          <w:lang w:eastAsia="en-US"/>
        </w:rPr>
        <w:t xml:space="preserve"> 5</w:t>
      </w:r>
      <w:r w:rsidR="008633D0" w:rsidRPr="00D26A68">
        <w:rPr>
          <w:rFonts w:eastAsiaTheme="minorHAnsi"/>
          <w:sz w:val="28"/>
          <w:szCs w:val="28"/>
          <w:lang w:eastAsia="en-US"/>
        </w:rPr>
        <w:t>5</w:t>
      </w:r>
      <w:r w:rsidRPr="00D26A68">
        <w:rPr>
          <w:rFonts w:eastAsiaTheme="minorHAnsi"/>
          <w:sz w:val="28"/>
          <w:szCs w:val="28"/>
          <w:lang w:eastAsia="en-US"/>
        </w:rPr>
        <w:t>(</w:t>
      </w:r>
      <w:r w:rsidR="00E442F7" w:rsidRPr="00D26A68">
        <w:rPr>
          <w:rFonts w:eastAsiaTheme="minorHAnsi"/>
          <w:sz w:val="28"/>
          <w:szCs w:val="28"/>
          <w:lang w:eastAsia="en-US"/>
        </w:rPr>
        <w:t>21147</w:t>
      </w:r>
      <w:r w:rsidRPr="00D26A68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D26A68">
        <w:rPr>
          <w:sz w:val="28"/>
          <w:szCs w:val="28"/>
        </w:rPr>
        <w:t xml:space="preserve">по адресу: </w:t>
      </w:r>
      <w:hyperlink r:id="rId10" w:history="1">
        <w:r w:rsidR="00BD5010" w:rsidRPr="00D26A68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BD5010" w:rsidRPr="00D26A68">
          <w:rPr>
            <w:rStyle w:val="ae"/>
            <w:color w:val="auto"/>
            <w:sz w:val="28"/>
            <w:szCs w:val="28"/>
            <w:u w:val="none"/>
          </w:rPr>
          <w:t>://</w:t>
        </w:r>
        <w:r w:rsidR="00BD5010" w:rsidRPr="00D26A68">
          <w:rPr>
            <w:rStyle w:val="ae"/>
            <w:color w:val="auto"/>
            <w:sz w:val="28"/>
            <w:szCs w:val="28"/>
            <w:u w:val="none"/>
            <w:lang w:val="en-US"/>
          </w:rPr>
          <w:t>radm</w:t>
        </w:r>
        <w:r w:rsidR="00BD5010" w:rsidRPr="00D26A68">
          <w:rPr>
            <w:rStyle w:val="ae"/>
            <w:color w:val="auto"/>
            <w:sz w:val="28"/>
            <w:szCs w:val="28"/>
            <w:u w:val="none"/>
          </w:rPr>
          <w:t>.</w:t>
        </w:r>
        <w:r w:rsidR="00BD5010" w:rsidRPr="00D26A68">
          <w:rPr>
            <w:rStyle w:val="ae"/>
            <w:color w:val="auto"/>
            <w:sz w:val="28"/>
            <w:szCs w:val="28"/>
            <w:u w:val="none"/>
            <w:lang w:val="en-US"/>
          </w:rPr>
          <w:t>gtn</w:t>
        </w:r>
        <w:r w:rsidR="00BD5010" w:rsidRPr="00D26A68">
          <w:rPr>
            <w:rStyle w:val="ae"/>
            <w:color w:val="auto"/>
            <w:sz w:val="28"/>
            <w:szCs w:val="28"/>
            <w:u w:val="none"/>
          </w:rPr>
          <w:t>.</w:t>
        </w:r>
        <w:r w:rsidR="00BD5010" w:rsidRPr="00D26A68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D26A68">
        <w:rPr>
          <w:sz w:val="28"/>
          <w:szCs w:val="28"/>
        </w:rPr>
        <w:t xml:space="preserve"> размещено </w:t>
      </w:r>
      <w:r w:rsidR="00FC10E4">
        <w:rPr>
          <w:sz w:val="28"/>
          <w:szCs w:val="28"/>
        </w:rPr>
        <w:t>18</w:t>
      </w:r>
      <w:r w:rsidRPr="00D26A68">
        <w:rPr>
          <w:sz w:val="28"/>
          <w:szCs w:val="28"/>
        </w:rPr>
        <w:t>.0</w:t>
      </w:r>
      <w:r w:rsidR="00356761" w:rsidRPr="00D26A68">
        <w:rPr>
          <w:sz w:val="28"/>
          <w:szCs w:val="28"/>
        </w:rPr>
        <w:t>7</w:t>
      </w:r>
      <w:r w:rsidRPr="00D26A68">
        <w:rPr>
          <w:sz w:val="28"/>
          <w:szCs w:val="28"/>
        </w:rPr>
        <w:t>.201</w:t>
      </w:r>
      <w:r w:rsidR="000E035D" w:rsidRPr="00D26A68">
        <w:rPr>
          <w:sz w:val="28"/>
          <w:szCs w:val="28"/>
        </w:rPr>
        <w:t>9</w:t>
      </w:r>
      <w:r w:rsidRPr="00D26A68">
        <w:rPr>
          <w:sz w:val="28"/>
          <w:szCs w:val="28"/>
        </w:rPr>
        <w:t>, официальный сайт МО «</w:t>
      </w:r>
      <w:r w:rsidR="00E442F7" w:rsidRPr="00D26A68">
        <w:rPr>
          <w:sz w:val="28"/>
          <w:szCs w:val="28"/>
        </w:rPr>
        <w:t>Город Гатчина</w:t>
      </w:r>
      <w:r w:rsidRPr="00D26A68">
        <w:rPr>
          <w:sz w:val="28"/>
          <w:szCs w:val="28"/>
        </w:rPr>
        <w:t xml:space="preserve">» по адресу: </w:t>
      </w:r>
      <w:r w:rsidR="00591A11" w:rsidRPr="00D26A68">
        <w:rPr>
          <w:sz w:val="28"/>
          <w:szCs w:val="28"/>
        </w:rPr>
        <w:t>http://www.gatchina-meria.ru/</w:t>
      </w:r>
      <w:r w:rsidRPr="00D26A68">
        <w:rPr>
          <w:sz w:val="28"/>
          <w:szCs w:val="28"/>
        </w:rPr>
        <w:t xml:space="preserve"> опубликовано </w:t>
      </w:r>
      <w:r w:rsidR="00FC10E4">
        <w:rPr>
          <w:sz w:val="28"/>
          <w:szCs w:val="28"/>
        </w:rPr>
        <w:t>18</w:t>
      </w:r>
      <w:r w:rsidR="001C0E1A" w:rsidRPr="00D26A68">
        <w:rPr>
          <w:sz w:val="28"/>
          <w:szCs w:val="28"/>
        </w:rPr>
        <w:t>.07.2019</w:t>
      </w:r>
      <w:r w:rsidRPr="00D26A68">
        <w:rPr>
          <w:sz w:val="28"/>
          <w:szCs w:val="28"/>
        </w:rPr>
        <w:t xml:space="preserve">, информационный стенд в здании администрации </w:t>
      </w:r>
      <w:r w:rsidR="001C0E1A" w:rsidRPr="00D26A68">
        <w:rPr>
          <w:sz w:val="28"/>
          <w:szCs w:val="28"/>
        </w:rPr>
        <w:t>Гатчинского муниципального района</w:t>
      </w:r>
      <w:r w:rsidR="00BD621B" w:rsidRPr="00D26A68">
        <w:rPr>
          <w:sz w:val="28"/>
          <w:szCs w:val="28"/>
        </w:rPr>
        <w:t xml:space="preserve"> </w:t>
      </w:r>
      <w:r w:rsidR="00263615" w:rsidRPr="00D26A68">
        <w:rPr>
          <w:sz w:val="28"/>
          <w:szCs w:val="28"/>
        </w:rPr>
        <w:t>18</w:t>
      </w:r>
      <w:r w:rsidRPr="00D26A68">
        <w:rPr>
          <w:sz w:val="28"/>
          <w:szCs w:val="28"/>
        </w:rPr>
        <w:t>.0</w:t>
      </w:r>
      <w:r w:rsidR="00BD621B" w:rsidRPr="00D26A68">
        <w:rPr>
          <w:sz w:val="28"/>
          <w:szCs w:val="28"/>
        </w:rPr>
        <w:t>7</w:t>
      </w:r>
      <w:r w:rsidRPr="00D26A68">
        <w:rPr>
          <w:sz w:val="28"/>
          <w:szCs w:val="28"/>
        </w:rPr>
        <w:t>.201</w:t>
      </w:r>
      <w:r w:rsidR="000E035D" w:rsidRPr="00D26A68">
        <w:rPr>
          <w:sz w:val="28"/>
          <w:szCs w:val="28"/>
        </w:rPr>
        <w:t>9</w:t>
      </w:r>
      <w:r w:rsidRPr="00D26A68">
        <w:rPr>
          <w:sz w:val="28"/>
          <w:szCs w:val="28"/>
        </w:rPr>
        <w:t xml:space="preserve">. </w:t>
      </w:r>
    </w:p>
    <w:p w:rsidR="00E359E5" w:rsidRPr="00D26A68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26A68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общественных обсуждений или публичных слушаний: с </w:t>
      </w:r>
      <w:r w:rsidR="00824ED8" w:rsidRPr="00D26A68">
        <w:rPr>
          <w:bCs/>
          <w:sz w:val="28"/>
          <w:szCs w:val="28"/>
        </w:rPr>
        <w:t>1</w:t>
      </w:r>
      <w:r w:rsidR="00263615" w:rsidRPr="00D26A68">
        <w:rPr>
          <w:bCs/>
          <w:sz w:val="28"/>
          <w:szCs w:val="28"/>
        </w:rPr>
        <w:t>8</w:t>
      </w:r>
      <w:r w:rsidR="00824ED8" w:rsidRPr="00D26A68">
        <w:rPr>
          <w:bCs/>
          <w:sz w:val="28"/>
          <w:szCs w:val="28"/>
        </w:rPr>
        <w:t>.07.2019 по 2</w:t>
      </w:r>
      <w:r w:rsidR="00263615" w:rsidRPr="00D26A68">
        <w:rPr>
          <w:bCs/>
          <w:sz w:val="28"/>
          <w:szCs w:val="28"/>
        </w:rPr>
        <w:t>9</w:t>
      </w:r>
      <w:r w:rsidR="00824ED8" w:rsidRPr="00D26A68">
        <w:rPr>
          <w:bCs/>
          <w:sz w:val="28"/>
          <w:szCs w:val="28"/>
        </w:rPr>
        <w:t>.07.2019</w:t>
      </w:r>
      <w:r w:rsidRPr="00D26A68">
        <w:rPr>
          <w:bCs/>
          <w:sz w:val="28"/>
          <w:szCs w:val="28"/>
        </w:rPr>
        <w:t>.</w:t>
      </w:r>
    </w:p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bCs/>
          <w:sz w:val="28"/>
          <w:szCs w:val="28"/>
        </w:rPr>
        <w:t xml:space="preserve">6. Информация </w:t>
      </w:r>
      <w:r w:rsidRPr="00D26A68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Pr="00D26A68">
        <w:rPr>
          <w:bCs/>
          <w:sz w:val="28"/>
          <w:szCs w:val="28"/>
        </w:rPr>
        <w:t>на территории МО «</w:t>
      </w:r>
      <w:r w:rsidR="00263615" w:rsidRPr="00D26A68">
        <w:rPr>
          <w:bCs/>
          <w:sz w:val="28"/>
          <w:szCs w:val="28"/>
        </w:rPr>
        <w:t>Город Гатчина</w:t>
      </w:r>
      <w:r w:rsidRPr="00D26A68">
        <w:rPr>
          <w:bCs/>
          <w:sz w:val="28"/>
          <w:szCs w:val="28"/>
        </w:rPr>
        <w:t>» Гатчинского муниципального района Ленинградской области.</w:t>
      </w:r>
    </w:p>
    <w:p w:rsidR="00E359E5" w:rsidRPr="00D26A68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26A68">
        <w:rPr>
          <w:bCs/>
          <w:sz w:val="28"/>
          <w:szCs w:val="28"/>
        </w:rPr>
        <w:t xml:space="preserve">7. Правовой акт о назначении общественных обсуждений или публичных слушаний (дата, номер, заголовок, публикация): </w:t>
      </w:r>
      <w:r w:rsidRPr="00D26A68">
        <w:rPr>
          <w:rFonts w:eastAsiaTheme="minorHAnsi"/>
          <w:sz w:val="28"/>
          <w:szCs w:val="28"/>
          <w:lang w:eastAsia="en-US"/>
        </w:rPr>
        <w:t xml:space="preserve">Постановление Главы </w:t>
      </w:r>
      <w:r w:rsidR="00ED0DEE" w:rsidRPr="00D26A68">
        <w:rPr>
          <w:rFonts w:eastAsiaTheme="minorHAnsi"/>
          <w:sz w:val="28"/>
          <w:szCs w:val="28"/>
          <w:lang w:eastAsia="en-US"/>
        </w:rPr>
        <w:t xml:space="preserve">муниципального образования «Город Гатчина» </w:t>
      </w:r>
      <w:r w:rsidRPr="00D26A68">
        <w:rPr>
          <w:rFonts w:eastAsiaTheme="minorHAnsi"/>
          <w:sz w:val="28"/>
          <w:szCs w:val="28"/>
          <w:lang w:eastAsia="en-US"/>
        </w:rPr>
        <w:t>Гатчинского муниципального района</w:t>
      </w:r>
      <w:r w:rsidR="00ED0DEE" w:rsidRPr="00D26A68">
        <w:rPr>
          <w:rFonts w:eastAsiaTheme="minorHAnsi"/>
          <w:sz w:val="28"/>
          <w:szCs w:val="28"/>
          <w:lang w:eastAsia="en-US"/>
        </w:rPr>
        <w:t xml:space="preserve"> Ленинградской области</w:t>
      </w:r>
      <w:r w:rsidRPr="00D26A68">
        <w:rPr>
          <w:rFonts w:eastAsiaTheme="minorHAnsi"/>
          <w:sz w:val="28"/>
          <w:szCs w:val="28"/>
          <w:lang w:eastAsia="en-US"/>
        </w:rPr>
        <w:t xml:space="preserve"> от </w:t>
      </w:r>
      <w:r w:rsidR="00263615" w:rsidRPr="00D26A68">
        <w:rPr>
          <w:rFonts w:eastAsiaTheme="minorHAnsi"/>
          <w:sz w:val="28"/>
          <w:szCs w:val="28"/>
          <w:lang w:eastAsia="en-US"/>
        </w:rPr>
        <w:t>15.07</w:t>
      </w:r>
      <w:r w:rsidRPr="00D26A68">
        <w:rPr>
          <w:rFonts w:eastAsiaTheme="minorHAnsi"/>
          <w:sz w:val="28"/>
          <w:szCs w:val="28"/>
          <w:lang w:eastAsia="en-US"/>
        </w:rPr>
        <w:t>.201</w:t>
      </w:r>
      <w:r w:rsidR="00EA400B" w:rsidRPr="00D26A68">
        <w:rPr>
          <w:rFonts w:eastAsiaTheme="minorHAnsi"/>
          <w:sz w:val="28"/>
          <w:szCs w:val="28"/>
          <w:lang w:eastAsia="en-US"/>
        </w:rPr>
        <w:t>9</w:t>
      </w:r>
      <w:r w:rsidRPr="00D26A68">
        <w:rPr>
          <w:rFonts w:eastAsiaTheme="minorHAnsi"/>
          <w:sz w:val="28"/>
          <w:szCs w:val="28"/>
          <w:lang w:eastAsia="en-US"/>
        </w:rPr>
        <w:t xml:space="preserve"> № </w:t>
      </w:r>
      <w:r w:rsidR="00263615" w:rsidRPr="00D26A68">
        <w:rPr>
          <w:rFonts w:eastAsiaTheme="minorHAnsi"/>
          <w:sz w:val="28"/>
          <w:szCs w:val="28"/>
          <w:lang w:eastAsia="en-US"/>
        </w:rPr>
        <w:t>3</w:t>
      </w:r>
      <w:r w:rsidRPr="00D26A68">
        <w:rPr>
          <w:rFonts w:eastAsiaTheme="minorHAnsi"/>
          <w:sz w:val="28"/>
          <w:szCs w:val="28"/>
          <w:lang w:eastAsia="en-US"/>
        </w:rPr>
        <w:t xml:space="preserve">, газета </w:t>
      </w:r>
      <w:r w:rsidRPr="00D26A68">
        <w:rPr>
          <w:rFonts w:eastAsiaTheme="minorHAnsi"/>
          <w:sz w:val="28"/>
          <w:szCs w:val="28"/>
          <w:lang w:eastAsia="en-US"/>
        </w:rPr>
        <w:lastRenderedPageBreak/>
        <w:t>«</w:t>
      </w:r>
      <w:proofErr w:type="gramStart"/>
      <w:r w:rsidRPr="00D26A6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D26A68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315CCE" w:rsidRPr="00D26A68">
        <w:rPr>
          <w:rFonts w:eastAsiaTheme="minorHAnsi"/>
          <w:sz w:val="28"/>
          <w:szCs w:val="28"/>
          <w:lang w:eastAsia="en-US"/>
        </w:rPr>
        <w:t>18</w:t>
      </w:r>
      <w:r w:rsidR="00864492" w:rsidRPr="00D26A68">
        <w:rPr>
          <w:rFonts w:eastAsiaTheme="minorHAnsi"/>
          <w:sz w:val="28"/>
          <w:szCs w:val="28"/>
          <w:lang w:eastAsia="en-US"/>
        </w:rPr>
        <w:t>.07.2019 № 5</w:t>
      </w:r>
      <w:r w:rsidR="00315CCE" w:rsidRPr="00D26A68">
        <w:rPr>
          <w:rFonts w:eastAsiaTheme="minorHAnsi"/>
          <w:sz w:val="28"/>
          <w:szCs w:val="28"/>
          <w:lang w:eastAsia="en-US"/>
        </w:rPr>
        <w:t>5</w:t>
      </w:r>
      <w:r w:rsidR="00864492" w:rsidRPr="00D26A68">
        <w:rPr>
          <w:rFonts w:eastAsiaTheme="minorHAnsi"/>
          <w:sz w:val="28"/>
          <w:szCs w:val="28"/>
          <w:lang w:eastAsia="en-US"/>
        </w:rPr>
        <w:t>(2114</w:t>
      </w:r>
      <w:r w:rsidR="00315CCE" w:rsidRPr="00D26A68">
        <w:rPr>
          <w:rFonts w:eastAsiaTheme="minorHAnsi"/>
          <w:sz w:val="28"/>
          <w:szCs w:val="28"/>
          <w:lang w:eastAsia="en-US"/>
        </w:rPr>
        <w:t>7</w:t>
      </w:r>
      <w:r w:rsidR="00864492" w:rsidRPr="00D26A68">
        <w:rPr>
          <w:rFonts w:eastAsiaTheme="minorHAnsi"/>
          <w:sz w:val="28"/>
          <w:szCs w:val="28"/>
          <w:lang w:eastAsia="en-US"/>
        </w:rPr>
        <w:t>)</w:t>
      </w:r>
      <w:r w:rsidRPr="00D26A68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FC10E4">
        <w:rPr>
          <w:sz w:val="28"/>
          <w:szCs w:val="28"/>
        </w:rPr>
        <w:t>18</w:t>
      </w:r>
      <w:r w:rsidR="00EA400B" w:rsidRPr="00D26A68">
        <w:rPr>
          <w:sz w:val="28"/>
          <w:szCs w:val="28"/>
        </w:rPr>
        <w:t>.0</w:t>
      </w:r>
      <w:r w:rsidR="002B1134" w:rsidRPr="00D26A68">
        <w:rPr>
          <w:sz w:val="28"/>
          <w:szCs w:val="28"/>
        </w:rPr>
        <w:t>7</w:t>
      </w:r>
      <w:r w:rsidR="00EA400B" w:rsidRPr="00D26A68">
        <w:rPr>
          <w:sz w:val="28"/>
          <w:szCs w:val="28"/>
        </w:rPr>
        <w:t>.2019</w:t>
      </w:r>
      <w:r w:rsidRPr="00D26A68">
        <w:rPr>
          <w:rFonts w:eastAsiaTheme="minorHAnsi"/>
          <w:sz w:val="28"/>
          <w:szCs w:val="28"/>
          <w:lang w:eastAsia="en-US"/>
        </w:rPr>
        <w:t>, официальный сайт МО «</w:t>
      </w:r>
      <w:r w:rsidR="00263615" w:rsidRPr="00D26A68">
        <w:rPr>
          <w:rFonts w:eastAsiaTheme="minorHAnsi"/>
          <w:sz w:val="28"/>
          <w:szCs w:val="28"/>
          <w:lang w:eastAsia="en-US"/>
        </w:rPr>
        <w:t>Город Гатчина</w:t>
      </w:r>
      <w:r w:rsidRPr="00D26A68">
        <w:rPr>
          <w:rFonts w:eastAsiaTheme="minorHAnsi"/>
          <w:sz w:val="28"/>
          <w:szCs w:val="28"/>
          <w:lang w:eastAsia="en-US"/>
        </w:rPr>
        <w:t xml:space="preserve">» по адресу: </w:t>
      </w:r>
      <w:r w:rsidR="00591A11" w:rsidRPr="00D26A68">
        <w:rPr>
          <w:rFonts w:eastAsiaTheme="minorHAnsi"/>
          <w:sz w:val="28"/>
          <w:szCs w:val="28"/>
          <w:lang w:eastAsia="en-US"/>
        </w:rPr>
        <w:t>http://www.gatchina-meria.ru/</w:t>
      </w:r>
      <w:r w:rsidRPr="00D26A68">
        <w:rPr>
          <w:rFonts w:eastAsiaTheme="minorHAnsi"/>
          <w:sz w:val="28"/>
          <w:szCs w:val="28"/>
          <w:lang w:eastAsia="en-US"/>
        </w:rPr>
        <w:t xml:space="preserve"> опубликовано </w:t>
      </w:r>
      <w:r w:rsidR="00FC10E4">
        <w:rPr>
          <w:sz w:val="28"/>
          <w:szCs w:val="28"/>
        </w:rPr>
        <w:t>18</w:t>
      </w:r>
      <w:r w:rsidR="00EA400B" w:rsidRPr="00D26A68">
        <w:rPr>
          <w:sz w:val="28"/>
          <w:szCs w:val="28"/>
        </w:rPr>
        <w:t>.0</w:t>
      </w:r>
      <w:r w:rsidR="002B1134" w:rsidRPr="00D26A68">
        <w:rPr>
          <w:sz w:val="28"/>
          <w:szCs w:val="28"/>
        </w:rPr>
        <w:t>7</w:t>
      </w:r>
      <w:r w:rsidR="00EA400B" w:rsidRPr="00D26A68">
        <w:rPr>
          <w:sz w:val="28"/>
          <w:szCs w:val="28"/>
        </w:rPr>
        <w:t>.2019</w:t>
      </w:r>
      <w:r w:rsidRPr="00D26A68">
        <w:rPr>
          <w:sz w:val="28"/>
          <w:szCs w:val="28"/>
        </w:rPr>
        <w:t>.</w:t>
      </w:r>
    </w:p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26A68">
        <w:rPr>
          <w:rFonts w:eastAsiaTheme="minorHAnsi"/>
          <w:sz w:val="24"/>
          <w:szCs w:val="24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D26A68" w:rsidRDefault="00F07A1E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sz w:val="28"/>
          <w:szCs w:val="28"/>
        </w:rPr>
        <w:t>29.07.2019 в 17-00, по адресу: Ленинградская обл., Гатчинский район, г</w:t>
      </w:r>
      <w:proofErr w:type="gramStart"/>
      <w:r w:rsidRPr="00D26A68">
        <w:rPr>
          <w:sz w:val="28"/>
          <w:szCs w:val="28"/>
        </w:rPr>
        <w:t>.Г</w:t>
      </w:r>
      <w:proofErr w:type="gramEnd"/>
      <w:r w:rsidRPr="00D26A68">
        <w:rPr>
          <w:sz w:val="28"/>
          <w:szCs w:val="28"/>
        </w:rPr>
        <w:t xml:space="preserve">атчина, ул. </w:t>
      </w:r>
      <w:proofErr w:type="spellStart"/>
      <w:r w:rsidRPr="00D26A68">
        <w:rPr>
          <w:sz w:val="28"/>
          <w:szCs w:val="28"/>
        </w:rPr>
        <w:t>Киргетова</w:t>
      </w:r>
      <w:proofErr w:type="spellEnd"/>
      <w:r w:rsidRPr="00D26A68">
        <w:rPr>
          <w:sz w:val="28"/>
          <w:szCs w:val="28"/>
        </w:rPr>
        <w:t xml:space="preserve">, д. 1, </w:t>
      </w:r>
      <w:proofErr w:type="spellStart"/>
      <w:r w:rsidRPr="00D26A68">
        <w:rPr>
          <w:sz w:val="28"/>
          <w:szCs w:val="28"/>
        </w:rPr>
        <w:t>каб</w:t>
      </w:r>
      <w:proofErr w:type="spellEnd"/>
      <w:r w:rsidRPr="00D26A68">
        <w:rPr>
          <w:sz w:val="28"/>
          <w:szCs w:val="28"/>
        </w:rPr>
        <w:t>. 40</w:t>
      </w:r>
      <w:r w:rsidR="00E43A4D" w:rsidRPr="00D26A68">
        <w:rPr>
          <w:rFonts w:eastAsiaTheme="minorHAnsi"/>
          <w:sz w:val="28"/>
          <w:szCs w:val="28"/>
          <w:lang w:eastAsia="en-US"/>
        </w:rPr>
        <w:t xml:space="preserve">. </w:t>
      </w:r>
    </w:p>
    <w:p w:rsidR="001958C8" w:rsidRPr="00D26A68" w:rsidRDefault="001958C8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E359E5" w:rsidRPr="00D26A68" w:rsidRDefault="00E43A4D" w:rsidP="001958C8">
      <w:p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rFonts w:eastAsiaTheme="minorHAnsi"/>
          <w:sz w:val="28"/>
          <w:szCs w:val="28"/>
          <w:lang w:eastAsia="en-US"/>
        </w:rPr>
        <w:t>1) Представител</w:t>
      </w:r>
      <w:r w:rsidR="0014763B" w:rsidRPr="00D26A68">
        <w:rPr>
          <w:rFonts w:eastAsiaTheme="minorHAnsi"/>
          <w:sz w:val="28"/>
          <w:szCs w:val="28"/>
          <w:lang w:eastAsia="en-US"/>
        </w:rPr>
        <w:t>и</w:t>
      </w:r>
      <w:r w:rsidRPr="00D26A68">
        <w:rPr>
          <w:rFonts w:eastAsiaTheme="minorHAnsi"/>
          <w:sz w:val="28"/>
          <w:szCs w:val="28"/>
          <w:lang w:eastAsia="en-US"/>
        </w:rPr>
        <w:t xml:space="preserve"> организатора публичных слушаний:</w:t>
      </w:r>
    </w:p>
    <w:p w:rsidR="00E43A4D" w:rsidRPr="00D26A68" w:rsidRDefault="00E43A4D" w:rsidP="001958C8">
      <w:pPr>
        <w:pStyle w:val="aa"/>
        <w:numPr>
          <w:ilvl w:val="0"/>
          <w:numId w:val="1"/>
        </w:num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="00E37293">
        <w:rPr>
          <w:sz w:val="28"/>
          <w:szCs w:val="28"/>
        </w:rPr>
        <w:t>по правилам</w:t>
      </w:r>
      <w:r w:rsidR="0063047C">
        <w:rPr>
          <w:sz w:val="28"/>
          <w:szCs w:val="28"/>
        </w:rPr>
        <w:t xml:space="preserve"> </w:t>
      </w:r>
      <w:r w:rsidRPr="00D26A68">
        <w:rPr>
          <w:sz w:val="28"/>
          <w:szCs w:val="28"/>
        </w:rPr>
        <w:t xml:space="preserve">землепользования и застройки </w:t>
      </w:r>
      <w:r w:rsidR="00B941CD" w:rsidRPr="00D26A68">
        <w:rPr>
          <w:sz w:val="28"/>
          <w:szCs w:val="28"/>
        </w:rPr>
        <w:t>МО «Город Гатчина»</w:t>
      </w:r>
      <w:r w:rsidR="00DB4449" w:rsidRPr="00D26A68">
        <w:rPr>
          <w:sz w:val="28"/>
          <w:szCs w:val="28"/>
        </w:rPr>
        <w:t xml:space="preserve">, </w:t>
      </w:r>
      <w:r w:rsidR="00DB4449" w:rsidRPr="00D26A68">
        <w:rPr>
          <w:sz w:val="28"/>
          <w:szCs w:val="28"/>
          <w:lang w:eastAsia="zh-CN"/>
        </w:rPr>
        <w:t>заместитель главы администрации Гатчинского муниципального района по финансовой политике</w:t>
      </w:r>
      <w:r w:rsidR="008C57DA" w:rsidRPr="00D26A68">
        <w:rPr>
          <w:sz w:val="28"/>
          <w:szCs w:val="28"/>
          <w:lang w:eastAsia="zh-CN"/>
        </w:rPr>
        <w:t>;</w:t>
      </w:r>
    </w:p>
    <w:p w:rsidR="00DB4449" w:rsidRPr="00D26A68" w:rsidRDefault="00DB4449" w:rsidP="001958C8">
      <w:pPr>
        <w:pStyle w:val="aa"/>
        <w:numPr>
          <w:ilvl w:val="0"/>
          <w:numId w:val="1"/>
        </w:num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26A68">
        <w:rPr>
          <w:sz w:val="28"/>
          <w:szCs w:val="28"/>
          <w:lang w:eastAsia="zh-CN"/>
        </w:rPr>
        <w:t>Гречухина</w:t>
      </w:r>
      <w:proofErr w:type="spellEnd"/>
      <w:r w:rsidRPr="00D26A68">
        <w:rPr>
          <w:sz w:val="28"/>
          <w:szCs w:val="28"/>
          <w:lang w:eastAsia="zh-CN"/>
        </w:rPr>
        <w:t xml:space="preserve"> Е.В.</w:t>
      </w:r>
      <w:r w:rsidRPr="00D26A68">
        <w:rPr>
          <w:rFonts w:eastAsiaTheme="minorHAnsi"/>
          <w:sz w:val="28"/>
          <w:szCs w:val="28"/>
          <w:lang w:eastAsia="en-US"/>
        </w:rPr>
        <w:t xml:space="preserve"> – </w:t>
      </w:r>
      <w:r w:rsidR="001B45D6" w:rsidRPr="00D26A68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D26A68">
        <w:rPr>
          <w:rFonts w:eastAsiaTheme="minorHAnsi"/>
          <w:sz w:val="28"/>
          <w:szCs w:val="28"/>
          <w:lang w:eastAsia="en-US"/>
        </w:rPr>
        <w:t>председател</w:t>
      </w:r>
      <w:r w:rsidR="001B45D6" w:rsidRPr="00D26A68">
        <w:rPr>
          <w:rFonts w:eastAsiaTheme="minorHAnsi"/>
          <w:sz w:val="28"/>
          <w:szCs w:val="28"/>
          <w:lang w:eastAsia="en-US"/>
        </w:rPr>
        <w:t>я</w:t>
      </w:r>
      <w:r w:rsidRPr="00D26A68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E37293">
        <w:rPr>
          <w:sz w:val="28"/>
          <w:szCs w:val="28"/>
        </w:rPr>
        <w:t>по правилам</w:t>
      </w:r>
      <w:r w:rsidR="0063047C">
        <w:rPr>
          <w:sz w:val="28"/>
          <w:szCs w:val="28"/>
        </w:rPr>
        <w:t xml:space="preserve"> </w:t>
      </w:r>
      <w:r w:rsidRPr="00D26A68">
        <w:rPr>
          <w:sz w:val="28"/>
          <w:szCs w:val="28"/>
        </w:rPr>
        <w:t xml:space="preserve">землепользования и застройки МО «Город Гатчина», </w:t>
      </w:r>
      <w:r w:rsidR="00BC1E8C">
        <w:rPr>
          <w:sz w:val="28"/>
          <w:szCs w:val="28"/>
          <w:lang w:eastAsia="zh-CN"/>
        </w:rPr>
        <w:t>п</w:t>
      </w:r>
      <w:r w:rsidR="001B45D6" w:rsidRPr="00D26A68">
        <w:rPr>
          <w:sz w:val="28"/>
          <w:szCs w:val="28"/>
          <w:lang w:eastAsia="zh-CN"/>
        </w:rPr>
        <w:t>редседатель комитета градостроительства и архитектуры администрации Гатчинского муниципального района</w:t>
      </w:r>
      <w:r w:rsidR="008C57DA" w:rsidRPr="00D26A68">
        <w:rPr>
          <w:sz w:val="28"/>
          <w:szCs w:val="28"/>
          <w:lang w:eastAsia="zh-CN"/>
        </w:rPr>
        <w:t>;</w:t>
      </w:r>
    </w:p>
    <w:p w:rsidR="00955BED" w:rsidRPr="00D26A68" w:rsidRDefault="00AE1CC0" w:rsidP="001958C8">
      <w:pPr>
        <w:pStyle w:val="aa"/>
        <w:numPr>
          <w:ilvl w:val="0"/>
          <w:numId w:val="1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26A68">
        <w:rPr>
          <w:rFonts w:eastAsiaTheme="minorHAnsi"/>
          <w:sz w:val="28"/>
          <w:szCs w:val="28"/>
          <w:lang w:eastAsia="en-US"/>
        </w:rPr>
        <w:t xml:space="preserve">Николаенко М.Н. – исполняющий обязанности секретаря комиссии </w:t>
      </w:r>
      <w:r w:rsidR="00E37293">
        <w:rPr>
          <w:sz w:val="28"/>
          <w:szCs w:val="28"/>
        </w:rPr>
        <w:t>по правилам</w:t>
      </w:r>
      <w:r w:rsidR="0063047C">
        <w:rPr>
          <w:sz w:val="28"/>
          <w:szCs w:val="28"/>
        </w:rPr>
        <w:t xml:space="preserve"> </w:t>
      </w:r>
      <w:r w:rsidRPr="00D26A68">
        <w:rPr>
          <w:sz w:val="28"/>
          <w:szCs w:val="28"/>
        </w:rPr>
        <w:t xml:space="preserve">землепользования и застройки </w:t>
      </w:r>
      <w:r w:rsidR="00DB4449" w:rsidRPr="00D26A68">
        <w:rPr>
          <w:sz w:val="28"/>
          <w:szCs w:val="28"/>
        </w:rPr>
        <w:t>МО «Город Гатчина»</w:t>
      </w:r>
      <w:r w:rsidR="009D5140" w:rsidRPr="00D26A68">
        <w:rPr>
          <w:sz w:val="28"/>
          <w:szCs w:val="28"/>
        </w:rPr>
        <w:t xml:space="preserve">, </w:t>
      </w:r>
      <w:r w:rsidR="009D5140" w:rsidRPr="00D26A68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r w:rsidR="009D5140" w:rsidRPr="00D26A68">
        <w:rPr>
          <w:sz w:val="28"/>
          <w:szCs w:val="28"/>
        </w:rPr>
        <w:t>комитета градостроительства и архитектуры</w:t>
      </w:r>
      <w:r w:rsidR="0088014E" w:rsidRPr="00D26A68">
        <w:rPr>
          <w:sz w:val="28"/>
          <w:szCs w:val="28"/>
        </w:rPr>
        <w:t xml:space="preserve"> администрации Гатчинского муниципального района</w:t>
      </w:r>
      <w:r w:rsidRPr="00D26A68">
        <w:rPr>
          <w:sz w:val="28"/>
          <w:szCs w:val="28"/>
        </w:rPr>
        <w:t>.</w:t>
      </w:r>
    </w:p>
    <w:p w:rsidR="0014763B" w:rsidRPr="00D26A68" w:rsidRDefault="00E43A4D" w:rsidP="001958C8">
      <w:pPr>
        <w:tabs>
          <w:tab w:val="left" w:pos="709"/>
        </w:tabs>
        <w:ind w:left="567" w:hanging="567"/>
        <w:jc w:val="both"/>
      </w:pPr>
      <w:r w:rsidRPr="00D26A68">
        <w:rPr>
          <w:rFonts w:eastAsiaTheme="minorHAnsi"/>
          <w:sz w:val="28"/>
          <w:szCs w:val="28"/>
          <w:lang w:eastAsia="en-US"/>
        </w:rPr>
        <w:t xml:space="preserve">2) </w:t>
      </w:r>
      <w:r w:rsidR="001958C8" w:rsidRPr="00D26A68">
        <w:rPr>
          <w:rFonts w:eastAsiaTheme="minorHAnsi"/>
          <w:sz w:val="28"/>
          <w:szCs w:val="28"/>
          <w:lang w:eastAsia="en-US"/>
        </w:rPr>
        <w:t>п</w:t>
      </w:r>
      <w:r w:rsidR="0014763B" w:rsidRPr="00D26A68">
        <w:rPr>
          <w:rFonts w:eastAsiaTheme="minorHAnsi"/>
          <w:sz w:val="28"/>
          <w:szCs w:val="28"/>
          <w:lang w:eastAsia="en-US"/>
        </w:rPr>
        <w:t xml:space="preserve">редставитель </w:t>
      </w:r>
      <w:r w:rsidR="0014763B" w:rsidRPr="00D26A68">
        <w:rPr>
          <w:sz w:val="28"/>
          <w:szCs w:val="28"/>
        </w:rPr>
        <w:t>Инициатора публичных слушаний:</w:t>
      </w:r>
    </w:p>
    <w:p w:rsidR="0014763B" w:rsidRPr="00D26A68" w:rsidRDefault="0014763B" w:rsidP="001958C8">
      <w:pPr>
        <w:pStyle w:val="aa"/>
        <w:numPr>
          <w:ilvl w:val="0"/>
          <w:numId w:val="1"/>
        </w:num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sz w:val="28"/>
          <w:szCs w:val="28"/>
          <w:lang w:eastAsia="zh-CN"/>
        </w:rPr>
        <w:t>Андреева Г.В.</w:t>
      </w:r>
      <w:r w:rsidRPr="00D26A68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Pr="00D26A68">
        <w:rPr>
          <w:rFonts w:eastAsiaTheme="minorHAnsi"/>
          <w:sz w:val="28"/>
          <w:szCs w:val="28"/>
          <w:lang w:eastAsia="en-US"/>
        </w:rPr>
        <w:t>исполня</w:t>
      </w:r>
      <w:r w:rsidR="005627F9" w:rsidRPr="00D26A68">
        <w:rPr>
          <w:rFonts w:eastAsiaTheme="minorHAnsi"/>
          <w:sz w:val="28"/>
          <w:szCs w:val="28"/>
          <w:lang w:eastAsia="en-US"/>
        </w:rPr>
        <w:t>ющий</w:t>
      </w:r>
      <w:proofErr w:type="gramEnd"/>
      <w:r w:rsidR="005627F9" w:rsidRPr="00D26A68">
        <w:rPr>
          <w:rFonts w:eastAsiaTheme="minorHAnsi"/>
          <w:sz w:val="28"/>
          <w:szCs w:val="28"/>
          <w:lang w:eastAsia="en-US"/>
        </w:rPr>
        <w:t xml:space="preserve"> обязанности </w:t>
      </w:r>
      <w:r w:rsidRPr="00D26A68"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="005627F9" w:rsidRPr="00D26A68">
        <w:rPr>
          <w:rFonts w:eastAsiaTheme="minorHAnsi"/>
          <w:sz w:val="28"/>
          <w:szCs w:val="28"/>
          <w:lang w:eastAsia="en-US"/>
        </w:rPr>
        <w:t>комитета по управлению имуществом</w:t>
      </w:r>
      <w:r w:rsidRPr="00D26A68">
        <w:rPr>
          <w:sz w:val="25"/>
          <w:szCs w:val="25"/>
          <w:lang w:eastAsia="zh-CN"/>
        </w:rPr>
        <w:t xml:space="preserve"> Гатчинского муниципального района</w:t>
      </w:r>
      <w:r w:rsidRPr="00D26A68">
        <w:rPr>
          <w:sz w:val="28"/>
          <w:szCs w:val="28"/>
        </w:rPr>
        <w:t>.</w:t>
      </w:r>
    </w:p>
    <w:p w:rsidR="00E359E5" w:rsidRPr="00D26A68" w:rsidRDefault="009D5140" w:rsidP="001958C8">
      <w:pPr>
        <w:tabs>
          <w:tab w:val="left" w:pos="709"/>
        </w:tabs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rFonts w:eastAsiaTheme="minorHAnsi"/>
          <w:sz w:val="28"/>
          <w:szCs w:val="28"/>
          <w:lang w:eastAsia="en-US"/>
        </w:rPr>
        <w:t>3</w:t>
      </w:r>
      <w:r w:rsidR="00E43A4D" w:rsidRPr="00D26A68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r w:rsidR="00720E60" w:rsidRPr="00D26A68">
        <w:rPr>
          <w:rFonts w:eastAsiaTheme="minorHAnsi"/>
          <w:sz w:val="28"/>
          <w:szCs w:val="28"/>
          <w:lang w:eastAsia="en-US"/>
        </w:rPr>
        <w:t>Гатчинского муниципального района</w:t>
      </w:r>
      <w:r w:rsidR="00E43A4D" w:rsidRPr="00D26A68">
        <w:rPr>
          <w:rFonts w:eastAsiaTheme="minorHAnsi"/>
          <w:sz w:val="28"/>
          <w:szCs w:val="28"/>
          <w:lang w:eastAsia="en-US"/>
        </w:rPr>
        <w:t>:</w:t>
      </w:r>
    </w:p>
    <w:p w:rsidR="00E359E5" w:rsidRPr="00D26A68" w:rsidRDefault="009C6D80" w:rsidP="001958C8">
      <w:pPr>
        <w:pStyle w:val="aa"/>
        <w:numPr>
          <w:ilvl w:val="0"/>
          <w:numId w:val="2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proofErr w:type="spellStart"/>
      <w:r w:rsidRPr="00D26A68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D26A68">
        <w:rPr>
          <w:rFonts w:eastAsiaTheme="minorHAnsi"/>
          <w:sz w:val="28"/>
          <w:szCs w:val="28"/>
          <w:lang w:eastAsia="en-US"/>
        </w:rPr>
        <w:t xml:space="preserve"> О.Н</w:t>
      </w:r>
      <w:r w:rsidR="00E43A4D" w:rsidRPr="00D26A68">
        <w:rPr>
          <w:rFonts w:eastAsiaTheme="minorHAnsi"/>
          <w:sz w:val="28"/>
          <w:szCs w:val="28"/>
          <w:lang w:eastAsia="en-US"/>
        </w:rPr>
        <w:t xml:space="preserve">. – </w:t>
      </w:r>
      <w:r w:rsidR="003E4451" w:rsidRPr="00D26A68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r w:rsidR="003E4451" w:rsidRPr="00D26A68">
        <w:rPr>
          <w:sz w:val="28"/>
          <w:szCs w:val="28"/>
        </w:rPr>
        <w:t>комитета градостроительства и архитектуры администрации Гатчинского муниципального района</w:t>
      </w:r>
      <w:r w:rsidR="00E43A4D" w:rsidRPr="00D26A68">
        <w:rPr>
          <w:rFonts w:eastAsiaTheme="minorHAnsi"/>
          <w:sz w:val="28"/>
          <w:szCs w:val="28"/>
          <w:lang w:eastAsia="en-US"/>
        </w:rPr>
        <w:t>;</w:t>
      </w:r>
    </w:p>
    <w:p w:rsidR="00E359E5" w:rsidRPr="00D26A68" w:rsidRDefault="008A3854" w:rsidP="001958C8">
      <w:pPr>
        <w:pStyle w:val="aa"/>
        <w:numPr>
          <w:ilvl w:val="0"/>
          <w:numId w:val="2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proofErr w:type="spellStart"/>
      <w:r w:rsidRPr="00D26A68">
        <w:rPr>
          <w:rFonts w:eastAsiaTheme="minorHAnsi"/>
          <w:sz w:val="28"/>
          <w:szCs w:val="28"/>
          <w:lang w:eastAsia="en-US"/>
        </w:rPr>
        <w:t>Керцер</w:t>
      </w:r>
      <w:proofErr w:type="spellEnd"/>
      <w:r w:rsidRPr="00D26A68">
        <w:rPr>
          <w:rFonts w:eastAsiaTheme="minorHAnsi"/>
          <w:sz w:val="28"/>
          <w:szCs w:val="28"/>
          <w:lang w:eastAsia="en-US"/>
        </w:rPr>
        <w:t xml:space="preserve"> И.Б.</w:t>
      </w:r>
      <w:r w:rsidR="00E43A4D" w:rsidRPr="00D26A68">
        <w:rPr>
          <w:rFonts w:eastAsiaTheme="minorHAnsi"/>
          <w:sz w:val="28"/>
          <w:szCs w:val="28"/>
          <w:lang w:eastAsia="en-US"/>
        </w:rPr>
        <w:t xml:space="preserve"> – заместитель </w:t>
      </w:r>
      <w:r w:rsidRPr="00D26A68">
        <w:rPr>
          <w:rFonts w:eastAsiaTheme="minorHAnsi"/>
          <w:sz w:val="28"/>
          <w:szCs w:val="28"/>
          <w:lang w:eastAsia="en-US"/>
        </w:rPr>
        <w:t xml:space="preserve">председателя комитета по строительству </w:t>
      </w:r>
      <w:r w:rsidR="00DE1AA3" w:rsidRPr="00D26A68">
        <w:rPr>
          <w:rFonts w:eastAsiaTheme="minorHAnsi"/>
          <w:sz w:val="28"/>
          <w:szCs w:val="28"/>
          <w:lang w:eastAsia="en-US"/>
        </w:rPr>
        <w:t>администрации Гатчинского муниципального района</w:t>
      </w:r>
      <w:r w:rsidR="00E43A4D" w:rsidRPr="00D26A68">
        <w:rPr>
          <w:rFonts w:eastAsiaTheme="minorHAnsi"/>
          <w:sz w:val="28"/>
          <w:szCs w:val="28"/>
          <w:lang w:eastAsia="en-US"/>
        </w:rPr>
        <w:t>;</w:t>
      </w:r>
    </w:p>
    <w:p w:rsidR="00E359E5" w:rsidRPr="00D26A68" w:rsidRDefault="00DE1AA3" w:rsidP="001958C8">
      <w:pPr>
        <w:pStyle w:val="aa"/>
        <w:numPr>
          <w:ilvl w:val="0"/>
          <w:numId w:val="2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26A68">
        <w:rPr>
          <w:rFonts w:eastAsiaTheme="minorHAnsi"/>
          <w:sz w:val="28"/>
          <w:szCs w:val="28"/>
          <w:lang w:eastAsia="en-US"/>
        </w:rPr>
        <w:t>Павлухина В.В</w:t>
      </w:r>
      <w:r w:rsidR="00E43A4D" w:rsidRPr="00D26A68">
        <w:rPr>
          <w:rFonts w:eastAsiaTheme="minorHAnsi"/>
          <w:sz w:val="28"/>
          <w:szCs w:val="28"/>
          <w:lang w:eastAsia="en-US"/>
        </w:rPr>
        <w:t xml:space="preserve">. – </w:t>
      </w:r>
      <w:r w:rsidR="00A637C5" w:rsidRPr="00D26A68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r w:rsidR="00A637C5" w:rsidRPr="00D26A68">
        <w:rPr>
          <w:sz w:val="28"/>
          <w:szCs w:val="28"/>
        </w:rPr>
        <w:t xml:space="preserve">комитета </w:t>
      </w:r>
      <w:r w:rsidR="00A637C5" w:rsidRPr="00D26A68">
        <w:rPr>
          <w:rFonts w:eastAsiaTheme="minorHAnsi"/>
          <w:sz w:val="28"/>
          <w:szCs w:val="28"/>
          <w:lang w:eastAsia="en-US"/>
        </w:rPr>
        <w:t>по строительству администрации Гатчинского муниципального района</w:t>
      </w:r>
      <w:r w:rsidR="008C57DA" w:rsidRPr="00D26A68">
        <w:rPr>
          <w:rFonts w:eastAsiaTheme="minorHAnsi"/>
          <w:sz w:val="28"/>
          <w:szCs w:val="28"/>
          <w:lang w:eastAsia="en-US"/>
        </w:rPr>
        <w:t>.</w:t>
      </w:r>
    </w:p>
    <w:p w:rsidR="00720E60" w:rsidRPr="00D26A68" w:rsidRDefault="00A637C5" w:rsidP="001958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26A68">
        <w:rPr>
          <w:rFonts w:eastAsiaTheme="minorHAnsi"/>
          <w:sz w:val="28"/>
          <w:szCs w:val="28"/>
          <w:lang w:eastAsia="en-US"/>
        </w:rPr>
        <w:t>4</w:t>
      </w:r>
      <w:r w:rsidR="00720E60" w:rsidRPr="00D26A68">
        <w:rPr>
          <w:rFonts w:eastAsiaTheme="minorHAnsi"/>
          <w:sz w:val="28"/>
          <w:szCs w:val="28"/>
          <w:lang w:eastAsia="en-US"/>
        </w:rPr>
        <w:t>) Представитель</w:t>
      </w:r>
      <w:r w:rsidR="00720E60" w:rsidRPr="00D26A68">
        <w:rPr>
          <w:sz w:val="28"/>
          <w:szCs w:val="28"/>
        </w:rPr>
        <w:t xml:space="preserve"> проектной организ</w:t>
      </w:r>
      <w:r w:rsidR="008C57DA" w:rsidRPr="00D26A68">
        <w:rPr>
          <w:sz w:val="28"/>
          <w:szCs w:val="28"/>
        </w:rPr>
        <w:t>ации</w:t>
      </w:r>
      <w:r w:rsidR="00720E60" w:rsidRPr="00D26A68">
        <w:rPr>
          <w:sz w:val="28"/>
          <w:szCs w:val="28"/>
        </w:rPr>
        <w:t>:</w:t>
      </w:r>
    </w:p>
    <w:p w:rsidR="008C57DA" w:rsidRPr="00D26A68" w:rsidRDefault="001958C8" w:rsidP="001958C8">
      <w:pPr>
        <w:pStyle w:val="aa"/>
        <w:numPr>
          <w:ilvl w:val="0"/>
          <w:numId w:val="2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proofErr w:type="spellStart"/>
      <w:r w:rsidRPr="00D26A68">
        <w:rPr>
          <w:rFonts w:eastAsiaTheme="minorHAnsi"/>
          <w:sz w:val="28"/>
          <w:szCs w:val="28"/>
          <w:lang w:eastAsia="en-US"/>
        </w:rPr>
        <w:t>Крамаровский</w:t>
      </w:r>
      <w:proofErr w:type="spellEnd"/>
      <w:r w:rsidRPr="00D26A68">
        <w:rPr>
          <w:rFonts w:eastAsiaTheme="minorHAnsi"/>
          <w:sz w:val="28"/>
          <w:szCs w:val="28"/>
          <w:lang w:eastAsia="en-US"/>
        </w:rPr>
        <w:t xml:space="preserve"> </w:t>
      </w:r>
      <w:r w:rsidR="00B2312F" w:rsidRPr="00D26A68">
        <w:rPr>
          <w:rFonts w:eastAsiaTheme="minorHAnsi"/>
          <w:sz w:val="28"/>
          <w:szCs w:val="28"/>
          <w:lang w:eastAsia="en-US"/>
        </w:rPr>
        <w:t>Г.М.</w:t>
      </w:r>
      <w:r w:rsidR="008C57DA" w:rsidRPr="00D26A68">
        <w:rPr>
          <w:rFonts w:eastAsiaTheme="minorHAnsi"/>
          <w:sz w:val="28"/>
          <w:szCs w:val="28"/>
          <w:lang w:eastAsia="en-US"/>
        </w:rPr>
        <w:t xml:space="preserve">– </w:t>
      </w:r>
      <w:r w:rsidR="009E2500" w:rsidRPr="00D26A68">
        <w:rPr>
          <w:rFonts w:eastAsiaTheme="minorHAnsi"/>
          <w:sz w:val="28"/>
          <w:szCs w:val="28"/>
          <w:lang w:eastAsia="en-US"/>
        </w:rPr>
        <w:t>г</w:t>
      </w:r>
      <w:r w:rsidR="00B2312F" w:rsidRPr="00D26A68">
        <w:rPr>
          <w:rFonts w:eastAsiaTheme="minorHAnsi"/>
          <w:sz w:val="28"/>
          <w:szCs w:val="28"/>
          <w:lang w:eastAsia="en-US"/>
        </w:rPr>
        <w:t xml:space="preserve">енеральный директор </w:t>
      </w:r>
      <w:r w:rsidR="00746076" w:rsidRPr="00D26A68">
        <w:rPr>
          <w:rStyle w:val="extended-textshort"/>
          <w:sz w:val="28"/>
          <w:szCs w:val="28"/>
        </w:rPr>
        <w:t>ООО</w:t>
      </w:r>
      <w:r w:rsidR="009E2500" w:rsidRPr="00D26A68">
        <w:rPr>
          <w:rStyle w:val="extended-textshort"/>
          <w:sz w:val="28"/>
          <w:szCs w:val="28"/>
        </w:rPr>
        <w:t xml:space="preserve"> </w:t>
      </w:r>
      <w:r w:rsidR="00746076" w:rsidRPr="00D26A68">
        <w:rPr>
          <w:rStyle w:val="extended-textshort"/>
          <w:sz w:val="28"/>
          <w:szCs w:val="28"/>
        </w:rPr>
        <w:t>«</w:t>
      </w:r>
      <w:proofErr w:type="spellStart"/>
      <w:r w:rsidR="009E2500" w:rsidRPr="00D26A68">
        <w:rPr>
          <w:rStyle w:val="extended-textshort"/>
          <w:bCs/>
          <w:sz w:val="28"/>
          <w:szCs w:val="28"/>
        </w:rPr>
        <w:t>Архиком</w:t>
      </w:r>
      <w:proofErr w:type="spellEnd"/>
      <w:r w:rsidR="00746076" w:rsidRPr="00D26A68">
        <w:rPr>
          <w:rStyle w:val="extended-textshort"/>
          <w:sz w:val="28"/>
          <w:szCs w:val="28"/>
        </w:rPr>
        <w:t>»</w:t>
      </w:r>
      <w:r w:rsidR="00B2312F" w:rsidRPr="00D26A68">
        <w:rPr>
          <w:rFonts w:eastAsiaTheme="minorHAnsi"/>
          <w:sz w:val="28"/>
          <w:szCs w:val="28"/>
          <w:lang w:eastAsia="en-US"/>
        </w:rPr>
        <w:t>.</w:t>
      </w:r>
    </w:p>
    <w:p w:rsidR="00D041D4" w:rsidRPr="00D26A68" w:rsidRDefault="00FC10E4" w:rsidP="001958C8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041D4" w:rsidRPr="00D26A68">
        <w:rPr>
          <w:rFonts w:eastAsiaTheme="minorHAnsi"/>
          <w:sz w:val="28"/>
          <w:szCs w:val="28"/>
          <w:lang w:eastAsia="en-US"/>
        </w:rPr>
        <w:t>) Иные</w:t>
      </w:r>
      <w:r w:rsidR="000E76B4">
        <w:rPr>
          <w:sz w:val="28"/>
          <w:szCs w:val="28"/>
        </w:rPr>
        <w:t xml:space="preserve"> участники публичных слушаний:</w:t>
      </w:r>
    </w:p>
    <w:p w:rsidR="00D041D4" w:rsidRPr="00D26A68" w:rsidRDefault="00B2312F" w:rsidP="001958C8">
      <w:pPr>
        <w:pStyle w:val="aa"/>
        <w:numPr>
          <w:ilvl w:val="0"/>
          <w:numId w:val="2"/>
        </w:numPr>
        <w:tabs>
          <w:tab w:val="left" w:pos="709"/>
        </w:tabs>
        <w:ind w:left="567" w:hanging="567"/>
        <w:jc w:val="both"/>
        <w:rPr>
          <w:sz w:val="28"/>
          <w:szCs w:val="28"/>
        </w:rPr>
      </w:pPr>
      <w:r w:rsidRPr="00D26A68">
        <w:rPr>
          <w:rFonts w:eastAsiaTheme="minorHAnsi"/>
          <w:sz w:val="28"/>
          <w:szCs w:val="28"/>
          <w:lang w:eastAsia="en-US"/>
        </w:rPr>
        <w:t>Тарасов А.П.</w:t>
      </w:r>
      <w:r w:rsidR="00D041D4" w:rsidRPr="00D26A68">
        <w:rPr>
          <w:rFonts w:eastAsiaTheme="minorHAnsi"/>
          <w:sz w:val="28"/>
          <w:szCs w:val="28"/>
          <w:lang w:eastAsia="en-US"/>
        </w:rPr>
        <w:t xml:space="preserve"> – </w:t>
      </w:r>
      <w:r w:rsidR="009E2500" w:rsidRPr="00D26A68">
        <w:rPr>
          <w:rFonts w:eastAsiaTheme="minorHAnsi"/>
          <w:sz w:val="28"/>
          <w:szCs w:val="28"/>
          <w:lang w:eastAsia="en-US"/>
        </w:rPr>
        <w:t>г</w:t>
      </w:r>
      <w:r w:rsidR="00F8197D" w:rsidRPr="00D26A68">
        <w:rPr>
          <w:rFonts w:eastAsiaTheme="minorHAnsi"/>
          <w:sz w:val="28"/>
          <w:szCs w:val="28"/>
          <w:lang w:eastAsia="en-US"/>
        </w:rPr>
        <w:t xml:space="preserve">енеральный директор </w:t>
      </w:r>
      <w:r w:rsidR="00746076" w:rsidRPr="00D26A68">
        <w:rPr>
          <w:rStyle w:val="extended-textshort"/>
          <w:bCs/>
          <w:sz w:val="28"/>
          <w:szCs w:val="28"/>
        </w:rPr>
        <w:t>ОАО</w:t>
      </w:r>
      <w:r w:rsidR="00F8197D" w:rsidRPr="00D26A68">
        <w:rPr>
          <w:rStyle w:val="extended-textshort"/>
          <w:sz w:val="28"/>
          <w:szCs w:val="28"/>
        </w:rPr>
        <w:t xml:space="preserve"> </w:t>
      </w:r>
      <w:r w:rsidR="00AA6236" w:rsidRPr="00D26A68">
        <w:rPr>
          <w:rStyle w:val="extended-textshort"/>
          <w:sz w:val="28"/>
          <w:szCs w:val="28"/>
        </w:rPr>
        <w:t>«</w:t>
      </w:r>
      <w:r w:rsidR="00F8197D" w:rsidRPr="00D26A68">
        <w:rPr>
          <w:rStyle w:val="extended-textshort"/>
          <w:bCs/>
          <w:sz w:val="28"/>
          <w:szCs w:val="28"/>
        </w:rPr>
        <w:t>Гатчинский</w:t>
      </w:r>
      <w:r w:rsidR="00F8197D" w:rsidRPr="00D26A68">
        <w:rPr>
          <w:rStyle w:val="extended-textshort"/>
          <w:sz w:val="28"/>
          <w:szCs w:val="28"/>
        </w:rPr>
        <w:t xml:space="preserve"> молочный завод</w:t>
      </w:r>
      <w:r w:rsidR="00AA6236" w:rsidRPr="00D26A68">
        <w:rPr>
          <w:rStyle w:val="extended-textshort"/>
          <w:sz w:val="28"/>
          <w:szCs w:val="28"/>
        </w:rPr>
        <w:t>»</w:t>
      </w:r>
      <w:r w:rsidR="00D041D4" w:rsidRPr="00D26A68">
        <w:rPr>
          <w:rFonts w:eastAsiaTheme="minorHAnsi"/>
          <w:sz w:val="28"/>
          <w:szCs w:val="28"/>
          <w:lang w:eastAsia="en-US"/>
        </w:rPr>
        <w:t>.</w:t>
      </w:r>
    </w:p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rFonts w:eastAsiaTheme="minorHAnsi"/>
          <w:sz w:val="28"/>
          <w:szCs w:val="28"/>
          <w:lang w:eastAsia="en-US"/>
        </w:rPr>
        <w:t>Выступления:</w:t>
      </w:r>
    </w:p>
    <w:p w:rsidR="00616D16" w:rsidRPr="00007E50" w:rsidRDefault="00616D16" w:rsidP="00616D16">
      <w:pPr>
        <w:pStyle w:val="aa"/>
        <w:tabs>
          <w:tab w:val="left" w:pos="10076"/>
        </w:tabs>
        <w:ind w:left="0" w:firstLine="709"/>
        <w:jc w:val="both"/>
        <w:rPr>
          <w:sz w:val="28"/>
          <w:szCs w:val="28"/>
        </w:rPr>
      </w:pPr>
      <w:r w:rsidRPr="00007E50">
        <w:rPr>
          <w:rFonts w:eastAsiaTheme="minorHAnsi"/>
          <w:sz w:val="28"/>
          <w:szCs w:val="28"/>
          <w:lang w:eastAsia="en-US"/>
        </w:rPr>
        <w:t xml:space="preserve">В 17-00 заместителем председателя комиссии </w:t>
      </w:r>
      <w:r w:rsidRPr="00007E50">
        <w:rPr>
          <w:sz w:val="28"/>
          <w:szCs w:val="28"/>
        </w:rPr>
        <w:t>по правилам землепользования и застройки МО «Город Гатчина» было</w:t>
      </w:r>
      <w:r w:rsidRPr="00007E50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 </w:t>
      </w:r>
      <w:proofErr w:type="spellStart"/>
      <w:r w:rsidRPr="00007E50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007E50">
        <w:rPr>
          <w:rFonts w:eastAsiaTheme="minorHAnsi"/>
          <w:sz w:val="28"/>
          <w:szCs w:val="28"/>
          <w:lang w:eastAsia="en-US"/>
        </w:rPr>
        <w:t xml:space="preserve"> Елизавета Владимировна обратила внимание участников собрания публичных слушаний на тот факт, что в газете «Гатчинская правда» от 18.07.2019 № 55(21147) было размещено оповещение о начале публичных слушаний, также было оповещение на официальных сайтах Гатчинского муниципального района и </w:t>
      </w:r>
      <w:r w:rsidRPr="00007E50">
        <w:rPr>
          <w:sz w:val="28"/>
          <w:szCs w:val="28"/>
        </w:rPr>
        <w:lastRenderedPageBreak/>
        <w:t>МО «Город Гатчина». В здании администрации Гатчинского муниципального района организована экспозиция Проекта.</w:t>
      </w:r>
    </w:p>
    <w:p w:rsidR="00616D16" w:rsidRPr="00007E50" w:rsidRDefault="00616D16" w:rsidP="00616D16">
      <w:pPr>
        <w:pStyle w:val="aa"/>
        <w:tabs>
          <w:tab w:val="left" w:pos="10076"/>
        </w:tabs>
        <w:ind w:left="0" w:firstLine="709"/>
        <w:jc w:val="both"/>
        <w:rPr>
          <w:sz w:val="28"/>
          <w:szCs w:val="28"/>
        </w:rPr>
      </w:pPr>
      <w:r w:rsidRPr="00007E50">
        <w:rPr>
          <w:sz w:val="28"/>
          <w:szCs w:val="28"/>
        </w:rPr>
        <w:t xml:space="preserve">Слово для выступления было предоставлено </w:t>
      </w:r>
      <w:r w:rsidRPr="00007E50">
        <w:rPr>
          <w:rFonts w:eastAsiaTheme="minorHAnsi"/>
          <w:sz w:val="28"/>
          <w:szCs w:val="28"/>
          <w:lang w:eastAsia="en-US"/>
        </w:rPr>
        <w:t>представителю</w:t>
      </w:r>
      <w:r w:rsidRPr="00007E50">
        <w:rPr>
          <w:sz w:val="28"/>
          <w:szCs w:val="28"/>
        </w:rPr>
        <w:t xml:space="preserve"> проектной организации </w:t>
      </w:r>
      <w:proofErr w:type="spellStart"/>
      <w:r w:rsidRPr="00007E50">
        <w:rPr>
          <w:rStyle w:val="extended-textshort"/>
          <w:bCs/>
          <w:sz w:val="28"/>
          <w:szCs w:val="28"/>
        </w:rPr>
        <w:t>Крамаровскому</w:t>
      </w:r>
      <w:proofErr w:type="spellEnd"/>
      <w:r w:rsidRPr="00007E50">
        <w:rPr>
          <w:rStyle w:val="extended-textshort"/>
          <w:sz w:val="28"/>
          <w:szCs w:val="28"/>
        </w:rPr>
        <w:t xml:space="preserve"> Григорию Марковичу</w:t>
      </w:r>
      <w:r w:rsidRPr="00007E50">
        <w:rPr>
          <w:sz w:val="28"/>
          <w:szCs w:val="28"/>
        </w:rPr>
        <w:t xml:space="preserve">. </w:t>
      </w:r>
    </w:p>
    <w:p w:rsidR="00616D16" w:rsidRPr="00007E50" w:rsidRDefault="00616D16" w:rsidP="00616D1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07E50">
        <w:rPr>
          <w:rStyle w:val="extended-textshort"/>
          <w:bCs/>
          <w:sz w:val="28"/>
          <w:szCs w:val="28"/>
        </w:rPr>
        <w:t>Г</w:t>
      </w:r>
      <w:r w:rsidRPr="00007E50">
        <w:rPr>
          <w:rStyle w:val="extended-textshort"/>
          <w:sz w:val="28"/>
          <w:szCs w:val="28"/>
        </w:rPr>
        <w:t>ригорий Маркович</w:t>
      </w:r>
      <w:r w:rsidRPr="00007E50">
        <w:rPr>
          <w:rFonts w:eastAsiaTheme="minorHAnsi"/>
          <w:sz w:val="28"/>
          <w:szCs w:val="28"/>
          <w:lang w:eastAsia="en-US"/>
        </w:rPr>
        <w:t xml:space="preserve"> выступил с обоснованием необходимости предоставления </w:t>
      </w:r>
      <w:r w:rsidRPr="00007E50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Pr="00007E50">
        <w:rPr>
          <w:sz w:val="28"/>
          <w:szCs w:val="28"/>
        </w:rPr>
        <w:t>машино-мест</w:t>
      </w:r>
      <w:proofErr w:type="spellEnd"/>
      <w:r w:rsidRPr="00007E50">
        <w:rPr>
          <w:sz w:val="28"/>
          <w:szCs w:val="28"/>
        </w:rPr>
        <w:t xml:space="preserve"> для хранения индивидуального автотранспорта на территории земельного участка, расположенного по адресу: Ленинградская область, Гатчинский муниципальный район, г</w:t>
      </w:r>
      <w:proofErr w:type="gramStart"/>
      <w:r w:rsidRPr="00007E50">
        <w:rPr>
          <w:sz w:val="28"/>
          <w:szCs w:val="28"/>
        </w:rPr>
        <w:t>.Г</w:t>
      </w:r>
      <w:proofErr w:type="gramEnd"/>
      <w:r w:rsidRPr="00007E50">
        <w:rPr>
          <w:sz w:val="28"/>
          <w:szCs w:val="28"/>
        </w:rPr>
        <w:t>атчина, пр.25-го Октября, д.10 (стадион «Спартак</w:t>
      </w:r>
      <w:r>
        <w:rPr>
          <w:sz w:val="28"/>
          <w:szCs w:val="28"/>
        </w:rPr>
        <w:t>»</w:t>
      </w:r>
      <w:r w:rsidRPr="00007E5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07E50">
        <w:rPr>
          <w:sz w:val="28"/>
          <w:szCs w:val="28"/>
        </w:rPr>
        <w:t xml:space="preserve"> </w:t>
      </w:r>
    </w:p>
    <w:p w:rsidR="00616D16" w:rsidRPr="00007E50" w:rsidRDefault="00616D16" w:rsidP="00616D16">
      <w:pPr>
        <w:pStyle w:val="aa"/>
        <w:tabs>
          <w:tab w:val="left" w:pos="100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Кроме того, </w:t>
      </w:r>
      <w:r w:rsidRPr="00007E50">
        <w:rPr>
          <w:rStyle w:val="extended-textshort"/>
          <w:bCs/>
          <w:sz w:val="28"/>
          <w:szCs w:val="28"/>
        </w:rPr>
        <w:t>Г</w:t>
      </w:r>
      <w:r w:rsidRPr="00007E50">
        <w:rPr>
          <w:rStyle w:val="extended-textshort"/>
          <w:sz w:val="28"/>
          <w:szCs w:val="28"/>
        </w:rPr>
        <w:t>ригорий Маркович</w:t>
      </w:r>
      <w:r w:rsidRPr="00007E50">
        <w:rPr>
          <w:rFonts w:eastAsiaTheme="minorHAnsi"/>
          <w:sz w:val="28"/>
          <w:szCs w:val="28"/>
          <w:lang w:eastAsia="en-US"/>
        </w:rPr>
        <w:t xml:space="preserve"> </w:t>
      </w:r>
      <w:r w:rsidR="00972D6F">
        <w:rPr>
          <w:rFonts w:eastAsiaTheme="minorHAnsi"/>
          <w:sz w:val="28"/>
          <w:szCs w:val="28"/>
          <w:lang w:eastAsia="en-US"/>
        </w:rPr>
        <w:t xml:space="preserve">сообщил, что </w:t>
      </w:r>
      <w:r w:rsidRPr="00007E50">
        <w:rPr>
          <w:bCs/>
          <w:sz w:val="28"/>
          <w:szCs w:val="28"/>
        </w:rPr>
        <w:t xml:space="preserve">Правила землепользования и застройки МО «Город Гатчина» (в редакции от 13 мая 2019 года), (далее - ПЗЗ) регламентируют требование по вместимости спортивных объектов </w:t>
      </w:r>
      <w:r w:rsidRPr="00007E50">
        <w:rPr>
          <w:sz w:val="28"/>
          <w:szCs w:val="28"/>
        </w:rPr>
        <w:t xml:space="preserve">в 1 </w:t>
      </w:r>
      <w:proofErr w:type="spellStart"/>
      <w:r w:rsidRPr="00007E50">
        <w:rPr>
          <w:sz w:val="28"/>
          <w:szCs w:val="28"/>
        </w:rPr>
        <w:t>машино-место</w:t>
      </w:r>
      <w:proofErr w:type="spellEnd"/>
      <w:r w:rsidRPr="00007E50">
        <w:rPr>
          <w:sz w:val="28"/>
          <w:szCs w:val="28"/>
        </w:rPr>
        <w:t xml:space="preserve"> на 10 единовременных посетителей. Этот показатель более</w:t>
      </w:r>
      <w:proofErr w:type="gramStart"/>
      <w:r w:rsidRPr="00007E50">
        <w:rPr>
          <w:sz w:val="28"/>
          <w:szCs w:val="28"/>
        </w:rPr>
        <w:t>,</w:t>
      </w:r>
      <w:proofErr w:type="gramEnd"/>
      <w:r w:rsidRPr="00007E50">
        <w:rPr>
          <w:sz w:val="28"/>
          <w:szCs w:val="28"/>
        </w:rPr>
        <w:t xml:space="preserve"> чем в три раза</w:t>
      </w:r>
      <w:r w:rsidR="002506CC">
        <w:rPr>
          <w:sz w:val="28"/>
          <w:szCs w:val="28"/>
        </w:rPr>
        <w:t xml:space="preserve"> </w:t>
      </w:r>
      <w:r w:rsidR="002506CC" w:rsidRPr="00007E50">
        <w:rPr>
          <w:sz w:val="28"/>
          <w:szCs w:val="28"/>
        </w:rPr>
        <w:t>превышает</w:t>
      </w:r>
      <w:r w:rsidRPr="00007E50">
        <w:rPr>
          <w:sz w:val="28"/>
          <w:szCs w:val="28"/>
        </w:rPr>
        <w:t xml:space="preserve"> норму федерального законодательства в этой части. Исходя из того, что проектирование стадиона начато</w:t>
      </w:r>
      <w:r>
        <w:rPr>
          <w:sz w:val="28"/>
          <w:szCs w:val="28"/>
        </w:rPr>
        <w:t xml:space="preserve"> в</w:t>
      </w:r>
      <w:r w:rsidRPr="00007E50">
        <w:rPr>
          <w:sz w:val="28"/>
          <w:szCs w:val="28"/>
        </w:rPr>
        <w:t xml:space="preserve"> 2017 году,</w:t>
      </w:r>
      <w:r>
        <w:rPr>
          <w:sz w:val="28"/>
          <w:szCs w:val="28"/>
        </w:rPr>
        <w:t xml:space="preserve"> то есть</w:t>
      </w:r>
      <w:r w:rsidRPr="00007E50">
        <w:rPr>
          <w:sz w:val="28"/>
          <w:szCs w:val="28"/>
        </w:rPr>
        <w:t xml:space="preserve"> до вступления в силу действующей редакции ПЗЗ, было предложено разработать проект исходя из реалий города Гатчины в его центральной части. Был</w:t>
      </w:r>
      <w:r>
        <w:rPr>
          <w:sz w:val="28"/>
          <w:szCs w:val="28"/>
        </w:rPr>
        <w:t xml:space="preserve"> запрос о возможности выделения</w:t>
      </w:r>
      <w:r w:rsidRPr="00007E5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 участка</w:t>
      </w:r>
      <w:r w:rsidRPr="00007E50">
        <w:rPr>
          <w:sz w:val="28"/>
          <w:szCs w:val="28"/>
        </w:rPr>
        <w:t xml:space="preserve"> для размещения </w:t>
      </w:r>
      <w:proofErr w:type="spellStart"/>
      <w:r w:rsidRPr="00007E50">
        <w:rPr>
          <w:sz w:val="28"/>
          <w:szCs w:val="28"/>
        </w:rPr>
        <w:t>машино-мест</w:t>
      </w:r>
      <w:proofErr w:type="spellEnd"/>
      <w:r w:rsidRPr="00007E50">
        <w:rPr>
          <w:sz w:val="28"/>
          <w:szCs w:val="28"/>
        </w:rPr>
        <w:t xml:space="preserve"> в непосредственной близости </w:t>
      </w:r>
      <w:r>
        <w:rPr>
          <w:sz w:val="28"/>
          <w:szCs w:val="28"/>
        </w:rPr>
        <w:t>к</w:t>
      </w:r>
      <w:r w:rsidRPr="00007E50">
        <w:rPr>
          <w:sz w:val="28"/>
          <w:szCs w:val="28"/>
        </w:rPr>
        <w:t xml:space="preserve"> проектируемому стадиону</w:t>
      </w:r>
      <w:r>
        <w:rPr>
          <w:sz w:val="28"/>
          <w:szCs w:val="28"/>
        </w:rPr>
        <w:t xml:space="preserve"> (</w:t>
      </w:r>
      <w:r w:rsidRPr="00007E50">
        <w:rPr>
          <w:sz w:val="28"/>
          <w:szCs w:val="28"/>
        </w:rPr>
        <w:t>по Госпитальному переулку</w:t>
      </w:r>
      <w:r>
        <w:rPr>
          <w:sz w:val="28"/>
          <w:szCs w:val="28"/>
        </w:rPr>
        <w:t>).</w:t>
      </w:r>
      <w:r w:rsidRPr="00007E5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такая</w:t>
      </w:r>
      <w:r w:rsidRPr="00007E50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007E50">
        <w:rPr>
          <w:sz w:val="28"/>
          <w:szCs w:val="28"/>
        </w:rPr>
        <w:t xml:space="preserve"> подтвержден</w:t>
      </w:r>
      <w:r>
        <w:rPr>
          <w:sz w:val="28"/>
          <w:szCs w:val="28"/>
        </w:rPr>
        <w:t>а</w:t>
      </w:r>
      <w:r w:rsidRPr="00007E50">
        <w:rPr>
          <w:sz w:val="28"/>
          <w:szCs w:val="28"/>
        </w:rPr>
        <w:t xml:space="preserve"> документами от администрации Гатчинского муниципального района. Хочется обратить внимание присутствующих, что отсутствует необходимость в единовременном размещении около 80 машин, так как будет </w:t>
      </w:r>
      <w:r>
        <w:rPr>
          <w:sz w:val="28"/>
          <w:szCs w:val="28"/>
        </w:rPr>
        <w:t>определенная</w:t>
      </w:r>
      <w:r w:rsidRPr="00007E50">
        <w:rPr>
          <w:sz w:val="28"/>
          <w:szCs w:val="28"/>
        </w:rPr>
        <w:t xml:space="preserve"> цикличность заполнения трибун</w:t>
      </w:r>
      <w:r w:rsidR="00902F9E">
        <w:rPr>
          <w:sz w:val="28"/>
          <w:szCs w:val="28"/>
        </w:rPr>
        <w:t xml:space="preserve"> (всего 704 места)</w:t>
      </w:r>
      <w:r w:rsidRPr="00007E50">
        <w:rPr>
          <w:sz w:val="28"/>
          <w:szCs w:val="28"/>
        </w:rPr>
        <w:t>, связанная с проведением массовых мероприятий</w:t>
      </w:r>
      <w:r>
        <w:rPr>
          <w:sz w:val="28"/>
          <w:szCs w:val="28"/>
        </w:rPr>
        <w:t>.</w:t>
      </w:r>
      <w:r w:rsidR="006C06A9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007E50">
        <w:rPr>
          <w:sz w:val="28"/>
          <w:szCs w:val="28"/>
        </w:rPr>
        <w:t xml:space="preserve">то делает постоянное содержание автостоянки такого масштаба нецелесообразным. Поэтому и было запрошено разрешение на отклонение от предельных параметров разрешенного строительства в части конкретно этого Объекта. </w:t>
      </w:r>
      <w:r w:rsidR="00C93EE3">
        <w:rPr>
          <w:sz w:val="28"/>
          <w:szCs w:val="28"/>
        </w:rPr>
        <w:t>На Объекте</w:t>
      </w:r>
      <w:r w:rsidRPr="00007E50">
        <w:rPr>
          <w:sz w:val="28"/>
          <w:szCs w:val="28"/>
        </w:rPr>
        <w:t xml:space="preserve"> будут учтены места для стоянки </w:t>
      </w:r>
      <w:r w:rsidRPr="00007E50">
        <w:rPr>
          <w:bCs/>
          <w:sz w:val="28"/>
          <w:szCs w:val="28"/>
        </w:rPr>
        <w:t>транспортных средств инвалидов</w:t>
      </w:r>
      <w:r w:rsidR="00C93EE3">
        <w:rPr>
          <w:sz w:val="28"/>
          <w:szCs w:val="28"/>
        </w:rPr>
        <w:t>.</w:t>
      </w:r>
      <w:r w:rsidR="00D47BAF">
        <w:rPr>
          <w:sz w:val="28"/>
          <w:szCs w:val="28"/>
        </w:rPr>
        <w:t xml:space="preserve"> Нормами проектирования требуется</w:t>
      </w:r>
      <w:r w:rsidRPr="00007E50">
        <w:rPr>
          <w:sz w:val="28"/>
          <w:szCs w:val="28"/>
        </w:rPr>
        <w:t xml:space="preserve"> на стоянке (парковке) транспортных средств личного пользования, расположенной на участке около объекта, выделять 10% </w:t>
      </w:r>
      <w:proofErr w:type="spellStart"/>
      <w:r w:rsidRPr="00007E50">
        <w:rPr>
          <w:sz w:val="28"/>
          <w:szCs w:val="28"/>
        </w:rPr>
        <w:t>машино-мест</w:t>
      </w:r>
      <w:proofErr w:type="spellEnd"/>
      <w:r w:rsidRPr="00007E50">
        <w:rPr>
          <w:sz w:val="28"/>
          <w:szCs w:val="28"/>
        </w:rPr>
        <w:t xml:space="preserve"> для людей с инвалидностью, в том числе 5 % специализированных расширенных </w:t>
      </w:r>
      <w:proofErr w:type="spellStart"/>
      <w:r w:rsidRPr="00007E50">
        <w:rPr>
          <w:sz w:val="28"/>
          <w:szCs w:val="28"/>
        </w:rPr>
        <w:t>машино-мест</w:t>
      </w:r>
      <w:proofErr w:type="spellEnd"/>
      <w:r w:rsidRPr="00007E50">
        <w:rPr>
          <w:sz w:val="28"/>
          <w:szCs w:val="28"/>
        </w:rPr>
        <w:t xml:space="preserve"> для транспортных средств инвалидов, передвигающихся на кресле-коляске. Проектом будет предусмотрено два расширенных </w:t>
      </w:r>
      <w:proofErr w:type="spellStart"/>
      <w:r w:rsidRPr="00007E50">
        <w:rPr>
          <w:sz w:val="28"/>
          <w:szCs w:val="28"/>
        </w:rPr>
        <w:t>машино-места</w:t>
      </w:r>
      <w:proofErr w:type="spellEnd"/>
      <w:r w:rsidRPr="00007E50">
        <w:rPr>
          <w:sz w:val="28"/>
          <w:szCs w:val="28"/>
        </w:rPr>
        <w:t>, непосредственно на территории проектируемого Объекта. Также на территории проектируемого Объекта предусматривается размещение спецтранспорта на период поведения спортивно-массовых мероприятий или соревнований.</w:t>
      </w:r>
      <w:r w:rsidR="00DD097B">
        <w:rPr>
          <w:sz w:val="28"/>
          <w:szCs w:val="28"/>
        </w:rPr>
        <w:t xml:space="preserve"> Места для размещения </w:t>
      </w:r>
      <w:r w:rsidRPr="00007E50">
        <w:rPr>
          <w:sz w:val="28"/>
          <w:szCs w:val="28"/>
        </w:rPr>
        <w:t>гостевого</w:t>
      </w:r>
      <w:r w:rsidR="00DD097B">
        <w:rPr>
          <w:sz w:val="28"/>
          <w:szCs w:val="28"/>
        </w:rPr>
        <w:t xml:space="preserve"> индивидуального автотранспорта в</w:t>
      </w:r>
      <w:r w:rsidRPr="00007E50">
        <w:rPr>
          <w:sz w:val="28"/>
          <w:szCs w:val="28"/>
        </w:rPr>
        <w:t>о время спортивно-массовых мероприятий будут выделены по Гос</w:t>
      </w:r>
      <w:r w:rsidR="00DD097B">
        <w:rPr>
          <w:sz w:val="28"/>
          <w:szCs w:val="28"/>
        </w:rPr>
        <w:t>питальному</w:t>
      </w:r>
      <w:r w:rsidRPr="00007E50">
        <w:rPr>
          <w:sz w:val="28"/>
          <w:szCs w:val="28"/>
        </w:rPr>
        <w:t xml:space="preserve"> переулку в пешеходной доступности от стадиона, что полностью соответствует требованию нормативов (пешая доступность до 600 метров).</w:t>
      </w:r>
      <w:r w:rsidR="006C06A9">
        <w:rPr>
          <w:sz w:val="28"/>
          <w:szCs w:val="28"/>
        </w:rPr>
        <w:t xml:space="preserve"> </w:t>
      </w:r>
    </w:p>
    <w:p w:rsidR="00972D6F" w:rsidRDefault="00972D6F" w:rsidP="005F0AD4">
      <w:pPr>
        <w:tabs>
          <w:tab w:val="left" w:pos="10076"/>
        </w:tabs>
        <w:ind w:firstLine="709"/>
        <w:jc w:val="both"/>
        <w:rPr>
          <w:bCs/>
          <w:sz w:val="28"/>
          <w:szCs w:val="28"/>
        </w:rPr>
      </w:pPr>
    </w:p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6A68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D26A68">
        <w:rPr>
          <w:rFonts w:eastAsiaTheme="minorHAnsi"/>
          <w:sz w:val="28"/>
          <w:szCs w:val="28"/>
          <w:lang w:eastAsia="en-US"/>
        </w:rPr>
        <w:lastRenderedPageBreak/>
        <w:t>9. Предложения и замечания</w:t>
      </w:r>
      <w:r w:rsidRPr="00D26A68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D26A68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D26A68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26A68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D26A68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26A68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D26A68">
              <w:rPr>
                <w:sz w:val="28"/>
                <w:szCs w:val="28"/>
              </w:rPr>
              <w:t>Предложения и замечания</w:t>
            </w:r>
          </w:p>
        </w:tc>
      </w:tr>
      <w:tr w:rsidR="00E359E5" w:rsidRPr="00D26A68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26A68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D26A68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26A68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D26A68">
              <w:rPr>
                <w:sz w:val="28"/>
                <w:szCs w:val="28"/>
              </w:rPr>
              <w:t>-</w:t>
            </w:r>
          </w:p>
        </w:tc>
      </w:tr>
    </w:tbl>
    <w:p w:rsidR="00E359E5" w:rsidRPr="00D26A68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D26A68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D26A68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26A68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D26A68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26A68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D26A68">
              <w:rPr>
                <w:sz w:val="28"/>
                <w:szCs w:val="28"/>
              </w:rPr>
              <w:t>Предложения и замечания</w:t>
            </w:r>
          </w:p>
        </w:tc>
      </w:tr>
      <w:tr w:rsidR="00E359E5" w:rsidRPr="00D26A68">
        <w:trPr>
          <w:trHeight w:val="73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26A68" w:rsidRDefault="004E145D" w:rsidP="005F0AD4">
            <w:pPr>
              <w:tabs>
                <w:tab w:val="left" w:pos="10076"/>
              </w:tabs>
              <w:ind w:firstLine="709"/>
              <w:jc w:val="center"/>
              <w:rPr>
                <w:sz w:val="28"/>
                <w:szCs w:val="28"/>
              </w:rPr>
            </w:pPr>
            <w:r w:rsidRPr="00D26A68">
              <w:rPr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26A68" w:rsidRDefault="00E43A4D" w:rsidP="005F0AD4">
            <w:pPr>
              <w:tabs>
                <w:tab w:val="left" w:pos="10076"/>
              </w:tabs>
              <w:ind w:firstLine="709"/>
              <w:jc w:val="center"/>
              <w:rPr>
                <w:sz w:val="28"/>
                <w:szCs w:val="28"/>
              </w:rPr>
            </w:pPr>
            <w:r w:rsidRPr="00D26A68">
              <w:rPr>
                <w:sz w:val="28"/>
                <w:szCs w:val="28"/>
              </w:rPr>
              <w:t>-</w:t>
            </w:r>
          </w:p>
        </w:tc>
      </w:tr>
    </w:tbl>
    <w:p w:rsidR="00E359E5" w:rsidRPr="00D26A68" w:rsidRDefault="00E359E5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0D03AB" w:rsidRDefault="00A45CFD" w:rsidP="0093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26A68">
        <w:rPr>
          <w:rFonts w:eastAsiaTheme="minorHAnsi"/>
          <w:sz w:val="26"/>
          <w:szCs w:val="26"/>
          <w:lang w:eastAsia="en-US"/>
        </w:rPr>
        <w:t>И.о</w:t>
      </w:r>
      <w:proofErr w:type="gramStart"/>
      <w:r w:rsidRPr="00D26A68">
        <w:rPr>
          <w:rFonts w:eastAsiaTheme="minorHAnsi"/>
          <w:sz w:val="26"/>
          <w:szCs w:val="26"/>
          <w:lang w:eastAsia="en-US"/>
        </w:rPr>
        <w:t>.с</w:t>
      </w:r>
      <w:proofErr w:type="gramEnd"/>
      <w:r w:rsidRPr="00D26A68">
        <w:rPr>
          <w:rFonts w:eastAsiaTheme="minorHAnsi"/>
          <w:sz w:val="26"/>
          <w:szCs w:val="26"/>
          <w:lang w:eastAsia="en-US"/>
        </w:rPr>
        <w:t xml:space="preserve">екретаря комиссии </w:t>
      </w:r>
      <w:r w:rsidR="0093188B">
        <w:rPr>
          <w:sz w:val="26"/>
          <w:szCs w:val="26"/>
        </w:rPr>
        <w:t xml:space="preserve">по </w:t>
      </w:r>
      <w:r w:rsidRPr="00D26A68">
        <w:rPr>
          <w:sz w:val="26"/>
          <w:szCs w:val="26"/>
        </w:rPr>
        <w:t>правил</w:t>
      </w:r>
      <w:r w:rsidR="000D03AB">
        <w:rPr>
          <w:sz w:val="26"/>
          <w:szCs w:val="26"/>
        </w:rPr>
        <w:t>ам</w:t>
      </w:r>
    </w:p>
    <w:p w:rsidR="000D03AB" w:rsidRDefault="00A45CFD" w:rsidP="000D0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26A68">
        <w:rPr>
          <w:sz w:val="26"/>
          <w:szCs w:val="26"/>
        </w:rPr>
        <w:t xml:space="preserve"> </w:t>
      </w:r>
      <w:r w:rsidR="000D03AB">
        <w:rPr>
          <w:sz w:val="26"/>
          <w:szCs w:val="26"/>
        </w:rPr>
        <w:t>з</w:t>
      </w:r>
      <w:r w:rsidRPr="00D26A68">
        <w:rPr>
          <w:sz w:val="26"/>
          <w:szCs w:val="26"/>
        </w:rPr>
        <w:t>емлепользования</w:t>
      </w:r>
      <w:r w:rsidR="000D03AB">
        <w:rPr>
          <w:sz w:val="26"/>
          <w:szCs w:val="26"/>
        </w:rPr>
        <w:t xml:space="preserve"> </w:t>
      </w:r>
      <w:r w:rsidRPr="00D26A68">
        <w:rPr>
          <w:sz w:val="26"/>
          <w:szCs w:val="26"/>
        </w:rPr>
        <w:t xml:space="preserve"> и застройки</w:t>
      </w:r>
    </w:p>
    <w:p w:rsidR="00A45CFD" w:rsidRPr="00D26A68" w:rsidRDefault="00A45CFD" w:rsidP="000D0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26A68">
        <w:rPr>
          <w:sz w:val="26"/>
          <w:szCs w:val="26"/>
        </w:rPr>
        <w:t xml:space="preserve"> </w:t>
      </w:r>
      <w:r w:rsidR="000D03AB">
        <w:rPr>
          <w:sz w:val="26"/>
          <w:szCs w:val="26"/>
        </w:rPr>
        <w:t>МО «Город Гатчина»</w:t>
      </w:r>
      <w:r w:rsidRPr="00D26A68">
        <w:rPr>
          <w:sz w:val="26"/>
          <w:szCs w:val="26"/>
        </w:rPr>
        <w:t>-</w:t>
      </w:r>
    </w:p>
    <w:p w:rsidR="00A26062" w:rsidRPr="00D26A68" w:rsidRDefault="00A45CFD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26A68">
        <w:rPr>
          <w:sz w:val="26"/>
          <w:szCs w:val="26"/>
        </w:rPr>
        <w:t xml:space="preserve"> г</w:t>
      </w:r>
      <w:r w:rsidR="00A26062" w:rsidRPr="00D26A68">
        <w:rPr>
          <w:sz w:val="26"/>
          <w:szCs w:val="26"/>
        </w:rPr>
        <w:t>л</w:t>
      </w:r>
      <w:r w:rsidR="00462A4C" w:rsidRPr="00D26A68">
        <w:rPr>
          <w:sz w:val="26"/>
          <w:szCs w:val="26"/>
        </w:rPr>
        <w:t>авный</w:t>
      </w:r>
      <w:r w:rsidR="00A26062" w:rsidRPr="00D26A68">
        <w:rPr>
          <w:sz w:val="26"/>
          <w:szCs w:val="26"/>
        </w:rPr>
        <w:t xml:space="preserve"> спец</w:t>
      </w:r>
      <w:r w:rsidR="00462A4C" w:rsidRPr="00D26A68">
        <w:rPr>
          <w:sz w:val="26"/>
          <w:szCs w:val="26"/>
        </w:rPr>
        <w:t>иалист</w:t>
      </w:r>
      <w:r w:rsidR="00A26062" w:rsidRPr="00D26A68">
        <w:rPr>
          <w:sz w:val="26"/>
          <w:szCs w:val="26"/>
        </w:rPr>
        <w:t xml:space="preserve"> комитета</w:t>
      </w:r>
    </w:p>
    <w:p w:rsidR="00A26062" w:rsidRPr="00D26A68" w:rsidRDefault="00A26062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26A68">
        <w:rPr>
          <w:sz w:val="26"/>
          <w:szCs w:val="26"/>
        </w:rPr>
        <w:t xml:space="preserve"> градостроительства и архитектуры</w:t>
      </w:r>
    </w:p>
    <w:p w:rsidR="00A26062" w:rsidRPr="00D26A68" w:rsidRDefault="00A26062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D26A68">
        <w:rPr>
          <w:sz w:val="26"/>
          <w:szCs w:val="26"/>
        </w:rPr>
        <w:t xml:space="preserve"> администрации </w:t>
      </w:r>
      <w:proofErr w:type="gramStart"/>
      <w:r w:rsidRPr="00D26A68">
        <w:rPr>
          <w:sz w:val="26"/>
          <w:szCs w:val="26"/>
        </w:rPr>
        <w:t>Гатчинского</w:t>
      </w:r>
      <w:proofErr w:type="gramEnd"/>
    </w:p>
    <w:p w:rsidR="00A26062" w:rsidRPr="00D26A68" w:rsidRDefault="00A26062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D26A68">
        <w:rPr>
          <w:sz w:val="26"/>
          <w:szCs w:val="26"/>
        </w:rPr>
        <w:t xml:space="preserve"> муниципального района  </w:t>
      </w:r>
      <w:r w:rsidR="005C3353" w:rsidRPr="00D26A68">
        <w:rPr>
          <w:bCs/>
          <w:sz w:val="26"/>
          <w:szCs w:val="26"/>
        </w:rPr>
        <w:t xml:space="preserve">  </w:t>
      </w:r>
      <w:r w:rsidRPr="00D26A68">
        <w:rPr>
          <w:bCs/>
          <w:sz w:val="26"/>
          <w:szCs w:val="26"/>
        </w:rPr>
        <w:t xml:space="preserve">      </w:t>
      </w:r>
      <w:r w:rsidR="00462A4C" w:rsidRPr="00D26A68">
        <w:rPr>
          <w:bCs/>
          <w:sz w:val="26"/>
          <w:szCs w:val="26"/>
        </w:rPr>
        <w:t xml:space="preserve">          </w:t>
      </w:r>
      <w:r w:rsidRPr="00D26A68">
        <w:rPr>
          <w:bCs/>
          <w:sz w:val="26"/>
          <w:szCs w:val="26"/>
        </w:rPr>
        <w:t xml:space="preserve">   </w:t>
      </w:r>
      <w:r w:rsidR="00462A4C" w:rsidRPr="00D26A68">
        <w:rPr>
          <w:bCs/>
          <w:sz w:val="26"/>
          <w:szCs w:val="26"/>
        </w:rPr>
        <w:t xml:space="preserve"> </w:t>
      </w:r>
      <w:r w:rsidRPr="00D26A68">
        <w:rPr>
          <w:bCs/>
          <w:sz w:val="26"/>
          <w:szCs w:val="26"/>
        </w:rPr>
        <w:t xml:space="preserve">    Николаенко М.Н. _____________2</w:t>
      </w:r>
      <w:r w:rsidR="00D26A68">
        <w:rPr>
          <w:bCs/>
          <w:sz w:val="26"/>
          <w:szCs w:val="26"/>
        </w:rPr>
        <w:t>9</w:t>
      </w:r>
      <w:r w:rsidRPr="00D26A68">
        <w:rPr>
          <w:bCs/>
          <w:sz w:val="26"/>
          <w:szCs w:val="26"/>
        </w:rPr>
        <w:t>.07.2019</w:t>
      </w:r>
    </w:p>
    <w:p w:rsidR="00A26062" w:rsidRPr="00D26A68" w:rsidRDefault="00A26062" w:rsidP="00A2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26A68">
        <w:rPr>
          <w:bCs/>
          <w:sz w:val="28"/>
          <w:szCs w:val="28"/>
        </w:rPr>
        <w:t xml:space="preserve">                                                                                       </w:t>
      </w:r>
      <w:r w:rsidRPr="00D26A68">
        <w:rPr>
          <w:bCs/>
          <w:sz w:val="22"/>
          <w:szCs w:val="22"/>
        </w:rPr>
        <w:t xml:space="preserve">(Ф.И.О., подпись, дата)                        </w:t>
      </w:r>
    </w:p>
    <w:p w:rsidR="00E359E5" w:rsidRPr="00D26A68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D26A68">
        <w:rPr>
          <w:bCs/>
        </w:rPr>
        <w:t xml:space="preserve">                                     </w:t>
      </w:r>
    </w:p>
    <w:p w:rsidR="00E359E5" w:rsidRPr="00D26A68" w:rsidRDefault="00E359E5" w:rsidP="005F0AD4">
      <w:pPr>
        <w:tabs>
          <w:tab w:val="left" w:pos="10076"/>
        </w:tabs>
        <w:ind w:firstLine="709"/>
        <w:rPr>
          <w:sz w:val="28"/>
          <w:szCs w:val="28"/>
        </w:rPr>
      </w:pPr>
    </w:p>
    <w:p w:rsidR="00E43A4D" w:rsidRPr="00D26A68" w:rsidRDefault="00E43A4D" w:rsidP="005F0AD4">
      <w:pPr>
        <w:tabs>
          <w:tab w:val="left" w:pos="10076"/>
        </w:tabs>
        <w:ind w:firstLine="709"/>
        <w:rPr>
          <w:sz w:val="28"/>
          <w:szCs w:val="28"/>
        </w:rPr>
      </w:pPr>
    </w:p>
    <w:sectPr w:rsidR="00E43A4D" w:rsidRPr="00D26A68" w:rsidSect="00042169">
      <w:pgSz w:w="11906" w:h="16838"/>
      <w:pgMar w:top="780" w:right="849" w:bottom="709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00FDE"/>
    <w:rsid w:val="0000159F"/>
    <w:rsid w:val="00001650"/>
    <w:rsid w:val="0000234B"/>
    <w:rsid w:val="00005550"/>
    <w:rsid w:val="00042169"/>
    <w:rsid w:val="000509FC"/>
    <w:rsid w:val="00050A77"/>
    <w:rsid w:val="00056805"/>
    <w:rsid w:val="0007098D"/>
    <w:rsid w:val="000800D4"/>
    <w:rsid w:val="000C273C"/>
    <w:rsid w:val="000C5FCA"/>
    <w:rsid w:val="000D03AB"/>
    <w:rsid w:val="000D22F8"/>
    <w:rsid w:val="000E035D"/>
    <w:rsid w:val="000E76B4"/>
    <w:rsid w:val="00123D2C"/>
    <w:rsid w:val="00131BB1"/>
    <w:rsid w:val="001320CC"/>
    <w:rsid w:val="0013777F"/>
    <w:rsid w:val="0014763B"/>
    <w:rsid w:val="00152A30"/>
    <w:rsid w:val="00157491"/>
    <w:rsid w:val="00167634"/>
    <w:rsid w:val="00167653"/>
    <w:rsid w:val="001808B5"/>
    <w:rsid w:val="001854AD"/>
    <w:rsid w:val="00186EDA"/>
    <w:rsid w:val="00187748"/>
    <w:rsid w:val="001958C8"/>
    <w:rsid w:val="001A3923"/>
    <w:rsid w:val="001B45D6"/>
    <w:rsid w:val="001B665D"/>
    <w:rsid w:val="001C0E1A"/>
    <w:rsid w:val="001C100A"/>
    <w:rsid w:val="001D572E"/>
    <w:rsid w:val="001F0925"/>
    <w:rsid w:val="00216D04"/>
    <w:rsid w:val="00223AD5"/>
    <w:rsid w:val="0023371D"/>
    <w:rsid w:val="00240C04"/>
    <w:rsid w:val="002506CC"/>
    <w:rsid w:val="00263615"/>
    <w:rsid w:val="002A2E9B"/>
    <w:rsid w:val="002A2F02"/>
    <w:rsid w:val="002A5D63"/>
    <w:rsid w:val="002B1134"/>
    <w:rsid w:val="002B16D7"/>
    <w:rsid w:val="002C5B5E"/>
    <w:rsid w:val="002D22F5"/>
    <w:rsid w:val="002E4BBD"/>
    <w:rsid w:val="002E596D"/>
    <w:rsid w:val="002F3ABE"/>
    <w:rsid w:val="00302B0F"/>
    <w:rsid w:val="00307A8C"/>
    <w:rsid w:val="00313718"/>
    <w:rsid w:val="00315CCE"/>
    <w:rsid w:val="0031612C"/>
    <w:rsid w:val="003162BD"/>
    <w:rsid w:val="003506CD"/>
    <w:rsid w:val="0035359A"/>
    <w:rsid w:val="0035544A"/>
    <w:rsid w:val="003563F0"/>
    <w:rsid w:val="00356761"/>
    <w:rsid w:val="00362828"/>
    <w:rsid w:val="0038300B"/>
    <w:rsid w:val="00393AF9"/>
    <w:rsid w:val="003A69C2"/>
    <w:rsid w:val="003B4497"/>
    <w:rsid w:val="003B550F"/>
    <w:rsid w:val="003B6CB1"/>
    <w:rsid w:val="003B7781"/>
    <w:rsid w:val="003C3576"/>
    <w:rsid w:val="003D2627"/>
    <w:rsid w:val="003E200C"/>
    <w:rsid w:val="003E4451"/>
    <w:rsid w:val="003F014A"/>
    <w:rsid w:val="00403037"/>
    <w:rsid w:val="00404C8D"/>
    <w:rsid w:val="00413B65"/>
    <w:rsid w:val="00425C8D"/>
    <w:rsid w:val="0044467F"/>
    <w:rsid w:val="00462A4C"/>
    <w:rsid w:val="004930CA"/>
    <w:rsid w:val="004D0D5A"/>
    <w:rsid w:val="004D4D6F"/>
    <w:rsid w:val="004D5F70"/>
    <w:rsid w:val="004E145D"/>
    <w:rsid w:val="004E2959"/>
    <w:rsid w:val="004E53B1"/>
    <w:rsid w:val="0050416D"/>
    <w:rsid w:val="00504F1D"/>
    <w:rsid w:val="00514C25"/>
    <w:rsid w:val="0051579B"/>
    <w:rsid w:val="005320CB"/>
    <w:rsid w:val="00550BB6"/>
    <w:rsid w:val="005627F9"/>
    <w:rsid w:val="005810F8"/>
    <w:rsid w:val="00591A11"/>
    <w:rsid w:val="00595D44"/>
    <w:rsid w:val="005B0865"/>
    <w:rsid w:val="005B2D02"/>
    <w:rsid w:val="005B5AC3"/>
    <w:rsid w:val="005B6D1F"/>
    <w:rsid w:val="005B7050"/>
    <w:rsid w:val="005C3353"/>
    <w:rsid w:val="005E2388"/>
    <w:rsid w:val="005F0AD4"/>
    <w:rsid w:val="00610347"/>
    <w:rsid w:val="0061037E"/>
    <w:rsid w:val="006110CC"/>
    <w:rsid w:val="00616D16"/>
    <w:rsid w:val="0063047C"/>
    <w:rsid w:val="006406DE"/>
    <w:rsid w:val="00641D1B"/>
    <w:rsid w:val="00642B1A"/>
    <w:rsid w:val="00646E16"/>
    <w:rsid w:val="006535C0"/>
    <w:rsid w:val="00674802"/>
    <w:rsid w:val="006A140E"/>
    <w:rsid w:val="006A56A0"/>
    <w:rsid w:val="006A62C9"/>
    <w:rsid w:val="006B3539"/>
    <w:rsid w:val="006C06A9"/>
    <w:rsid w:val="006C08D9"/>
    <w:rsid w:val="006D51F6"/>
    <w:rsid w:val="00716F3E"/>
    <w:rsid w:val="00720E60"/>
    <w:rsid w:val="00721946"/>
    <w:rsid w:val="00722889"/>
    <w:rsid w:val="007259B0"/>
    <w:rsid w:val="00726C10"/>
    <w:rsid w:val="00746076"/>
    <w:rsid w:val="007540E7"/>
    <w:rsid w:val="00774C3A"/>
    <w:rsid w:val="007833EA"/>
    <w:rsid w:val="00794F2B"/>
    <w:rsid w:val="007B1A40"/>
    <w:rsid w:val="007B74DA"/>
    <w:rsid w:val="007B75B2"/>
    <w:rsid w:val="007F32E8"/>
    <w:rsid w:val="00824ED8"/>
    <w:rsid w:val="00825667"/>
    <w:rsid w:val="00862873"/>
    <w:rsid w:val="008633D0"/>
    <w:rsid w:val="00864030"/>
    <w:rsid w:val="00864492"/>
    <w:rsid w:val="00876129"/>
    <w:rsid w:val="0088014E"/>
    <w:rsid w:val="008A3854"/>
    <w:rsid w:val="008C3A28"/>
    <w:rsid w:val="008C50FA"/>
    <w:rsid w:val="008C57DA"/>
    <w:rsid w:val="008E6B3B"/>
    <w:rsid w:val="008F5C47"/>
    <w:rsid w:val="008F73B6"/>
    <w:rsid w:val="00902F9E"/>
    <w:rsid w:val="009062E1"/>
    <w:rsid w:val="0092125D"/>
    <w:rsid w:val="0093188B"/>
    <w:rsid w:val="009376DB"/>
    <w:rsid w:val="00942E0D"/>
    <w:rsid w:val="00953F1C"/>
    <w:rsid w:val="00955BED"/>
    <w:rsid w:val="00963D63"/>
    <w:rsid w:val="009654CB"/>
    <w:rsid w:val="00970A7A"/>
    <w:rsid w:val="00972D6F"/>
    <w:rsid w:val="00986D4E"/>
    <w:rsid w:val="009900DE"/>
    <w:rsid w:val="009A5446"/>
    <w:rsid w:val="009B0434"/>
    <w:rsid w:val="009B2C18"/>
    <w:rsid w:val="009B4A86"/>
    <w:rsid w:val="009C3EFF"/>
    <w:rsid w:val="009C6D80"/>
    <w:rsid w:val="009D0915"/>
    <w:rsid w:val="009D46A0"/>
    <w:rsid w:val="009D5140"/>
    <w:rsid w:val="009D72E9"/>
    <w:rsid w:val="009E0135"/>
    <w:rsid w:val="009E0FE0"/>
    <w:rsid w:val="009E2500"/>
    <w:rsid w:val="009E34E4"/>
    <w:rsid w:val="009E5789"/>
    <w:rsid w:val="009E5893"/>
    <w:rsid w:val="009E5D06"/>
    <w:rsid w:val="009F171A"/>
    <w:rsid w:val="009F5A70"/>
    <w:rsid w:val="00A137AA"/>
    <w:rsid w:val="00A26062"/>
    <w:rsid w:val="00A26729"/>
    <w:rsid w:val="00A3012F"/>
    <w:rsid w:val="00A32C9A"/>
    <w:rsid w:val="00A40AF8"/>
    <w:rsid w:val="00A449CE"/>
    <w:rsid w:val="00A45CFD"/>
    <w:rsid w:val="00A5607F"/>
    <w:rsid w:val="00A637C5"/>
    <w:rsid w:val="00A66EA5"/>
    <w:rsid w:val="00A73466"/>
    <w:rsid w:val="00A75BCC"/>
    <w:rsid w:val="00A90F5C"/>
    <w:rsid w:val="00A93C04"/>
    <w:rsid w:val="00A96072"/>
    <w:rsid w:val="00AA6236"/>
    <w:rsid w:val="00AB5FBC"/>
    <w:rsid w:val="00AE1612"/>
    <w:rsid w:val="00AE1CC0"/>
    <w:rsid w:val="00B15FF5"/>
    <w:rsid w:val="00B16AE0"/>
    <w:rsid w:val="00B2312F"/>
    <w:rsid w:val="00B444ED"/>
    <w:rsid w:val="00B46ACD"/>
    <w:rsid w:val="00B613CE"/>
    <w:rsid w:val="00B6316A"/>
    <w:rsid w:val="00B773B5"/>
    <w:rsid w:val="00B941CD"/>
    <w:rsid w:val="00B94882"/>
    <w:rsid w:val="00BC1E8C"/>
    <w:rsid w:val="00BC427C"/>
    <w:rsid w:val="00BC7CC5"/>
    <w:rsid w:val="00BD5010"/>
    <w:rsid w:val="00BD5897"/>
    <w:rsid w:val="00BD621B"/>
    <w:rsid w:val="00BE59A9"/>
    <w:rsid w:val="00BF0014"/>
    <w:rsid w:val="00BF4B16"/>
    <w:rsid w:val="00C000EE"/>
    <w:rsid w:val="00C01E96"/>
    <w:rsid w:val="00C13FB9"/>
    <w:rsid w:val="00C14141"/>
    <w:rsid w:val="00C16556"/>
    <w:rsid w:val="00C255B5"/>
    <w:rsid w:val="00C26CEC"/>
    <w:rsid w:val="00C3005F"/>
    <w:rsid w:val="00C35768"/>
    <w:rsid w:val="00C50397"/>
    <w:rsid w:val="00C53C89"/>
    <w:rsid w:val="00C66993"/>
    <w:rsid w:val="00C80F60"/>
    <w:rsid w:val="00C83745"/>
    <w:rsid w:val="00C902B3"/>
    <w:rsid w:val="00C93EE3"/>
    <w:rsid w:val="00CB1C3E"/>
    <w:rsid w:val="00CB5E75"/>
    <w:rsid w:val="00CC7719"/>
    <w:rsid w:val="00D01045"/>
    <w:rsid w:val="00D0296E"/>
    <w:rsid w:val="00D041D4"/>
    <w:rsid w:val="00D15AF2"/>
    <w:rsid w:val="00D26A68"/>
    <w:rsid w:val="00D2794E"/>
    <w:rsid w:val="00D320D6"/>
    <w:rsid w:val="00D404E7"/>
    <w:rsid w:val="00D47BAF"/>
    <w:rsid w:val="00D96748"/>
    <w:rsid w:val="00DB216F"/>
    <w:rsid w:val="00DB4449"/>
    <w:rsid w:val="00DC2509"/>
    <w:rsid w:val="00DC6BC9"/>
    <w:rsid w:val="00DD097B"/>
    <w:rsid w:val="00DE1AA3"/>
    <w:rsid w:val="00E0533C"/>
    <w:rsid w:val="00E16304"/>
    <w:rsid w:val="00E22318"/>
    <w:rsid w:val="00E23920"/>
    <w:rsid w:val="00E359E5"/>
    <w:rsid w:val="00E37293"/>
    <w:rsid w:val="00E42EA8"/>
    <w:rsid w:val="00E431C5"/>
    <w:rsid w:val="00E43A4D"/>
    <w:rsid w:val="00E442F7"/>
    <w:rsid w:val="00EA2E53"/>
    <w:rsid w:val="00EA400B"/>
    <w:rsid w:val="00EB19B2"/>
    <w:rsid w:val="00EB5A98"/>
    <w:rsid w:val="00EC061B"/>
    <w:rsid w:val="00EC54FC"/>
    <w:rsid w:val="00EC5AD0"/>
    <w:rsid w:val="00ED0DEE"/>
    <w:rsid w:val="00F051FE"/>
    <w:rsid w:val="00F060A4"/>
    <w:rsid w:val="00F07A1E"/>
    <w:rsid w:val="00F27AAB"/>
    <w:rsid w:val="00F572BA"/>
    <w:rsid w:val="00F8197D"/>
    <w:rsid w:val="00F919A6"/>
    <w:rsid w:val="00F97F00"/>
    <w:rsid w:val="00FA2597"/>
    <w:rsid w:val="00FA6DE9"/>
    <w:rsid w:val="00FB3EA7"/>
    <w:rsid w:val="00FC10E4"/>
    <w:rsid w:val="00FC5A19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1">
    <w:name w:val="Название объекта1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  <w:style w:type="character" w:customStyle="1" w:styleId="extended-textshort">
    <w:name w:val="extended-text__short"/>
    <w:basedOn w:val="a0"/>
    <w:rsid w:val="00F8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adm.gt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4893B-04D8-459A-84AF-2AB365CE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nmn</cp:lastModifiedBy>
  <cp:revision>83</cp:revision>
  <cp:lastPrinted>2019-08-01T06:17:00Z</cp:lastPrinted>
  <dcterms:created xsi:type="dcterms:W3CDTF">2019-02-19T08:12:00Z</dcterms:created>
  <dcterms:modified xsi:type="dcterms:W3CDTF">2019-08-01T13:43:00Z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