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62D0" w:rsidRPr="003677EF" w:rsidRDefault="00A362D0" w:rsidP="00A362D0">
      <w:pPr>
        <w:ind w:firstLine="709"/>
        <w:jc w:val="right"/>
        <w:rPr>
          <w:sz w:val="22"/>
          <w:szCs w:val="22"/>
        </w:rPr>
      </w:pPr>
    </w:p>
    <w:p w:rsidR="00A362D0" w:rsidRPr="003677EF" w:rsidRDefault="00866989" w:rsidP="00A362D0">
      <w:pPr>
        <w:ind w:firstLine="709"/>
        <w:jc w:val="right"/>
        <w:rPr>
          <w:sz w:val="22"/>
          <w:szCs w:val="22"/>
        </w:rPr>
      </w:pPr>
      <w:r>
        <w:rPr>
          <w:sz w:val="22"/>
          <w:szCs w:val="22"/>
        </w:rPr>
        <w:t>Приказ</w:t>
      </w:r>
      <w:r w:rsidR="00A362D0" w:rsidRPr="003677EF">
        <w:rPr>
          <w:sz w:val="22"/>
          <w:szCs w:val="22"/>
        </w:rPr>
        <w:t xml:space="preserve"> комитета </w:t>
      </w:r>
    </w:p>
    <w:p w:rsidR="00A362D0" w:rsidRPr="003677EF" w:rsidRDefault="00A362D0" w:rsidP="00A362D0">
      <w:pPr>
        <w:ind w:firstLine="709"/>
        <w:jc w:val="right"/>
        <w:rPr>
          <w:sz w:val="22"/>
          <w:szCs w:val="22"/>
        </w:rPr>
      </w:pPr>
      <w:r w:rsidRPr="003677EF">
        <w:rPr>
          <w:sz w:val="22"/>
          <w:szCs w:val="22"/>
        </w:rPr>
        <w:t xml:space="preserve">по архитектуре и градостроительству </w:t>
      </w:r>
    </w:p>
    <w:p w:rsidR="00587A08" w:rsidRPr="003677EF" w:rsidRDefault="00A362D0" w:rsidP="00A362D0">
      <w:pPr>
        <w:ind w:firstLine="709"/>
        <w:jc w:val="right"/>
        <w:rPr>
          <w:sz w:val="22"/>
          <w:szCs w:val="22"/>
        </w:rPr>
      </w:pPr>
      <w:r w:rsidRPr="003677EF">
        <w:rPr>
          <w:sz w:val="22"/>
          <w:szCs w:val="22"/>
        </w:rPr>
        <w:t xml:space="preserve">Ленинградской области </w:t>
      </w:r>
    </w:p>
    <w:p w:rsidR="00A362D0" w:rsidRPr="003677EF" w:rsidRDefault="00A362D0" w:rsidP="00A362D0">
      <w:pPr>
        <w:ind w:firstLine="709"/>
        <w:jc w:val="right"/>
        <w:rPr>
          <w:sz w:val="22"/>
          <w:szCs w:val="22"/>
        </w:rPr>
      </w:pPr>
      <w:r w:rsidRPr="003677EF">
        <w:rPr>
          <w:sz w:val="22"/>
          <w:szCs w:val="22"/>
        </w:rPr>
        <w:t>от________№_______</w:t>
      </w:r>
    </w:p>
    <w:p w:rsidR="00866989" w:rsidRDefault="00866989" w:rsidP="00866989">
      <w:pPr>
        <w:ind w:firstLine="709"/>
        <w:jc w:val="right"/>
        <w:rPr>
          <w:sz w:val="22"/>
          <w:szCs w:val="22"/>
        </w:rPr>
      </w:pPr>
    </w:p>
    <w:p w:rsidR="00587A08" w:rsidRPr="00866989" w:rsidRDefault="00866989" w:rsidP="00866989">
      <w:pPr>
        <w:ind w:firstLine="709"/>
        <w:jc w:val="right"/>
        <w:rPr>
          <w:sz w:val="22"/>
          <w:szCs w:val="22"/>
        </w:rPr>
      </w:pPr>
      <w:r>
        <w:rPr>
          <w:sz w:val="22"/>
          <w:szCs w:val="22"/>
        </w:rPr>
        <w:t>(</w:t>
      </w:r>
      <w:r w:rsidRPr="003677EF">
        <w:rPr>
          <w:sz w:val="22"/>
          <w:szCs w:val="22"/>
        </w:rPr>
        <w:t>Приложение</w:t>
      </w:r>
      <w:r>
        <w:rPr>
          <w:sz w:val="22"/>
          <w:szCs w:val="22"/>
        </w:rPr>
        <w:t>)</w:t>
      </w:r>
    </w:p>
    <w:p w:rsidR="00587A08" w:rsidRPr="005C3FCA" w:rsidRDefault="00587A08" w:rsidP="00587A08">
      <w:pPr>
        <w:pStyle w:val="BodyTxt"/>
        <w:keepLines w:val="0"/>
        <w:widowControl w:val="0"/>
        <w:jc w:val="center"/>
        <w:rPr>
          <w:rFonts w:ascii="Times New Roman" w:hAnsi="Times New Roman"/>
          <w:b/>
          <w:spacing w:val="40"/>
          <w:sz w:val="32"/>
          <w:szCs w:val="32"/>
        </w:rPr>
      </w:pPr>
    </w:p>
    <w:p w:rsidR="00E30706" w:rsidRPr="005C3FCA" w:rsidRDefault="00E30706">
      <w:pPr>
        <w:rPr>
          <w:b/>
          <w:sz w:val="40"/>
          <w:szCs w:val="40"/>
        </w:rPr>
      </w:pPr>
    </w:p>
    <w:p w:rsidR="00E30706" w:rsidRPr="005C3FCA" w:rsidRDefault="00E30706">
      <w:pPr>
        <w:rPr>
          <w:b/>
          <w:sz w:val="40"/>
          <w:szCs w:val="40"/>
        </w:rPr>
      </w:pPr>
    </w:p>
    <w:p w:rsidR="00E30706" w:rsidRPr="005C3FCA" w:rsidRDefault="00E30706">
      <w:pPr>
        <w:rPr>
          <w:b/>
          <w:sz w:val="40"/>
          <w:szCs w:val="40"/>
        </w:rPr>
      </w:pPr>
    </w:p>
    <w:p w:rsidR="00E30706" w:rsidRPr="003677EF" w:rsidRDefault="00E30706" w:rsidP="00A362D0">
      <w:pPr>
        <w:jc w:val="center"/>
        <w:rPr>
          <w:b/>
          <w:sz w:val="40"/>
          <w:szCs w:val="40"/>
        </w:rPr>
      </w:pPr>
      <w:r w:rsidRPr="003677EF">
        <w:rPr>
          <w:b/>
          <w:sz w:val="40"/>
          <w:szCs w:val="40"/>
        </w:rPr>
        <w:t>Правила землепользования и застройки</w:t>
      </w:r>
    </w:p>
    <w:p w:rsidR="00E30706" w:rsidRPr="003677EF" w:rsidRDefault="00E30706" w:rsidP="00A362D0">
      <w:pPr>
        <w:jc w:val="center"/>
        <w:rPr>
          <w:b/>
          <w:sz w:val="40"/>
          <w:szCs w:val="40"/>
        </w:rPr>
      </w:pPr>
      <w:r w:rsidRPr="003677EF">
        <w:rPr>
          <w:b/>
          <w:sz w:val="40"/>
          <w:szCs w:val="40"/>
        </w:rPr>
        <w:t>муниципального образования</w:t>
      </w:r>
    </w:p>
    <w:p w:rsidR="00E30706" w:rsidRPr="00787931" w:rsidRDefault="00D3216A" w:rsidP="00A362D0">
      <w:pPr>
        <w:jc w:val="center"/>
        <w:rPr>
          <w:b/>
          <w:sz w:val="40"/>
          <w:szCs w:val="40"/>
        </w:rPr>
      </w:pPr>
      <w:proofErr w:type="spellStart"/>
      <w:r>
        <w:rPr>
          <w:b/>
          <w:sz w:val="40"/>
          <w:szCs w:val="40"/>
        </w:rPr>
        <w:t>Новосветское</w:t>
      </w:r>
      <w:proofErr w:type="spellEnd"/>
      <w:r w:rsidR="004157EA">
        <w:rPr>
          <w:b/>
          <w:sz w:val="40"/>
          <w:szCs w:val="40"/>
        </w:rPr>
        <w:t xml:space="preserve"> сельское поселение</w:t>
      </w:r>
    </w:p>
    <w:p w:rsidR="003677EF" w:rsidRDefault="003677EF" w:rsidP="00A362D0">
      <w:pPr>
        <w:jc w:val="center"/>
        <w:rPr>
          <w:b/>
          <w:sz w:val="40"/>
          <w:szCs w:val="40"/>
        </w:rPr>
      </w:pPr>
      <w:r>
        <w:rPr>
          <w:b/>
          <w:sz w:val="40"/>
          <w:szCs w:val="40"/>
        </w:rPr>
        <w:t xml:space="preserve">Гатчинского муниципального района </w:t>
      </w:r>
    </w:p>
    <w:p w:rsidR="003677EF" w:rsidRPr="003677EF" w:rsidRDefault="003677EF" w:rsidP="00A362D0">
      <w:pPr>
        <w:jc w:val="center"/>
        <w:rPr>
          <w:b/>
          <w:sz w:val="40"/>
          <w:szCs w:val="40"/>
        </w:rPr>
      </w:pPr>
      <w:r>
        <w:rPr>
          <w:b/>
          <w:sz w:val="40"/>
          <w:szCs w:val="40"/>
        </w:rPr>
        <w:t>Ленинградской области</w:t>
      </w:r>
    </w:p>
    <w:p w:rsidR="00E30706" w:rsidRPr="005C3FCA" w:rsidRDefault="00E30706">
      <w:pPr>
        <w:pStyle w:val="BodyTxt"/>
        <w:keepLines w:val="0"/>
        <w:widowControl w:val="0"/>
        <w:ind w:firstLine="0"/>
        <w:jc w:val="center"/>
        <w:rPr>
          <w:rFonts w:ascii="Times New Roman" w:hAnsi="Times New Roman"/>
          <w:b/>
          <w:sz w:val="32"/>
          <w:szCs w:val="48"/>
        </w:rPr>
      </w:pPr>
    </w:p>
    <w:p w:rsidR="00E30706" w:rsidRPr="005C3FCA" w:rsidRDefault="00E30706" w:rsidP="003677EF">
      <w:pPr>
        <w:widowControl w:val="0"/>
        <w:ind w:firstLine="680"/>
        <w:jc w:val="center"/>
        <w:sectPr w:rsidR="00E30706" w:rsidRPr="005C3FC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titlePg/>
          <w:docGrid w:linePitch="360"/>
        </w:sectPr>
      </w:pPr>
    </w:p>
    <w:p w:rsidR="00E30706" w:rsidRPr="005C3FCA" w:rsidRDefault="00FE0D5E">
      <w:pPr>
        <w:pStyle w:val="17"/>
        <w:spacing w:before="0" w:after="0"/>
      </w:pPr>
      <w:r>
        <w:rPr>
          <w:sz w:val="24"/>
          <w:szCs w:val="24"/>
        </w:rPr>
        <w:lastRenderedPageBreak/>
        <w:t>оглавление</w:t>
      </w:r>
    </w:p>
    <w:p w:rsidR="00787931" w:rsidRPr="00787931" w:rsidRDefault="00783B0D" w:rsidP="00787931">
      <w:pPr>
        <w:pStyle w:val="17"/>
        <w:ind w:firstLine="0"/>
        <w:jc w:val="left"/>
        <w:rPr>
          <w:rFonts w:asciiTheme="minorHAnsi" w:eastAsiaTheme="minorEastAsia" w:hAnsiTheme="minorHAnsi" w:cstheme="minorBidi"/>
          <w:b w:val="0"/>
          <w:bCs w:val="0"/>
          <w:caps w:val="0"/>
          <w:noProof/>
          <w:kern w:val="0"/>
          <w:sz w:val="24"/>
          <w:szCs w:val="24"/>
          <w:lang w:eastAsia="ru-RU"/>
        </w:rPr>
      </w:pPr>
      <w:r w:rsidRPr="00783B0D">
        <w:rPr>
          <w:smallCaps/>
          <w:lang w:eastAsia="ru-RU"/>
        </w:rPr>
        <w:fldChar w:fldCharType="begin"/>
      </w:r>
      <w:r w:rsidR="00E30706" w:rsidRPr="00787931">
        <w:instrText xml:space="preserve"> TOC \o "1-3" \h \z \u </w:instrText>
      </w:r>
      <w:r w:rsidRPr="00783B0D">
        <w:rPr>
          <w:smallCaps/>
          <w:lang w:eastAsia="ru-RU"/>
        </w:rPr>
        <w:fldChar w:fldCharType="separate"/>
      </w:r>
      <w:hyperlink w:anchor="_Toc519866389" w:history="1">
        <w:r w:rsidR="00787931" w:rsidRPr="00787931">
          <w:rPr>
            <w:rStyle w:val="a5"/>
            <w:noProof/>
            <w:sz w:val="24"/>
            <w:szCs w:val="24"/>
          </w:rPr>
          <w:t xml:space="preserve">ЧАСТЬ </w:t>
        </w:r>
        <w:r w:rsidR="00787931" w:rsidRPr="00787931">
          <w:rPr>
            <w:rStyle w:val="a5"/>
            <w:noProof/>
            <w:sz w:val="24"/>
            <w:szCs w:val="24"/>
            <w:lang w:val="en-US"/>
          </w:rPr>
          <w:t>I</w:t>
        </w:r>
        <w:r w:rsidR="00787931" w:rsidRPr="00787931">
          <w:rPr>
            <w:rStyle w:val="a5"/>
            <w:noProof/>
            <w:sz w:val="24"/>
            <w:szCs w:val="24"/>
          </w:rPr>
          <w:t>. ПОРЯДОК ПРИМЕНЕНИЯ ПРАВИЛ ЗЕМЛЕПОЛЬЗОВАНИЯ И ЗАСТРОЙКИ И ВНЕСЕНИЯ ИЗМЕНЕНИЙ В УКАЗАННЫЕ ПРАВИЛА</w:t>
        </w:r>
        <w:r w:rsidR="00787931" w:rsidRPr="00787931">
          <w:rPr>
            <w:noProof/>
            <w:webHidden/>
            <w:sz w:val="24"/>
            <w:szCs w:val="24"/>
          </w:rPr>
          <w:tab/>
        </w:r>
        <w:r w:rsidRPr="00787931">
          <w:rPr>
            <w:noProof/>
            <w:webHidden/>
            <w:sz w:val="24"/>
            <w:szCs w:val="24"/>
          </w:rPr>
          <w:fldChar w:fldCharType="begin"/>
        </w:r>
        <w:r w:rsidR="00787931" w:rsidRPr="00787931">
          <w:rPr>
            <w:noProof/>
            <w:webHidden/>
            <w:sz w:val="24"/>
            <w:szCs w:val="24"/>
          </w:rPr>
          <w:instrText xml:space="preserve"> PAGEREF _Toc519866389 \h </w:instrText>
        </w:r>
        <w:r w:rsidRPr="00787931">
          <w:rPr>
            <w:noProof/>
            <w:webHidden/>
            <w:sz w:val="24"/>
            <w:szCs w:val="24"/>
          </w:rPr>
        </w:r>
        <w:r w:rsidRPr="00787931">
          <w:rPr>
            <w:noProof/>
            <w:webHidden/>
            <w:sz w:val="24"/>
            <w:szCs w:val="24"/>
          </w:rPr>
          <w:fldChar w:fldCharType="separate"/>
        </w:r>
        <w:r w:rsidR="00825DB3">
          <w:rPr>
            <w:noProof/>
            <w:webHidden/>
            <w:sz w:val="24"/>
            <w:szCs w:val="24"/>
          </w:rPr>
          <w:t>4</w:t>
        </w:r>
        <w:r w:rsidRPr="00787931">
          <w:rPr>
            <w:noProof/>
            <w:webHidden/>
            <w:sz w:val="24"/>
            <w:szCs w:val="24"/>
          </w:rPr>
          <w:fldChar w:fldCharType="end"/>
        </w:r>
      </w:hyperlink>
    </w:p>
    <w:p w:rsidR="00787931" w:rsidRPr="00787931" w:rsidRDefault="00783B0D">
      <w:pPr>
        <w:pStyle w:val="25"/>
        <w:rPr>
          <w:rFonts w:asciiTheme="minorHAnsi" w:eastAsiaTheme="minorEastAsia" w:hAnsiTheme="minorHAnsi" w:cstheme="minorBidi"/>
          <w:b w:val="0"/>
          <w:smallCaps w:val="0"/>
          <w:noProof/>
          <w:kern w:val="0"/>
          <w:sz w:val="22"/>
          <w:szCs w:val="22"/>
        </w:rPr>
      </w:pPr>
      <w:hyperlink w:anchor="_Toc519866390" w:history="1">
        <w:r w:rsidR="00787931" w:rsidRPr="00787931">
          <w:rPr>
            <w:rStyle w:val="a5"/>
            <w:noProof/>
            <w:kern w:val="28"/>
          </w:rPr>
          <w:t>ГЛАВА 1. ОБЩИЕ ПОЛОЖЕНИЯ</w:t>
        </w:r>
        <w:r w:rsidR="00787931" w:rsidRPr="00787931">
          <w:rPr>
            <w:noProof/>
            <w:webHidden/>
          </w:rPr>
          <w:tab/>
        </w:r>
        <w:r w:rsidRPr="00787931">
          <w:rPr>
            <w:noProof/>
            <w:webHidden/>
          </w:rPr>
          <w:fldChar w:fldCharType="begin"/>
        </w:r>
        <w:r w:rsidR="00787931" w:rsidRPr="00787931">
          <w:rPr>
            <w:noProof/>
            <w:webHidden/>
          </w:rPr>
          <w:instrText xml:space="preserve"> PAGEREF _Toc519866390 \h </w:instrText>
        </w:r>
        <w:r w:rsidRPr="00787931">
          <w:rPr>
            <w:noProof/>
            <w:webHidden/>
          </w:rPr>
        </w:r>
        <w:r w:rsidRPr="00787931">
          <w:rPr>
            <w:noProof/>
            <w:webHidden/>
          </w:rPr>
          <w:fldChar w:fldCharType="separate"/>
        </w:r>
        <w:r w:rsidR="00825DB3">
          <w:rPr>
            <w:noProof/>
            <w:webHidden/>
          </w:rPr>
          <w:t>4</w:t>
        </w:r>
        <w:r w:rsidRPr="00787931">
          <w:rPr>
            <w:noProof/>
            <w:webHidden/>
          </w:rPr>
          <w:fldChar w:fldCharType="end"/>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391" w:history="1">
        <w:r w:rsidR="00787931" w:rsidRPr="00787931">
          <w:rPr>
            <w:rStyle w:val="a5"/>
            <w:i w:val="0"/>
            <w:noProof/>
            <w:kern w:val="28"/>
          </w:rPr>
          <w:t>Статья 1. Общие положения</w:t>
        </w:r>
        <w:r w:rsidR="00787931" w:rsidRPr="00787931">
          <w:rPr>
            <w:i w:val="0"/>
            <w:noProof/>
            <w:webHidden/>
          </w:rPr>
          <w:tab/>
        </w:r>
        <w:r w:rsidRPr="00787931">
          <w:rPr>
            <w:i w:val="0"/>
            <w:noProof/>
            <w:webHidden/>
          </w:rPr>
          <w:fldChar w:fldCharType="begin"/>
        </w:r>
        <w:r w:rsidR="00787931" w:rsidRPr="00787931">
          <w:rPr>
            <w:i w:val="0"/>
            <w:noProof/>
            <w:webHidden/>
          </w:rPr>
          <w:instrText xml:space="preserve"> PAGEREF _Toc519866391 \h </w:instrText>
        </w:r>
        <w:r w:rsidRPr="00787931">
          <w:rPr>
            <w:i w:val="0"/>
            <w:noProof/>
            <w:webHidden/>
          </w:rPr>
        </w:r>
        <w:r w:rsidRPr="00787931">
          <w:rPr>
            <w:i w:val="0"/>
            <w:noProof/>
            <w:webHidden/>
          </w:rPr>
          <w:fldChar w:fldCharType="separate"/>
        </w:r>
        <w:r w:rsidR="00825DB3">
          <w:rPr>
            <w:i w:val="0"/>
            <w:noProof/>
            <w:webHidden/>
          </w:rPr>
          <w:t>4</w:t>
        </w:r>
        <w:r w:rsidRPr="00787931">
          <w:rPr>
            <w:i w:val="0"/>
            <w:noProof/>
            <w:webHidden/>
          </w:rPr>
          <w:fldChar w:fldCharType="end"/>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392" w:history="1">
        <w:r w:rsidR="00787931" w:rsidRPr="00787931">
          <w:rPr>
            <w:rStyle w:val="a5"/>
            <w:i w:val="0"/>
            <w:noProof/>
            <w:kern w:val="28"/>
          </w:rPr>
          <w:t>Статья 2. Общие положения, относящиеся к ранее возникшим правам. Использование и изменение объектов недвижимости, не соответствующих Правилам</w:t>
        </w:r>
        <w:r w:rsidR="00787931" w:rsidRPr="00787931">
          <w:rPr>
            <w:i w:val="0"/>
            <w:noProof/>
            <w:webHidden/>
          </w:rPr>
          <w:tab/>
        </w:r>
        <w:r w:rsidRPr="00787931">
          <w:rPr>
            <w:i w:val="0"/>
            <w:noProof/>
            <w:webHidden/>
          </w:rPr>
          <w:fldChar w:fldCharType="begin"/>
        </w:r>
        <w:r w:rsidR="00787931" w:rsidRPr="00787931">
          <w:rPr>
            <w:i w:val="0"/>
            <w:noProof/>
            <w:webHidden/>
          </w:rPr>
          <w:instrText xml:space="preserve"> PAGEREF _Toc519866392 \h </w:instrText>
        </w:r>
        <w:r w:rsidRPr="00787931">
          <w:rPr>
            <w:i w:val="0"/>
            <w:noProof/>
            <w:webHidden/>
          </w:rPr>
        </w:r>
        <w:r w:rsidRPr="00787931">
          <w:rPr>
            <w:i w:val="0"/>
            <w:noProof/>
            <w:webHidden/>
          </w:rPr>
          <w:fldChar w:fldCharType="separate"/>
        </w:r>
        <w:r w:rsidR="00825DB3">
          <w:rPr>
            <w:i w:val="0"/>
            <w:noProof/>
            <w:webHidden/>
          </w:rPr>
          <w:t>4</w:t>
        </w:r>
        <w:r w:rsidRPr="00787931">
          <w:rPr>
            <w:i w:val="0"/>
            <w:noProof/>
            <w:webHidden/>
          </w:rPr>
          <w:fldChar w:fldCharType="end"/>
        </w:r>
      </w:hyperlink>
    </w:p>
    <w:p w:rsidR="00787931" w:rsidRPr="00787931" w:rsidRDefault="00783B0D">
      <w:pPr>
        <w:pStyle w:val="25"/>
        <w:rPr>
          <w:rFonts w:asciiTheme="minorHAnsi" w:eastAsiaTheme="minorEastAsia" w:hAnsiTheme="minorHAnsi" w:cstheme="minorBidi"/>
          <w:b w:val="0"/>
          <w:smallCaps w:val="0"/>
          <w:noProof/>
          <w:kern w:val="0"/>
          <w:sz w:val="22"/>
          <w:szCs w:val="22"/>
        </w:rPr>
      </w:pPr>
      <w:hyperlink w:anchor="_Toc519866393" w:history="1">
        <w:r w:rsidR="00787931" w:rsidRPr="00787931">
          <w:rPr>
            <w:rStyle w:val="a5"/>
            <w:noProof/>
            <w:kern w:val="28"/>
          </w:rPr>
          <w:t>ГЛАВА 2. ПОЛОЖЕНИЕ О РЕГУЛИРОВАНИИ ЗЕМЛЕПОЛЬЗОВАНИЯ И ЗАСТРОЙКИ ОРГАНАМИ МЕСТНОГО САМОУПРАВЛЕНИЯ</w:t>
        </w:r>
        <w:r w:rsidR="00787931" w:rsidRPr="00787931">
          <w:rPr>
            <w:noProof/>
            <w:webHidden/>
          </w:rPr>
          <w:tab/>
        </w:r>
        <w:r w:rsidRPr="00787931">
          <w:rPr>
            <w:noProof/>
            <w:webHidden/>
          </w:rPr>
          <w:fldChar w:fldCharType="begin"/>
        </w:r>
        <w:r w:rsidR="00787931" w:rsidRPr="00787931">
          <w:rPr>
            <w:noProof/>
            <w:webHidden/>
          </w:rPr>
          <w:instrText xml:space="preserve"> PAGEREF _Toc519866393 \h </w:instrText>
        </w:r>
        <w:r w:rsidRPr="00787931">
          <w:rPr>
            <w:noProof/>
            <w:webHidden/>
          </w:rPr>
        </w:r>
        <w:r w:rsidRPr="00787931">
          <w:rPr>
            <w:noProof/>
            <w:webHidden/>
          </w:rPr>
          <w:fldChar w:fldCharType="separate"/>
        </w:r>
        <w:r w:rsidR="00825DB3">
          <w:rPr>
            <w:noProof/>
            <w:webHidden/>
          </w:rPr>
          <w:t>5</w:t>
        </w:r>
        <w:r w:rsidRPr="00787931">
          <w:rPr>
            <w:noProof/>
            <w:webHidden/>
          </w:rPr>
          <w:fldChar w:fldCharType="end"/>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394" w:history="1">
        <w:r w:rsidR="00787931" w:rsidRPr="00787931">
          <w:rPr>
            <w:rStyle w:val="a5"/>
            <w:i w:val="0"/>
            <w:noProof/>
            <w:kern w:val="28"/>
          </w:rPr>
          <w:t>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 муниципального образования</w:t>
        </w:r>
        <w:r w:rsidR="00787931" w:rsidRPr="00787931">
          <w:rPr>
            <w:i w:val="0"/>
            <w:noProof/>
            <w:webHidden/>
          </w:rPr>
          <w:tab/>
        </w:r>
        <w:r w:rsidRPr="00787931">
          <w:rPr>
            <w:i w:val="0"/>
            <w:noProof/>
            <w:webHidden/>
          </w:rPr>
          <w:fldChar w:fldCharType="begin"/>
        </w:r>
        <w:r w:rsidR="00787931" w:rsidRPr="00787931">
          <w:rPr>
            <w:i w:val="0"/>
            <w:noProof/>
            <w:webHidden/>
          </w:rPr>
          <w:instrText xml:space="preserve"> PAGEREF _Toc519866394 \h </w:instrText>
        </w:r>
        <w:r w:rsidRPr="00787931">
          <w:rPr>
            <w:i w:val="0"/>
            <w:noProof/>
            <w:webHidden/>
          </w:rPr>
        </w:r>
        <w:r w:rsidRPr="00787931">
          <w:rPr>
            <w:i w:val="0"/>
            <w:noProof/>
            <w:webHidden/>
          </w:rPr>
          <w:fldChar w:fldCharType="separate"/>
        </w:r>
        <w:r w:rsidR="00825DB3">
          <w:rPr>
            <w:i w:val="0"/>
            <w:noProof/>
            <w:webHidden/>
          </w:rPr>
          <w:t>5</w:t>
        </w:r>
        <w:r w:rsidRPr="00787931">
          <w:rPr>
            <w:i w:val="0"/>
            <w:noProof/>
            <w:webHidden/>
          </w:rPr>
          <w:fldChar w:fldCharType="end"/>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395" w:history="1">
        <w:r w:rsidR="00787931" w:rsidRPr="00787931">
          <w:rPr>
            <w:rStyle w:val="a5"/>
            <w:i w:val="0"/>
            <w:noProof/>
            <w:kern w:val="28"/>
          </w:rPr>
          <w:t>Статья 4. Комиссия по подготовке проекта правил землепользования и застройки</w:t>
        </w:r>
        <w:r w:rsidR="00787931" w:rsidRPr="00787931">
          <w:rPr>
            <w:i w:val="0"/>
            <w:noProof/>
            <w:webHidden/>
          </w:rPr>
          <w:tab/>
        </w:r>
        <w:r w:rsidRPr="00787931">
          <w:rPr>
            <w:i w:val="0"/>
            <w:noProof/>
            <w:webHidden/>
          </w:rPr>
          <w:fldChar w:fldCharType="begin"/>
        </w:r>
        <w:r w:rsidR="00787931" w:rsidRPr="00787931">
          <w:rPr>
            <w:i w:val="0"/>
            <w:noProof/>
            <w:webHidden/>
          </w:rPr>
          <w:instrText xml:space="preserve"> PAGEREF _Toc519866395 \h </w:instrText>
        </w:r>
        <w:r w:rsidRPr="00787931">
          <w:rPr>
            <w:i w:val="0"/>
            <w:noProof/>
            <w:webHidden/>
          </w:rPr>
        </w:r>
        <w:r w:rsidRPr="00787931">
          <w:rPr>
            <w:i w:val="0"/>
            <w:noProof/>
            <w:webHidden/>
          </w:rPr>
          <w:fldChar w:fldCharType="separate"/>
        </w:r>
        <w:r w:rsidR="00825DB3">
          <w:rPr>
            <w:i w:val="0"/>
            <w:noProof/>
            <w:webHidden/>
          </w:rPr>
          <w:t>5</w:t>
        </w:r>
        <w:r w:rsidRPr="00787931">
          <w:rPr>
            <w:i w:val="0"/>
            <w:noProof/>
            <w:webHidden/>
          </w:rPr>
          <w:fldChar w:fldCharType="end"/>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396" w:history="1">
        <w:r w:rsidR="00787931" w:rsidRPr="00787931">
          <w:rPr>
            <w:rStyle w:val="a5"/>
            <w:i w:val="0"/>
            <w:noProof/>
            <w:kern w:val="28"/>
          </w:rPr>
          <w:t>Статья 5. Принципы градостроительной подготовки территорий и формирования земельных участков в части применения настоящих правил</w:t>
        </w:r>
        <w:r w:rsidR="00787931" w:rsidRPr="00787931">
          <w:rPr>
            <w:i w:val="0"/>
            <w:noProof/>
            <w:webHidden/>
          </w:rPr>
          <w:tab/>
        </w:r>
        <w:r w:rsidRPr="00787931">
          <w:rPr>
            <w:i w:val="0"/>
            <w:noProof/>
            <w:webHidden/>
          </w:rPr>
          <w:fldChar w:fldCharType="begin"/>
        </w:r>
        <w:r w:rsidR="00787931" w:rsidRPr="00787931">
          <w:rPr>
            <w:i w:val="0"/>
            <w:noProof/>
            <w:webHidden/>
          </w:rPr>
          <w:instrText xml:space="preserve"> PAGEREF _Toc519866396 \h </w:instrText>
        </w:r>
        <w:r w:rsidRPr="00787931">
          <w:rPr>
            <w:i w:val="0"/>
            <w:noProof/>
            <w:webHidden/>
          </w:rPr>
        </w:r>
        <w:r w:rsidRPr="00787931">
          <w:rPr>
            <w:i w:val="0"/>
            <w:noProof/>
            <w:webHidden/>
          </w:rPr>
          <w:fldChar w:fldCharType="separate"/>
        </w:r>
        <w:r w:rsidR="00825DB3">
          <w:rPr>
            <w:i w:val="0"/>
            <w:noProof/>
            <w:webHidden/>
          </w:rPr>
          <w:t>6</w:t>
        </w:r>
        <w:r w:rsidRPr="00787931">
          <w:rPr>
            <w:i w:val="0"/>
            <w:noProof/>
            <w:webHidden/>
          </w:rPr>
          <w:fldChar w:fldCharType="end"/>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397" w:history="1">
        <w:r w:rsidR="00787931" w:rsidRPr="00787931">
          <w:rPr>
            <w:rStyle w:val="a5"/>
            <w:i w:val="0"/>
            <w:noProof/>
            <w:kern w:val="28"/>
          </w:rPr>
          <w:t>Статья 6. Градостроительная подготовка территорий с целью выявления свободных от прав третьих лиц земельных участков для строительства</w:t>
        </w:r>
        <w:r w:rsidR="00787931" w:rsidRPr="00787931">
          <w:rPr>
            <w:i w:val="0"/>
            <w:noProof/>
            <w:webHidden/>
          </w:rPr>
          <w:tab/>
        </w:r>
        <w:r w:rsidRPr="00787931">
          <w:rPr>
            <w:i w:val="0"/>
            <w:noProof/>
            <w:webHidden/>
          </w:rPr>
          <w:fldChar w:fldCharType="begin"/>
        </w:r>
        <w:r w:rsidR="00787931" w:rsidRPr="00787931">
          <w:rPr>
            <w:i w:val="0"/>
            <w:noProof/>
            <w:webHidden/>
          </w:rPr>
          <w:instrText xml:space="preserve"> PAGEREF _Toc519866397 \h </w:instrText>
        </w:r>
        <w:r w:rsidRPr="00787931">
          <w:rPr>
            <w:i w:val="0"/>
            <w:noProof/>
            <w:webHidden/>
          </w:rPr>
        </w:r>
        <w:r w:rsidRPr="00787931">
          <w:rPr>
            <w:i w:val="0"/>
            <w:noProof/>
            <w:webHidden/>
          </w:rPr>
          <w:fldChar w:fldCharType="separate"/>
        </w:r>
        <w:r w:rsidR="00825DB3">
          <w:rPr>
            <w:i w:val="0"/>
            <w:noProof/>
            <w:webHidden/>
          </w:rPr>
          <w:t>7</w:t>
        </w:r>
        <w:r w:rsidRPr="00787931">
          <w:rPr>
            <w:i w:val="0"/>
            <w:noProof/>
            <w:webHidden/>
          </w:rPr>
          <w:fldChar w:fldCharType="end"/>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398" w:history="1">
        <w:r w:rsidR="00787931" w:rsidRPr="00787931">
          <w:rPr>
            <w:rStyle w:val="a5"/>
            <w:i w:val="0"/>
            <w:noProof/>
            <w:kern w:val="28"/>
          </w:rPr>
          <w:t>Статья 7.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r w:rsidR="00787931" w:rsidRPr="00787931">
          <w:rPr>
            <w:i w:val="0"/>
            <w:noProof/>
            <w:webHidden/>
          </w:rPr>
          <w:tab/>
        </w:r>
        <w:r w:rsidRPr="00787931">
          <w:rPr>
            <w:i w:val="0"/>
            <w:noProof/>
            <w:webHidden/>
          </w:rPr>
          <w:fldChar w:fldCharType="begin"/>
        </w:r>
        <w:r w:rsidR="00787931" w:rsidRPr="00787931">
          <w:rPr>
            <w:i w:val="0"/>
            <w:noProof/>
            <w:webHidden/>
          </w:rPr>
          <w:instrText xml:space="preserve"> PAGEREF _Toc519866398 \h </w:instrText>
        </w:r>
        <w:r w:rsidRPr="00787931">
          <w:rPr>
            <w:i w:val="0"/>
            <w:noProof/>
            <w:webHidden/>
          </w:rPr>
        </w:r>
        <w:r w:rsidRPr="00787931">
          <w:rPr>
            <w:i w:val="0"/>
            <w:noProof/>
            <w:webHidden/>
          </w:rPr>
          <w:fldChar w:fldCharType="separate"/>
        </w:r>
        <w:r w:rsidR="00825DB3">
          <w:rPr>
            <w:i w:val="0"/>
            <w:noProof/>
            <w:webHidden/>
          </w:rPr>
          <w:t>8</w:t>
        </w:r>
        <w:r w:rsidRPr="00787931">
          <w:rPr>
            <w:i w:val="0"/>
            <w:noProof/>
            <w:webHidden/>
          </w:rPr>
          <w:fldChar w:fldCharType="end"/>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399" w:history="1">
        <w:r w:rsidR="00787931" w:rsidRPr="00787931">
          <w:rPr>
            <w:rStyle w:val="a5"/>
            <w:i w:val="0"/>
            <w:noProof/>
            <w:kern w:val="28"/>
          </w:rPr>
          <w:t xml:space="preserve">Статья 8. Предоставление лицам земельных участков, </w:t>
        </w:r>
        <w:r w:rsidR="00787931" w:rsidRPr="00787931">
          <w:rPr>
            <w:rStyle w:val="a5"/>
            <w:i w:val="0"/>
            <w:noProof/>
          </w:rPr>
          <w:t>образованных</w:t>
        </w:r>
        <w:r w:rsidR="00787931" w:rsidRPr="00787931">
          <w:rPr>
            <w:rStyle w:val="a5"/>
            <w:i w:val="0"/>
            <w:noProof/>
            <w:kern w:val="28"/>
          </w:rPr>
          <w:t xml:space="preserve"> из состава государственных или муниципальных земель, собственность на которые не разграничена</w:t>
        </w:r>
        <w:r w:rsidR="00787931" w:rsidRPr="00787931">
          <w:rPr>
            <w:i w:val="0"/>
            <w:noProof/>
            <w:webHidden/>
          </w:rPr>
          <w:tab/>
        </w:r>
        <w:r w:rsidRPr="00787931">
          <w:rPr>
            <w:i w:val="0"/>
            <w:noProof/>
            <w:webHidden/>
          </w:rPr>
          <w:fldChar w:fldCharType="begin"/>
        </w:r>
        <w:r w:rsidR="00787931" w:rsidRPr="00787931">
          <w:rPr>
            <w:i w:val="0"/>
            <w:noProof/>
            <w:webHidden/>
          </w:rPr>
          <w:instrText xml:space="preserve"> PAGEREF _Toc519866399 \h </w:instrText>
        </w:r>
        <w:r w:rsidRPr="00787931">
          <w:rPr>
            <w:i w:val="0"/>
            <w:noProof/>
            <w:webHidden/>
          </w:rPr>
        </w:r>
        <w:r w:rsidRPr="00787931">
          <w:rPr>
            <w:i w:val="0"/>
            <w:noProof/>
            <w:webHidden/>
          </w:rPr>
          <w:fldChar w:fldCharType="separate"/>
        </w:r>
        <w:r w:rsidR="00825DB3">
          <w:rPr>
            <w:i w:val="0"/>
            <w:noProof/>
            <w:webHidden/>
          </w:rPr>
          <w:t>8</w:t>
        </w:r>
        <w:r w:rsidRPr="00787931">
          <w:rPr>
            <w:i w:val="0"/>
            <w:noProof/>
            <w:webHidden/>
          </w:rPr>
          <w:fldChar w:fldCharType="end"/>
        </w:r>
      </w:hyperlink>
    </w:p>
    <w:p w:rsidR="00787931" w:rsidRPr="00787931" w:rsidRDefault="00783B0D">
      <w:pPr>
        <w:pStyle w:val="25"/>
        <w:rPr>
          <w:rFonts w:asciiTheme="minorHAnsi" w:eastAsiaTheme="minorEastAsia" w:hAnsiTheme="minorHAnsi" w:cstheme="minorBidi"/>
          <w:b w:val="0"/>
          <w:smallCaps w:val="0"/>
          <w:noProof/>
          <w:kern w:val="0"/>
          <w:sz w:val="22"/>
          <w:szCs w:val="22"/>
        </w:rPr>
      </w:pPr>
      <w:hyperlink w:anchor="_Toc519866400" w:history="1">
        <w:r w:rsidR="00787931" w:rsidRPr="00787931">
          <w:rPr>
            <w:rStyle w:val="a5"/>
            <w:noProof/>
            <w:kern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787931" w:rsidRPr="00787931">
          <w:rPr>
            <w:noProof/>
            <w:webHidden/>
          </w:rPr>
          <w:tab/>
        </w:r>
        <w:r w:rsidR="00D4771F">
          <w:rPr>
            <w:noProof/>
            <w:webHidden/>
            <w:lang w:val="en-US"/>
          </w:rPr>
          <w:t>9</w:t>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401" w:history="1">
        <w:r w:rsidR="00787931" w:rsidRPr="00787931">
          <w:rPr>
            <w:rStyle w:val="a5"/>
            <w:i w:val="0"/>
            <w:noProof/>
            <w:kern w:val="28"/>
          </w:rPr>
          <w:t>Статья 9. Изменение одного вида на другой вид использования земельных участков и объектов капитального строительства</w:t>
        </w:r>
        <w:r w:rsidR="00787931" w:rsidRPr="00787931">
          <w:rPr>
            <w:i w:val="0"/>
            <w:noProof/>
            <w:webHidden/>
          </w:rPr>
          <w:tab/>
        </w:r>
        <w:r w:rsidRPr="00787931">
          <w:rPr>
            <w:i w:val="0"/>
            <w:noProof/>
            <w:webHidden/>
          </w:rPr>
          <w:fldChar w:fldCharType="begin"/>
        </w:r>
        <w:r w:rsidR="00787931" w:rsidRPr="00787931">
          <w:rPr>
            <w:i w:val="0"/>
            <w:noProof/>
            <w:webHidden/>
          </w:rPr>
          <w:instrText xml:space="preserve"> PAGEREF _Toc519866401 \h </w:instrText>
        </w:r>
        <w:r w:rsidRPr="00787931">
          <w:rPr>
            <w:i w:val="0"/>
            <w:noProof/>
            <w:webHidden/>
          </w:rPr>
        </w:r>
        <w:r w:rsidRPr="00787931">
          <w:rPr>
            <w:i w:val="0"/>
            <w:noProof/>
            <w:webHidden/>
          </w:rPr>
          <w:fldChar w:fldCharType="separate"/>
        </w:r>
        <w:r w:rsidR="00825DB3">
          <w:rPr>
            <w:i w:val="0"/>
            <w:noProof/>
            <w:webHidden/>
          </w:rPr>
          <w:t>9</w:t>
        </w:r>
        <w:r w:rsidRPr="00787931">
          <w:rPr>
            <w:i w:val="0"/>
            <w:noProof/>
            <w:webHidden/>
          </w:rPr>
          <w:fldChar w:fldCharType="end"/>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402" w:history="1">
        <w:r w:rsidR="00787931" w:rsidRPr="00787931">
          <w:rPr>
            <w:rStyle w:val="a5"/>
            <w:i w:val="0"/>
            <w:noProof/>
            <w:kern w:val="28"/>
          </w:rPr>
          <w:t>Статья 10. Порядок предоставления разрешения на условно разрешённый вид использования земельного участка или объекта капитального строительства</w:t>
        </w:r>
        <w:r w:rsidR="00787931" w:rsidRPr="00787931">
          <w:rPr>
            <w:i w:val="0"/>
            <w:noProof/>
            <w:webHidden/>
          </w:rPr>
          <w:tab/>
        </w:r>
        <w:r w:rsidRPr="00787931">
          <w:rPr>
            <w:i w:val="0"/>
            <w:noProof/>
            <w:webHidden/>
          </w:rPr>
          <w:fldChar w:fldCharType="begin"/>
        </w:r>
        <w:r w:rsidR="00787931" w:rsidRPr="00787931">
          <w:rPr>
            <w:i w:val="0"/>
            <w:noProof/>
            <w:webHidden/>
          </w:rPr>
          <w:instrText xml:space="preserve"> PAGEREF _Toc519866402 \h </w:instrText>
        </w:r>
        <w:r w:rsidRPr="00787931">
          <w:rPr>
            <w:i w:val="0"/>
            <w:noProof/>
            <w:webHidden/>
          </w:rPr>
        </w:r>
        <w:r w:rsidRPr="00787931">
          <w:rPr>
            <w:i w:val="0"/>
            <w:noProof/>
            <w:webHidden/>
          </w:rPr>
          <w:fldChar w:fldCharType="separate"/>
        </w:r>
        <w:r w:rsidR="00825DB3">
          <w:rPr>
            <w:i w:val="0"/>
            <w:noProof/>
            <w:webHidden/>
          </w:rPr>
          <w:t>9</w:t>
        </w:r>
        <w:r w:rsidRPr="00787931">
          <w:rPr>
            <w:i w:val="0"/>
            <w:noProof/>
            <w:webHidden/>
          </w:rPr>
          <w:fldChar w:fldCharType="end"/>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403" w:history="1">
        <w:r w:rsidR="00787931" w:rsidRPr="00787931">
          <w:rPr>
            <w:rStyle w:val="a5"/>
            <w:i w:val="0"/>
            <w:noProof/>
            <w:kern w:val="28"/>
          </w:rPr>
          <w:t>Статья 11.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787931" w:rsidRPr="00787931">
          <w:rPr>
            <w:i w:val="0"/>
            <w:noProof/>
            <w:webHidden/>
          </w:rPr>
          <w:tab/>
        </w:r>
        <w:r w:rsidRPr="00787931">
          <w:rPr>
            <w:i w:val="0"/>
            <w:noProof/>
            <w:webHidden/>
          </w:rPr>
          <w:fldChar w:fldCharType="begin"/>
        </w:r>
        <w:r w:rsidR="00787931" w:rsidRPr="00787931">
          <w:rPr>
            <w:i w:val="0"/>
            <w:noProof/>
            <w:webHidden/>
          </w:rPr>
          <w:instrText xml:space="preserve"> PAGEREF _Toc519866403 \h </w:instrText>
        </w:r>
        <w:r w:rsidRPr="00787931">
          <w:rPr>
            <w:i w:val="0"/>
            <w:noProof/>
            <w:webHidden/>
          </w:rPr>
        </w:r>
        <w:r w:rsidRPr="00787931">
          <w:rPr>
            <w:i w:val="0"/>
            <w:noProof/>
            <w:webHidden/>
          </w:rPr>
          <w:fldChar w:fldCharType="separate"/>
        </w:r>
        <w:r w:rsidR="00825DB3">
          <w:rPr>
            <w:i w:val="0"/>
            <w:noProof/>
            <w:webHidden/>
          </w:rPr>
          <w:t>11</w:t>
        </w:r>
        <w:r w:rsidRPr="00787931">
          <w:rPr>
            <w:i w:val="0"/>
            <w:noProof/>
            <w:webHidden/>
          </w:rPr>
          <w:fldChar w:fldCharType="end"/>
        </w:r>
      </w:hyperlink>
    </w:p>
    <w:p w:rsidR="00787931" w:rsidRPr="00787931" w:rsidRDefault="00783B0D">
      <w:pPr>
        <w:pStyle w:val="25"/>
        <w:rPr>
          <w:rFonts w:asciiTheme="minorHAnsi" w:eastAsiaTheme="minorEastAsia" w:hAnsiTheme="minorHAnsi" w:cstheme="minorBidi"/>
          <w:b w:val="0"/>
          <w:smallCaps w:val="0"/>
          <w:noProof/>
          <w:kern w:val="0"/>
          <w:sz w:val="22"/>
          <w:szCs w:val="22"/>
        </w:rPr>
      </w:pPr>
      <w:hyperlink w:anchor="_Toc519866404" w:history="1">
        <w:r w:rsidR="00787931" w:rsidRPr="00787931">
          <w:rPr>
            <w:rStyle w:val="a5"/>
            <w:noProof/>
            <w:kern w:val="28"/>
          </w:rPr>
          <w:t>ГЛАВА 4. ПОЛОЖЕНИЕ О ПОДГОТОВКЕ ДОКУМЕНТАЦИИ ПО ПЛАНИРОВКЕ ТЕРРИТОРИИ ОРГАНАМИ МЕСТНОГО САМОУПРАВЛЕНИЯ</w:t>
        </w:r>
        <w:r w:rsidR="00787931" w:rsidRPr="00787931">
          <w:rPr>
            <w:noProof/>
            <w:webHidden/>
          </w:rPr>
          <w:tab/>
        </w:r>
        <w:r w:rsidRPr="00787931">
          <w:rPr>
            <w:noProof/>
            <w:webHidden/>
          </w:rPr>
          <w:fldChar w:fldCharType="begin"/>
        </w:r>
        <w:r w:rsidR="00787931" w:rsidRPr="00787931">
          <w:rPr>
            <w:noProof/>
            <w:webHidden/>
          </w:rPr>
          <w:instrText xml:space="preserve"> PAGEREF _Toc519866404 \h </w:instrText>
        </w:r>
        <w:r w:rsidRPr="00787931">
          <w:rPr>
            <w:noProof/>
            <w:webHidden/>
          </w:rPr>
        </w:r>
        <w:r w:rsidRPr="00787931">
          <w:rPr>
            <w:noProof/>
            <w:webHidden/>
          </w:rPr>
          <w:fldChar w:fldCharType="separate"/>
        </w:r>
        <w:r w:rsidR="00825DB3">
          <w:rPr>
            <w:noProof/>
            <w:webHidden/>
          </w:rPr>
          <w:t>13</w:t>
        </w:r>
        <w:r w:rsidRPr="00787931">
          <w:rPr>
            <w:noProof/>
            <w:webHidden/>
          </w:rPr>
          <w:fldChar w:fldCharType="end"/>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405" w:history="1">
        <w:r w:rsidR="00787931" w:rsidRPr="00787931">
          <w:rPr>
            <w:rStyle w:val="a5"/>
            <w:i w:val="0"/>
            <w:noProof/>
            <w:kern w:val="28"/>
          </w:rPr>
          <w:t>Статья 12. Общие положения о подготовке документации по планировке территории</w:t>
        </w:r>
        <w:r w:rsidR="00787931" w:rsidRPr="00787931">
          <w:rPr>
            <w:i w:val="0"/>
            <w:noProof/>
            <w:webHidden/>
          </w:rPr>
          <w:tab/>
        </w:r>
        <w:r w:rsidRPr="00787931">
          <w:rPr>
            <w:i w:val="0"/>
            <w:noProof/>
            <w:webHidden/>
          </w:rPr>
          <w:fldChar w:fldCharType="begin"/>
        </w:r>
        <w:r w:rsidR="00787931" w:rsidRPr="00787931">
          <w:rPr>
            <w:i w:val="0"/>
            <w:noProof/>
            <w:webHidden/>
          </w:rPr>
          <w:instrText xml:space="preserve"> PAGEREF _Toc519866405 \h </w:instrText>
        </w:r>
        <w:r w:rsidRPr="00787931">
          <w:rPr>
            <w:i w:val="0"/>
            <w:noProof/>
            <w:webHidden/>
          </w:rPr>
        </w:r>
        <w:r w:rsidRPr="00787931">
          <w:rPr>
            <w:i w:val="0"/>
            <w:noProof/>
            <w:webHidden/>
          </w:rPr>
          <w:fldChar w:fldCharType="separate"/>
        </w:r>
        <w:r w:rsidR="00825DB3">
          <w:rPr>
            <w:i w:val="0"/>
            <w:noProof/>
            <w:webHidden/>
          </w:rPr>
          <w:t>13</w:t>
        </w:r>
        <w:r w:rsidRPr="00787931">
          <w:rPr>
            <w:i w:val="0"/>
            <w:noProof/>
            <w:webHidden/>
          </w:rPr>
          <w:fldChar w:fldCharType="end"/>
        </w:r>
      </w:hyperlink>
    </w:p>
    <w:p w:rsidR="00787931" w:rsidRPr="00787931" w:rsidRDefault="00783B0D">
      <w:pPr>
        <w:pStyle w:val="25"/>
        <w:rPr>
          <w:rFonts w:asciiTheme="minorHAnsi" w:eastAsiaTheme="minorEastAsia" w:hAnsiTheme="minorHAnsi" w:cstheme="minorBidi"/>
          <w:b w:val="0"/>
          <w:smallCaps w:val="0"/>
          <w:noProof/>
          <w:kern w:val="0"/>
          <w:sz w:val="22"/>
          <w:szCs w:val="22"/>
        </w:rPr>
      </w:pPr>
      <w:hyperlink w:anchor="_Toc519866406" w:history="1">
        <w:r w:rsidR="00787931" w:rsidRPr="00787931">
          <w:rPr>
            <w:rStyle w:val="a5"/>
            <w:noProof/>
            <w:kern w:val="28"/>
          </w:rPr>
          <w:t>ГЛАВА 5. ПОЛОЖЕНИЕ О ПРОВЕДЕНИИ ОБЩЕСТВЕННЫХ ОБСУЖДЕНИЙ ИЛИ ПУБЛИЧНЫХ СЛУШАНИЙ ПО ВОПРОСАМ ЗЕМЛЕПОЛЬЗОВАНИЯ И ЗАСТРОЙКИ</w:t>
        </w:r>
        <w:r w:rsidR="00787931" w:rsidRPr="00787931">
          <w:rPr>
            <w:noProof/>
            <w:webHidden/>
          </w:rPr>
          <w:tab/>
        </w:r>
        <w:r w:rsidR="00D4771F">
          <w:rPr>
            <w:noProof/>
            <w:webHidden/>
            <w:lang w:val="en-US"/>
          </w:rPr>
          <w:t>15</w:t>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407" w:history="1">
        <w:r w:rsidR="00787931" w:rsidRPr="00787931">
          <w:rPr>
            <w:rStyle w:val="a5"/>
            <w:i w:val="0"/>
            <w:noProof/>
          </w:rPr>
          <w:t>Статья 13. Проведение общественных обсуждений или публичных слушаний по вопросам землепользования и застройки</w:t>
        </w:r>
        <w:r w:rsidR="00787931" w:rsidRPr="00787931">
          <w:rPr>
            <w:i w:val="0"/>
            <w:noProof/>
            <w:webHidden/>
          </w:rPr>
          <w:tab/>
        </w:r>
        <w:r w:rsidRPr="00787931">
          <w:rPr>
            <w:i w:val="0"/>
            <w:noProof/>
            <w:webHidden/>
          </w:rPr>
          <w:fldChar w:fldCharType="begin"/>
        </w:r>
        <w:r w:rsidR="00787931" w:rsidRPr="00787931">
          <w:rPr>
            <w:i w:val="0"/>
            <w:noProof/>
            <w:webHidden/>
          </w:rPr>
          <w:instrText xml:space="preserve"> PAGEREF _Toc519866407 \h </w:instrText>
        </w:r>
        <w:r w:rsidRPr="00787931">
          <w:rPr>
            <w:i w:val="0"/>
            <w:noProof/>
            <w:webHidden/>
          </w:rPr>
        </w:r>
        <w:r w:rsidRPr="00787931">
          <w:rPr>
            <w:i w:val="0"/>
            <w:noProof/>
            <w:webHidden/>
          </w:rPr>
          <w:fldChar w:fldCharType="separate"/>
        </w:r>
        <w:r w:rsidR="00825DB3">
          <w:rPr>
            <w:i w:val="0"/>
            <w:noProof/>
            <w:webHidden/>
          </w:rPr>
          <w:t>1</w:t>
        </w:r>
        <w:r w:rsidR="00D4771F">
          <w:rPr>
            <w:i w:val="0"/>
            <w:noProof/>
            <w:webHidden/>
            <w:lang w:val="en-US"/>
          </w:rPr>
          <w:t>5</w:t>
        </w:r>
        <w:r w:rsidRPr="00787931">
          <w:rPr>
            <w:i w:val="0"/>
            <w:noProof/>
            <w:webHidden/>
          </w:rPr>
          <w:fldChar w:fldCharType="end"/>
        </w:r>
      </w:hyperlink>
    </w:p>
    <w:p w:rsidR="00787931" w:rsidRPr="00787931" w:rsidRDefault="00783B0D">
      <w:pPr>
        <w:pStyle w:val="25"/>
        <w:rPr>
          <w:rFonts w:asciiTheme="minorHAnsi" w:eastAsiaTheme="minorEastAsia" w:hAnsiTheme="minorHAnsi" w:cstheme="minorBidi"/>
          <w:b w:val="0"/>
          <w:smallCaps w:val="0"/>
          <w:noProof/>
          <w:kern w:val="0"/>
          <w:sz w:val="22"/>
          <w:szCs w:val="22"/>
        </w:rPr>
      </w:pPr>
      <w:hyperlink w:anchor="_Toc519866408" w:history="1">
        <w:r w:rsidR="00787931" w:rsidRPr="00787931">
          <w:rPr>
            <w:rStyle w:val="a5"/>
            <w:noProof/>
            <w:kern w:val="28"/>
          </w:rPr>
          <w:t>ГЛАВА 6. ПОЛОЖЕНИЕ О ВНЕСЕНИИ ИЗМЕНЕНИЙ В ПРАВИЛА ЗЕМЛЕПОЛЬЗОВАНИЯ И ЗАСТРОЙКИ</w:t>
        </w:r>
        <w:r w:rsidR="00787931" w:rsidRPr="00787931">
          <w:rPr>
            <w:noProof/>
            <w:webHidden/>
          </w:rPr>
          <w:tab/>
        </w:r>
        <w:r w:rsidRPr="00787931">
          <w:rPr>
            <w:noProof/>
            <w:webHidden/>
          </w:rPr>
          <w:fldChar w:fldCharType="begin"/>
        </w:r>
        <w:r w:rsidR="00787931" w:rsidRPr="00787931">
          <w:rPr>
            <w:noProof/>
            <w:webHidden/>
          </w:rPr>
          <w:instrText xml:space="preserve"> PAGEREF _Toc519866408 \h </w:instrText>
        </w:r>
        <w:r w:rsidRPr="00787931">
          <w:rPr>
            <w:noProof/>
            <w:webHidden/>
          </w:rPr>
        </w:r>
        <w:r w:rsidRPr="00787931">
          <w:rPr>
            <w:noProof/>
            <w:webHidden/>
          </w:rPr>
          <w:fldChar w:fldCharType="separate"/>
        </w:r>
        <w:r w:rsidR="00825DB3">
          <w:rPr>
            <w:noProof/>
            <w:webHidden/>
          </w:rPr>
          <w:t>18</w:t>
        </w:r>
        <w:r w:rsidRPr="00787931">
          <w:rPr>
            <w:noProof/>
            <w:webHidden/>
          </w:rPr>
          <w:fldChar w:fldCharType="end"/>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409" w:history="1">
        <w:r w:rsidR="00787931" w:rsidRPr="00787931">
          <w:rPr>
            <w:rStyle w:val="a5"/>
            <w:i w:val="0"/>
            <w:noProof/>
            <w:kern w:val="28"/>
          </w:rPr>
          <w:t>Статья 14. Порядок внесения изменений в Правила землепользования и застройки</w:t>
        </w:r>
        <w:r w:rsidR="00787931" w:rsidRPr="00787931">
          <w:rPr>
            <w:i w:val="0"/>
            <w:noProof/>
            <w:webHidden/>
          </w:rPr>
          <w:tab/>
        </w:r>
        <w:r w:rsidRPr="00787931">
          <w:rPr>
            <w:i w:val="0"/>
            <w:noProof/>
            <w:webHidden/>
          </w:rPr>
          <w:fldChar w:fldCharType="begin"/>
        </w:r>
        <w:r w:rsidR="00787931" w:rsidRPr="00787931">
          <w:rPr>
            <w:i w:val="0"/>
            <w:noProof/>
            <w:webHidden/>
          </w:rPr>
          <w:instrText xml:space="preserve"> PAGEREF _Toc519866409 \h </w:instrText>
        </w:r>
        <w:r w:rsidRPr="00787931">
          <w:rPr>
            <w:i w:val="0"/>
            <w:noProof/>
            <w:webHidden/>
          </w:rPr>
        </w:r>
        <w:r w:rsidRPr="00787931">
          <w:rPr>
            <w:i w:val="0"/>
            <w:noProof/>
            <w:webHidden/>
          </w:rPr>
          <w:fldChar w:fldCharType="separate"/>
        </w:r>
        <w:r w:rsidR="00825DB3">
          <w:rPr>
            <w:i w:val="0"/>
            <w:noProof/>
            <w:webHidden/>
          </w:rPr>
          <w:t>18</w:t>
        </w:r>
        <w:r w:rsidRPr="00787931">
          <w:rPr>
            <w:i w:val="0"/>
            <w:noProof/>
            <w:webHidden/>
          </w:rPr>
          <w:fldChar w:fldCharType="end"/>
        </w:r>
      </w:hyperlink>
    </w:p>
    <w:p w:rsidR="00787931" w:rsidRPr="00787931" w:rsidRDefault="00783B0D">
      <w:pPr>
        <w:pStyle w:val="25"/>
        <w:rPr>
          <w:rFonts w:asciiTheme="minorHAnsi" w:eastAsiaTheme="minorEastAsia" w:hAnsiTheme="minorHAnsi" w:cstheme="minorBidi"/>
          <w:b w:val="0"/>
          <w:smallCaps w:val="0"/>
          <w:noProof/>
          <w:kern w:val="0"/>
          <w:sz w:val="22"/>
          <w:szCs w:val="22"/>
        </w:rPr>
      </w:pPr>
      <w:hyperlink w:anchor="_Toc519866410" w:history="1">
        <w:r w:rsidR="00787931" w:rsidRPr="00787931">
          <w:rPr>
            <w:rStyle w:val="a5"/>
            <w:noProof/>
            <w:kern w:val="28"/>
          </w:rPr>
          <w:t>ГЛАВА 7. ПОЛОЖЕНИЕ О РЕГУЛИРОВАНИИ ИНЫХ ВОПРОСОВ ЗЕМЛЕПОЛЬЗОВАНИЯ И ЗАСТРОЙКИ</w:t>
        </w:r>
        <w:r w:rsidR="00787931" w:rsidRPr="00787931">
          <w:rPr>
            <w:noProof/>
            <w:webHidden/>
          </w:rPr>
          <w:tab/>
        </w:r>
        <w:r w:rsidRPr="00787931">
          <w:rPr>
            <w:noProof/>
            <w:webHidden/>
          </w:rPr>
          <w:fldChar w:fldCharType="begin"/>
        </w:r>
        <w:r w:rsidR="00787931" w:rsidRPr="00787931">
          <w:rPr>
            <w:noProof/>
            <w:webHidden/>
          </w:rPr>
          <w:instrText xml:space="preserve"> PAGEREF _Toc519866410 \h </w:instrText>
        </w:r>
        <w:r w:rsidRPr="00787931">
          <w:rPr>
            <w:noProof/>
            <w:webHidden/>
          </w:rPr>
        </w:r>
        <w:r w:rsidRPr="00787931">
          <w:rPr>
            <w:noProof/>
            <w:webHidden/>
          </w:rPr>
          <w:fldChar w:fldCharType="separate"/>
        </w:r>
        <w:r w:rsidR="00825DB3">
          <w:rPr>
            <w:noProof/>
            <w:webHidden/>
          </w:rPr>
          <w:t>20</w:t>
        </w:r>
        <w:r w:rsidRPr="00787931">
          <w:rPr>
            <w:noProof/>
            <w:webHidden/>
          </w:rPr>
          <w:fldChar w:fldCharType="end"/>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411" w:history="1">
        <w:r w:rsidR="00787931" w:rsidRPr="00787931">
          <w:rPr>
            <w:rStyle w:val="a5"/>
            <w:i w:val="0"/>
            <w:noProof/>
            <w:kern w:val="28"/>
          </w:rPr>
          <w:t>Статья 15. Муниципальный земельный контроль в сфере землепользования.</w:t>
        </w:r>
        <w:r w:rsidR="00787931" w:rsidRPr="00787931">
          <w:rPr>
            <w:i w:val="0"/>
            <w:noProof/>
            <w:webHidden/>
          </w:rPr>
          <w:tab/>
        </w:r>
        <w:r w:rsidRPr="00787931">
          <w:rPr>
            <w:i w:val="0"/>
            <w:noProof/>
            <w:webHidden/>
          </w:rPr>
          <w:fldChar w:fldCharType="begin"/>
        </w:r>
        <w:r w:rsidR="00787931" w:rsidRPr="00787931">
          <w:rPr>
            <w:i w:val="0"/>
            <w:noProof/>
            <w:webHidden/>
          </w:rPr>
          <w:instrText xml:space="preserve"> PAGEREF _Toc519866411 \h </w:instrText>
        </w:r>
        <w:r w:rsidRPr="00787931">
          <w:rPr>
            <w:i w:val="0"/>
            <w:noProof/>
            <w:webHidden/>
          </w:rPr>
        </w:r>
        <w:r w:rsidRPr="00787931">
          <w:rPr>
            <w:i w:val="0"/>
            <w:noProof/>
            <w:webHidden/>
          </w:rPr>
          <w:fldChar w:fldCharType="separate"/>
        </w:r>
        <w:r w:rsidR="00825DB3">
          <w:rPr>
            <w:i w:val="0"/>
            <w:noProof/>
            <w:webHidden/>
          </w:rPr>
          <w:t>20</w:t>
        </w:r>
        <w:r w:rsidRPr="00787931">
          <w:rPr>
            <w:i w:val="0"/>
            <w:noProof/>
            <w:webHidden/>
          </w:rPr>
          <w:fldChar w:fldCharType="end"/>
        </w:r>
      </w:hyperlink>
    </w:p>
    <w:p w:rsidR="00787931" w:rsidRPr="00787931" w:rsidRDefault="00783B0D" w:rsidP="00787931">
      <w:pPr>
        <w:pStyle w:val="17"/>
        <w:ind w:firstLine="0"/>
        <w:jc w:val="left"/>
        <w:rPr>
          <w:rFonts w:asciiTheme="minorHAnsi" w:eastAsiaTheme="minorEastAsia" w:hAnsiTheme="minorHAnsi" w:cstheme="minorBidi"/>
          <w:b w:val="0"/>
          <w:bCs w:val="0"/>
          <w:caps w:val="0"/>
          <w:noProof/>
          <w:kern w:val="0"/>
          <w:sz w:val="24"/>
          <w:szCs w:val="24"/>
          <w:lang w:eastAsia="ru-RU"/>
        </w:rPr>
      </w:pPr>
      <w:hyperlink w:anchor="_Toc519866412" w:history="1">
        <w:r w:rsidR="00787931" w:rsidRPr="00787931">
          <w:rPr>
            <w:rStyle w:val="a5"/>
            <w:noProof/>
            <w:sz w:val="24"/>
            <w:szCs w:val="24"/>
          </w:rPr>
          <w:t>ЧАСТЬ II. ГРАДОСТРОИТЕЛЬНЫЕ РЕГЛАМЕНТЫ</w:t>
        </w:r>
        <w:r w:rsidR="00787931" w:rsidRPr="00787931">
          <w:rPr>
            <w:noProof/>
            <w:webHidden/>
            <w:sz w:val="24"/>
            <w:szCs w:val="24"/>
          </w:rPr>
          <w:tab/>
        </w:r>
        <w:r w:rsidRPr="00787931">
          <w:rPr>
            <w:noProof/>
            <w:webHidden/>
            <w:sz w:val="24"/>
            <w:szCs w:val="24"/>
          </w:rPr>
          <w:fldChar w:fldCharType="begin"/>
        </w:r>
        <w:r w:rsidR="00787931" w:rsidRPr="00787931">
          <w:rPr>
            <w:noProof/>
            <w:webHidden/>
            <w:sz w:val="24"/>
            <w:szCs w:val="24"/>
          </w:rPr>
          <w:instrText xml:space="preserve"> PAGEREF _Toc519866412 \h </w:instrText>
        </w:r>
        <w:r w:rsidRPr="00787931">
          <w:rPr>
            <w:noProof/>
            <w:webHidden/>
            <w:sz w:val="24"/>
            <w:szCs w:val="24"/>
          </w:rPr>
        </w:r>
        <w:r w:rsidRPr="00787931">
          <w:rPr>
            <w:noProof/>
            <w:webHidden/>
            <w:sz w:val="24"/>
            <w:szCs w:val="24"/>
          </w:rPr>
          <w:fldChar w:fldCharType="separate"/>
        </w:r>
        <w:r w:rsidR="00825DB3">
          <w:rPr>
            <w:noProof/>
            <w:webHidden/>
            <w:sz w:val="24"/>
            <w:szCs w:val="24"/>
          </w:rPr>
          <w:t>22</w:t>
        </w:r>
        <w:r w:rsidRPr="00787931">
          <w:rPr>
            <w:noProof/>
            <w:webHidden/>
            <w:sz w:val="24"/>
            <w:szCs w:val="24"/>
          </w:rPr>
          <w:fldChar w:fldCharType="end"/>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413" w:history="1">
        <w:r w:rsidR="00787931" w:rsidRPr="00787931">
          <w:rPr>
            <w:rStyle w:val="a5"/>
            <w:i w:val="0"/>
            <w:noProof/>
            <w:kern w:val="28"/>
          </w:rPr>
          <w:t>Статья 16. Перечень территориальных зон</w:t>
        </w:r>
        <w:r w:rsidR="00787931" w:rsidRPr="00787931">
          <w:rPr>
            <w:i w:val="0"/>
            <w:noProof/>
            <w:webHidden/>
          </w:rPr>
          <w:tab/>
        </w:r>
        <w:r w:rsidRPr="00787931">
          <w:rPr>
            <w:i w:val="0"/>
            <w:noProof/>
            <w:webHidden/>
          </w:rPr>
          <w:fldChar w:fldCharType="begin"/>
        </w:r>
        <w:r w:rsidR="00787931" w:rsidRPr="00787931">
          <w:rPr>
            <w:i w:val="0"/>
            <w:noProof/>
            <w:webHidden/>
          </w:rPr>
          <w:instrText xml:space="preserve"> PAGEREF _Toc519866413 \h </w:instrText>
        </w:r>
        <w:r w:rsidRPr="00787931">
          <w:rPr>
            <w:i w:val="0"/>
            <w:noProof/>
            <w:webHidden/>
          </w:rPr>
        </w:r>
        <w:r w:rsidRPr="00787931">
          <w:rPr>
            <w:i w:val="0"/>
            <w:noProof/>
            <w:webHidden/>
          </w:rPr>
          <w:fldChar w:fldCharType="separate"/>
        </w:r>
        <w:r w:rsidR="00825DB3">
          <w:rPr>
            <w:i w:val="0"/>
            <w:noProof/>
            <w:webHidden/>
          </w:rPr>
          <w:t>22</w:t>
        </w:r>
        <w:r w:rsidRPr="00787931">
          <w:rPr>
            <w:i w:val="0"/>
            <w:noProof/>
            <w:webHidden/>
          </w:rPr>
          <w:fldChar w:fldCharType="end"/>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414" w:history="1">
        <w:r w:rsidR="00787931" w:rsidRPr="00787931">
          <w:rPr>
            <w:rStyle w:val="a5"/>
            <w:i w:val="0"/>
            <w:noProof/>
            <w:kern w:val="28"/>
          </w:rPr>
          <w:t>Статья 17. Градостроительные регламенты территориальных зон</w:t>
        </w:r>
        <w:r w:rsidR="00787931" w:rsidRPr="00787931">
          <w:rPr>
            <w:i w:val="0"/>
            <w:noProof/>
            <w:webHidden/>
          </w:rPr>
          <w:tab/>
        </w:r>
        <w:r w:rsidRPr="00787931">
          <w:rPr>
            <w:i w:val="0"/>
            <w:noProof/>
            <w:webHidden/>
          </w:rPr>
          <w:fldChar w:fldCharType="begin"/>
        </w:r>
        <w:r w:rsidR="00787931" w:rsidRPr="00787931">
          <w:rPr>
            <w:i w:val="0"/>
            <w:noProof/>
            <w:webHidden/>
          </w:rPr>
          <w:instrText xml:space="preserve"> PAGEREF _Toc519866414 \h </w:instrText>
        </w:r>
        <w:r w:rsidRPr="00787931">
          <w:rPr>
            <w:i w:val="0"/>
            <w:noProof/>
            <w:webHidden/>
          </w:rPr>
        </w:r>
        <w:r w:rsidRPr="00787931">
          <w:rPr>
            <w:i w:val="0"/>
            <w:noProof/>
            <w:webHidden/>
          </w:rPr>
          <w:fldChar w:fldCharType="separate"/>
        </w:r>
        <w:r w:rsidR="00825DB3">
          <w:rPr>
            <w:i w:val="0"/>
            <w:noProof/>
            <w:webHidden/>
          </w:rPr>
          <w:t>2</w:t>
        </w:r>
        <w:r w:rsidR="00D4771F">
          <w:rPr>
            <w:i w:val="0"/>
            <w:noProof/>
            <w:webHidden/>
            <w:lang w:val="en-US"/>
          </w:rPr>
          <w:t>2</w:t>
        </w:r>
        <w:r w:rsidRPr="00787931">
          <w:rPr>
            <w:i w:val="0"/>
            <w:noProof/>
            <w:webHidden/>
          </w:rPr>
          <w:fldChar w:fldCharType="end"/>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415" w:history="1">
        <w:r w:rsidR="00787931" w:rsidRPr="00787931">
          <w:rPr>
            <w:rStyle w:val="a5"/>
            <w:bCs/>
            <w:i w:val="0"/>
            <w:noProof/>
            <w:kern w:val="28"/>
            <w:lang w:eastAsia="ru-RU"/>
          </w:rPr>
          <w:t>Статья 17.1. Жилые зоны</w:t>
        </w:r>
        <w:r w:rsidR="00787931" w:rsidRPr="00787931">
          <w:rPr>
            <w:i w:val="0"/>
            <w:noProof/>
            <w:webHidden/>
          </w:rPr>
          <w:tab/>
        </w:r>
        <w:r w:rsidRPr="00787931">
          <w:rPr>
            <w:i w:val="0"/>
            <w:noProof/>
            <w:webHidden/>
          </w:rPr>
          <w:fldChar w:fldCharType="begin"/>
        </w:r>
        <w:r w:rsidR="00787931" w:rsidRPr="00787931">
          <w:rPr>
            <w:i w:val="0"/>
            <w:noProof/>
            <w:webHidden/>
          </w:rPr>
          <w:instrText xml:space="preserve"> PAGEREF _Toc519866415 \h </w:instrText>
        </w:r>
        <w:r w:rsidRPr="00787931">
          <w:rPr>
            <w:i w:val="0"/>
            <w:noProof/>
            <w:webHidden/>
          </w:rPr>
        </w:r>
        <w:r w:rsidRPr="00787931">
          <w:rPr>
            <w:i w:val="0"/>
            <w:noProof/>
            <w:webHidden/>
          </w:rPr>
          <w:fldChar w:fldCharType="separate"/>
        </w:r>
        <w:r w:rsidR="00825DB3">
          <w:rPr>
            <w:i w:val="0"/>
            <w:noProof/>
            <w:webHidden/>
          </w:rPr>
          <w:t>2</w:t>
        </w:r>
        <w:r w:rsidR="00D4771F">
          <w:rPr>
            <w:i w:val="0"/>
            <w:noProof/>
            <w:webHidden/>
            <w:lang w:val="en-US"/>
          </w:rPr>
          <w:t>5</w:t>
        </w:r>
        <w:r w:rsidRPr="00787931">
          <w:rPr>
            <w:i w:val="0"/>
            <w:noProof/>
            <w:webHidden/>
          </w:rPr>
          <w:fldChar w:fldCharType="end"/>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417" w:history="1">
        <w:r w:rsidR="00787931" w:rsidRPr="00787931">
          <w:rPr>
            <w:rStyle w:val="a5"/>
            <w:bCs/>
            <w:i w:val="0"/>
            <w:noProof/>
            <w:kern w:val="28"/>
            <w:lang w:eastAsia="ru-RU"/>
          </w:rPr>
          <w:t>Статья 17.</w:t>
        </w:r>
        <w:r w:rsidR="00D4771F">
          <w:rPr>
            <w:rStyle w:val="a5"/>
            <w:bCs/>
            <w:i w:val="0"/>
            <w:noProof/>
            <w:kern w:val="28"/>
            <w:lang w:val="en-US" w:eastAsia="ru-RU"/>
          </w:rPr>
          <w:t>2</w:t>
        </w:r>
        <w:r w:rsidR="00787931" w:rsidRPr="00787931">
          <w:rPr>
            <w:rStyle w:val="a5"/>
            <w:bCs/>
            <w:i w:val="0"/>
            <w:noProof/>
            <w:kern w:val="28"/>
            <w:lang w:eastAsia="ru-RU"/>
          </w:rPr>
          <w:t>. Общественно-деловые зоны</w:t>
        </w:r>
        <w:r w:rsidR="00787931" w:rsidRPr="00787931">
          <w:rPr>
            <w:i w:val="0"/>
            <w:noProof/>
            <w:webHidden/>
          </w:rPr>
          <w:tab/>
        </w:r>
        <w:r w:rsidR="00D4771F">
          <w:rPr>
            <w:i w:val="0"/>
            <w:noProof/>
            <w:webHidden/>
            <w:lang w:val="en-US"/>
          </w:rPr>
          <w:t>37</w:t>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418" w:history="1">
        <w:r w:rsidR="00787931" w:rsidRPr="00787931">
          <w:rPr>
            <w:rStyle w:val="a5"/>
            <w:bCs/>
            <w:i w:val="0"/>
            <w:noProof/>
            <w:kern w:val="28"/>
            <w:lang w:eastAsia="ru-RU"/>
          </w:rPr>
          <w:t>Статья 17.</w:t>
        </w:r>
        <w:r w:rsidR="00D4771F">
          <w:rPr>
            <w:rStyle w:val="a5"/>
            <w:bCs/>
            <w:i w:val="0"/>
            <w:noProof/>
            <w:kern w:val="28"/>
            <w:lang w:val="en-US" w:eastAsia="ru-RU"/>
          </w:rPr>
          <w:t>3</w:t>
        </w:r>
        <w:r w:rsidR="00787931" w:rsidRPr="00787931">
          <w:rPr>
            <w:rStyle w:val="a5"/>
            <w:bCs/>
            <w:i w:val="0"/>
            <w:noProof/>
            <w:kern w:val="28"/>
            <w:lang w:eastAsia="ru-RU"/>
          </w:rPr>
          <w:t>. Рекреационные зоны</w:t>
        </w:r>
        <w:r w:rsidR="00787931" w:rsidRPr="00787931">
          <w:rPr>
            <w:i w:val="0"/>
            <w:noProof/>
            <w:webHidden/>
          </w:rPr>
          <w:tab/>
        </w:r>
        <w:r w:rsidRPr="00787931">
          <w:rPr>
            <w:i w:val="0"/>
            <w:noProof/>
            <w:webHidden/>
          </w:rPr>
          <w:fldChar w:fldCharType="begin"/>
        </w:r>
        <w:r w:rsidR="00787931" w:rsidRPr="00787931">
          <w:rPr>
            <w:i w:val="0"/>
            <w:noProof/>
            <w:webHidden/>
          </w:rPr>
          <w:instrText xml:space="preserve"> PAGEREF _Toc519866418 \h </w:instrText>
        </w:r>
        <w:r w:rsidRPr="00787931">
          <w:rPr>
            <w:i w:val="0"/>
            <w:noProof/>
            <w:webHidden/>
          </w:rPr>
        </w:r>
        <w:r w:rsidRPr="00787931">
          <w:rPr>
            <w:i w:val="0"/>
            <w:noProof/>
            <w:webHidden/>
          </w:rPr>
          <w:fldChar w:fldCharType="separate"/>
        </w:r>
        <w:r w:rsidR="00D4771F">
          <w:rPr>
            <w:i w:val="0"/>
            <w:noProof/>
            <w:webHidden/>
            <w:lang w:val="en-US"/>
          </w:rPr>
          <w:t>45</w:t>
        </w:r>
        <w:r w:rsidRPr="00787931">
          <w:rPr>
            <w:i w:val="0"/>
            <w:noProof/>
            <w:webHidden/>
          </w:rPr>
          <w:fldChar w:fldCharType="end"/>
        </w:r>
      </w:hyperlink>
    </w:p>
    <w:p w:rsidR="00787931" w:rsidRDefault="00783B0D">
      <w:pPr>
        <w:pStyle w:val="32"/>
        <w:rPr>
          <w:lang w:val="en-US"/>
        </w:rPr>
      </w:pPr>
      <w:hyperlink w:anchor="_Toc519866419" w:history="1">
        <w:r w:rsidR="00D4771F">
          <w:rPr>
            <w:rStyle w:val="a5"/>
            <w:bCs/>
            <w:i w:val="0"/>
            <w:noProof/>
            <w:kern w:val="28"/>
            <w:lang w:eastAsia="ru-RU"/>
          </w:rPr>
          <w:t>Статья 17.</w:t>
        </w:r>
        <w:r w:rsidR="00D4771F">
          <w:rPr>
            <w:rStyle w:val="a5"/>
            <w:bCs/>
            <w:i w:val="0"/>
            <w:noProof/>
            <w:kern w:val="28"/>
            <w:lang w:val="en-US" w:eastAsia="ru-RU"/>
          </w:rPr>
          <w:t>4</w:t>
        </w:r>
        <w:r w:rsidR="00787931" w:rsidRPr="00787931">
          <w:rPr>
            <w:rStyle w:val="a5"/>
            <w:bCs/>
            <w:i w:val="0"/>
            <w:noProof/>
            <w:kern w:val="28"/>
            <w:lang w:eastAsia="ru-RU"/>
          </w:rPr>
          <w:t>. Производственные зоны, зоны инженерной и транспортной инфраструктур</w:t>
        </w:r>
        <w:r w:rsidR="00787931" w:rsidRPr="00787931">
          <w:rPr>
            <w:i w:val="0"/>
            <w:noProof/>
            <w:webHidden/>
          </w:rPr>
          <w:tab/>
        </w:r>
        <w:r w:rsidR="00D4771F">
          <w:rPr>
            <w:i w:val="0"/>
            <w:noProof/>
            <w:webHidden/>
            <w:lang w:val="en-US"/>
          </w:rPr>
          <w:t>46</w:t>
        </w:r>
      </w:hyperlink>
    </w:p>
    <w:p w:rsidR="00D4771F" w:rsidRPr="00D4771F" w:rsidRDefault="00D4771F" w:rsidP="00D4771F">
      <w:pPr>
        <w:pStyle w:val="32"/>
        <w:rPr>
          <w:rFonts w:eastAsiaTheme="minorEastAsia"/>
          <w:i w:val="0"/>
        </w:rPr>
      </w:pPr>
      <w:r>
        <w:rPr>
          <w:rFonts w:eastAsiaTheme="minorEastAsia"/>
          <w:i w:val="0"/>
        </w:rPr>
        <w:t>Статья 17.5. Зоны сельскохозяйственного использования …………………………………………………59</w:t>
      </w:r>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420" w:history="1">
        <w:r w:rsidR="00787931" w:rsidRPr="00787931">
          <w:rPr>
            <w:rStyle w:val="a5"/>
            <w:bCs/>
            <w:i w:val="0"/>
            <w:noProof/>
            <w:kern w:val="28"/>
            <w:lang w:eastAsia="ru-RU"/>
          </w:rPr>
          <w:t>Статья 17.6. Зоны специального назначения</w:t>
        </w:r>
        <w:r w:rsidR="00787931" w:rsidRPr="00787931">
          <w:rPr>
            <w:i w:val="0"/>
            <w:noProof/>
            <w:webHidden/>
          </w:rPr>
          <w:tab/>
        </w:r>
        <w:r w:rsidR="00D4771F">
          <w:rPr>
            <w:i w:val="0"/>
            <w:noProof/>
            <w:webHidden/>
          </w:rPr>
          <w:t>68</w:t>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421" w:history="1">
        <w:r w:rsidR="00787931" w:rsidRPr="00787931">
          <w:rPr>
            <w:rStyle w:val="a5"/>
            <w:bCs/>
            <w:i w:val="0"/>
            <w:noProof/>
            <w:kern w:val="28"/>
            <w:lang w:eastAsia="ru-RU"/>
          </w:rPr>
          <w:t>Статья 18.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787931" w:rsidRPr="00787931">
          <w:rPr>
            <w:i w:val="0"/>
            <w:noProof/>
            <w:webHidden/>
          </w:rPr>
          <w:tab/>
        </w:r>
        <w:r w:rsidR="00D4771F">
          <w:rPr>
            <w:i w:val="0"/>
            <w:noProof/>
            <w:webHidden/>
          </w:rPr>
          <w:t>72</w:t>
        </w:r>
      </w:hyperlink>
    </w:p>
    <w:p w:rsidR="00787931" w:rsidRPr="00787931" w:rsidRDefault="00783B0D">
      <w:pPr>
        <w:pStyle w:val="32"/>
        <w:rPr>
          <w:rFonts w:asciiTheme="minorHAnsi" w:eastAsiaTheme="minorEastAsia" w:hAnsiTheme="minorHAnsi" w:cstheme="minorBidi"/>
          <w:b/>
          <w:i w:val="0"/>
          <w:iCs w:val="0"/>
          <w:noProof/>
          <w:sz w:val="22"/>
          <w:szCs w:val="22"/>
          <w:lang w:eastAsia="ru-RU"/>
        </w:rPr>
      </w:pPr>
      <w:hyperlink w:anchor="_Toc519866423" w:history="1">
        <w:r w:rsidR="00787931" w:rsidRPr="00787931">
          <w:rPr>
            <w:rStyle w:val="a5"/>
            <w:b/>
            <w:i w:val="0"/>
            <w:noProof/>
          </w:rPr>
          <w:t xml:space="preserve">ЧАСТЬ </w:t>
        </w:r>
        <w:r w:rsidR="00787931" w:rsidRPr="00787931">
          <w:rPr>
            <w:rStyle w:val="a5"/>
            <w:b/>
            <w:i w:val="0"/>
            <w:noProof/>
            <w:lang w:val="en-US"/>
          </w:rPr>
          <w:t>III</w:t>
        </w:r>
        <w:r w:rsidR="00787931" w:rsidRPr="00787931">
          <w:rPr>
            <w:rStyle w:val="a5"/>
            <w:b/>
            <w:i w:val="0"/>
            <w:noProof/>
          </w:rPr>
          <w:t xml:space="preserve">. КАРТА ГРАДОСТРОИТЕЛЬНОГО ЗОНИРОВАНИЯ. </w:t>
        </w:r>
        <w:r w:rsidR="00787931" w:rsidRPr="00787931">
          <w:rPr>
            <w:rStyle w:val="a5"/>
            <w:b/>
            <w:i w:val="0"/>
            <w:noProof/>
            <w:kern w:val="1"/>
          </w:rPr>
          <w:t>КАРТА ЗОН С ОСОБЫМИ УСЛОВИЯМИ ИСПОЛЬЗОВАНИЯ ТЕРРИТОРИЙ, СВЯЗАННЫМИ С САНИТАРНЫМИ И ЭКОЛОГИЧЕСКИМИ ОГРАНИЧЕНИЯМИ. КАРТА ЗОН С ОСОБЫМИ УСЛОВИЯМИ ИСПОЛЬЗОВАНИЯ ТЕРРИТОРИЙ, СВЯЗАННЫМИ С ОХРАНОЙ ОБЪЕКТОВ КУЛЬТУРНОГО НАСЛЕДИЯ</w:t>
        </w:r>
        <w:r w:rsidR="00787931" w:rsidRPr="00787931">
          <w:rPr>
            <w:b/>
            <w:i w:val="0"/>
            <w:noProof/>
            <w:webHidden/>
          </w:rPr>
          <w:tab/>
        </w:r>
        <w:r w:rsidR="00D4771F">
          <w:rPr>
            <w:b/>
            <w:i w:val="0"/>
            <w:noProof/>
            <w:webHidden/>
          </w:rPr>
          <w:t>81</w:t>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424" w:history="1">
        <w:r w:rsidR="00D4771F">
          <w:rPr>
            <w:rStyle w:val="a5"/>
            <w:i w:val="0"/>
            <w:noProof/>
            <w:kern w:val="1"/>
          </w:rPr>
          <w:t>Статья 19</w:t>
        </w:r>
        <w:r w:rsidR="00787931" w:rsidRPr="00787931">
          <w:rPr>
            <w:rStyle w:val="a5"/>
            <w:i w:val="0"/>
            <w:noProof/>
            <w:kern w:val="1"/>
          </w:rPr>
          <w:t>. Карта градостроительного зонирования</w:t>
        </w:r>
        <w:r w:rsidR="00787931" w:rsidRPr="00787931">
          <w:rPr>
            <w:i w:val="0"/>
            <w:noProof/>
            <w:webHidden/>
          </w:rPr>
          <w:tab/>
        </w:r>
        <w:r w:rsidR="00D4771F">
          <w:rPr>
            <w:i w:val="0"/>
            <w:noProof/>
            <w:webHidden/>
          </w:rPr>
          <w:t>81</w:t>
        </w:r>
      </w:hyperlink>
    </w:p>
    <w:p w:rsidR="00787931" w:rsidRPr="00787931" w:rsidRDefault="00783B0D">
      <w:pPr>
        <w:pStyle w:val="32"/>
        <w:rPr>
          <w:rFonts w:asciiTheme="minorHAnsi" w:eastAsiaTheme="minorEastAsia" w:hAnsiTheme="minorHAnsi" w:cstheme="minorBidi"/>
          <w:i w:val="0"/>
          <w:iCs w:val="0"/>
          <w:noProof/>
          <w:sz w:val="22"/>
          <w:szCs w:val="22"/>
          <w:lang w:eastAsia="ru-RU"/>
        </w:rPr>
      </w:pPr>
      <w:hyperlink w:anchor="_Toc519866425" w:history="1">
        <w:r w:rsidR="00D4771F">
          <w:rPr>
            <w:rStyle w:val="a5"/>
            <w:i w:val="0"/>
            <w:noProof/>
            <w:kern w:val="1"/>
          </w:rPr>
          <w:t>Статья 20</w:t>
        </w:r>
        <w:r w:rsidR="00787931" w:rsidRPr="00787931">
          <w:rPr>
            <w:rStyle w:val="a5"/>
            <w:i w:val="0"/>
            <w:noProof/>
            <w:kern w:val="1"/>
          </w:rPr>
          <w:t>. Карта зон с особыми условиями использования территорий, связанными с санитарными и экологическими ограничениями</w:t>
        </w:r>
        <w:r w:rsidR="00787931" w:rsidRPr="00787931">
          <w:rPr>
            <w:i w:val="0"/>
            <w:noProof/>
            <w:webHidden/>
          </w:rPr>
          <w:tab/>
        </w:r>
        <w:r w:rsidR="00D4771F">
          <w:rPr>
            <w:i w:val="0"/>
            <w:noProof/>
            <w:webHidden/>
          </w:rPr>
          <w:t>81</w:t>
        </w:r>
      </w:hyperlink>
    </w:p>
    <w:p w:rsidR="00787931" w:rsidRDefault="00783B0D">
      <w:r w:rsidRPr="00787931">
        <w:fldChar w:fldCharType="end"/>
      </w:r>
      <w:r w:rsidR="00787931">
        <w:br w:type="page"/>
      </w:r>
    </w:p>
    <w:p w:rsidR="00FE0D5E" w:rsidRDefault="00FE0D5E" w:rsidP="00787931">
      <w:pPr>
        <w:spacing w:before="100" w:after="100"/>
        <w:ind w:firstLine="567"/>
        <w:jc w:val="both"/>
        <w:rPr>
          <w:i/>
          <w:sz w:val="20"/>
          <w:szCs w:val="20"/>
        </w:rPr>
      </w:pPr>
    </w:p>
    <w:p w:rsidR="00FE0D5E" w:rsidRPr="005C3FCA" w:rsidRDefault="00FE0D5E" w:rsidP="0069198E">
      <w:pPr>
        <w:ind w:left="426"/>
        <w:jc w:val="both"/>
        <w:rPr>
          <w:i/>
          <w:sz w:val="20"/>
          <w:szCs w:val="20"/>
        </w:rPr>
      </w:pPr>
    </w:p>
    <w:p w:rsidR="00FE0D5E" w:rsidRPr="002D5111" w:rsidRDefault="00FE0D5E" w:rsidP="002D5111">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0" w:name="_Toc517714576"/>
      <w:bookmarkStart w:id="1" w:name="_Toc519866389"/>
      <w:r w:rsidRPr="002D5111">
        <w:rPr>
          <w:rFonts w:ascii="Times New Roman" w:hAnsi="Times New Roman" w:cs="Times New Roman"/>
          <w:i w:val="0"/>
          <w:kern w:val="28"/>
          <w:sz w:val="24"/>
          <w:szCs w:val="24"/>
        </w:rPr>
        <w:t>ЧАСТЬ I. ПОРЯДОК ПРИМЕНЕНИЯ ПРАВИЛ ЗЕМЛЕПОЛЬЗОВАНИЯ И ЗАСТРОЙКИ И ВНЕСЕНИЯ ИЗМЕНЕНИЙ В УКАЗАННЫЕ ПРАВИЛА</w:t>
      </w:r>
      <w:bookmarkEnd w:id="0"/>
      <w:bookmarkEnd w:id="1"/>
    </w:p>
    <w:p w:rsidR="00FE0D5E" w:rsidRPr="00E5120C" w:rsidRDefault="00FE0D5E" w:rsidP="00FE0D5E">
      <w:pPr>
        <w:rPr>
          <w:sz w:val="22"/>
          <w:szCs w:val="22"/>
        </w:rPr>
      </w:pPr>
    </w:p>
    <w:p w:rsidR="00FE0D5E" w:rsidRPr="002D5111" w:rsidRDefault="00FE0D5E" w:rsidP="002D5111">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2" w:name="_Toc517714577"/>
      <w:bookmarkStart w:id="3" w:name="_Toc519866390"/>
      <w:r w:rsidRPr="002D5111">
        <w:rPr>
          <w:rFonts w:ascii="Times New Roman" w:hAnsi="Times New Roman" w:cs="Times New Roman"/>
          <w:i w:val="0"/>
          <w:kern w:val="28"/>
          <w:sz w:val="24"/>
          <w:szCs w:val="24"/>
        </w:rPr>
        <w:t>ГЛАВА 1. ОБЩИЕ ПОЛОЖЕНИЯ</w:t>
      </w:r>
      <w:bookmarkEnd w:id="2"/>
      <w:bookmarkEnd w:id="3"/>
    </w:p>
    <w:p w:rsidR="00FE0D5E" w:rsidRPr="00E5120C" w:rsidRDefault="00FE0D5E" w:rsidP="00FE0D5E">
      <w:pPr>
        <w:rPr>
          <w:sz w:val="22"/>
          <w:szCs w:val="22"/>
        </w:rPr>
      </w:pPr>
    </w:p>
    <w:p w:rsidR="00FE0D5E" w:rsidRPr="00FE0D5E" w:rsidRDefault="00FE0D5E" w:rsidP="00FE0D5E">
      <w:pPr>
        <w:pStyle w:val="3"/>
        <w:spacing w:before="0" w:after="0"/>
        <w:jc w:val="both"/>
        <w:rPr>
          <w:rFonts w:ascii="Times New Roman" w:hAnsi="Times New Roman" w:cs="Times New Roman"/>
          <w:kern w:val="28"/>
          <w:sz w:val="24"/>
          <w:szCs w:val="24"/>
        </w:rPr>
      </w:pPr>
      <w:bookmarkStart w:id="4" w:name="_Toc517714578"/>
      <w:bookmarkStart w:id="5" w:name="_Toc519866391"/>
      <w:r w:rsidRPr="00FE0D5E">
        <w:rPr>
          <w:rFonts w:ascii="Times New Roman" w:hAnsi="Times New Roman" w:cs="Times New Roman"/>
          <w:kern w:val="28"/>
          <w:sz w:val="24"/>
          <w:szCs w:val="24"/>
        </w:rPr>
        <w:t>Статья 1. Общие положения</w:t>
      </w:r>
      <w:bookmarkEnd w:id="4"/>
      <w:bookmarkEnd w:id="5"/>
    </w:p>
    <w:p w:rsidR="00FE0D5E" w:rsidRPr="00FE0D5E" w:rsidRDefault="00E30706" w:rsidP="00FE0D5E">
      <w:pPr>
        <w:ind w:firstLine="709"/>
        <w:jc w:val="both"/>
      </w:pPr>
      <w:proofErr w:type="gramStart"/>
      <w:r w:rsidRPr="005C3FCA">
        <w:t xml:space="preserve">Правила землепользования и застройки муниципального образования </w:t>
      </w:r>
      <w:proofErr w:type="spellStart"/>
      <w:r w:rsidR="004157EA">
        <w:t>Новосветское</w:t>
      </w:r>
      <w:proofErr w:type="spellEnd"/>
      <w:r w:rsidR="004157EA">
        <w:t xml:space="preserve"> сельское поселение</w:t>
      </w:r>
      <w:r w:rsidRPr="005C3FCA">
        <w:t xml:space="preserve"> </w:t>
      </w:r>
      <w:r w:rsidR="00FE0D5E">
        <w:t xml:space="preserve">Гатчинского муниципального района Ленинградской области </w:t>
      </w:r>
      <w:r w:rsidRPr="005C3FCA">
        <w:t xml:space="preserve">(далее – Правила) являются </w:t>
      </w:r>
      <w:r w:rsidR="00FE0D5E" w:rsidRPr="00FE0D5E">
        <w:t>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Ленинградской области</w:t>
      </w:r>
      <w:proofErr w:type="gramEnd"/>
      <w:r w:rsidR="00FE0D5E" w:rsidRPr="00FE0D5E">
        <w:t xml:space="preserve">, Уставом муниципального образования </w:t>
      </w:r>
      <w:proofErr w:type="spellStart"/>
      <w:r w:rsidR="004157EA">
        <w:t>Новосветское</w:t>
      </w:r>
      <w:proofErr w:type="spellEnd"/>
      <w:r w:rsidR="004157EA">
        <w:t xml:space="preserve"> сельское поселение</w:t>
      </w:r>
      <w:r w:rsidR="00FE0D5E" w:rsidRPr="00FE0D5E">
        <w:t xml:space="preserve"> Ленинградской области,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w:t>
      </w:r>
    </w:p>
    <w:p w:rsidR="00FE0D5E" w:rsidRDefault="00FE0D5E" w:rsidP="00FE0D5E">
      <w:pPr>
        <w:pStyle w:val="ConsPlusNormal"/>
        <w:ind w:firstLine="540"/>
        <w:jc w:val="both"/>
        <w:rPr>
          <w:rFonts w:ascii="Times New Roman" w:hAnsi="Times New Roman" w:cs="Times New Roman"/>
          <w:sz w:val="24"/>
          <w:szCs w:val="24"/>
        </w:rPr>
      </w:pPr>
      <w:proofErr w:type="gramStart"/>
      <w:r w:rsidRPr="00B36273">
        <w:rPr>
          <w:rFonts w:ascii="Times New Roman" w:hAnsi="Times New Roman" w:cs="Times New Roman"/>
          <w:sz w:val="24"/>
          <w:szCs w:val="24"/>
        </w:rPr>
        <w:t xml:space="preserve">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w:t>
      </w:r>
      <w:proofErr w:type="spellStart"/>
      <w:r w:rsidR="004157EA">
        <w:rPr>
          <w:rFonts w:ascii="Times New Roman" w:hAnsi="Times New Roman" w:cs="Times New Roman"/>
          <w:sz w:val="24"/>
          <w:szCs w:val="24"/>
        </w:rPr>
        <w:t>Новосветское</w:t>
      </w:r>
      <w:proofErr w:type="spellEnd"/>
      <w:r w:rsidR="004157EA">
        <w:rPr>
          <w:rFonts w:ascii="Times New Roman" w:hAnsi="Times New Roman" w:cs="Times New Roman"/>
          <w:sz w:val="24"/>
          <w:szCs w:val="24"/>
        </w:rPr>
        <w:t xml:space="preserve"> сельское поселение</w:t>
      </w:r>
      <w:r w:rsidRPr="00B36273">
        <w:rPr>
          <w:rFonts w:ascii="Times New Roman" w:hAnsi="Times New Roman" w:cs="Times New Roman"/>
          <w:sz w:val="24"/>
          <w:szCs w:val="24"/>
        </w:rPr>
        <w:t xml:space="preserve"> Гатчинского муниципального района (</w:t>
      </w:r>
      <w:r w:rsidR="00B3678B" w:rsidRPr="00B3678B">
        <w:rPr>
          <w:rFonts w:ascii="Times New Roman" w:hAnsi="Times New Roman" w:cs="Times New Roman"/>
          <w:sz w:val="24"/>
          <w:szCs w:val="24"/>
        </w:rPr>
        <w:t xml:space="preserve">далее – </w:t>
      </w:r>
      <w:proofErr w:type="spellStart"/>
      <w:r w:rsidR="003306FE">
        <w:rPr>
          <w:rFonts w:ascii="Times New Roman" w:hAnsi="Times New Roman" w:cs="Times New Roman"/>
          <w:sz w:val="24"/>
          <w:szCs w:val="24"/>
        </w:rPr>
        <w:t>Ново</w:t>
      </w:r>
      <w:r w:rsidR="004157EA">
        <w:rPr>
          <w:rFonts w:ascii="Times New Roman" w:hAnsi="Times New Roman" w:cs="Times New Roman"/>
          <w:sz w:val="24"/>
          <w:szCs w:val="24"/>
        </w:rPr>
        <w:t>светское</w:t>
      </w:r>
      <w:proofErr w:type="spellEnd"/>
      <w:r w:rsidR="004157EA">
        <w:rPr>
          <w:rFonts w:ascii="Times New Roman" w:hAnsi="Times New Roman" w:cs="Times New Roman"/>
          <w:sz w:val="24"/>
          <w:szCs w:val="24"/>
        </w:rPr>
        <w:t xml:space="preserve"> сельское поселение</w:t>
      </w:r>
      <w:r w:rsidR="00B3678B" w:rsidRPr="00B3678B">
        <w:rPr>
          <w:rFonts w:ascii="Times New Roman" w:hAnsi="Times New Roman" w:cs="Times New Roman"/>
          <w:sz w:val="24"/>
          <w:szCs w:val="24"/>
        </w:rPr>
        <w:t>)</w:t>
      </w:r>
      <w:r w:rsidR="00B3678B" w:rsidRPr="005C3FCA">
        <w:t xml:space="preserve"> </w:t>
      </w:r>
      <w:r w:rsidRPr="00B36273">
        <w:rPr>
          <w:rFonts w:ascii="Times New Roman" w:hAnsi="Times New Roman" w:cs="Times New Roman"/>
          <w:sz w:val="24"/>
          <w:szCs w:val="24"/>
        </w:rPr>
        <w:t>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w:t>
      </w:r>
      <w:proofErr w:type="gramEnd"/>
      <w:r w:rsidRPr="00B36273">
        <w:rPr>
          <w:rFonts w:ascii="Times New Roman" w:hAnsi="Times New Roman" w:cs="Times New Roman"/>
          <w:sz w:val="24"/>
          <w:szCs w:val="24"/>
        </w:rPr>
        <w:t xml:space="preserve">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открытости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bookmarkStart w:id="6" w:name="_Toc222737802"/>
      <w:bookmarkStart w:id="7" w:name="_Toc183418757"/>
    </w:p>
    <w:p w:rsidR="00B36273" w:rsidRPr="00B36273" w:rsidRDefault="00B36273" w:rsidP="00FE0D5E">
      <w:pPr>
        <w:pStyle w:val="ConsPlusNormal"/>
        <w:ind w:firstLine="540"/>
        <w:jc w:val="both"/>
        <w:rPr>
          <w:rFonts w:ascii="Times New Roman" w:hAnsi="Times New Roman" w:cs="Times New Roman"/>
          <w:sz w:val="24"/>
          <w:szCs w:val="24"/>
        </w:rPr>
      </w:pPr>
    </w:p>
    <w:p w:rsidR="00B36273" w:rsidRPr="002D5111" w:rsidRDefault="00B36273" w:rsidP="002D5111">
      <w:pPr>
        <w:pStyle w:val="9"/>
        <w:numPr>
          <w:ilvl w:val="0"/>
          <w:numId w:val="0"/>
        </w:numPr>
        <w:rPr>
          <w:rFonts w:ascii="Times New Roman" w:hAnsi="Times New Roman"/>
        </w:rPr>
      </w:pPr>
      <w:bookmarkStart w:id="8" w:name="_Toc222737805"/>
      <w:bookmarkStart w:id="9" w:name="_Toc183418761"/>
      <w:bookmarkStart w:id="10" w:name="_Toc517714579"/>
      <w:bookmarkStart w:id="11" w:name="_Toc519866392"/>
      <w:bookmarkEnd w:id="6"/>
      <w:bookmarkEnd w:id="7"/>
      <w:r w:rsidRPr="002D5111">
        <w:rPr>
          <w:rFonts w:ascii="Times New Roman" w:hAnsi="Times New Roman"/>
        </w:rPr>
        <w:t>Статья 2. Общие положения, относящиеся к ранее возникшим правам</w:t>
      </w:r>
      <w:bookmarkEnd w:id="8"/>
      <w:bookmarkEnd w:id="9"/>
      <w:r w:rsidRPr="002D5111">
        <w:rPr>
          <w:rFonts w:ascii="Times New Roman" w:hAnsi="Times New Roman"/>
        </w:rPr>
        <w:t>. Использование и изменение объектов недвижимости, не соответствующих Правилам</w:t>
      </w:r>
      <w:bookmarkEnd w:id="10"/>
      <w:bookmarkEnd w:id="11"/>
    </w:p>
    <w:p w:rsidR="00B36273" w:rsidRPr="00B36273" w:rsidRDefault="00B36273" w:rsidP="00B36273">
      <w:pPr>
        <w:autoSpaceDE w:val="0"/>
        <w:autoSpaceDN w:val="0"/>
        <w:adjustRightInd w:val="0"/>
        <w:ind w:firstLine="709"/>
        <w:jc w:val="both"/>
        <w:rPr>
          <w:kern w:val="28"/>
        </w:rPr>
      </w:pPr>
      <w:r w:rsidRPr="00B36273">
        <w:rPr>
          <w:kern w:val="28"/>
        </w:rPr>
        <w:t xml:space="preserve">1. Принятые до введения в действие настоящих </w:t>
      </w:r>
      <w:proofErr w:type="gramStart"/>
      <w:r w:rsidRPr="00B36273">
        <w:rPr>
          <w:kern w:val="28"/>
        </w:rPr>
        <w:t>Правил</w:t>
      </w:r>
      <w:proofErr w:type="gramEnd"/>
      <w:r w:rsidRPr="00B36273">
        <w:rPr>
          <w:kern w:val="28"/>
        </w:rPr>
        <w:t xml:space="preserve"> нормативные правовые акты </w:t>
      </w:r>
      <w:r w:rsidR="00B3678B">
        <w:t>муниципального образования</w:t>
      </w:r>
      <w:r>
        <w:t xml:space="preserve"> </w:t>
      </w:r>
      <w:proofErr w:type="spellStart"/>
      <w:r w:rsidR="004157EA">
        <w:t>Новосветское</w:t>
      </w:r>
      <w:proofErr w:type="spellEnd"/>
      <w:r w:rsidR="004157EA">
        <w:t xml:space="preserve"> сельское поселение</w:t>
      </w:r>
      <w:r w:rsidRPr="00B36273">
        <w:rPr>
          <w:kern w:val="28"/>
        </w:rPr>
        <w:t xml:space="preserve"> по вопросам землепользования и застройки применяются в части, не противоречащей настоящим Правилам.</w:t>
      </w:r>
    </w:p>
    <w:p w:rsidR="00B36273" w:rsidRPr="00B36273" w:rsidRDefault="00B36273" w:rsidP="00B36273">
      <w:pPr>
        <w:autoSpaceDE w:val="0"/>
        <w:autoSpaceDN w:val="0"/>
        <w:adjustRightInd w:val="0"/>
        <w:ind w:firstLine="709"/>
        <w:jc w:val="both"/>
        <w:rPr>
          <w:kern w:val="28"/>
        </w:rPr>
      </w:pPr>
      <w:r w:rsidRPr="00B36273">
        <w:rPr>
          <w:kern w:val="28"/>
        </w:rPr>
        <w:t>2.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B36273" w:rsidRPr="00B36273" w:rsidRDefault="00B36273" w:rsidP="00B36273">
      <w:pPr>
        <w:autoSpaceDE w:val="0"/>
        <w:autoSpaceDN w:val="0"/>
        <w:adjustRightInd w:val="0"/>
        <w:ind w:firstLine="709"/>
        <w:jc w:val="both"/>
        <w:rPr>
          <w:kern w:val="28"/>
        </w:rPr>
      </w:pPr>
      <w:r w:rsidRPr="00B36273">
        <w:rPr>
          <w:kern w:val="28"/>
        </w:rPr>
        <w:t>1) имеют вид, виды использования, которые не поименованы как разрешенные для соответствующих территориальных зон;</w:t>
      </w:r>
    </w:p>
    <w:p w:rsidR="00B36273" w:rsidRPr="00825DB3" w:rsidRDefault="00B36273" w:rsidP="00B36273">
      <w:pPr>
        <w:autoSpaceDE w:val="0"/>
        <w:autoSpaceDN w:val="0"/>
        <w:adjustRightInd w:val="0"/>
        <w:ind w:firstLine="709"/>
        <w:jc w:val="both"/>
        <w:rPr>
          <w:color w:val="000000" w:themeColor="text1"/>
          <w:kern w:val="28"/>
        </w:rPr>
      </w:pPr>
      <w:r w:rsidRPr="00B36273">
        <w:rPr>
          <w:kern w:val="28"/>
        </w:rPr>
        <w:lastRenderedPageBreak/>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w:t>
      </w:r>
      <w:r w:rsidRPr="00825DB3">
        <w:rPr>
          <w:color w:val="000000" w:themeColor="text1"/>
          <w:kern w:val="28"/>
        </w:rPr>
        <w:t>едусмотрено размещение соответствующих объектов согласно настоящим Правилам.</w:t>
      </w:r>
    </w:p>
    <w:p w:rsidR="00B36273" w:rsidRPr="00825DB3" w:rsidRDefault="00B36273" w:rsidP="00B36273">
      <w:pPr>
        <w:autoSpaceDE w:val="0"/>
        <w:autoSpaceDN w:val="0"/>
        <w:adjustRightInd w:val="0"/>
        <w:ind w:firstLine="709"/>
        <w:jc w:val="both"/>
        <w:rPr>
          <w:color w:val="000000" w:themeColor="text1"/>
          <w:kern w:val="28"/>
        </w:rPr>
      </w:pPr>
      <w:r w:rsidRPr="00825DB3">
        <w:rPr>
          <w:color w:val="000000" w:themeColor="text1"/>
          <w:kern w:val="28"/>
        </w:rPr>
        <w:t xml:space="preserve">3. </w:t>
      </w:r>
      <w:proofErr w:type="gramStart"/>
      <w:r w:rsidRPr="00825DB3">
        <w:rPr>
          <w:color w:val="000000" w:themeColor="text1"/>
          <w:kern w:val="28"/>
        </w:rPr>
        <w:t>Объекты недвижимости, указанные в пункте 2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B36273" w:rsidRPr="00825DB3" w:rsidRDefault="00B36273" w:rsidP="00B36273">
      <w:pPr>
        <w:autoSpaceDE w:val="0"/>
        <w:autoSpaceDN w:val="0"/>
        <w:adjustRightInd w:val="0"/>
        <w:ind w:firstLine="709"/>
        <w:jc w:val="both"/>
        <w:rPr>
          <w:color w:val="000000" w:themeColor="text1"/>
          <w:kern w:val="28"/>
        </w:rPr>
      </w:pPr>
      <w:r w:rsidRPr="00825DB3">
        <w:rPr>
          <w:color w:val="000000" w:themeColor="text1"/>
          <w:kern w:val="28"/>
        </w:rPr>
        <w:t xml:space="preserve">4. Все изменения, осуществляемые путем изменения видов разрешенного использования, </w:t>
      </w:r>
      <w:hyperlink r:id="rId14" w:history="1">
        <w:r w:rsidRPr="00825DB3">
          <w:rPr>
            <w:color w:val="000000" w:themeColor="text1"/>
            <w:kern w:val="28"/>
          </w:rPr>
          <w:t>предельных параметров разрешенного строительства, реконструкции объектов капитального строительства</w:t>
        </w:r>
      </w:hyperlink>
      <w:r w:rsidRPr="00825DB3">
        <w:rPr>
          <w:color w:val="000000" w:themeColor="text1"/>
          <w:kern w:val="28"/>
        </w:rPr>
        <w:t>, могут производиться только в части приведения их в соответствие с настоящими Правилами.</w:t>
      </w:r>
    </w:p>
    <w:p w:rsidR="00B36273" w:rsidRPr="00825DB3" w:rsidRDefault="00B36273" w:rsidP="00B36273">
      <w:pPr>
        <w:autoSpaceDE w:val="0"/>
        <w:autoSpaceDN w:val="0"/>
        <w:adjustRightInd w:val="0"/>
        <w:ind w:firstLine="709"/>
        <w:jc w:val="both"/>
        <w:rPr>
          <w:color w:val="000000" w:themeColor="text1"/>
          <w:kern w:val="28"/>
        </w:rPr>
      </w:pPr>
      <w:r w:rsidRPr="00825DB3">
        <w:rPr>
          <w:color w:val="000000" w:themeColor="text1"/>
          <w:kern w:val="28"/>
        </w:rPr>
        <w:t>5. 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rsidR="00B36273" w:rsidRPr="00825DB3" w:rsidRDefault="00B36273" w:rsidP="00B36273">
      <w:pPr>
        <w:jc w:val="both"/>
        <w:rPr>
          <w:color w:val="000000" w:themeColor="text1"/>
        </w:rPr>
      </w:pPr>
    </w:p>
    <w:p w:rsidR="00B3678B" w:rsidRPr="002D5111" w:rsidRDefault="00B3678B" w:rsidP="002D5111">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12" w:name="_Toc517714580"/>
      <w:bookmarkStart w:id="13" w:name="_Toc519866393"/>
      <w:r w:rsidRPr="002D5111">
        <w:rPr>
          <w:rFonts w:ascii="Times New Roman" w:hAnsi="Times New Roman" w:cs="Times New Roman"/>
          <w:i w:val="0"/>
          <w:kern w:val="28"/>
          <w:sz w:val="24"/>
          <w:szCs w:val="24"/>
        </w:rPr>
        <w:t>ГЛАВА 2. ПОЛОЖЕНИЕ О РЕГУЛИРОВАНИИ ЗЕМЛЕПОЛЬЗОВАНИЯ И ЗАСТРОЙКИ ОРГАНАМИ МЕСТНОГО САМОУПРАВЛЕНИЯ</w:t>
      </w:r>
      <w:bookmarkEnd w:id="12"/>
      <w:bookmarkEnd w:id="13"/>
    </w:p>
    <w:p w:rsidR="00B3678B" w:rsidRPr="00825DB3" w:rsidRDefault="00B3678B" w:rsidP="00B3678B">
      <w:pPr>
        <w:rPr>
          <w:color w:val="000000" w:themeColor="text1"/>
          <w:sz w:val="22"/>
          <w:szCs w:val="22"/>
        </w:rPr>
      </w:pPr>
      <w:bookmarkStart w:id="14" w:name="_Toc222737810"/>
      <w:bookmarkStart w:id="15" w:name="_Toc183418766"/>
    </w:p>
    <w:p w:rsidR="00B3678B" w:rsidRPr="002D5111" w:rsidRDefault="00B3678B" w:rsidP="002D5111">
      <w:pPr>
        <w:pStyle w:val="9"/>
        <w:numPr>
          <w:ilvl w:val="0"/>
          <w:numId w:val="0"/>
        </w:numPr>
        <w:rPr>
          <w:rFonts w:ascii="Times New Roman" w:hAnsi="Times New Roman"/>
        </w:rPr>
      </w:pPr>
      <w:bookmarkStart w:id="16" w:name="_Toc517714581"/>
      <w:bookmarkStart w:id="17" w:name="_Toc519866394"/>
      <w:r w:rsidRPr="002D5111">
        <w:rPr>
          <w:rFonts w:ascii="Times New Roman" w:hAnsi="Times New Roman"/>
        </w:rPr>
        <w:t xml:space="preserve">Статья 3. </w:t>
      </w:r>
      <w:bookmarkEnd w:id="14"/>
      <w:bookmarkEnd w:id="15"/>
      <w:r w:rsidRPr="002D5111">
        <w:rPr>
          <w:rFonts w:ascii="Times New Roman" w:hAnsi="Times New Roman"/>
        </w:rPr>
        <w:t>Полномочия органов местного самоуправления и органов государственной власти Ленинградской области в сфере землепользования и застройки территории муниципального образования</w:t>
      </w:r>
      <w:bookmarkEnd w:id="16"/>
      <w:bookmarkEnd w:id="17"/>
    </w:p>
    <w:p w:rsidR="005A2772" w:rsidRPr="00CA5909" w:rsidRDefault="005A2772" w:rsidP="005A2772">
      <w:pPr>
        <w:autoSpaceDE w:val="0"/>
        <w:autoSpaceDN w:val="0"/>
        <w:adjustRightInd w:val="0"/>
        <w:ind w:firstLine="709"/>
        <w:jc w:val="both"/>
        <w:rPr>
          <w:kern w:val="28"/>
        </w:rPr>
      </w:pPr>
      <w:r w:rsidRPr="00CA5909">
        <w:rPr>
          <w:kern w:val="28"/>
        </w:rPr>
        <w:t xml:space="preserve">1. Полномочия в сфере землепользования и застройки территории </w:t>
      </w:r>
      <w:r w:rsidR="00CA5909" w:rsidRPr="00CA5909">
        <w:t xml:space="preserve">МО </w:t>
      </w:r>
      <w:proofErr w:type="spellStart"/>
      <w:r w:rsidR="004157EA">
        <w:t>Новосветское</w:t>
      </w:r>
      <w:proofErr w:type="spellEnd"/>
      <w:r w:rsidR="004157EA">
        <w:t xml:space="preserve"> сельское поселение</w:t>
      </w:r>
      <w:r w:rsidR="00CA5909" w:rsidRPr="00CA5909">
        <w:t xml:space="preserve"> </w:t>
      </w:r>
      <w:r w:rsidRPr="00CA5909">
        <w:rPr>
          <w:kern w:val="28"/>
        </w:rPr>
        <w:t xml:space="preserve">осуществляются органами местного самоуправления Ленинградской области в соответствии с </w:t>
      </w:r>
      <w:r w:rsidR="00CA5909" w:rsidRPr="00CA5909">
        <w:t xml:space="preserve">Федеральным законом от 06.10.2003 N 131-ФЗ "Об общих принципах организации местного самоуправления в Российской Федерации" и другими </w:t>
      </w:r>
      <w:r w:rsidR="00CA5909" w:rsidRPr="00CA5909">
        <w:rPr>
          <w:kern w:val="28"/>
        </w:rPr>
        <w:t>действующими нормативными правовыми актами</w:t>
      </w:r>
      <w:r w:rsidRPr="00CA5909">
        <w:rPr>
          <w:kern w:val="28"/>
        </w:rPr>
        <w:t>.</w:t>
      </w:r>
    </w:p>
    <w:p w:rsidR="005A2772" w:rsidRPr="00825DB3" w:rsidRDefault="005A2772" w:rsidP="005A2772">
      <w:pPr>
        <w:autoSpaceDE w:val="0"/>
        <w:autoSpaceDN w:val="0"/>
        <w:adjustRightInd w:val="0"/>
        <w:ind w:firstLine="709"/>
        <w:jc w:val="both"/>
        <w:rPr>
          <w:color w:val="000000" w:themeColor="text1"/>
          <w:kern w:val="28"/>
        </w:rPr>
      </w:pPr>
      <w:r w:rsidRPr="00825DB3">
        <w:rPr>
          <w:color w:val="000000" w:themeColor="text1"/>
          <w:kern w:val="28"/>
        </w:rPr>
        <w:t>2. В соответствии с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органом исполнительной власти Ленинградской области, уполномоченным в области градостроительной деятельности, является комитет по архитектуре и градостроительству Ленинградской области.</w:t>
      </w:r>
    </w:p>
    <w:p w:rsidR="00B36273" w:rsidRPr="00825DB3" w:rsidRDefault="00B36273" w:rsidP="00B36273">
      <w:pPr>
        <w:rPr>
          <w:color w:val="000000" w:themeColor="text1"/>
        </w:rPr>
      </w:pPr>
    </w:p>
    <w:p w:rsidR="00503A7D" w:rsidRPr="002D5111" w:rsidRDefault="00503A7D" w:rsidP="002D5111">
      <w:pPr>
        <w:pStyle w:val="9"/>
        <w:numPr>
          <w:ilvl w:val="0"/>
          <w:numId w:val="0"/>
        </w:numPr>
        <w:rPr>
          <w:rFonts w:ascii="Times New Roman" w:hAnsi="Times New Roman"/>
        </w:rPr>
      </w:pPr>
      <w:bookmarkStart w:id="18" w:name="_Toc517714582"/>
      <w:bookmarkStart w:id="19" w:name="_Toc519866395"/>
      <w:r w:rsidRPr="002D5111">
        <w:rPr>
          <w:rFonts w:ascii="Times New Roman" w:hAnsi="Times New Roman"/>
        </w:rPr>
        <w:t>Статья 4. Комиссия по подготовке проекта правил землепользования и застройки</w:t>
      </w:r>
      <w:bookmarkEnd w:id="18"/>
      <w:bookmarkEnd w:id="19"/>
    </w:p>
    <w:p w:rsidR="00503A7D" w:rsidRPr="00825DB3" w:rsidRDefault="00503A7D" w:rsidP="005A2772">
      <w:pPr>
        <w:autoSpaceDE w:val="0"/>
        <w:autoSpaceDN w:val="0"/>
        <w:adjustRightInd w:val="0"/>
        <w:ind w:firstLine="709"/>
        <w:jc w:val="both"/>
        <w:rPr>
          <w:color w:val="000000" w:themeColor="text1"/>
          <w:kern w:val="28"/>
          <w:sz w:val="22"/>
          <w:szCs w:val="22"/>
        </w:rPr>
      </w:pPr>
      <w:r w:rsidRPr="00825DB3">
        <w:rPr>
          <w:color w:val="000000" w:themeColor="text1"/>
          <w:kern w:val="28"/>
          <w:sz w:val="22"/>
          <w:szCs w:val="22"/>
        </w:rPr>
        <w:t xml:space="preserve">1. Комиссия по подготовке проекта правил землепользования и застройки (далее – Комиссия) формируется в целях обеспечения реализации настоящих Правил и является постоянно действующим совещательным органом при главе администрации муниципального образования </w:t>
      </w:r>
      <w:r w:rsidR="005A2772" w:rsidRPr="00825DB3">
        <w:rPr>
          <w:color w:val="000000" w:themeColor="text1"/>
          <w:kern w:val="28"/>
          <w:sz w:val="22"/>
          <w:szCs w:val="22"/>
        </w:rPr>
        <w:t>Гатчинский</w:t>
      </w:r>
      <w:r w:rsidRPr="00825DB3">
        <w:rPr>
          <w:color w:val="000000" w:themeColor="text1"/>
          <w:kern w:val="28"/>
          <w:sz w:val="22"/>
          <w:szCs w:val="22"/>
        </w:rPr>
        <w:t xml:space="preserve"> муниципальный район Ленинградской области (далее – </w:t>
      </w:r>
      <w:r w:rsidR="005A2772" w:rsidRPr="00825DB3">
        <w:rPr>
          <w:color w:val="000000" w:themeColor="text1"/>
          <w:kern w:val="28"/>
          <w:sz w:val="22"/>
          <w:szCs w:val="22"/>
        </w:rPr>
        <w:t xml:space="preserve">Гатчинский </w:t>
      </w:r>
      <w:r w:rsidRPr="00825DB3">
        <w:rPr>
          <w:color w:val="000000" w:themeColor="text1"/>
          <w:kern w:val="28"/>
          <w:sz w:val="22"/>
          <w:szCs w:val="22"/>
        </w:rPr>
        <w:t>муниципальный район).</w:t>
      </w:r>
    </w:p>
    <w:p w:rsidR="00503A7D" w:rsidRPr="00825DB3" w:rsidRDefault="00503A7D" w:rsidP="005A2772">
      <w:pPr>
        <w:autoSpaceDE w:val="0"/>
        <w:autoSpaceDN w:val="0"/>
        <w:adjustRightInd w:val="0"/>
        <w:ind w:firstLine="709"/>
        <w:jc w:val="both"/>
        <w:rPr>
          <w:color w:val="000000" w:themeColor="text1"/>
          <w:kern w:val="28"/>
          <w:sz w:val="22"/>
          <w:szCs w:val="22"/>
        </w:rPr>
      </w:pPr>
      <w:proofErr w:type="gramStart"/>
      <w:r w:rsidRPr="00825DB3">
        <w:rPr>
          <w:color w:val="000000" w:themeColor="text1"/>
          <w:kern w:val="28"/>
          <w:sz w:val="22"/>
          <w:szCs w:val="22"/>
        </w:rPr>
        <w:t xml:space="preserve">Комиссия формируется на основании постановления главы администрации </w:t>
      </w:r>
      <w:r w:rsidR="005A2772" w:rsidRPr="00825DB3">
        <w:rPr>
          <w:color w:val="000000" w:themeColor="text1"/>
          <w:kern w:val="28"/>
          <w:sz w:val="22"/>
          <w:szCs w:val="22"/>
        </w:rPr>
        <w:t>Гатчи</w:t>
      </w:r>
      <w:r w:rsidR="00364970">
        <w:rPr>
          <w:color w:val="000000" w:themeColor="text1"/>
          <w:kern w:val="28"/>
          <w:sz w:val="22"/>
          <w:szCs w:val="22"/>
        </w:rPr>
        <w:t>нс</w:t>
      </w:r>
      <w:r w:rsidR="005A2772" w:rsidRPr="00825DB3">
        <w:rPr>
          <w:color w:val="000000" w:themeColor="text1"/>
          <w:kern w:val="28"/>
          <w:sz w:val="22"/>
          <w:szCs w:val="22"/>
        </w:rPr>
        <w:t xml:space="preserve">кого </w:t>
      </w:r>
      <w:r w:rsidRPr="00825DB3">
        <w:rPr>
          <w:color w:val="000000" w:themeColor="text1"/>
          <w:kern w:val="28"/>
          <w:sz w:val="22"/>
          <w:szCs w:val="22"/>
        </w:rPr>
        <w:t>муниципального района 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 и областным законом от 10 апреля 2017 № 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proofErr w:type="gramEnd"/>
    </w:p>
    <w:p w:rsidR="00503A7D" w:rsidRPr="00825DB3" w:rsidRDefault="00503A7D" w:rsidP="005A2772">
      <w:pPr>
        <w:autoSpaceDE w:val="0"/>
        <w:autoSpaceDN w:val="0"/>
        <w:adjustRightInd w:val="0"/>
        <w:ind w:firstLine="709"/>
        <w:jc w:val="both"/>
        <w:rPr>
          <w:color w:val="000000" w:themeColor="text1"/>
          <w:kern w:val="28"/>
          <w:sz w:val="22"/>
          <w:szCs w:val="22"/>
        </w:rPr>
      </w:pPr>
      <w:r w:rsidRPr="00825DB3">
        <w:rPr>
          <w:color w:val="000000" w:themeColor="text1"/>
          <w:kern w:val="28"/>
          <w:sz w:val="22"/>
          <w:szCs w:val="22"/>
        </w:rPr>
        <w:t>2. Комиссия:</w:t>
      </w:r>
    </w:p>
    <w:p w:rsidR="00503A7D" w:rsidRPr="00825DB3" w:rsidRDefault="00503A7D" w:rsidP="005A2772">
      <w:pPr>
        <w:autoSpaceDE w:val="0"/>
        <w:autoSpaceDN w:val="0"/>
        <w:adjustRightInd w:val="0"/>
        <w:ind w:firstLine="709"/>
        <w:jc w:val="both"/>
        <w:rPr>
          <w:color w:val="000000" w:themeColor="text1"/>
          <w:kern w:val="28"/>
          <w:sz w:val="22"/>
          <w:szCs w:val="22"/>
        </w:rPr>
      </w:pPr>
      <w:r w:rsidRPr="00825DB3">
        <w:rPr>
          <w:color w:val="000000" w:themeColor="text1"/>
          <w:kern w:val="28"/>
          <w:sz w:val="22"/>
          <w:szCs w:val="22"/>
        </w:rPr>
        <w:t>- рассматривает заявления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10 настоящих Правил;</w:t>
      </w:r>
    </w:p>
    <w:p w:rsidR="00503A7D" w:rsidRPr="00825DB3" w:rsidRDefault="00503A7D" w:rsidP="005A2772">
      <w:pPr>
        <w:autoSpaceDE w:val="0"/>
        <w:autoSpaceDN w:val="0"/>
        <w:adjustRightInd w:val="0"/>
        <w:ind w:firstLine="709"/>
        <w:jc w:val="both"/>
        <w:rPr>
          <w:color w:val="000000" w:themeColor="text1"/>
          <w:kern w:val="28"/>
          <w:sz w:val="22"/>
          <w:szCs w:val="22"/>
        </w:rPr>
      </w:pPr>
      <w:r w:rsidRPr="00825DB3">
        <w:rPr>
          <w:color w:val="000000" w:themeColor="text1"/>
          <w:kern w:val="28"/>
          <w:sz w:val="22"/>
          <w:szCs w:val="22"/>
        </w:rPr>
        <w:lastRenderedPageBreak/>
        <w:t xml:space="preserve">- рассматривает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11 настоящих Правил; </w:t>
      </w:r>
    </w:p>
    <w:p w:rsidR="00503A7D" w:rsidRPr="00825DB3" w:rsidRDefault="00503A7D" w:rsidP="005A2772">
      <w:pPr>
        <w:autoSpaceDE w:val="0"/>
        <w:autoSpaceDN w:val="0"/>
        <w:adjustRightInd w:val="0"/>
        <w:ind w:firstLine="709"/>
        <w:jc w:val="both"/>
        <w:rPr>
          <w:color w:val="000000" w:themeColor="text1"/>
          <w:kern w:val="28"/>
          <w:sz w:val="22"/>
          <w:szCs w:val="22"/>
        </w:rPr>
      </w:pPr>
      <w:proofErr w:type="gramStart"/>
      <w:r w:rsidRPr="00825DB3">
        <w:rPr>
          <w:color w:val="000000" w:themeColor="text1"/>
          <w:kern w:val="28"/>
          <w:sz w:val="22"/>
          <w:szCs w:val="22"/>
        </w:rPr>
        <w:t>- участвует в организации и проведении общественных обсуждений или публичных слушаний по проектам решений о предоставлении разрешения на условно разрешённый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проектам о внесении изменений в Правила, в порядке, определяемом главой 5 настоящих Правил;</w:t>
      </w:r>
      <w:proofErr w:type="gramEnd"/>
    </w:p>
    <w:p w:rsidR="00503A7D" w:rsidRPr="00825DB3" w:rsidRDefault="00503A7D" w:rsidP="005A2772">
      <w:pPr>
        <w:autoSpaceDE w:val="0"/>
        <w:autoSpaceDN w:val="0"/>
        <w:adjustRightInd w:val="0"/>
        <w:ind w:firstLine="709"/>
        <w:jc w:val="both"/>
        <w:rPr>
          <w:color w:val="000000" w:themeColor="text1"/>
          <w:kern w:val="28"/>
          <w:sz w:val="22"/>
          <w:szCs w:val="22"/>
        </w:rPr>
      </w:pPr>
      <w:proofErr w:type="gramStart"/>
      <w:r w:rsidRPr="00825DB3">
        <w:rPr>
          <w:color w:val="000000" w:themeColor="text1"/>
          <w:kern w:val="28"/>
          <w:sz w:val="22"/>
          <w:szCs w:val="22"/>
        </w:rPr>
        <w:t xml:space="preserve">- подготавливает рекомендации главе администрации </w:t>
      </w:r>
      <w:r w:rsidR="005A2772" w:rsidRPr="00825DB3">
        <w:rPr>
          <w:color w:val="000000" w:themeColor="text1"/>
          <w:kern w:val="28"/>
          <w:sz w:val="22"/>
          <w:szCs w:val="22"/>
        </w:rPr>
        <w:t xml:space="preserve">Гатчинского </w:t>
      </w:r>
      <w:r w:rsidRPr="00825DB3">
        <w:rPr>
          <w:color w:val="000000" w:themeColor="text1"/>
          <w:kern w:val="28"/>
          <w:sz w:val="22"/>
          <w:szCs w:val="22"/>
        </w:rPr>
        <w:t>муниципального района 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уполномоченного органа местного самоуправления, касающихся вопросов землепользования и застройки;</w:t>
      </w:r>
      <w:proofErr w:type="gramEnd"/>
    </w:p>
    <w:p w:rsidR="00503A7D" w:rsidRPr="00825DB3" w:rsidRDefault="00503A7D" w:rsidP="005A2772">
      <w:pPr>
        <w:autoSpaceDE w:val="0"/>
        <w:autoSpaceDN w:val="0"/>
        <w:adjustRightInd w:val="0"/>
        <w:ind w:firstLine="709"/>
        <w:jc w:val="both"/>
        <w:rPr>
          <w:color w:val="000000" w:themeColor="text1"/>
          <w:kern w:val="28"/>
          <w:sz w:val="22"/>
          <w:szCs w:val="22"/>
        </w:rPr>
      </w:pPr>
      <w:r w:rsidRPr="00825DB3">
        <w:rPr>
          <w:color w:val="000000" w:themeColor="text1"/>
          <w:kern w:val="28"/>
          <w:sz w:val="22"/>
          <w:szCs w:val="22"/>
        </w:rPr>
        <w:t>- организует подготовку предложений о внесении изменений в Правила, а также проектов правовых актов, иных документов, связанных с реализацией и применением настоящих Правил;</w:t>
      </w:r>
    </w:p>
    <w:p w:rsidR="00503A7D" w:rsidRPr="00825DB3" w:rsidRDefault="00503A7D" w:rsidP="005A2772">
      <w:pPr>
        <w:autoSpaceDE w:val="0"/>
        <w:autoSpaceDN w:val="0"/>
        <w:adjustRightInd w:val="0"/>
        <w:ind w:firstLine="709"/>
        <w:jc w:val="both"/>
        <w:rPr>
          <w:color w:val="000000" w:themeColor="text1"/>
          <w:kern w:val="28"/>
          <w:sz w:val="22"/>
          <w:szCs w:val="22"/>
        </w:rPr>
      </w:pPr>
      <w:r w:rsidRPr="00825DB3">
        <w:rPr>
          <w:color w:val="000000" w:themeColor="text1"/>
          <w:kern w:val="28"/>
          <w:sz w:val="22"/>
          <w:szCs w:val="22"/>
        </w:rPr>
        <w:t>- осуществляет иные полномочия в соответствии с Положением о Комиссии и иными муниципальными правовыми актами, регламентирующими её деятельность.</w:t>
      </w:r>
    </w:p>
    <w:p w:rsidR="00503A7D" w:rsidRPr="00825DB3" w:rsidRDefault="00503A7D" w:rsidP="005A2772">
      <w:pPr>
        <w:autoSpaceDE w:val="0"/>
        <w:autoSpaceDN w:val="0"/>
        <w:adjustRightInd w:val="0"/>
        <w:ind w:firstLine="709"/>
        <w:jc w:val="both"/>
        <w:rPr>
          <w:color w:val="000000" w:themeColor="text1"/>
          <w:kern w:val="28"/>
          <w:sz w:val="22"/>
          <w:szCs w:val="22"/>
        </w:rPr>
      </w:pPr>
      <w:r w:rsidRPr="00825DB3">
        <w:rPr>
          <w:color w:val="000000" w:themeColor="text1"/>
          <w:kern w:val="28"/>
          <w:sz w:val="22"/>
          <w:szCs w:val="22"/>
        </w:rPr>
        <w:t xml:space="preserve">3. Персональный состав Комиссии и его изменение утверждается постановлением администрации </w:t>
      </w:r>
      <w:r w:rsidR="005A2772" w:rsidRPr="00825DB3">
        <w:rPr>
          <w:color w:val="000000" w:themeColor="text1"/>
          <w:kern w:val="28"/>
          <w:sz w:val="22"/>
          <w:szCs w:val="22"/>
        </w:rPr>
        <w:t>Гатчинского</w:t>
      </w:r>
      <w:r w:rsidRPr="00825DB3">
        <w:rPr>
          <w:color w:val="000000" w:themeColor="text1"/>
          <w:kern w:val="28"/>
          <w:sz w:val="22"/>
          <w:szCs w:val="22"/>
        </w:rPr>
        <w:t xml:space="preserve"> муниципального района.</w:t>
      </w:r>
    </w:p>
    <w:p w:rsidR="00503A7D" w:rsidRPr="00825DB3" w:rsidRDefault="00503A7D" w:rsidP="005A2772">
      <w:pPr>
        <w:autoSpaceDE w:val="0"/>
        <w:autoSpaceDN w:val="0"/>
        <w:adjustRightInd w:val="0"/>
        <w:ind w:firstLine="709"/>
        <w:jc w:val="both"/>
        <w:rPr>
          <w:color w:val="000000" w:themeColor="text1"/>
          <w:kern w:val="28"/>
          <w:sz w:val="22"/>
          <w:szCs w:val="22"/>
        </w:rPr>
      </w:pPr>
      <w:r w:rsidRPr="00825DB3">
        <w:rPr>
          <w:color w:val="000000" w:themeColor="text1"/>
          <w:kern w:val="28"/>
          <w:sz w:val="22"/>
          <w:szCs w:val="22"/>
        </w:rPr>
        <w:t xml:space="preserve">4. В состав Комиссии входят руководители структурных подразделений администрации </w:t>
      </w:r>
      <w:r w:rsidR="005A2772" w:rsidRPr="00825DB3">
        <w:rPr>
          <w:color w:val="000000" w:themeColor="text1"/>
          <w:kern w:val="28"/>
          <w:sz w:val="22"/>
          <w:szCs w:val="22"/>
        </w:rPr>
        <w:t>Гатчинского</w:t>
      </w:r>
      <w:r w:rsidRPr="00825DB3">
        <w:rPr>
          <w:color w:val="000000" w:themeColor="text1"/>
          <w:kern w:val="28"/>
          <w:sz w:val="22"/>
          <w:szCs w:val="22"/>
        </w:rPr>
        <w:t xml:space="preserve"> муниципального района в области архитектуры и градостроительства, управления имуществом и земельными ресурсами, экономики и инвестиций, правовой работы, охраны окружающей среды, иных подразделений.</w:t>
      </w:r>
    </w:p>
    <w:p w:rsidR="00503A7D" w:rsidRPr="00825DB3" w:rsidRDefault="00503A7D" w:rsidP="005A2772">
      <w:pPr>
        <w:autoSpaceDE w:val="0"/>
        <w:autoSpaceDN w:val="0"/>
        <w:adjustRightInd w:val="0"/>
        <w:ind w:firstLine="709"/>
        <w:jc w:val="both"/>
        <w:rPr>
          <w:color w:val="000000" w:themeColor="text1"/>
          <w:kern w:val="28"/>
          <w:sz w:val="22"/>
          <w:szCs w:val="22"/>
        </w:rPr>
      </w:pPr>
      <w:r w:rsidRPr="00825DB3">
        <w:rPr>
          <w:color w:val="000000" w:themeColor="text1"/>
          <w:kern w:val="28"/>
          <w:sz w:val="22"/>
          <w:szCs w:val="22"/>
        </w:rPr>
        <w:t xml:space="preserve">5. В состав Комиссии входят представители представительного органа </w:t>
      </w:r>
      <w:r w:rsidR="005A2772" w:rsidRPr="00825DB3">
        <w:rPr>
          <w:color w:val="000000" w:themeColor="text1"/>
          <w:kern w:val="28"/>
          <w:sz w:val="22"/>
          <w:szCs w:val="22"/>
        </w:rPr>
        <w:t>Гатчинского</w:t>
      </w:r>
      <w:r w:rsidRPr="00825DB3">
        <w:rPr>
          <w:color w:val="000000" w:themeColor="text1"/>
          <w:kern w:val="28"/>
          <w:sz w:val="22"/>
          <w:szCs w:val="22"/>
        </w:rPr>
        <w:t xml:space="preserve"> муниципального района. В состав Комиссии по согласованию могут включаться представители Законодательного собрания Ленинградской области, комитета по архитектуре и градостроительству Ленинградской области, общественных объединений и органов территориального общественного самоуправления.</w:t>
      </w:r>
    </w:p>
    <w:p w:rsidR="00503A7D" w:rsidRPr="00825DB3" w:rsidRDefault="00503A7D" w:rsidP="005A2772">
      <w:pPr>
        <w:autoSpaceDE w:val="0"/>
        <w:autoSpaceDN w:val="0"/>
        <w:adjustRightInd w:val="0"/>
        <w:ind w:firstLine="709"/>
        <w:jc w:val="both"/>
        <w:rPr>
          <w:color w:val="000000" w:themeColor="text1"/>
          <w:kern w:val="28"/>
          <w:sz w:val="22"/>
          <w:szCs w:val="22"/>
        </w:rPr>
      </w:pPr>
      <w:r w:rsidRPr="00825DB3">
        <w:rPr>
          <w:color w:val="000000" w:themeColor="text1"/>
          <w:kern w:val="28"/>
          <w:sz w:val="22"/>
          <w:szCs w:val="22"/>
        </w:rPr>
        <w:t>6. На заседания Комиссии могут быть приглашены для дачи заключений и пояснений иные физические и юридические лица, в том числе специалисты в области планировки и застройки территорий, эксперты по транспортным, инженерным, социально-экономическим вопросам, представители общественных организаций и творческих союзов, присутствие которых необходимо или может способствовать решению рассматриваемых вопросов. Указанные лица не являются членами Комиссии и не обладают правом голоса.</w:t>
      </w:r>
    </w:p>
    <w:p w:rsidR="00503A7D" w:rsidRPr="00825DB3" w:rsidRDefault="00503A7D" w:rsidP="005A2772">
      <w:pPr>
        <w:autoSpaceDE w:val="0"/>
        <w:autoSpaceDN w:val="0"/>
        <w:adjustRightInd w:val="0"/>
        <w:ind w:firstLine="709"/>
        <w:jc w:val="both"/>
        <w:rPr>
          <w:color w:val="000000" w:themeColor="text1"/>
          <w:kern w:val="28"/>
          <w:sz w:val="22"/>
          <w:szCs w:val="22"/>
        </w:rPr>
      </w:pPr>
      <w:r w:rsidRPr="00825DB3">
        <w:rPr>
          <w:color w:val="000000" w:themeColor="text1"/>
          <w:kern w:val="28"/>
          <w:sz w:val="22"/>
          <w:szCs w:val="22"/>
        </w:rPr>
        <w:t>7. Решения Комиссии принимаются простым большинством голосов в ходе открытого поименного голосования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03A7D" w:rsidRPr="00825DB3" w:rsidRDefault="00503A7D" w:rsidP="005A2772">
      <w:pPr>
        <w:autoSpaceDE w:val="0"/>
        <w:autoSpaceDN w:val="0"/>
        <w:adjustRightInd w:val="0"/>
        <w:ind w:firstLine="709"/>
        <w:jc w:val="both"/>
        <w:rPr>
          <w:color w:val="000000" w:themeColor="text1"/>
          <w:kern w:val="28"/>
          <w:sz w:val="22"/>
          <w:szCs w:val="22"/>
        </w:rPr>
      </w:pPr>
      <w:r w:rsidRPr="00825DB3">
        <w:rPr>
          <w:color w:val="000000" w:themeColor="text1"/>
          <w:kern w:val="28"/>
          <w:sz w:val="22"/>
          <w:szCs w:val="22"/>
        </w:rPr>
        <w:t>8. Любой член Комиссии ее решением освобождается от участия в голосовании по конкретному вопросу в случае, если он или его родственники имеют заинтересованность в решении рассматриваемого вопроса.</w:t>
      </w:r>
    </w:p>
    <w:p w:rsidR="00503A7D" w:rsidRPr="00825DB3" w:rsidRDefault="00503A7D" w:rsidP="005A2772">
      <w:pPr>
        <w:autoSpaceDE w:val="0"/>
        <w:autoSpaceDN w:val="0"/>
        <w:adjustRightInd w:val="0"/>
        <w:ind w:firstLine="709"/>
        <w:jc w:val="both"/>
        <w:rPr>
          <w:color w:val="000000" w:themeColor="text1"/>
          <w:kern w:val="28"/>
          <w:sz w:val="22"/>
          <w:szCs w:val="22"/>
        </w:rPr>
      </w:pPr>
      <w:r w:rsidRPr="00825DB3">
        <w:rPr>
          <w:color w:val="000000" w:themeColor="text1"/>
          <w:kern w:val="28"/>
          <w:sz w:val="22"/>
          <w:szCs w:val="22"/>
        </w:rPr>
        <w:t xml:space="preserve">9. Итоги каждого заседания Комиссии оформляются подписанным всеми присутствующими членами Комиссии протоколом, к которому могут прилагаться копии материалов, связанных с темой заседания. </w:t>
      </w:r>
    </w:p>
    <w:p w:rsidR="00503A7D" w:rsidRPr="00825DB3" w:rsidRDefault="00503A7D" w:rsidP="005A2772">
      <w:pPr>
        <w:jc w:val="both"/>
        <w:rPr>
          <w:color w:val="000000" w:themeColor="text1"/>
          <w:sz w:val="22"/>
          <w:szCs w:val="22"/>
        </w:rPr>
      </w:pPr>
    </w:p>
    <w:p w:rsidR="005A2772" w:rsidRPr="002D5111" w:rsidRDefault="005A2772" w:rsidP="002D5111">
      <w:pPr>
        <w:pStyle w:val="9"/>
        <w:numPr>
          <w:ilvl w:val="0"/>
          <w:numId w:val="0"/>
        </w:numPr>
        <w:rPr>
          <w:rFonts w:ascii="Times New Roman" w:hAnsi="Times New Roman"/>
        </w:rPr>
      </w:pPr>
      <w:bookmarkStart w:id="20" w:name="_Toc517714583"/>
      <w:bookmarkStart w:id="21" w:name="_Toc519866396"/>
      <w:r w:rsidRPr="002D5111">
        <w:rPr>
          <w:rFonts w:ascii="Times New Roman" w:hAnsi="Times New Roman"/>
        </w:rPr>
        <w:t>Статья 5. Принципы градостроительной подготовки территорий и формирования земельных участков в части применения настоящих правил</w:t>
      </w:r>
      <w:bookmarkEnd w:id="20"/>
      <w:bookmarkEnd w:id="21"/>
    </w:p>
    <w:p w:rsidR="005A2772" w:rsidRPr="00825DB3" w:rsidRDefault="005A2772" w:rsidP="005A2772">
      <w:pPr>
        <w:shd w:val="clear" w:color="auto" w:fill="FFFFFF"/>
        <w:tabs>
          <w:tab w:val="left" w:pos="770"/>
        </w:tabs>
        <w:autoSpaceDE w:val="0"/>
        <w:autoSpaceDN w:val="0"/>
        <w:adjustRightInd w:val="0"/>
        <w:ind w:firstLine="771"/>
        <w:jc w:val="both"/>
        <w:rPr>
          <w:color w:val="000000" w:themeColor="text1"/>
          <w:kern w:val="28"/>
        </w:rPr>
      </w:pPr>
      <w:bookmarkStart w:id="22" w:name="_Toc222737814"/>
      <w:bookmarkStart w:id="23" w:name="_Toc183418770"/>
      <w:r w:rsidRPr="00825DB3">
        <w:rPr>
          <w:color w:val="000000" w:themeColor="text1"/>
          <w:kern w:val="28"/>
        </w:rPr>
        <w:t xml:space="preserve">1. 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sidRPr="00825DB3">
        <w:rPr>
          <w:color w:val="000000" w:themeColor="text1"/>
          <w:kern w:val="28"/>
        </w:rPr>
        <w:t>к</w:t>
      </w:r>
      <w:proofErr w:type="gramEnd"/>
      <w:r w:rsidRPr="00825DB3">
        <w:rPr>
          <w:color w:val="000000" w:themeColor="text1"/>
          <w:kern w:val="28"/>
        </w:rPr>
        <w:t>:</w:t>
      </w:r>
    </w:p>
    <w:p w:rsidR="005A2772" w:rsidRPr="00825DB3" w:rsidRDefault="005A2772" w:rsidP="005A2772">
      <w:pPr>
        <w:shd w:val="clear" w:color="auto" w:fill="FFFFFF"/>
        <w:tabs>
          <w:tab w:val="left" w:pos="770"/>
        </w:tabs>
        <w:autoSpaceDE w:val="0"/>
        <w:autoSpaceDN w:val="0"/>
        <w:adjustRightInd w:val="0"/>
        <w:ind w:firstLine="771"/>
        <w:jc w:val="both"/>
        <w:rPr>
          <w:color w:val="000000" w:themeColor="text1"/>
          <w:kern w:val="28"/>
        </w:rPr>
      </w:pPr>
      <w:r w:rsidRPr="00825DB3">
        <w:rPr>
          <w:color w:val="000000" w:themeColor="text1"/>
          <w:kern w:val="28"/>
        </w:rPr>
        <w:t>1) земельным участкам неразграниченной государственным собственности посредством подготовки документации по планировке территории;</w:t>
      </w:r>
    </w:p>
    <w:p w:rsidR="005A2772" w:rsidRPr="00825DB3" w:rsidRDefault="005A2772" w:rsidP="005A2772">
      <w:pPr>
        <w:shd w:val="clear" w:color="auto" w:fill="FFFFFF"/>
        <w:tabs>
          <w:tab w:val="left" w:pos="770"/>
        </w:tabs>
        <w:autoSpaceDE w:val="0"/>
        <w:autoSpaceDN w:val="0"/>
        <w:adjustRightInd w:val="0"/>
        <w:ind w:firstLine="771"/>
        <w:jc w:val="both"/>
        <w:rPr>
          <w:color w:val="000000" w:themeColor="text1"/>
          <w:kern w:val="28"/>
        </w:rPr>
      </w:pPr>
      <w:r w:rsidRPr="00825DB3">
        <w:rPr>
          <w:color w:val="000000" w:themeColor="text1"/>
          <w:kern w:val="28"/>
        </w:rPr>
        <w:lastRenderedPageBreak/>
        <w:t>2) сформированным, принадлежащим физическим и юридическим лицам земельным участкам путем подготовки градостроительных планов земельных участков с предоставлением в соответствии со статьей 57.3 Градостроительного кодекса Российской Федерации информации в целях обеспечения субъектов градостроительной деятельности данными, необходимыми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A2772" w:rsidRPr="00825DB3" w:rsidRDefault="005A2772" w:rsidP="005A2772">
      <w:pPr>
        <w:shd w:val="clear" w:color="auto" w:fill="FFFFFF"/>
        <w:tabs>
          <w:tab w:val="left" w:pos="760"/>
        </w:tabs>
        <w:autoSpaceDE w:val="0"/>
        <w:autoSpaceDN w:val="0"/>
        <w:adjustRightInd w:val="0"/>
        <w:ind w:firstLine="771"/>
        <w:jc w:val="both"/>
        <w:rPr>
          <w:color w:val="000000" w:themeColor="text1"/>
          <w:kern w:val="28"/>
        </w:rPr>
      </w:pPr>
      <w:r w:rsidRPr="00825DB3">
        <w:rPr>
          <w:color w:val="000000" w:themeColor="text1"/>
          <w:kern w:val="28"/>
        </w:rPr>
        <w:t xml:space="preserve">2. В целях получения градостроительного плана земельного участка правообладатель земельного участка обращается с заявлением в администрацию </w:t>
      </w:r>
      <w:r w:rsidR="00364970">
        <w:rPr>
          <w:color w:val="000000" w:themeColor="text1"/>
          <w:kern w:val="28"/>
        </w:rPr>
        <w:t>Гатчинского</w:t>
      </w:r>
      <w:r w:rsidRPr="00825DB3">
        <w:rPr>
          <w:color w:val="000000" w:themeColor="text1"/>
          <w:kern w:val="28"/>
        </w:rPr>
        <w:t xml:space="preserve"> муниципального района.</w:t>
      </w:r>
    </w:p>
    <w:p w:rsidR="005A2772" w:rsidRPr="00825DB3" w:rsidRDefault="005A2772" w:rsidP="005A2772">
      <w:pPr>
        <w:shd w:val="clear" w:color="auto" w:fill="FFFFFF"/>
        <w:tabs>
          <w:tab w:val="left" w:pos="760"/>
        </w:tabs>
        <w:autoSpaceDE w:val="0"/>
        <w:autoSpaceDN w:val="0"/>
        <w:adjustRightInd w:val="0"/>
        <w:ind w:firstLine="771"/>
        <w:jc w:val="both"/>
        <w:rPr>
          <w:color w:val="000000" w:themeColor="text1"/>
          <w:kern w:val="28"/>
        </w:rPr>
      </w:pPr>
      <w:r w:rsidRPr="00825DB3">
        <w:rPr>
          <w:color w:val="000000" w:themeColor="text1"/>
          <w:kern w:val="28"/>
        </w:rPr>
        <w:t>В случаях, установленных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регистрацию градостроительных планов земельных участков осуществляет орган исполнительной власти Ленинградской области, уполномоченный Правительством Ленинградской области.</w:t>
      </w:r>
    </w:p>
    <w:p w:rsidR="005A2772" w:rsidRPr="00825DB3" w:rsidRDefault="005A2772" w:rsidP="005A2772">
      <w:pPr>
        <w:shd w:val="clear" w:color="auto" w:fill="FFFFFF"/>
        <w:tabs>
          <w:tab w:val="left" w:pos="760"/>
        </w:tabs>
        <w:autoSpaceDE w:val="0"/>
        <w:autoSpaceDN w:val="0"/>
        <w:adjustRightInd w:val="0"/>
        <w:ind w:firstLine="771"/>
        <w:jc w:val="both"/>
        <w:rPr>
          <w:color w:val="000000" w:themeColor="text1"/>
          <w:kern w:val="28"/>
        </w:rPr>
      </w:pPr>
      <w:r w:rsidRPr="00825DB3">
        <w:rPr>
          <w:color w:val="000000" w:themeColor="text1"/>
          <w:kern w:val="28"/>
        </w:rPr>
        <w:t xml:space="preserve">Регистрацию градостроительных планов земельных участков для размещения объектов индивидуального жилищного строительства осуществляет администрация Гатчинского муниципального района. </w:t>
      </w:r>
    </w:p>
    <w:p w:rsidR="005A2772" w:rsidRPr="00825DB3" w:rsidRDefault="005A2772" w:rsidP="005A2772">
      <w:pPr>
        <w:shd w:val="clear" w:color="auto" w:fill="FFFFFF"/>
        <w:tabs>
          <w:tab w:val="left" w:pos="760"/>
        </w:tabs>
        <w:autoSpaceDE w:val="0"/>
        <w:autoSpaceDN w:val="0"/>
        <w:adjustRightInd w:val="0"/>
        <w:ind w:firstLine="771"/>
        <w:jc w:val="both"/>
        <w:rPr>
          <w:color w:val="000000" w:themeColor="text1"/>
          <w:kern w:val="28"/>
        </w:rPr>
      </w:pPr>
      <w:r w:rsidRPr="00825DB3">
        <w:rPr>
          <w:color w:val="000000" w:themeColor="text1"/>
          <w:kern w:val="28"/>
        </w:rPr>
        <w:t>Администрация Гатчинского муниципального района после подготовки и регистрации выдает градостроительный план земельного участка заявителю.</w:t>
      </w:r>
    </w:p>
    <w:p w:rsidR="005A2772" w:rsidRPr="00825DB3" w:rsidRDefault="005A2772" w:rsidP="005A2772">
      <w:pPr>
        <w:shd w:val="clear" w:color="auto" w:fill="FFFFFF"/>
        <w:tabs>
          <w:tab w:val="left" w:pos="760"/>
        </w:tabs>
        <w:autoSpaceDE w:val="0"/>
        <w:autoSpaceDN w:val="0"/>
        <w:adjustRightInd w:val="0"/>
        <w:ind w:firstLine="771"/>
        <w:jc w:val="both"/>
        <w:rPr>
          <w:color w:val="000000" w:themeColor="text1"/>
          <w:kern w:val="28"/>
        </w:rPr>
      </w:pPr>
      <w:r w:rsidRPr="00825DB3">
        <w:rPr>
          <w:color w:val="000000" w:themeColor="text1"/>
          <w:kern w:val="28"/>
        </w:rPr>
        <w:t>3. Действия по градостроительной подготовке территорий и формированию земельных участков включают две стадии:</w:t>
      </w:r>
    </w:p>
    <w:p w:rsidR="005A2772" w:rsidRPr="00825DB3" w:rsidRDefault="005A2772" w:rsidP="005A2772">
      <w:pPr>
        <w:shd w:val="clear" w:color="auto" w:fill="FFFFFF"/>
        <w:tabs>
          <w:tab w:val="left" w:pos="958"/>
          <w:tab w:val="left" w:pos="2491"/>
        </w:tabs>
        <w:autoSpaceDE w:val="0"/>
        <w:autoSpaceDN w:val="0"/>
        <w:adjustRightInd w:val="0"/>
        <w:ind w:firstLine="771"/>
        <w:jc w:val="both"/>
        <w:rPr>
          <w:color w:val="000000" w:themeColor="text1"/>
          <w:kern w:val="28"/>
        </w:rPr>
      </w:pPr>
      <w:r w:rsidRPr="00825DB3">
        <w:rPr>
          <w:color w:val="000000" w:themeColor="text1"/>
          <w:kern w:val="28"/>
        </w:rPr>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w:t>
      </w:r>
    </w:p>
    <w:p w:rsidR="005A2772" w:rsidRPr="00825DB3" w:rsidRDefault="005A2772" w:rsidP="005A2772">
      <w:pPr>
        <w:shd w:val="clear" w:color="auto" w:fill="FFFFFF"/>
        <w:tabs>
          <w:tab w:val="left" w:pos="958"/>
          <w:tab w:val="left" w:pos="2491"/>
        </w:tabs>
        <w:autoSpaceDE w:val="0"/>
        <w:autoSpaceDN w:val="0"/>
        <w:adjustRightInd w:val="0"/>
        <w:ind w:firstLine="771"/>
        <w:jc w:val="both"/>
        <w:rPr>
          <w:color w:val="000000" w:themeColor="text1"/>
          <w:kern w:val="28"/>
        </w:rPr>
      </w:pPr>
      <w:r w:rsidRPr="00825DB3">
        <w:rPr>
          <w:color w:val="000000" w:themeColor="text1"/>
          <w:kern w:val="28"/>
        </w:rPr>
        <w:t>2) формирование земельных участков посредством землеустроительных работ, осуществляемых в соответствии с определёнными границами земельных участков в порядке, установленном земельным законодательством.</w:t>
      </w:r>
    </w:p>
    <w:p w:rsidR="005A2772" w:rsidRPr="00825DB3" w:rsidRDefault="005A2772" w:rsidP="005A2772">
      <w:pPr>
        <w:shd w:val="clear" w:color="auto" w:fill="FFFFFF"/>
        <w:tabs>
          <w:tab w:val="left" w:pos="756"/>
        </w:tabs>
        <w:autoSpaceDE w:val="0"/>
        <w:autoSpaceDN w:val="0"/>
        <w:adjustRightInd w:val="0"/>
        <w:ind w:firstLine="771"/>
        <w:jc w:val="both"/>
        <w:rPr>
          <w:color w:val="000000" w:themeColor="text1"/>
          <w:kern w:val="28"/>
        </w:rPr>
      </w:pPr>
      <w:r w:rsidRPr="00825DB3">
        <w:rPr>
          <w:color w:val="000000" w:themeColor="text1"/>
          <w:kern w:val="28"/>
        </w:rPr>
        <w:t xml:space="preserve">4. Результатом первой стадии является документация по планировке территории, содержащая необходимые для осуществления государственного кадастрового учета сведения о формируемом земельном участке. </w:t>
      </w:r>
    </w:p>
    <w:p w:rsidR="005A2772" w:rsidRPr="00825DB3" w:rsidRDefault="005A2772" w:rsidP="005A2772">
      <w:pPr>
        <w:shd w:val="clear" w:color="auto" w:fill="FFFFFF"/>
        <w:tabs>
          <w:tab w:val="left" w:pos="756"/>
        </w:tabs>
        <w:autoSpaceDE w:val="0"/>
        <w:autoSpaceDN w:val="0"/>
        <w:adjustRightInd w:val="0"/>
        <w:ind w:firstLine="771"/>
        <w:jc w:val="both"/>
        <w:rPr>
          <w:color w:val="000000" w:themeColor="text1"/>
          <w:kern w:val="28"/>
        </w:rPr>
      </w:pPr>
      <w:r w:rsidRPr="00825DB3">
        <w:rPr>
          <w:color w:val="000000" w:themeColor="text1"/>
          <w:kern w:val="28"/>
        </w:rPr>
        <w:t>5. Границы формируемых земельных участков в составе документации по планировке территории являются основанием для второй стадии - формирования земельных участков посредством землеустроительных работ, осуществления их государственного кадастрового учета.</w:t>
      </w:r>
    </w:p>
    <w:p w:rsidR="005A2772" w:rsidRPr="00825DB3" w:rsidRDefault="005A2772" w:rsidP="005A2772">
      <w:pPr>
        <w:shd w:val="clear" w:color="auto" w:fill="FFFFFF"/>
        <w:tabs>
          <w:tab w:val="left" w:pos="756"/>
        </w:tabs>
        <w:autoSpaceDE w:val="0"/>
        <w:autoSpaceDN w:val="0"/>
        <w:adjustRightInd w:val="0"/>
        <w:ind w:firstLine="771"/>
        <w:jc w:val="both"/>
        <w:rPr>
          <w:color w:val="000000" w:themeColor="text1"/>
        </w:rPr>
      </w:pPr>
    </w:p>
    <w:p w:rsidR="005A2772" w:rsidRPr="002D5111" w:rsidRDefault="005A2772" w:rsidP="002D5111">
      <w:pPr>
        <w:pStyle w:val="9"/>
        <w:numPr>
          <w:ilvl w:val="0"/>
          <w:numId w:val="0"/>
        </w:numPr>
        <w:rPr>
          <w:rFonts w:ascii="Times New Roman" w:hAnsi="Times New Roman"/>
        </w:rPr>
      </w:pPr>
      <w:bookmarkStart w:id="24" w:name="_Toc517714584"/>
      <w:bookmarkStart w:id="25" w:name="_Toc519866397"/>
      <w:bookmarkEnd w:id="22"/>
      <w:bookmarkEnd w:id="23"/>
      <w:r w:rsidRPr="002D5111">
        <w:rPr>
          <w:rFonts w:ascii="Times New Roman" w:hAnsi="Times New Roman"/>
        </w:rPr>
        <w:t>Статья 6. Градостроительная подготовка территорий с целью выявления свободных от прав третьих лиц земельных участков для строительства</w:t>
      </w:r>
      <w:bookmarkEnd w:id="24"/>
      <w:bookmarkEnd w:id="25"/>
    </w:p>
    <w:p w:rsidR="005A2772" w:rsidRPr="00825DB3" w:rsidRDefault="005A2772" w:rsidP="005A2772">
      <w:pPr>
        <w:shd w:val="clear" w:color="auto" w:fill="FFFFFF"/>
        <w:tabs>
          <w:tab w:val="left" w:pos="846"/>
        </w:tabs>
        <w:autoSpaceDE w:val="0"/>
        <w:autoSpaceDN w:val="0"/>
        <w:adjustRightInd w:val="0"/>
        <w:ind w:firstLine="845"/>
        <w:jc w:val="both"/>
        <w:rPr>
          <w:color w:val="000000" w:themeColor="text1"/>
          <w:kern w:val="28"/>
        </w:rPr>
      </w:pPr>
      <w:r w:rsidRPr="00825DB3">
        <w:rPr>
          <w:color w:val="000000" w:themeColor="text1"/>
          <w:kern w:val="28"/>
        </w:rPr>
        <w:t>1. Лица, заинтересованные в выявлении земельных участков, свободных от прав третьих лиц для строительства, обращаются в администрацию Гатчинского муниципального района с заявлением.</w:t>
      </w:r>
    </w:p>
    <w:p w:rsidR="005A2772" w:rsidRPr="00825DB3" w:rsidRDefault="005A2772" w:rsidP="005A2772">
      <w:pPr>
        <w:shd w:val="clear" w:color="auto" w:fill="FFFFFF"/>
        <w:tabs>
          <w:tab w:val="left" w:pos="846"/>
        </w:tabs>
        <w:autoSpaceDE w:val="0"/>
        <w:autoSpaceDN w:val="0"/>
        <w:adjustRightInd w:val="0"/>
        <w:ind w:firstLine="845"/>
        <w:jc w:val="both"/>
        <w:rPr>
          <w:color w:val="000000" w:themeColor="text1"/>
          <w:kern w:val="28"/>
        </w:rPr>
      </w:pPr>
      <w:r w:rsidRPr="00825DB3">
        <w:rPr>
          <w:color w:val="000000" w:themeColor="text1"/>
          <w:kern w:val="28"/>
        </w:rPr>
        <w:t>В заявлении указывается:</w:t>
      </w:r>
    </w:p>
    <w:p w:rsidR="005A2772" w:rsidRPr="00825DB3" w:rsidRDefault="005A2772" w:rsidP="00DE68C7">
      <w:pPr>
        <w:pStyle w:val="affa"/>
        <w:numPr>
          <w:ilvl w:val="0"/>
          <w:numId w:val="11"/>
        </w:numPr>
        <w:shd w:val="clear" w:color="auto" w:fill="FFFFFF"/>
        <w:tabs>
          <w:tab w:val="left" w:pos="846"/>
        </w:tabs>
        <w:autoSpaceDN w:val="0"/>
        <w:adjustRightInd w:val="0"/>
        <w:jc w:val="both"/>
        <w:rPr>
          <w:color w:val="000000" w:themeColor="text1"/>
          <w:kern w:val="28"/>
        </w:rPr>
      </w:pPr>
      <w:r w:rsidRPr="00825DB3">
        <w:rPr>
          <w:color w:val="000000" w:themeColor="text1"/>
          <w:kern w:val="28"/>
        </w:rPr>
        <w:t>предполагаемое место размещения в виде схемы с указанием границ на кадастровом плане территории;</w:t>
      </w:r>
    </w:p>
    <w:p w:rsidR="005A2772" w:rsidRPr="00825DB3" w:rsidRDefault="005A2772" w:rsidP="00DE68C7">
      <w:pPr>
        <w:pStyle w:val="affa"/>
        <w:numPr>
          <w:ilvl w:val="0"/>
          <w:numId w:val="11"/>
        </w:numPr>
        <w:shd w:val="clear" w:color="auto" w:fill="FFFFFF"/>
        <w:tabs>
          <w:tab w:val="left" w:pos="846"/>
        </w:tabs>
        <w:autoSpaceDN w:val="0"/>
        <w:adjustRightInd w:val="0"/>
        <w:jc w:val="both"/>
        <w:rPr>
          <w:color w:val="000000" w:themeColor="text1"/>
          <w:kern w:val="28"/>
        </w:rPr>
      </w:pPr>
      <w:r w:rsidRPr="00825DB3">
        <w:rPr>
          <w:color w:val="000000" w:themeColor="text1"/>
          <w:kern w:val="28"/>
        </w:rPr>
        <w:t>обоснование примерного размера земельного участка;</w:t>
      </w:r>
    </w:p>
    <w:p w:rsidR="005A2772" w:rsidRPr="00825DB3" w:rsidRDefault="005A2772" w:rsidP="00DE68C7">
      <w:pPr>
        <w:pStyle w:val="affa"/>
        <w:numPr>
          <w:ilvl w:val="0"/>
          <w:numId w:val="11"/>
        </w:numPr>
        <w:shd w:val="clear" w:color="auto" w:fill="FFFFFF"/>
        <w:tabs>
          <w:tab w:val="left" w:pos="846"/>
        </w:tabs>
        <w:autoSpaceDN w:val="0"/>
        <w:adjustRightInd w:val="0"/>
        <w:jc w:val="both"/>
        <w:rPr>
          <w:color w:val="000000" w:themeColor="text1"/>
          <w:kern w:val="28"/>
        </w:rPr>
      </w:pPr>
      <w:r w:rsidRPr="00825DB3">
        <w:rPr>
          <w:color w:val="000000" w:themeColor="text1"/>
          <w:kern w:val="28"/>
        </w:rPr>
        <w:t>испрашиваемое право на земельный участок.</w:t>
      </w:r>
    </w:p>
    <w:p w:rsidR="005A2772" w:rsidRPr="00825DB3" w:rsidRDefault="005A2772" w:rsidP="005A2772">
      <w:pPr>
        <w:shd w:val="clear" w:color="auto" w:fill="FFFFFF"/>
        <w:tabs>
          <w:tab w:val="left" w:pos="846"/>
        </w:tabs>
        <w:autoSpaceDE w:val="0"/>
        <w:autoSpaceDN w:val="0"/>
        <w:adjustRightInd w:val="0"/>
        <w:ind w:firstLine="845"/>
        <w:jc w:val="both"/>
        <w:rPr>
          <w:color w:val="000000" w:themeColor="text1"/>
          <w:kern w:val="28"/>
        </w:rPr>
      </w:pPr>
      <w:r w:rsidRPr="00825DB3">
        <w:rPr>
          <w:color w:val="000000" w:themeColor="text1"/>
          <w:kern w:val="28"/>
        </w:rPr>
        <w:lastRenderedPageBreak/>
        <w:t>2. В случае</w:t>
      </w:r>
      <w:proofErr w:type="gramStart"/>
      <w:r w:rsidRPr="00825DB3">
        <w:rPr>
          <w:color w:val="000000" w:themeColor="text1"/>
          <w:kern w:val="28"/>
        </w:rPr>
        <w:t>,</w:t>
      </w:r>
      <w:proofErr w:type="gramEnd"/>
      <w:r w:rsidRPr="00825DB3">
        <w:rPr>
          <w:color w:val="000000" w:themeColor="text1"/>
          <w:kern w:val="28"/>
        </w:rPr>
        <w:t xml:space="preserve"> если для предоставления земельного участка необходима разработка проекта планировки территории или проекта межевания территории, заявитель за свой счет обеспечивает их подготовку.</w:t>
      </w:r>
    </w:p>
    <w:p w:rsidR="005A2772" w:rsidRPr="00825DB3" w:rsidRDefault="005A2772" w:rsidP="005A2772">
      <w:pPr>
        <w:shd w:val="clear" w:color="auto" w:fill="FFFFFF"/>
        <w:tabs>
          <w:tab w:val="left" w:pos="846"/>
        </w:tabs>
        <w:autoSpaceDE w:val="0"/>
        <w:autoSpaceDN w:val="0"/>
        <w:adjustRightInd w:val="0"/>
        <w:ind w:firstLine="845"/>
        <w:jc w:val="both"/>
        <w:rPr>
          <w:color w:val="000000" w:themeColor="text1"/>
          <w:kern w:val="28"/>
        </w:rPr>
      </w:pPr>
      <w:r w:rsidRPr="00825DB3">
        <w:rPr>
          <w:color w:val="000000" w:themeColor="text1"/>
          <w:kern w:val="28"/>
        </w:rPr>
        <w:t>3. Предоставление земельных участков осуществляется в порядке, определенном статьей 8 настоящих Правил и в соответствии с Земельным кодексом Российской Федерации.</w:t>
      </w:r>
    </w:p>
    <w:p w:rsidR="005A2772" w:rsidRPr="00825DB3" w:rsidRDefault="005A2772" w:rsidP="005A2772">
      <w:pPr>
        <w:jc w:val="both"/>
        <w:rPr>
          <w:color w:val="000000" w:themeColor="text1"/>
        </w:rPr>
      </w:pPr>
    </w:p>
    <w:p w:rsidR="005A2772" w:rsidRPr="002D5111" w:rsidRDefault="005A2772" w:rsidP="002D5111">
      <w:pPr>
        <w:pStyle w:val="9"/>
        <w:numPr>
          <w:ilvl w:val="0"/>
          <w:numId w:val="0"/>
        </w:numPr>
        <w:rPr>
          <w:rFonts w:ascii="Times New Roman" w:hAnsi="Times New Roman"/>
        </w:rPr>
      </w:pPr>
      <w:bookmarkStart w:id="26" w:name="_Toc517714585"/>
      <w:bookmarkStart w:id="27" w:name="_Toc519866398"/>
      <w:r w:rsidRPr="002D5111">
        <w:rPr>
          <w:rFonts w:ascii="Times New Roman" w:hAnsi="Times New Roman"/>
        </w:rPr>
        <w:t>Статья 7.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bookmarkEnd w:id="26"/>
      <w:bookmarkEnd w:id="27"/>
    </w:p>
    <w:p w:rsidR="005A2772" w:rsidRPr="00825DB3" w:rsidRDefault="005A2772" w:rsidP="005A2772">
      <w:pPr>
        <w:shd w:val="clear" w:color="auto" w:fill="FFFFFF"/>
        <w:tabs>
          <w:tab w:val="left" w:pos="846"/>
        </w:tabs>
        <w:autoSpaceDE w:val="0"/>
        <w:autoSpaceDN w:val="0"/>
        <w:adjustRightInd w:val="0"/>
        <w:ind w:firstLine="845"/>
        <w:jc w:val="both"/>
        <w:rPr>
          <w:color w:val="000000" w:themeColor="text1"/>
          <w:kern w:val="28"/>
        </w:rPr>
      </w:pPr>
      <w:r w:rsidRPr="00825DB3">
        <w:rPr>
          <w:color w:val="000000" w:themeColor="text1"/>
          <w:kern w:val="28"/>
        </w:rPr>
        <w:t>1. 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земельные участки под многоквартирными домами, иными зданиями, строениями, сооружениями, осуществляется в порядке, определенном законодательством о градостроительной деятельности, настоящими Правилами.</w:t>
      </w:r>
    </w:p>
    <w:p w:rsidR="005A2772" w:rsidRPr="00825DB3" w:rsidRDefault="005A2772" w:rsidP="005A2772">
      <w:pPr>
        <w:shd w:val="clear" w:color="auto" w:fill="FFFFFF"/>
        <w:tabs>
          <w:tab w:val="left" w:pos="846"/>
        </w:tabs>
        <w:autoSpaceDE w:val="0"/>
        <w:autoSpaceDN w:val="0"/>
        <w:adjustRightInd w:val="0"/>
        <w:ind w:firstLine="845"/>
        <w:jc w:val="both"/>
        <w:rPr>
          <w:color w:val="000000" w:themeColor="text1"/>
          <w:kern w:val="28"/>
        </w:rPr>
      </w:pPr>
      <w:r w:rsidRPr="00825DB3">
        <w:rPr>
          <w:color w:val="000000" w:themeColor="text1"/>
          <w:kern w:val="28"/>
        </w:rPr>
        <w:t xml:space="preserve">2. Формирование выделенных посредством градостроительной подготовки из состава неразделенных застроенных территорий земельных участков под многоквартирные дома осуществляется в порядке, определенном земельным законодательством, статьей 16 Федерального закона от 29 декабря 2004 года № 189-ФЗ «О введении в действие Жилищного кодекса Российской Федерации». </w:t>
      </w:r>
    </w:p>
    <w:p w:rsidR="005A2772" w:rsidRPr="00825DB3" w:rsidRDefault="005A2772" w:rsidP="005A2772">
      <w:pPr>
        <w:shd w:val="clear" w:color="auto" w:fill="FFFFFF"/>
        <w:tabs>
          <w:tab w:val="left" w:pos="846"/>
        </w:tabs>
        <w:autoSpaceDE w:val="0"/>
        <w:autoSpaceDN w:val="0"/>
        <w:adjustRightInd w:val="0"/>
        <w:ind w:firstLine="845"/>
        <w:jc w:val="both"/>
        <w:rPr>
          <w:color w:val="000000" w:themeColor="text1"/>
          <w:kern w:val="28"/>
        </w:rPr>
      </w:pPr>
      <w:r w:rsidRPr="00825DB3">
        <w:rPr>
          <w:color w:val="000000" w:themeColor="text1"/>
          <w:kern w:val="28"/>
        </w:rPr>
        <w:t>3. В целях установления границ земельных участков под многоквартирными домами, иными зданиями, строениями, сооружениями на застроенных территориях, не разделенных на земельные участки, правообладатели или уполномоченные ими лица направляют соответствующее заявление в администрацию Гатчи</w:t>
      </w:r>
      <w:r w:rsidR="00364970">
        <w:rPr>
          <w:color w:val="000000" w:themeColor="text1"/>
          <w:kern w:val="28"/>
        </w:rPr>
        <w:t>нс</w:t>
      </w:r>
      <w:r w:rsidRPr="00825DB3">
        <w:rPr>
          <w:color w:val="000000" w:themeColor="text1"/>
          <w:kern w:val="28"/>
        </w:rPr>
        <w:t>кого муниципального района. К заявлению может прилагаться схема границ формируемого земельного участка на кадастровом плане территории.</w:t>
      </w:r>
    </w:p>
    <w:p w:rsidR="005A2772" w:rsidRPr="00825DB3" w:rsidRDefault="005A2772" w:rsidP="005A2772">
      <w:pPr>
        <w:shd w:val="clear" w:color="auto" w:fill="FFFFFF"/>
        <w:tabs>
          <w:tab w:val="left" w:pos="846"/>
        </w:tabs>
        <w:autoSpaceDE w:val="0"/>
        <w:autoSpaceDN w:val="0"/>
        <w:adjustRightInd w:val="0"/>
        <w:ind w:firstLine="845"/>
        <w:jc w:val="both"/>
        <w:rPr>
          <w:color w:val="000000" w:themeColor="text1"/>
          <w:kern w:val="28"/>
        </w:rPr>
      </w:pPr>
      <w:r w:rsidRPr="00825DB3">
        <w:rPr>
          <w:color w:val="000000" w:themeColor="text1"/>
          <w:kern w:val="28"/>
        </w:rPr>
        <w:t>4. Администрация Гатчинского муниципального района проверяет соответствие схемы границ формируемого земельного участка на кадастровом плане территории</w:t>
      </w:r>
      <w:r w:rsidRPr="00825DB3" w:rsidDel="002F463A">
        <w:rPr>
          <w:color w:val="000000" w:themeColor="text1"/>
          <w:kern w:val="28"/>
        </w:rPr>
        <w:t>:</w:t>
      </w:r>
    </w:p>
    <w:p w:rsidR="005A2772" w:rsidRPr="00825DB3" w:rsidRDefault="005A2772" w:rsidP="005A2772">
      <w:pPr>
        <w:shd w:val="clear" w:color="auto" w:fill="FFFFFF"/>
        <w:tabs>
          <w:tab w:val="left" w:pos="846"/>
        </w:tabs>
        <w:autoSpaceDE w:val="0"/>
        <w:autoSpaceDN w:val="0"/>
        <w:adjustRightInd w:val="0"/>
        <w:ind w:firstLine="845"/>
        <w:jc w:val="both"/>
        <w:rPr>
          <w:color w:val="000000" w:themeColor="text1"/>
          <w:kern w:val="28"/>
        </w:rPr>
      </w:pPr>
      <w:r w:rsidRPr="00825DB3">
        <w:rPr>
          <w:color w:val="000000" w:themeColor="text1"/>
          <w:kern w:val="28"/>
        </w:rPr>
        <w:t xml:space="preserve">а)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 </w:t>
      </w:r>
    </w:p>
    <w:p w:rsidR="005A2772" w:rsidRPr="00825DB3" w:rsidRDefault="005A2772" w:rsidP="005A2772">
      <w:pPr>
        <w:shd w:val="clear" w:color="auto" w:fill="FFFFFF"/>
        <w:tabs>
          <w:tab w:val="left" w:pos="846"/>
        </w:tabs>
        <w:autoSpaceDE w:val="0"/>
        <w:autoSpaceDN w:val="0"/>
        <w:adjustRightInd w:val="0"/>
        <w:ind w:firstLine="845"/>
        <w:jc w:val="both"/>
        <w:rPr>
          <w:color w:val="000000" w:themeColor="text1"/>
          <w:kern w:val="28"/>
        </w:rPr>
      </w:pPr>
      <w:r w:rsidRPr="00825DB3">
        <w:rPr>
          <w:color w:val="000000" w:themeColor="text1"/>
          <w:kern w:val="28"/>
        </w:rPr>
        <w:t xml:space="preserve">б) минимальным размерам земельных участков, предназначенных для размещения жилых домов; </w:t>
      </w:r>
    </w:p>
    <w:p w:rsidR="005A2772" w:rsidRPr="00825DB3" w:rsidRDefault="005A2772" w:rsidP="005A2772">
      <w:pPr>
        <w:shd w:val="clear" w:color="auto" w:fill="FFFFFF"/>
        <w:tabs>
          <w:tab w:val="left" w:pos="846"/>
        </w:tabs>
        <w:autoSpaceDE w:val="0"/>
        <w:autoSpaceDN w:val="0"/>
        <w:adjustRightInd w:val="0"/>
        <w:ind w:firstLine="845"/>
        <w:jc w:val="both"/>
        <w:rPr>
          <w:color w:val="000000" w:themeColor="text1"/>
          <w:kern w:val="28"/>
        </w:rPr>
      </w:pPr>
      <w:r w:rsidRPr="00825DB3">
        <w:rPr>
          <w:color w:val="000000" w:themeColor="text1"/>
          <w:kern w:val="28"/>
        </w:rPr>
        <w:t xml:space="preserve">в) требованиям обеспечения прохода, проезда к территории земельных участков; </w:t>
      </w:r>
    </w:p>
    <w:p w:rsidR="005A2772" w:rsidRPr="00825DB3" w:rsidRDefault="005A2772" w:rsidP="005A2772">
      <w:pPr>
        <w:shd w:val="clear" w:color="auto" w:fill="FFFFFF"/>
        <w:tabs>
          <w:tab w:val="left" w:pos="846"/>
        </w:tabs>
        <w:autoSpaceDE w:val="0"/>
        <w:autoSpaceDN w:val="0"/>
        <w:adjustRightInd w:val="0"/>
        <w:ind w:firstLine="845"/>
        <w:jc w:val="both"/>
        <w:rPr>
          <w:color w:val="000000" w:themeColor="text1"/>
          <w:kern w:val="28"/>
        </w:rPr>
      </w:pPr>
      <w:r w:rsidRPr="00825DB3">
        <w:rPr>
          <w:color w:val="000000" w:themeColor="text1"/>
          <w:kern w:val="28"/>
        </w:rPr>
        <w:t>г) требованиям о соблюдении прав третьих лиц.</w:t>
      </w:r>
    </w:p>
    <w:p w:rsidR="005A2772" w:rsidRPr="00825DB3" w:rsidRDefault="005A2772" w:rsidP="005A2772">
      <w:pPr>
        <w:jc w:val="both"/>
        <w:rPr>
          <w:color w:val="000000" w:themeColor="text1"/>
        </w:rPr>
      </w:pPr>
    </w:p>
    <w:p w:rsidR="005A2772" w:rsidRPr="002D5111" w:rsidRDefault="005A2772" w:rsidP="002D5111">
      <w:pPr>
        <w:pStyle w:val="9"/>
        <w:numPr>
          <w:ilvl w:val="0"/>
          <w:numId w:val="0"/>
        </w:numPr>
        <w:rPr>
          <w:rFonts w:ascii="Times New Roman" w:hAnsi="Times New Roman"/>
        </w:rPr>
      </w:pPr>
      <w:bookmarkStart w:id="28" w:name="_Toc517714586"/>
      <w:bookmarkStart w:id="29" w:name="_Toc519866399"/>
      <w:r w:rsidRPr="002D5111">
        <w:rPr>
          <w:rFonts w:ascii="Times New Roman" w:hAnsi="Times New Roman"/>
        </w:rPr>
        <w:t>Статья 8. Предоставление лицам земельных участков, образованных из состава государственных или муниципальных земель, собственность на которые не разграничена</w:t>
      </w:r>
      <w:bookmarkEnd w:id="28"/>
      <w:bookmarkEnd w:id="29"/>
    </w:p>
    <w:p w:rsidR="005A2772" w:rsidRPr="00825DB3" w:rsidRDefault="005A2772" w:rsidP="005A2772">
      <w:pPr>
        <w:shd w:val="clear" w:color="auto" w:fill="FFFFFF"/>
        <w:tabs>
          <w:tab w:val="left" w:pos="846"/>
        </w:tabs>
        <w:autoSpaceDE w:val="0"/>
        <w:autoSpaceDN w:val="0"/>
        <w:adjustRightInd w:val="0"/>
        <w:ind w:firstLine="845"/>
        <w:jc w:val="both"/>
        <w:rPr>
          <w:color w:val="000000" w:themeColor="text1"/>
          <w:kern w:val="28"/>
        </w:rPr>
      </w:pPr>
      <w:bookmarkStart w:id="30" w:name="_Toc222737825"/>
      <w:bookmarkStart w:id="31" w:name="_Toc183418780"/>
      <w:r w:rsidRPr="00825DB3">
        <w:rPr>
          <w:color w:val="000000" w:themeColor="text1"/>
          <w:kern w:val="28"/>
        </w:rPr>
        <w:t xml:space="preserve">1. </w:t>
      </w:r>
      <w:proofErr w:type="gramStart"/>
      <w:r w:rsidRPr="00825DB3">
        <w:rPr>
          <w:color w:val="000000" w:themeColor="text1"/>
          <w:kern w:val="28"/>
        </w:rPr>
        <w:t xml:space="preserve">До разграничения государственной собственности на землю администрация Гатчинского муниципального района в соответствии с земельным законодательством и в пределах своих полномочий, распоряжается подготовленными и образованными земельными участками, расположенными в границах </w:t>
      </w:r>
      <w:r w:rsidR="00033209" w:rsidRPr="00825DB3">
        <w:rPr>
          <w:color w:val="000000" w:themeColor="text1"/>
        </w:rPr>
        <w:t xml:space="preserve">МО </w:t>
      </w:r>
      <w:proofErr w:type="spellStart"/>
      <w:r w:rsidR="004157EA">
        <w:rPr>
          <w:color w:val="000000" w:themeColor="text1"/>
        </w:rPr>
        <w:t>Новосветское</w:t>
      </w:r>
      <w:proofErr w:type="spellEnd"/>
      <w:r w:rsidR="004157EA">
        <w:rPr>
          <w:color w:val="000000" w:themeColor="text1"/>
        </w:rPr>
        <w:t xml:space="preserve"> сельское поселение</w:t>
      </w:r>
      <w:r w:rsidRPr="00825DB3">
        <w:rPr>
          <w:color w:val="000000" w:themeColor="text1"/>
          <w:kern w:val="28"/>
        </w:rPr>
        <w:t xml:space="preserve">, за исключением земельных участков, на которые в порядке, установленном законодательством, зарегистрировано право собственности физических, юридических лиц, Российской Федерации, Ленинградской области и (или) </w:t>
      </w:r>
      <w:r w:rsidR="00033209" w:rsidRPr="00825DB3">
        <w:rPr>
          <w:color w:val="000000" w:themeColor="text1"/>
        </w:rPr>
        <w:t xml:space="preserve">МО </w:t>
      </w:r>
      <w:proofErr w:type="spellStart"/>
      <w:r w:rsidR="004157EA">
        <w:rPr>
          <w:color w:val="000000" w:themeColor="text1"/>
        </w:rPr>
        <w:t>Новосветское</w:t>
      </w:r>
      <w:proofErr w:type="spellEnd"/>
      <w:r w:rsidR="004157EA">
        <w:rPr>
          <w:color w:val="000000" w:themeColor="text1"/>
        </w:rPr>
        <w:t xml:space="preserve"> сельское поселение</w:t>
      </w:r>
      <w:r w:rsidRPr="00825DB3">
        <w:rPr>
          <w:color w:val="000000" w:themeColor="text1"/>
          <w:kern w:val="28"/>
        </w:rPr>
        <w:t>.</w:t>
      </w:r>
      <w:proofErr w:type="gramEnd"/>
    </w:p>
    <w:p w:rsidR="005A2772" w:rsidRPr="00825DB3" w:rsidRDefault="005A2772" w:rsidP="005A2772">
      <w:pPr>
        <w:shd w:val="clear" w:color="auto" w:fill="FFFFFF"/>
        <w:tabs>
          <w:tab w:val="left" w:pos="846"/>
        </w:tabs>
        <w:autoSpaceDE w:val="0"/>
        <w:autoSpaceDN w:val="0"/>
        <w:adjustRightInd w:val="0"/>
        <w:ind w:firstLine="845"/>
        <w:jc w:val="both"/>
        <w:rPr>
          <w:color w:val="000000" w:themeColor="text1"/>
          <w:kern w:val="28"/>
        </w:rPr>
      </w:pPr>
      <w:r w:rsidRPr="00825DB3">
        <w:rPr>
          <w:color w:val="000000" w:themeColor="text1"/>
          <w:kern w:val="28"/>
        </w:rPr>
        <w:t xml:space="preserve">2. Порядок предоставления физическим и юридическим лицам земельных участков, образованных из состава государственных или муниципальных земель, собственность на </w:t>
      </w:r>
      <w:r w:rsidRPr="00825DB3">
        <w:rPr>
          <w:color w:val="000000" w:themeColor="text1"/>
          <w:kern w:val="28"/>
        </w:rPr>
        <w:lastRenderedPageBreak/>
        <w:t xml:space="preserve">которые не разграничена, определятся в соответствии с градостроительным, земельным и жилищным законодательством, нормативными правовыми актами муниципального образования </w:t>
      </w:r>
      <w:r w:rsidR="00033209" w:rsidRPr="00825DB3">
        <w:rPr>
          <w:color w:val="000000" w:themeColor="text1"/>
          <w:kern w:val="28"/>
        </w:rPr>
        <w:t>Гатчинский</w:t>
      </w:r>
      <w:r w:rsidRPr="00825DB3">
        <w:rPr>
          <w:color w:val="000000" w:themeColor="text1"/>
          <w:kern w:val="28"/>
        </w:rPr>
        <w:t xml:space="preserve"> муниципальный район.</w:t>
      </w:r>
    </w:p>
    <w:p w:rsidR="00033209" w:rsidRPr="00825DB3" w:rsidRDefault="00033209" w:rsidP="005A2772">
      <w:pPr>
        <w:shd w:val="clear" w:color="auto" w:fill="FFFFFF"/>
        <w:tabs>
          <w:tab w:val="left" w:pos="846"/>
        </w:tabs>
        <w:autoSpaceDE w:val="0"/>
        <w:autoSpaceDN w:val="0"/>
        <w:adjustRightInd w:val="0"/>
        <w:ind w:firstLine="845"/>
        <w:jc w:val="both"/>
        <w:rPr>
          <w:color w:val="000000" w:themeColor="text1"/>
          <w:kern w:val="28"/>
        </w:rPr>
      </w:pPr>
    </w:p>
    <w:p w:rsidR="00033209" w:rsidRPr="00012EC7" w:rsidRDefault="00033209" w:rsidP="00012EC7">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32" w:name="_Toc222737833"/>
      <w:bookmarkStart w:id="33" w:name="_Toc183418788"/>
      <w:bookmarkStart w:id="34" w:name="_Toc517714587"/>
      <w:bookmarkStart w:id="35" w:name="_Toc519866400"/>
      <w:r w:rsidRPr="00012EC7">
        <w:rPr>
          <w:rFonts w:ascii="Times New Roman" w:hAnsi="Times New Roman" w:cs="Times New Roman"/>
          <w:i w:val="0"/>
          <w:kern w:val="28"/>
          <w:sz w:val="24"/>
          <w:szCs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2"/>
      <w:bookmarkEnd w:id="33"/>
      <w:bookmarkEnd w:id="34"/>
      <w:bookmarkEnd w:id="35"/>
    </w:p>
    <w:p w:rsidR="00033209" w:rsidRPr="00825DB3" w:rsidRDefault="00033209" w:rsidP="00033209">
      <w:pPr>
        <w:rPr>
          <w:color w:val="000000" w:themeColor="text1"/>
        </w:rPr>
      </w:pPr>
      <w:bookmarkStart w:id="36" w:name="_Toc222737834"/>
      <w:bookmarkStart w:id="37" w:name="_Toc183418789"/>
    </w:p>
    <w:p w:rsidR="00033209" w:rsidRPr="00012EC7" w:rsidRDefault="00033209" w:rsidP="00012EC7">
      <w:pPr>
        <w:pStyle w:val="9"/>
        <w:numPr>
          <w:ilvl w:val="0"/>
          <w:numId w:val="0"/>
        </w:numPr>
        <w:rPr>
          <w:rFonts w:ascii="Times New Roman" w:hAnsi="Times New Roman"/>
        </w:rPr>
      </w:pPr>
      <w:bookmarkStart w:id="38" w:name="_Toc517714588"/>
      <w:bookmarkStart w:id="39" w:name="_Toc519866401"/>
      <w:r w:rsidRPr="00012EC7">
        <w:rPr>
          <w:rFonts w:ascii="Times New Roman" w:hAnsi="Times New Roman"/>
        </w:rPr>
        <w:t xml:space="preserve">Статья 9. Изменение одного вида на другой вид использования земельных участков и объектов </w:t>
      </w:r>
      <w:bookmarkEnd w:id="36"/>
      <w:bookmarkEnd w:id="37"/>
      <w:r w:rsidRPr="00012EC7">
        <w:rPr>
          <w:rFonts w:ascii="Times New Roman" w:hAnsi="Times New Roman"/>
        </w:rPr>
        <w:t>капитального строительства</w:t>
      </w:r>
      <w:bookmarkEnd w:id="38"/>
      <w:bookmarkEnd w:id="39"/>
      <w:r w:rsidRPr="00012EC7">
        <w:rPr>
          <w:rFonts w:ascii="Times New Roman" w:hAnsi="Times New Roman"/>
        </w:rPr>
        <w:t xml:space="preserve"> </w:t>
      </w:r>
    </w:p>
    <w:p w:rsidR="00033209" w:rsidRPr="00825DB3" w:rsidRDefault="00033209" w:rsidP="00033209">
      <w:pPr>
        <w:autoSpaceDE w:val="0"/>
        <w:autoSpaceDN w:val="0"/>
        <w:adjustRightInd w:val="0"/>
        <w:ind w:firstLine="709"/>
        <w:jc w:val="both"/>
        <w:rPr>
          <w:color w:val="000000" w:themeColor="text1"/>
          <w:kern w:val="28"/>
        </w:rPr>
      </w:pPr>
      <w:bookmarkStart w:id="40" w:name="_Toc154142026"/>
      <w:r w:rsidRPr="00825DB3">
        <w:rPr>
          <w:color w:val="000000" w:themeColor="text1"/>
          <w:kern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видом разрешенного использования, установленных градостроительным регламентом.</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2. Перечень возможных видов разрешённого использования земельных участков и объектов капитального строительства принят в соответствии с приказом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3. 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регистрации прав на недвижимость.</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5. В случае если правообладатель земельного участка и (или)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статьёй 39 Градостроительного кодекса Российской Федерации.</w:t>
      </w:r>
    </w:p>
    <w:p w:rsidR="00033209" w:rsidRPr="00825DB3" w:rsidRDefault="00033209" w:rsidP="00033209">
      <w:pPr>
        <w:jc w:val="both"/>
        <w:rPr>
          <w:color w:val="000000" w:themeColor="text1"/>
        </w:rPr>
      </w:pPr>
    </w:p>
    <w:p w:rsidR="00033209" w:rsidRPr="00012EC7" w:rsidRDefault="00033209" w:rsidP="00012EC7">
      <w:pPr>
        <w:pStyle w:val="9"/>
        <w:numPr>
          <w:ilvl w:val="0"/>
          <w:numId w:val="0"/>
        </w:numPr>
        <w:rPr>
          <w:rFonts w:ascii="Times New Roman" w:hAnsi="Times New Roman"/>
        </w:rPr>
      </w:pPr>
      <w:bookmarkStart w:id="41" w:name="_Toc517714589"/>
      <w:bookmarkStart w:id="42" w:name="_Toc519866402"/>
      <w:r w:rsidRPr="00012EC7">
        <w:rPr>
          <w:rFonts w:ascii="Times New Roman" w:hAnsi="Times New Roman"/>
        </w:rPr>
        <w:t>Статья 10. Порядок предоставления разрешения на условно разрешённый вид использования земельного участка или объекта капитального строительства</w:t>
      </w:r>
      <w:bookmarkEnd w:id="40"/>
      <w:bookmarkEnd w:id="41"/>
      <w:bookmarkEnd w:id="42"/>
    </w:p>
    <w:p w:rsidR="00033209" w:rsidRPr="00825DB3" w:rsidRDefault="00033209" w:rsidP="00033209">
      <w:pPr>
        <w:autoSpaceDE w:val="0"/>
        <w:autoSpaceDN w:val="0"/>
        <w:adjustRightInd w:val="0"/>
        <w:ind w:firstLine="709"/>
        <w:jc w:val="both"/>
        <w:rPr>
          <w:color w:val="000000" w:themeColor="text1"/>
          <w:kern w:val="28"/>
        </w:rPr>
      </w:pPr>
      <w:bookmarkStart w:id="43" w:name="_Toc154142027"/>
      <w:bookmarkStart w:id="44" w:name="_Toc130098620"/>
      <w:r w:rsidRPr="00825DB3">
        <w:rPr>
          <w:color w:val="000000" w:themeColor="text1"/>
          <w:kern w:val="28"/>
        </w:rPr>
        <w:t xml:space="preserve">1. </w:t>
      </w:r>
      <w:proofErr w:type="gramStart"/>
      <w:r w:rsidRPr="00825DB3">
        <w:rPr>
          <w:color w:val="000000" w:themeColor="text1"/>
          <w:kern w:val="28"/>
        </w:rPr>
        <w:t xml:space="preserve">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w:t>
      </w:r>
      <w:r w:rsidRPr="00825DB3">
        <w:rPr>
          <w:color w:val="000000" w:themeColor="text1"/>
          <w:kern w:val="28"/>
        </w:rPr>
        <w:lastRenderedPageBreak/>
        <w:t>строительства применительно к соответствующей территориальной зоне, обозначенной</w:t>
      </w:r>
      <w:proofErr w:type="gramEnd"/>
      <w:r w:rsidRPr="00825DB3">
        <w:rPr>
          <w:color w:val="000000" w:themeColor="text1"/>
          <w:kern w:val="28"/>
        </w:rPr>
        <w:t xml:space="preserve"> на Карте градостроительного зонирования.</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2. Заявление заинтересованного лица, должно содержать: </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1) 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2) адрес и кадастровый номер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rsidR="00033209" w:rsidRPr="00825DB3" w:rsidRDefault="00033209" w:rsidP="00033209">
      <w:pPr>
        <w:tabs>
          <w:tab w:val="left" w:pos="9420"/>
        </w:tabs>
        <w:autoSpaceDE w:val="0"/>
        <w:autoSpaceDN w:val="0"/>
        <w:adjustRightInd w:val="0"/>
        <w:ind w:firstLine="709"/>
        <w:jc w:val="both"/>
        <w:rPr>
          <w:color w:val="000000" w:themeColor="text1"/>
          <w:kern w:val="28"/>
        </w:rPr>
      </w:pPr>
      <w:r w:rsidRPr="00825DB3">
        <w:rPr>
          <w:color w:val="000000" w:themeColor="text1"/>
          <w:kern w:val="28"/>
        </w:rPr>
        <w:t xml:space="preserve">3. </w:t>
      </w:r>
      <w:proofErr w:type="gramStart"/>
      <w:r w:rsidRPr="00825DB3">
        <w:rPr>
          <w:color w:val="000000" w:themeColor="text1"/>
          <w:kern w:val="28"/>
        </w:rPr>
        <w:t xml:space="preserve">К заявлению прилагается документы и информация, которые предусмотрены нормативными правовыми актами Российской Федерации, Ленинградской области, представительного органа местного самоуправления </w:t>
      </w:r>
      <w:r w:rsidR="00364970">
        <w:rPr>
          <w:color w:val="000000" w:themeColor="text1"/>
          <w:kern w:val="28"/>
        </w:rPr>
        <w:t>Гатчинского</w:t>
      </w:r>
      <w:r w:rsidRPr="00825DB3">
        <w:rPr>
          <w:color w:val="000000" w:themeColor="text1"/>
          <w:kern w:val="28"/>
        </w:rPr>
        <w:t xml:space="preserve"> муниципального района и административным регламентом предоставления муниципальной услуги по предоставлению разрешения на условно разрешённый вид использования земельного участка или объекта капитального строительства.</w:t>
      </w:r>
      <w:proofErr w:type="gramEnd"/>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4. Отказ в предоставлении разрешения на условно разрешенный вид использования принимается в случаях:</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1) отсутствия у заявителя прав на земельный участок и (или) объект капитального строительства;</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2) несоответствия запрашиваемого условно разрешенного вида использования земельного участка или объекта капитального строительства градостроительному регламенту, установленному правилами землепользования и застройки применительно к территории, на которой находится земельный участок и (или) объект капитального строительства, документам территориального планирования;</w:t>
      </w:r>
    </w:p>
    <w:p w:rsidR="00033209" w:rsidRPr="00825DB3" w:rsidRDefault="00033209" w:rsidP="00033209">
      <w:pPr>
        <w:autoSpaceDE w:val="0"/>
        <w:autoSpaceDN w:val="0"/>
        <w:adjustRightInd w:val="0"/>
        <w:ind w:firstLine="709"/>
        <w:jc w:val="both"/>
        <w:rPr>
          <w:color w:val="000000" w:themeColor="text1"/>
          <w:kern w:val="28"/>
        </w:rPr>
      </w:pPr>
      <w:proofErr w:type="gramStart"/>
      <w:r w:rsidRPr="00825DB3">
        <w:rPr>
          <w:color w:val="000000" w:themeColor="text1"/>
          <w:kern w:val="28"/>
        </w:rPr>
        <w:t>3) оказания запрашиваемым условно разрешенным видом использования земельного участка или объекта капитального строительства негативного воздействия на окружающую среду, нарушающего права человека на благоприятные условия жизнедеятельности, права и законные интересы правообладателей земельных участков и объектов капитального строительства на основании рекомендаций Комиссии, составленных на основании заключения о результатах общественных обсуждений или публичных слушаний.</w:t>
      </w:r>
      <w:proofErr w:type="gramEnd"/>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5. 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за исключением случая, предусмотренного частью 11 статьи 39 Градостроительного кодекса Российской Федерации.</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6. </w:t>
      </w:r>
      <w:proofErr w:type="gramStart"/>
      <w:r w:rsidRPr="00825DB3">
        <w:rPr>
          <w:color w:val="000000" w:themeColor="text1"/>
          <w:kern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w:t>
      </w:r>
      <w:proofErr w:type="gramEnd"/>
      <w:r w:rsidRPr="00825DB3">
        <w:rPr>
          <w:color w:val="000000" w:themeColor="text1"/>
          <w:kern w:val="28"/>
        </w:rPr>
        <w:t xml:space="preserve"> </w:t>
      </w:r>
      <w:proofErr w:type="gramStart"/>
      <w:r w:rsidRPr="00825DB3">
        <w:rPr>
          <w:color w:val="000000" w:themeColor="text1"/>
          <w:kern w:val="28"/>
        </w:rPr>
        <w:t xml:space="preserve">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w:t>
      </w:r>
      <w:r w:rsidRPr="00825DB3">
        <w:rPr>
          <w:color w:val="000000" w:themeColor="text1"/>
          <w:kern w:val="28"/>
        </w:rPr>
        <w:lastRenderedPageBreak/>
        <w:t xml:space="preserve">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w:t>
      </w:r>
      <w:hyperlink r:id="rId15" w:anchor="dst2195" w:history="1">
        <w:r w:rsidRPr="00825DB3">
          <w:rPr>
            <w:color w:val="000000" w:themeColor="text1"/>
            <w:kern w:val="28"/>
          </w:rPr>
          <w:t>3 статьи 39</w:t>
        </w:r>
      </w:hyperlink>
      <w:r w:rsidRPr="00825DB3">
        <w:rPr>
          <w:color w:val="000000" w:themeColor="text1"/>
          <w:kern w:val="28"/>
        </w:rPr>
        <w:t xml:space="preserve"> Градостроительного кодекса Российской Федерации, также правообладатели земельных</w:t>
      </w:r>
      <w:proofErr w:type="gramEnd"/>
      <w:r w:rsidRPr="00825DB3">
        <w:rPr>
          <w:color w:val="000000" w:themeColor="text1"/>
          <w:kern w:val="28"/>
        </w:rPr>
        <w:t xml:space="preserve">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7. </w:t>
      </w:r>
      <w:proofErr w:type="gramStart"/>
      <w:r w:rsidRPr="00825DB3">
        <w:rPr>
          <w:color w:val="000000" w:themeColor="text1"/>
          <w:kern w:val="28"/>
        </w:rPr>
        <w:t>Комиссия направляет сообщения о проведении общественных обсуждений или публичных слушаний по проекту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w:t>
      </w:r>
      <w:proofErr w:type="gramEnd"/>
      <w:r w:rsidRPr="00825DB3">
        <w:rPr>
          <w:color w:val="000000" w:themeColor="text1"/>
          <w:kern w:val="28"/>
        </w:rPr>
        <w:t xml:space="preserve"> капитального строительства, применительно к которому запрашивается данное разрешение.</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8. Срок проведения общественных обсуждений или публичных слушаний с момента оповещения жителей муниципального образования о времени и месте проведения до дня опубликования заключения о результатах общественных обсуждений или публичных слушаний не может быть более одного месяца.</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9.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10.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364970">
        <w:rPr>
          <w:color w:val="000000" w:themeColor="text1"/>
          <w:kern w:val="28"/>
        </w:rPr>
        <w:t>Гатчинского</w:t>
      </w:r>
      <w:r w:rsidRPr="00825DB3">
        <w:rPr>
          <w:color w:val="000000" w:themeColor="text1"/>
          <w:kern w:val="28"/>
        </w:rPr>
        <w:t xml:space="preserve"> муниципального района в сети "Интернет".</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11.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12. </w:t>
      </w:r>
      <w:proofErr w:type="gramStart"/>
      <w:r w:rsidRPr="00825DB3">
        <w:rPr>
          <w:color w:val="000000" w:themeColor="text1"/>
          <w:kern w:val="28"/>
        </w:rPr>
        <w:t>На основании указанных в пункте 11 настоящей статьи рекомендаций комитет по архитектуре и градостроительству Ленинградской области в соответствии с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принимает решение о предоставлении разрешения на условно разрешенный вид использования или об отказе в</w:t>
      </w:r>
      <w:proofErr w:type="gramEnd"/>
      <w:r w:rsidRPr="00825DB3">
        <w:rPr>
          <w:color w:val="000000" w:themeColor="text1"/>
          <w:kern w:val="28"/>
        </w:rPr>
        <w:t xml:space="preserve"> </w:t>
      </w:r>
      <w:proofErr w:type="gramStart"/>
      <w:r w:rsidRPr="00825DB3">
        <w:rPr>
          <w:color w:val="000000" w:themeColor="text1"/>
          <w:kern w:val="28"/>
        </w:rPr>
        <w:t>предоставлении</w:t>
      </w:r>
      <w:proofErr w:type="gramEnd"/>
      <w:r w:rsidRPr="00825DB3">
        <w:rPr>
          <w:color w:val="000000" w:themeColor="text1"/>
          <w:kern w:val="28"/>
        </w:rPr>
        <w:t xml:space="preserve">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364970">
        <w:rPr>
          <w:color w:val="000000" w:themeColor="text1"/>
          <w:kern w:val="28"/>
        </w:rPr>
        <w:t>Гатчинского</w:t>
      </w:r>
      <w:r w:rsidR="00364970" w:rsidRPr="00825DB3">
        <w:rPr>
          <w:color w:val="000000" w:themeColor="text1"/>
          <w:kern w:val="28"/>
        </w:rPr>
        <w:t xml:space="preserve"> </w:t>
      </w:r>
      <w:r w:rsidRPr="00825DB3">
        <w:rPr>
          <w:color w:val="000000" w:themeColor="text1"/>
          <w:kern w:val="28"/>
        </w:rPr>
        <w:t>муниципального района в сети "Интернет".</w:t>
      </w:r>
    </w:p>
    <w:p w:rsidR="00033209" w:rsidRPr="00825DB3" w:rsidRDefault="00033209" w:rsidP="00033209">
      <w:pPr>
        <w:rPr>
          <w:color w:val="000000" w:themeColor="text1"/>
        </w:rPr>
      </w:pPr>
    </w:p>
    <w:p w:rsidR="00033209" w:rsidRPr="00012EC7" w:rsidRDefault="00033209" w:rsidP="00012EC7">
      <w:pPr>
        <w:pStyle w:val="9"/>
        <w:numPr>
          <w:ilvl w:val="0"/>
          <w:numId w:val="0"/>
        </w:numPr>
        <w:rPr>
          <w:rFonts w:ascii="Times New Roman" w:hAnsi="Times New Roman"/>
        </w:rPr>
      </w:pPr>
      <w:bookmarkStart w:id="45" w:name="_Toc517714590"/>
      <w:bookmarkStart w:id="46" w:name="_Toc519866403"/>
      <w:r w:rsidRPr="00012EC7">
        <w:rPr>
          <w:rFonts w:ascii="Times New Roman" w:hAnsi="Times New Roman"/>
        </w:rPr>
        <w:t>Статья 11.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43"/>
      <w:bookmarkEnd w:id="44"/>
      <w:bookmarkEnd w:id="45"/>
      <w:bookmarkEnd w:id="46"/>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w:t>
      </w:r>
      <w:r w:rsidRPr="00825DB3">
        <w:rPr>
          <w:color w:val="000000" w:themeColor="text1"/>
          <w:kern w:val="28"/>
        </w:rPr>
        <w:lastRenderedPageBreak/>
        <w:t>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2. Заявление заинтересованного лица, должно содержать: </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1) 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2) адрес и кадастровый номер земельного участка, применительно к которому запрашивается разрешение на условно разрешенный вид использования;</w:t>
      </w:r>
    </w:p>
    <w:p w:rsidR="00033209" w:rsidRPr="00825DB3" w:rsidRDefault="00033209" w:rsidP="00033209">
      <w:pPr>
        <w:autoSpaceDE w:val="0"/>
        <w:autoSpaceDN w:val="0"/>
        <w:adjustRightInd w:val="0"/>
        <w:ind w:firstLine="709"/>
        <w:jc w:val="both"/>
        <w:rPr>
          <w:color w:val="000000" w:themeColor="text1"/>
          <w:kern w:val="28"/>
        </w:rPr>
      </w:pPr>
      <w:proofErr w:type="gramStart"/>
      <w:r w:rsidRPr="00825DB3">
        <w:rPr>
          <w:color w:val="000000" w:themeColor="text1"/>
          <w:kern w:val="28"/>
        </w:rPr>
        <w:t>3) описание неблагоприятных для застройки параметров, конфигурации, инженерно-геологических или иных характеристик земельного участка, для которого запрашивается отклонение от предельных параметров разрешенного строительства, реконструкции объектов капитального строительства, с обоснованием необходимости данного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roofErr w:type="gramEnd"/>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3. </w:t>
      </w:r>
      <w:proofErr w:type="gramStart"/>
      <w:r w:rsidRPr="00825DB3">
        <w:rPr>
          <w:color w:val="000000" w:themeColor="text1"/>
          <w:kern w:val="28"/>
        </w:rPr>
        <w:t>К заявлению прилагаются документы и информация, которые предусмотрены нормативными правовыми актами Российской Федерации, Ленинградской области, представительного органа местного самоуправления Гатчинского муниципального района и административным регламентом предоставления муниципальной услуги по предоставлению разрешения на отклонение от предельных параметров разрешённого строительства, реконструкции объектов капитального строительства.</w:t>
      </w:r>
      <w:proofErr w:type="gramEnd"/>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4. Отказ в предоставлении отклонения от предельных параметров разрешенного строительства, реконструкции объектов капитального строительства принимается в случаях:</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1) отсутствия у заявителя прав на земельный участок и (или) объект капитального строительства;</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2) отсутствия обстоятельств, указанных в части 1 статьи 40 Градостроительного кодекса Российской Федерации;</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3) несоответствия запрашиваемого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4) несоответствия отклонения от предельных параметров разрешенного строительства, реконструкции объектов капитального строительства, запрашиваемого в отношении объекта, расположенного в границах </w:t>
      </w:r>
      <w:proofErr w:type="spellStart"/>
      <w:r w:rsidRPr="00825DB3">
        <w:rPr>
          <w:color w:val="000000" w:themeColor="text1"/>
          <w:kern w:val="28"/>
        </w:rPr>
        <w:t>приаэродромной</w:t>
      </w:r>
      <w:proofErr w:type="spellEnd"/>
      <w:r w:rsidRPr="00825DB3">
        <w:rPr>
          <w:color w:val="000000" w:themeColor="text1"/>
          <w:kern w:val="28"/>
        </w:rPr>
        <w:t xml:space="preserve"> территории, ограничениям использования объектов недвижимости, установленным на </w:t>
      </w:r>
      <w:proofErr w:type="spellStart"/>
      <w:r w:rsidRPr="00825DB3">
        <w:rPr>
          <w:color w:val="000000" w:themeColor="text1"/>
          <w:kern w:val="28"/>
        </w:rPr>
        <w:t>приаэродромной</w:t>
      </w:r>
      <w:proofErr w:type="spellEnd"/>
      <w:r w:rsidRPr="00825DB3">
        <w:rPr>
          <w:color w:val="000000" w:themeColor="text1"/>
          <w:kern w:val="28"/>
        </w:rPr>
        <w:t xml:space="preserve"> территории;</w:t>
      </w:r>
    </w:p>
    <w:p w:rsidR="00033209" w:rsidRPr="00825DB3" w:rsidRDefault="00033209" w:rsidP="00033209">
      <w:pPr>
        <w:autoSpaceDE w:val="0"/>
        <w:autoSpaceDN w:val="0"/>
        <w:adjustRightInd w:val="0"/>
        <w:ind w:firstLine="709"/>
        <w:jc w:val="both"/>
        <w:rPr>
          <w:color w:val="000000" w:themeColor="text1"/>
          <w:kern w:val="28"/>
        </w:rPr>
      </w:pPr>
      <w:proofErr w:type="gramStart"/>
      <w:r w:rsidRPr="00825DB3">
        <w:rPr>
          <w:color w:val="000000" w:themeColor="text1"/>
          <w:kern w:val="28"/>
        </w:rPr>
        <w:t>5) несоответствия параметров отклонения от предельных параметров разрешенного строительства, реконструкции объектов капитального строительства, запрашиваемого в отношении объекта, расположенного в границах территорий исторических поселений федерального или регионального значения, предельным параметрам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w:t>
      </w:r>
      <w:proofErr w:type="gramEnd"/>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lastRenderedPageBreak/>
        <w:t xml:space="preserve">5. Проект решения о предоставлении разрешения на отклонение от предельных параметров разрешенного строительства, реконструкции подлежит обсуждению на общественных обсуждениях или публичных слушаниях. </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6. Комиссия организует рассмотрение проекта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 на общественных обсуждениях или публичных слушаниях.</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7. </w:t>
      </w:r>
      <w:proofErr w:type="gramStart"/>
      <w:r w:rsidRPr="00825DB3">
        <w:rPr>
          <w:color w:val="000000" w:themeColor="text1"/>
          <w:kern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825DB3">
        <w:rPr>
          <w:color w:val="000000" w:themeColor="text1"/>
          <w:kern w:val="28"/>
        </w:rPr>
        <w:t xml:space="preserve"> </w:t>
      </w:r>
      <w:proofErr w:type="gramStart"/>
      <w:r w:rsidRPr="00825DB3">
        <w:rPr>
          <w:color w:val="000000" w:themeColor="text1"/>
          <w:kern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825DB3">
        <w:rPr>
          <w:color w:val="000000" w:themeColor="text1"/>
          <w:kern w:val="28"/>
        </w:rPr>
        <w:t xml:space="preserve"> проекты, а в случае, предусмотренном частью </w:t>
      </w:r>
      <w:hyperlink r:id="rId16" w:anchor="dst2195" w:history="1">
        <w:r w:rsidRPr="00825DB3">
          <w:rPr>
            <w:color w:val="000000" w:themeColor="text1"/>
            <w:kern w:val="28"/>
          </w:rPr>
          <w:t>3 статьи 39</w:t>
        </w:r>
      </w:hyperlink>
      <w:r w:rsidRPr="00825DB3">
        <w:rPr>
          <w:color w:val="000000" w:themeColor="text1"/>
          <w:kern w:val="28"/>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8. Срок проведения общественных обсуждений или публичных слушаний с момента оповещения жителей муниципального образования о времени и месте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9. Решение о предоставлении разрешения на отклонение от предельных параметров разрешенного строительства, реконструкции принимается комитетом по архитектуре и градостроительству Ленинградской области в соответствии с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10. Расходы, связанные с организацией и проведением общественных обсуждений или публичных слушаний по проекту предоставления разрешения на условно разрешенный вид использования, несет физической или юридическое лицо, заинтересованное в предоставлении такого разрешения.</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11. 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rsidR="00033209" w:rsidRPr="00825DB3" w:rsidRDefault="00033209" w:rsidP="00033209">
      <w:pPr>
        <w:autoSpaceDE w:val="0"/>
        <w:autoSpaceDN w:val="0"/>
        <w:adjustRightInd w:val="0"/>
        <w:ind w:firstLine="709"/>
        <w:jc w:val="both"/>
        <w:rPr>
          <w:color w:val="000000" w:themeColor="text1"/>
          <w:kern w:val="28"/>
          <w:sz w:val="22"/>
          <w:szCs w:val="22"/>
        </w:rPr>
      </w:pPr>
    </w:p>
    <w:p w:rsidR="00033209" w:rsidRPr="00012EC7" w:rsidRDefault="00033209" w:rsidP="00012EC7">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47" w:name="_Toc517714591"/>
      <w:bookmarkStart w:id="48" w:name="_Toc519866404"/>
      <w:bookmarkStart w:id="49" w:name="_Toc222737839"/>
      <w:bookmarkStart w:id="50" w:name="_Toc183418794"/>
      <w:r w:rsidRPr="00012EC7">
        <w:rPr>
          <w:rFonts w:ascii="Times New Roman" w:hAnsi="Times New Roman" w:cs="Times New Roman"/>
          <w:i w:val="0"/>
          <w:kern w:val="28"/>
          <w:sz w:val="24"/>
          <w:szCs w:val="24"/>
        </w:rPr>
        <w:t>ГЛАВА 4. ПОЛОЖЕНИЕ О ПОДГОТОВКЕ ДОКУМЕНТАЦИИ ПО ПЛАНИРОВКЕ ТЕРРИТОРИИ ОРГАНАМИ МЕСТНОГО САМОУПРАВЛЕНИЯ</w:t>
      </w:r>
      <w:bookmarkEnd w:id="47"/>
      <w:bookmarkEnd w:id="48"/>
    </w:p>
    <w:p w:rsidR="00033209" w:rsidRPr="00825DB3" w:rsidRDefault="00033209" w:rsidP="00033209">
      <w:pPr>
        <w:rPr>
          <w:color w:val="000000" w:themeColor="text1"/>
          <w:sz w:val="22"/>
          <w:szCs w:val="22"/>
        </w:rPr>
      </w:pPr>
    </w:p>
    <w:p w:rsidR="00033209" w:rsidRPr="00012EC7" w:rsidRDefault="00033209" w:rsidP="00012EC7">
      <w:pPr>
        <w:pStyle w:val="9"/>
        <w:numPr>
          <w:ilvl w:val="0"/>
          <w:numId w:val="0"/>
        </w:numPr>
        <w:rPr>
          <w:rFonts w:ascii="Times New Roman" w:hAnsi="Times New Roman"/>
        </w:rPr>
      </w:pPr>
      <w:bookmarkStart w:id="51" w:name="_Toc517714592"/>
      <w:bookmarkStart w:id="52" w:name="_Toc519866405"/>
      <w:r w:rsidRPr="00012EC7">
        <w:rPr>
          <w:rFonts w:ascii="Times New Roman" w:hAnsi="Times New Roman"/>
        </w:rPr>
        <w:t>Статья 12. Общие положения о подготовке документации по планировке территории</w:t>
      </w:r>
      <w:bookmarkEnd w:id="51"/>
      <w:bookmarkEnd w:id="52"/>
    </w:p>
    <w:p w:rsidR="00033209" w:rsidRPr="00825DB3" w:rsidRDefault="00033209" w:rsidP="00033209">
      <w:pPr>
        <w:pStyle w:val="1f9"/>
        <w:spacing w:before="0" w:after="0"/>
        <w:ind w:firstLine="709"/>
        <w:rPr>
          <w:color w:val="000000" w:themeColor="text1"/>
          <w:kern w:val="28"/>
          <w:lang w:eastAsia="ru-RU"/>
        </w:rPr>
      </w:pPr>
      <w:r w:rsidRPr="00825DB3">
        <w:rPr>
          <w:color w:val="000000" w:themeColor="text1"/>
          <w:kern w:val="28"/>
          <w:lang w:eastAsia="ru-RU"/>
        </w:rPr>
        <w:t xml:space="preserve">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w:t>
      </w:r>
      <w:r w:rsidRPr="00825DB3">
        <w:rPr>
          <w:color w:val="000000" w:themeColor="text1"/>
          <w:kern w:val="28"/>
          <w:lang w:eastAsia="ru-RU"/>
        </w:rPr>
        <w:lastRenderedPageBreak/>
        <w:t>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33209" w:rsidRPr="00825DB3" w:rsidRDefault="00033209" w:rsidP="00033209">
      <w:pPr>
        <w:pStyle w:val="1f9"/>
        <w:spacing w:before="0" w:after="0"/>
        <w:ind w:firstLine="709"/>
        <w:rPr>
          <w:color w:val="000000" w:themeColor="text1"/>
          <w:kern w:val="28"/>
          <w:lang w:eastAsia="ru-RU"/>
        </w:rPr>
      </w:pPr>
      <w:r w:rsidRPr="00825DB3">
        <w:rPr>
          <w:color w:val="000000" w:themeColor="text1"/>
          <w:kern w:val="28"/>
          <w:lang w:eastAsia="ru-RU"/>
        </w:rPr>
        <w:t>2.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33209" w:rsidRPr="00825DB3" w:rsidRDefault="00033209" w:rsidP="00033209">
      <w:pPr>
        <w:pStyle w:val="1f9"/>
        <w:spacing w:before="0" w:after="0"/>
        <w:ind w:firstLine="709"/>
        <w:rPr>
          <w:color w:val="000000" w:themeColor="text1"/>
          <w:kern w:val="28"/>
          <w:lang w:eastAsia="ru-RU"/>
        </w:rPr>
      </w:pPr>
      <w:r w:rsidRPr="00825DB3">
        <w:rPr>
          <w:color w:val="000000" w:themeColor="text1"/>
          <w:kern w:val="28"/>
          <w:lang w:eastAsia="ru-RU"/>
        </w:rPr>
        <w:t>3. Подготовка документации по планировке территории осуществляется в отношении застроенных или подлежащих застройке территорий в соответствии с техническими регламентами, региональными и местными нормативами градостроительного проектирования.</w:t>
      </w:r>
    </w:p>
    <w:p w:rsidR="00033209" w:rsidRPr="00825DB3" w:rsidRDefault="00033209" w:rsidP="00033209">
      <w:pPr>
        <w:pStyle w:val="1f9"/>
        <w:spacing w:before="0" w:after="0"/>
        <w:ind w:firstLine="709"/>
        <w:rPr>
          <w:color w:val="000000" w:themeColor="text1"/>
          <w:kern w:val="28"/>
          <w:lang w:eastAsia="ru-RU"/>
        </w:rPr>
      </w:pPr>
      <w:r w:rsidRPr="00825DB3">
        <w:rPr>
          <w:color w:val="000000" w:themeColor="text1"/>
          <w:kern w:val="28"/>
          <w:lang w:eastAsia="ru-RU"/>
        </w:rPr>
        <w:t>4. Содержание документации по планировке территории определяется Градостроительным кодексом Российской Федерации, нормативными правовыми актами Российской Федерации и Ленинградской области.</w:t>
      </w:r>
    </w:p>
    <w:p w:rsidR="00033209" w:rsidRPr="00825DB3" w:rsidRDefault="00033209" w:rsidP="00033209">
      <w:pPr>
        <w:pStyle w:val="1f9"/>
        <w:spacing w:before="0" w:after="0"/>
        <w:ind w:firstLine="709"/>
        <w:rPr>
          <w:color w:val="000000" w:themeColor="text1"/>
          <w:kern w:val="28"/>
          <w:lang w:eastAsia="ru-RU"/>
        </w:rPr>
      </w:pPr>
      <w:r w:rsidRPr="00825DB3">
        <w:rPr>
          <w:color w:val="000000" w:themeColor="text1"/>
          <w:kern w:val="28"/>
          <w:lang w:eastAsia="ru-RU"/>
        </w:rPr>
        <w:t xml:space="preserve">5. </w:t>
      </w:r>
      <w:proofErr w:type="gramStart"/>
      <w:r w:rsidRPr="00825DB3">
        <w:rPr>
          <w:color w:val="000000" w:themeColor="text1"/>
          <w:kern w:val="28"/>
          <w:lang w:eastAsia="ru-RU"/>
        </w:rPr>
        <w:t xml:space="preserve">Порядок подготовки и согласования документации по планировке территории </w:t>
      </w:r>
      <w:r w:rsidR="00B10091" w:rsidRPr="00825DB3">
        <w:rPr>
          <w:color w:val="000000" w:themeColor="text1"/>
        </w:rPr>
        <w:t xml:space="preserve">МО </w:t>
      </w:r>
      <w:proofErr w:type="spellStart"/>
      <w:r w:rsidR="004157EA">
        <w:rPr>
          <w:color w:val="000000" w:themeColor="text1"/>
        </w:rPr>
        <w:t>Новосветское</w:t>
      </w:r>
      <w:proofErr w:type="spellEnd"/>
      <w:r w:rsidR="004157EA">
        <w:rPr>
          <w:color w:val="000000" w:themeColor="text1"/>
        </w:rPr>
        <w:t xml:space="preserve"> сельское поселение</w:t>
      </w:r>
      <w:r w:rsidRPr="00825DB3">
        <w:rPr>
          <w:color w:val="000000" w:themeColor="text1"/>
          <w:kern w:val="28"/>
          <w:lang w:eastAsia="ru-RU"/>
        </w:rPr>
        <w:t xml:space="preserve"> определяется в соответствии с областным </w:t>
      </w:r>
      <w:r w:rsidRPr="00825DB3">
        <w:rPr>
          <w:color w:val="000000" w:themeColor="text1"/>
          <w:kern w:val="28"/>
        </w:rPr>
        <w:t>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а также Градостроительным кодексом</w:t>
      </w:r>
      <w:r w:rsidRPr="00825DB3">
        <w:rPr>
          <w:color w:val="000000" w:themeColor="text1"/>
          <w:kern w:val="28"/>
          <w:lang w:eastAsia="ru-RU"/>
        </w:rPr>
        <w:t xml:space="preserve"> Российской Федерации</w:t>
      </w:r>
      <w:r w:rsidRPr="00825DB3">
        <w:rPr>
          <w:color w:val="000000" w:themeColor="text1"/>
          <w:kern w:val="28"/>
        </w:rPr>
        <w:t xml:space="preserve"> и иными </w:t>
      </w:r>
      <w:r w:rsidRPr="00825DB3">
        <w:rPr>
          <w:color w:val="000000" w:themeColor="text1"/>
          <w:kern w:val="28"/>
          <w:lang w:eastAsia="ru-RU"/>
        </w:rPr>
        <w:t>нормативными правовыми актами Российской Федерации и Ленинградской области.</w:t>
      </w:r>
      <w:proofErr w:type="gramEnd"/>
    </w:p>
    <w:p w:rsidR="00033209" w:rsidRPr="00825DB3" w:rsidRDefault="00033209" w:rsidP="00033209">
      <w:pPr>
        <w:pStyle w:val="1f9"/>
        <w:spacing w:before="0" w:after="0"/>
        <w:ind w:firstLine="709"/>
        <w:rPr>
          <w:color w:val="000000" w:themeColor="text1"/>
          <w:kern w:val="28"/>
          <w:lang w:eastAsia="ru-RU"/>
        </w:rPr>
      </w:pPr>
      <w:r w:rsidRPr="00825DB3">
        <w:rPr>
          <w:color w:val="000000" w:themeColor="text1"/>
          <w:kern w:val="28"/>
          <w:lang w:eastAsia="ru-RU"/>
        </w:rPr>
        <w:t xml:space="preserve">6. </w:t>
      </w:r>
      <w:proofErr w:type="gramStart"/>
      <w:r w:rsidRPr="00825DB3">
        <w:rPr>
          <w:color w:val="000000" w:themeColor="text1"/>
          <w:kern w:val="28"/>
          <w:lang w:eastAsia="ru-RU"/>
        </w:rPr>
        <w:t>Публичные слушания или общественные обсуждения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территории и проекта межевания территории,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033209" w:rsidRPr="00825DB3" w:rsidRDefault="00033209" w:rsidP="00033209">
      <w:pPr>
        <w:pStyle w:val="1f9"/>
        <w:spacing w:before="0" w:after="0"/>
        <w:ind w:firstLine="709"/>
        <w:rPr>
          <w:color w:val="000000" w:themeColor="text1"/>
          <w:kern w:val="28"/>
          <w:lang w:eastAsia="ru-RU"/>
        </w:rPr>
      </w:pPr>
      <w:r w:rsidRPr="00825DB3">
        <w:rPr>
          <w:color w:val="000000" w:themeColor="text1"/>
          <w:kern w:val="28"/>
          <w:lang w:eastAsia="ru-RU"/>
        </w:rPr>
        <w:t>7. В случае</w:t>
      </w:r>
      <w:proofErr w:type="gramStart"/>
      <w:r w:rsidRPr="00825DB3">
        <w:rPr>
          <w:color w:val="000000" w:themeColor="text1"/>
          <w:kern w:val="28"/>
          <w:lang w:eastAsia="ru-RU"/>
        </w:rPr>
        <w:t>,</w:t>
      </w:r>
      <w:proofErr w:type="gramEnd"/>
      <w:r w:rsidRPr="00825DB3">
        <w:rPr>
          <w:color w:val="000000" w:themeColor="text1"/>
          <w:kern w:val="28"/>
          <w:lang w:eastAsia="ru-RU"/>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если иное не предусмотрено законодательством Российской Федерации. При этом должны соблюдаться следующие требования земельного и градостроительного законодательства:</w:t>
      </w:r>
    </w:p>
    <w:p w:rsidR="00033209" w:rsidRPr="00825DB3" w:rsidRDefault="00033209" w:rsidP="00DE68C7">
      <w:pPr>
        <w:pStyle w:val="1f9"/>
        <w:numPr>
          <w:ilvl w:val="0"/>
          <w:numId w:val="12"/>
        </w:numPr>
        <w:spacing w:before="0" w:after="0"/>
        <w:rPr>
          <w:color w:val="000000" w:themeColor="text1"/>
          <w:kern w:val="28"/>
          <w:lang w:eastAsia="ru-RU"/>
        </w:rPr>
      </w:pPr>
      <w:r w:rsidRPr="00825DB3">
        <w:rPr>
          <w:color w:val="000000" w:themeColor="text1"/>
          <w:kern w:val="28"/>
          <w:lang w:eastAsia="ru-RU"/>
        </w:rPr>
        <w:t>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соответствующей территориальной зоны;</w:t>
      </w:r>
    </w:p>
    <w:p w:rsidR="00033209" w:rsidRPr="00825DB3" w:rsidRDefault="00033209" w:rsidP="00DE68C7">
      <w:pPr>
        <w:pStyle w:val="1f9"/>
        <w:numPr>
          <w:ilvl w:val="0"/>
          <w:numId w:val="12"/>
        </w:numPr>
        <w:spacing w:before="0" w:after="0"/>
        <w:rPr>
          <w:color w:val="000000" w:themeColor="text1"/>
          <w:kern w:val="28"/>
          <w:lang w:eastAsia="ru-RU"/>
        </w:rPr>
      </w:pPr>
      <w:r w:rsidRPr="00825DB3">
        <w:rPr>
          <w:color w:val="000000" w:themeColor="text1"/>
          <w:kern w:val="28"/>
          <w:lang w:eastAsia="ru-RU"/>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012EC7" w:rsidRDefault="00033209" w:rsidP="00DE68C7">
      <w:pPr>
        <w:pStyle w:val="1f9"/>
        <w:numPr>
          <w:ilvl w:val="0"/>
          <w:numId w:val="12"/>
        </w:numPr>
        <w:spacing w:before="0" w:after="0"/>
        <w:rPr>
          <w:color w:val="000000" w:themeColor="text1"/>
          <w:kern w:val="28"/>
          <w:lang w:eastAsia="ru-RU"/>
        </w:rPr>
      </w:pPr>
      <w:r w:rsidRPr="00825DB3">
        <w:rPr>
          <w:color w:val="000000" w:themeColor="text1"/>
          <w:kern w:val="28"/>
          <w:lang w:eastAsia="ru-RU"/>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012EC7" w:rsidRDefault="00012EC7">
      <w:pPr>
        <w:rPr>
          <w:color w:val="000000" w:themeColor="text1"/>
          <w:kern w:val="28"/>
          <w:lang w:eastAsia="ru-RU"/>
        </w:rPr>
      </w:pPr>
      <w:r>
        <w:rPr>
          <w:color w:val="000000" w:themeColor="text1"/>
          <w:kern w:val="28"/>
          <w:lang w:eastAsia="ru-RU"/>
        </w:rPr>
        <w:br w:type="page"/>
      </w:r>
    </w:p>
    <w:p w:rsidR="00033209" w:rsidRPr="00012EC7" w:rsidRDefault="00033209" w:rsidP="00012EC7">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53" w:name="_Toc475833413"/>
      <w:bookmarkStart w:id="54" w:name="_Toc517714593"/>
      <w:bookmarkStart w:id="55" w:name="_Toc519866406"/>
      <w:bookmarkEnd w:id="49"/>
      <w:bookmarkEnd w:id="50"/>
      <w:r w:rsidRPr="00012EC7">
        <w:rPr>
          <w:rFonts w:ascii="Times New Roman" w:hAnsi="Times New Roman" w:cs="Times New Roman"/>
          <w:i w:val="0"/>
          <w:kern w:val="28"/>
          <w:sz w:val="24"/>
          <w:szCs w:val="24"/>
        </w:rPr>
        <w:lastRenderedPageBreak/>
        <w:t>ГЛАВА 5. ПОЛОЖЕНИЕ О ПРОВЕДЕНИИ ОБЩЕСТВЕННЫХ ОБСУЖДЕНИЙ ИЛИ ПУБЛИЧНЫХ СЛУШАНИЙ ПО ВОПРОСАМ ЗЕМЛЕПОЛЬЗОВАНИЯ И ЗАСТРОЙКИ</w:t>
      </w:r>
      <w:bookmarkEnd w:id="53"/>
      <w:bookmarkEnd w:id="54"/>
      <w:bookmarkEnd w:id="55"/>
    </w:p>
    <w:p w:rsidR="00033209" w:rsidRPr="00825DB3" w:rsidRDefault="00033209" w:rsidP="00033209">
      <w:pPr>
        <w:rPr>
          <w:color w:val="000000" w:themeColor="text1"/>
          <w:sz w:val="22"/>
          <w:szCs w:val="22"/>
        </w:rPr>
      </w:pPr>
    </w:p>
    <w:p w:rsidR="00033209" w:rsidRPr="00012EC7" w:rsidRDefault="00033209" w:rsidP="00012EC7">
      <w:pPr>
        <w:pStyle w:val="9"/>
        <w:numPr>
          <w:ilvl w:val="0"/>
          <w:numId w:val="0"/>
        </w:numPr>
        <w:rPr>
          <w:rFonts w:ascii="Times New Roman" w:hAnsi="Times New Roman"/>
        </w:rPr>
      </w:pPr>
      <w:bookmarkStart w:id="56" w:name="_Toc475833414"/>
      <w:bookmarkStart w:id="57" w:name="_Toc517714594"/>
      <w:bookmarkStart w:id="58" w:name="_Toc519866407"/>
      <w:r w:rsidRPr="00012EC7">
        <w:rPr>
          <w:rFonts w:ascii="Times New Roman" w:hAnsi="Times New Roman"/>
        </w:rPr>
        <w:t>Статья 13. Проведение общественных обсуждений или публичных слушаний по вопросам землепользования и застройки</w:t>
      </w:r>
      <w:bookmarkEnd w:id="56"/>
      <w:bookmarkEnd w:id="57"/>
      <w:bookmarkEnd w:id="58"/>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1. Проведение общественных обсуждений или публичных слушаний по вопросам землепользования и застройки осуществляется в соответствии со статьями 5.1, </w:t>
      </w:r>
      <w:hyperlink r:id="rId17" w:anchor="dst2175" w:history="1">
        <w:r w:rsidRPr="00825DB3">
          <w:rPr>
            <w:color w:val="000000" w:themeColor="text1"/>
            <w:kern w:val="28"/>
          </w:rPr>
          <w:t>28</w:t>
        </w:r>
      </w:hyperlink>
      <w:r w:rsidRPr="00825DB3">
        <w:rPr>
          <w:color w:val="000000" w:themeColor="text1"/>
          <w:kern w:val="28"/>
        </w:rPr>
        <w:t xml:space="preserve"> и 31 Градостроительного кодекса Российской Федерации, законодательством Российской Федерации и Ленинградской области, Уставом </w:t>
      </w:r>
      <w:r w:rsidR="00B10091" w:rsidRPr="00825DB3">
        <w:rPr>
          <w:color w:val="000000" w:themeColor="text1"/>
          <w:kern w:val="28"/>
        </w:rPr>
        <w:t>Гатчинского</w:t>
      </w:r>
      <w:r w:rsidRPr="00825DB3">
        <w:rPr>
          <w:color w:val="000000" w:themeColor="text1"/>
          <w:kern w:val="28"/>
        </w:rPr>
        <w:t xml:space="preserve"> муниципального района и (или) нормативным правовым актом представительного органа </w:t>
      </w:r>
      <w:r w:rsidR="00B10091" w:rsidRPr="00825DB3">
        <w:rPr>
          <w:color w:val="000000" w:themeColor="text1"/>
          <w:kern w:val="28"/>
        </w:rPr>
        <w:t>Гатчинского</w:t>
      </w:r>
      <w:r w:rsidRPr="00825DB3">
        <w:rPr>
          <w:color w:val="000000" w:themeColor="text1"/>
          <w:kern w:val="28"/>
        </w:rPr>
        <w:t xml:space="preserve"> муниципального района.</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2. Участниками общественных обсуждений или публичных слушаний по проектам правил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3. Целями проведения общественных обсуждений или публичных слушаний являются:</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выявление общественного мнения по теме и вопросам, выносимым на публичные слушания;</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подготовка предложений и рекомендаций по обсуждаемой проблеме;</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оказание влияния общественности на принятие решений уполномоченным органом местного самоуправления по вопросам, выносимым на общественные обсуждения или публичные слушания.</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4. На общественные обсуждения или публичные слушания в обязательном порядке выносятся:</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проект правил землепользования и застройки;</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проект, предусматривающий внесение изменений в правила землепользования и застройки.</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5. В решении (постановлении) о назначении общественных обсуждений или публичных слушаний указываются:</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33209" w:rsidRPr="00825DB3" w:rsidRDefault="00033209" w:rsidP="00033209">
      <w:pPr>
        <w:autoSpaceDE w:val="0"/>
        <w:autoSpaceDN w:val="0"/>
        <w:adjustRightInd w:val="0"/>
        <w:ind w:firstLine="709"/>
        <w:jc w:val="both"/>
        <w:rPr>
          <w:color w:val="000000" w:themeColor="text1"/>
          <w:kern w:val="28"/>
        </w:rPr>
      </w:pPr>
      <w:bookmarkStart w:id="59" w:name="dst2123"/>
      <w:bookmarkEnd w:id="59"/>
      <w:r w:rsidRPr="00825DB3">
        <w:rPr>
          <w:color w:val="000000" w:themeColor="text1"/>
          <w:kern w:val="28"/>
        </w:rPr>
        <w:t>-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33209" w:rsidRPr="00825DB3" w:rsidRDefault="00033209" w:rsidP="00033209">
      <w:pPr>
        <w:autoSpaceDE w:val="0"/>
        <w:autoSpaceDN w:val="0"/>
        <w:adjustRightInd w:val="0"/>
        <w:ind w:firstLine="709"/>
        <w:jc w:val="both"/>
        <w:rPr>
          <w:color w:val="000000" w:themeColor="text1"/>
          <w:kern w:val="28"/>
        </w:rPr>
      </w:pPr>
      <w:bookmarkStart w:id="60" w:name="dst2124"/>
      <w:bookmarkEnd w:id="60"/>
      <w:r w:rsidRPr="00825DB3">
        <w:rPr>
          <w:color w:val="000000" w:themeColor="text1"/>
          <w:kern w:val="28"/>
        </w:rPr>
        <w:t>- 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bookmarkStart w:id="61" w:name="dst2125"/>
      <w:bookmarkEnd w:id="61"/>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6. Оповещение о начале общественных обсуждений или публичных слушаний:</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 не </w:t>
      </w:r>
      <w:proofErr w:type="gramStart"/>
      <w:r w:rsidRPr="00825DB3">
        <w:rPr>
          <w:color w:val="000000" w:themeColor="text1"/>
          <w:kern w:val="28"/>
        </w:rPr>
        <w:t>позднее</w:t>
      </w:r>
      <w:proofErr w:type="gramEnd"/>
      <w:r w:rsidRPr="00825DB3">
        <w:rPr>
          <w:color w:val="000000" w:themeColor="text1"/>
          <w:kern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w:t>
      </w:r>
      <w:r w:rsidRPr="00825DB3">
        <w:rPr>
          <w:color w:val="000000" w:themeColor="text1"/>
          <w:kern w:val="28"/>
        </w:rPr>
        <w:lastRenderedPageBreak/>
        <w:t>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33209" w:rsidRPr="00825DB3" w:rsidRDefault="00033209" w:rsidP="00033209">
      <w:pPr>
        <w:autoSpaceDE w:val="0"/>
        <w:autoSpaceDN w:val="0"/>
        <w:adjustRightInd w:val="0"/>
        <w:ind w:firstLine="709"/>
        <w:jc w:val="both"/>
        <w:rPr>
          <w:color w:val="000000" w:themeColor="text1"/>
          <w:kern w:val="28"/>
        </w:rPr>
      </w:pPr>
      <w:bookmarkStart w:id="62" w:name="dst2129"/>
      <w:bookmarkEnd w:id="62"/>
      <w:proofErr w:type="gramStart"/>
      <w:r w:rsidRPr="00825DB3">
        <w:rPr>
          <w:color w:val="000000" w:themeColor="text1"/>
          <w:kern w:val="28"/>
        </w:rPr>
        <w:t>-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иными способами, обеспечивающими доступ участников общественных обсуждений или публичных слушаний к указанной информации.</w:t>
      </w:r>
      <w:proofErr w:type="gramEnd"/>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7. Решение об отказе в назначении общественных обсуждений или публичных слушаний должно быть мотивировано.</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8.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9. Организатор общественных обсуждений или публичных слушаний в течение всего периода размещения в соответствии с пунктом 8 настоящей статьи проекта, подлежащего рассмотрению на общественных обсуждениях или публичных слушаниях, и информационных материалов к нему проводит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и (или) разработчика проекта, подлежащего рассмотрению на общественных обсуждениях или публичных слушаниях.</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 касающиеся такого проекта:</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посредством официального сайта или информационных систем (в случае проведения общественных обсуждений);</w:t>
      </w:r>
    </w:p>
    <w:p w:rsidR="00033209" w:rsidRPr="00825DB3" w:rsidRDefault="00033209" w:rsidP="00033209">
      <w:pPr>
        <w:autoSpaceDE w:val="0"/>
        <w:autoSpaceDN w:val="0"/>
        <w:adjustRightInd w:val="0"/>
        <w:ind w:firstLine="709"/>
        <w:jc w:val="both"/>
        <w:rPr>
          <w:color w:val="000000" w:themeColor="text1"/>
          <w:kern w:val="28"/>
        </w:rPr>
      </w:pPr>
      <w:bookmarkStart w:id="63" w:name="dst2133"/>
      <w:bookmarkEnd w:id="63"/>
      <w:r w:rsidRPr="00825DB3">
        <w:rPr>
          <w:color w:val="000000" w:themeColor="text1"/>
          <w:kern w:val="28"/>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33209" w:rsidRPr="00825DB3" w:rsidRDefault="00033209" w:rsidP="00033209">
      <w:pPr>
        <w:autoSpaceDE w:val="0"/>
        <w:autoSpaceDN w:val="0"/>
        <w:adjustRightInd w:val="0"/>
        <w:ind w:firstLine="709"/>
        <w:jc w:val="both"/>
        <w:rPr>
          <w:color w:val="000000" w:themeColor="text1"/>
          <w:kern w:val="28"/>
        </w:rPr>
      </w:pPr>
      <w:bookmarkStart w:id="64" w:name="dst2134"/>
      <w:bookmarkEnd w:id="64"/>
      <w:r w:rsidRPr="00825DB3">
        <w:rPr>
          <w:color w:val="000000" w:themeColor="text1"/>
          <w:kern w:val="28"/>
        </w:rPr>
        <w:t>- в письменной форме в адрес организатора общественных обсуждений или публичных слушаний;</w:t>
      </w:r>
    </w:p>
    <w:p w:rsidR="00033209" w:rsidRPr="00825DB3" w:rsidRDefault="00033209" w:rsidP="00033209">
      <w:pPr>
        <w:autoSpaceDE w:val="0"/>
        <w:autoSpaceDN w:val="0"/>
        <w:adjustRightInd w:val="0"/>
        <w:ind w:firstLine="709"/>
        <w:jc w:val="both"/>
        <w:rPr>
          <w:color w:val="000000" w:themeColor="text1"/>
          <w:kern w:val="28"/>
        </w:rPr>
      </w:pPr>
      <w:bookmarkStart w:id="65" w:name="dst2135"/>
      <w:bookmarkEnd w:id="65"/>
      <w:r w:rsidRPr="00825DB3">
        <w:rPr>
          <w:color w:val="000000" w:themeColor="text1"/>
          <w:kern w:val="28"/>
        </w:rPr>
        <w:t>-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выявления факта представления участником общественных обсуждений или публичных слушаний недостоверных сведений.</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lastRenderedPageBreak/>
        <w:t xml:space="preserve">10.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825DB3">
        <w:rPr>
          <w:color w:val="000000" w:themeColor="text1"/>
          <w:kern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825DB3">
        <w:rPr>
          <w:color w:val="000000" w:themeColor="text1"/>
          <w:kern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Не требуется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w:t>
      </w:r>
      <w:proofErr w:type="gramStart"/>
      <w:r w:rsidRPr="00825DB3">
        <w:rPr>
          <w:color w:val="000000" w:themeColor="text1"/>
          <w:kern w:val="28"/>
        </w:rPr>
        <w:t>ии и ау</w:t>
      </w:r>
      <w:proofErr w:type="gramEnd"/>
      <w:r w:rsidRPr="00825DB3">
        <w:rPr>
          <w:color w:val="000000" w:themeColor="text1"/>
          <w:kern w:val="28"/>
        </w:rPr>
        <w:t>тентификации.</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8" w:history="1">
        <w:r w:rsidRPr="00825DB3">
          <w:rPr>
            <w:color w:val="000000" w:themeColor="text1"/>
            <w:kern w:val="28"/>
          </w:rPr>
          <w:t>законом</w:t>
        </w:r>
      </w:hyperlink>
      <w:r w:rsidRPr="00825DB3">
        <w:rPr>
          <w:color w:val="000000" w:themeColor="text1"/>
          <w:kern w:val="28"/>
        </w:rPr>
        <w:t> от 27 июля 2006 года № 152-ФЗ "О персональных данных".</w:t>
      </w:r>
    </w:p>
    <w:p w:rsidR="00033209" w:rsidRPr="00825DB3" w:rsidRDefault="00033209" w:rsidP="00033209">
      <w:pPr>
        <w:autoSpaceDE w:val="0"/>
        <w:autoSpaceDN w:val="0"/>
        <w:adjustRightInd w:val="0"/>
        <w:ind w:firstLine="709"/>
        <w:jc w:val="both"/>
        <w:rPr>
          <w:color w:val="000000" w:themeColor="text1"/>
          <w:kern w:val="28"/>
        </w:rPr>
      </w:pPr>
      <w:proofErr w:type="gramStart"/>
      <w:r w:rsidRPr="00825DB3">
        <w:rPr>
          <w:color w:val="000000" w:themeColor="text1"/>
          <w:kern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825DB3">
        <w:rPr>
          <w:color w:val="000000" w:themeColor="text1"/>
          <w:kern w:val="28"/>
        </w:rPr>
        <w:t xml:space="preserve"> самоуправления, подведомственных им организаций).</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11.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33209" w:rsidRPr="00825DB3" w:rsidRDefault="00033209" w:rsidP="00033209">
      <w:pPr>
        <w:autoSpaceDE w:val="0"/>
        <w:autoSpaceDN w:val="0"/>
        <w:adjustRightInd w:val="0"/>
        <w:ind w:firstLine="709"/>
        <w:jc w:val="both"/>
        <w:rPr>
          <w:color w:val="000000" w:themeColor="text1"/>
          <w:kern w:val="28"/>
        </w:rPr>
      </w:pPr>
      <w:bookmarkStart w:id="66" w:name="dst2146"/>
      <w:bookmarkEnd w:id="66"/>
      <w:r w:rsidRPr="00825DB3">
        <w:rPr>
          <w:color w:val="000000" w:themeColor="text1"/>
          <w:kern w:val="28"/>
        </w:rPr>
        <w:t>- дата оформления протокола общественных обсуждений или публичных слушаний;</w:t>
      </w:r>
    </w:p>
    <w:p w:rsidR="00033209" w:rsidRPr="00825DB3" w:rsidRDefault="00033209" w:rsidP="00033209">
      <w:pPr>
        <w:autoSpaceDE w:val="0"/>
        <w:autoSpaceDN w:val="0"/>
        <w:adjustRightInd w:val="0"/>
        <w:ind w:firstLine="709"/>
        <w:jc w:val="both"/>
        <w:rPr>
          <w:color w:val="000000" w:themeColor="text1"/>
          <w:kern w:val="28"/>
        </w:rPr>
      </w:pPr>
      <w:bookmarkStart w:id="67" w:name="dst2147"/>
      <w:bookmarkEnd w:id="67"/>
      <w:r w:rsidRPr="00825DB3">
        <w:rPr>
          <w:color w:val="000000" w:themeColor="text1"/>
          <w:kern w:val="28"/>
        </w:rPr>
        <w:t>- информация об организаторе общественных обсуждений или публичных слушаний;</w:t>
      </w:r>
    </w:p>
    <w:p w:rsidR="00033209" w:rsidRPr="00825DB3" w:rsidRDefault="00033209" w:rsidP="00033209">
      <w:pPr>
        <w:autoSpaceDE w:val="0"/>
        <w:autoSpaceDN w:val="0"/>
        <w:adjustRightInd w:val="0"/>
        <w:ind w:firstLine="709"/>
        <w:jc w:val="both"/>
        <w:rPr>
          <w:color w:val="000000" w:themeColor="text1"/>
          <w:kern w:val="28"/>
        </w:rPr>
      </w:pPr>
      <w:bookmarkStart w:id="68" w:name="dst2148"/>
      <w:bookmarkEnd w:id="68"/>
      <w:r w:rsidRPr="00825DB3">
        <w:rPr>
          <w:color w:val="000000" w:themeColor="text1"/>
          <w:kern w:val="28"/>
        </w:rPr>
        <w:t>-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33209" w:rsidRPr="00825DB3" w:rsidRDefault="00033209" w:rsidP="00033209">
      <w:pPr>
        <w:autoSpaceDE w:val="0"/>
        <w:autoSpaceDN w:val="0"/>
        <w:adjustRightInd w:val="0"/>
        <w:ind w:firstLine="709"/>
        <w:jc w:val="both"/>
        <w:rPr>
          <w:color w:val="000000" w:themeColor="text1"/>
          <w:kern w:val="28"/>
        </w:rPr>
      </w:pPr>
      <w:bookmarkStart w:id="69" w:name="dst2149"/>
      <w:bookmarkEnd w:id="69"/>
      <w:r w:rsidRPr="00825DB3">
        <w:rPr>
          <w:color w:val="000000" w:themeColor="text1"/>
          <w:kern w:val="28"/>
        </w:rPr>
        <w:t>-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33209" w:rsidRPr="00825DB3" w:rsidRDefault="00033209" w:rsidP="00033209">
      <w:pPr>
        <w:autoSpaceDE w:val="0"/>
        <w:autoSpaceDN w:val="0"/>
        <w:adjustRightInd w:val="0"/>
        <w:ind w:firstLine="709"/>
        <w:jc w:val="both"/>
        <w:rPr>
          <w:color w:val="000000" w:themeColor="text1"/>
          <w:kern w:val="28"/>
        </w:rPr>
      </w:pPr>
      <w:bookmarkStart w:id="70" w:name="dst2150"/>
      <w:bookmarkEnd w:id="70"/>
      <w:r w:rsidRPr="00825DB3">
        <w:rPr>
          <w:color w:val="000000" w:themeColor="text1"/>
          <w:kern w:val="28"/>
        </w:rPr>
        <w:t xml:space="preserve">-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w:t>
      </w:r>
      <w:r w:rsidRPr="00825DB3">
        <w:rPr>
          <w:color w:val="000000" w:themeColor="text1"/>
          <w:kern w:val="28"/>
        </w:rPr>
        <w:lastRenderedPageBreak/>
        <w:t>слушания, и предложения и замечания иных участников общественных обсуждений или публичных слушаний.</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12. </w:t>
      </w:r>
      <w:proofErr w:type="gramStart"/>
      <w:r w:rsidRPr="00825DB3">
        <w:rPr>
          <w:color w:val="000000" w:themeColor="text1"/>
          <w:kern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13.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В заключении о результатах общественных обсуждений или публичных слушаний должны быть указаны:</w:t>
      </w:r>
    </w:p>
    <w:p w:rsidR="00033209" w:rsidRPr="00825DB3" w:rsidRDefault="00033209" w:rsidP="00033209">
      <w:pPr>
        <w:autoSpaceDE w:val="0"/>
        <w:autoSpaceDN w:val="0"/>
        <w:adjustRightInd w:val="0"/>
        <w:ind w:firstLine="709"/>
        <w:jc w:val="both"/>
        <w:rPr>
          <w:color w:val="000000" w:themeColor="text1"/>
          <w:kern w:val="28"/>
        </w:rPr>
      </w:pPr>
      <w:bookmarkStart w:id="71" w:name="dst2155"/>
      <w:bookmarkEnd w:id="71"/>
      <w:r w:rsidRPr="00825DB3">
        <w:rPr>
          <w:color w:val="000000" w:themeColor="text1"/>
          <w:kern w:val="28"/>
        </w:rPr>
        <w:t>- дата оформления заключения о результатах общественных обсуждений или публичных слушаний;</w:t>
      </w:r>
    </w:p>
    <w:p w:rsidR="00033209" w:rsidRPr="00825DB3" w:rsidRDefault="00033209" w:rsidP="00033209">
      <w:pPr>
        <w:autoSpaceDE w:val="0"/>
        <w:autoSpaceDN w:val="0"/>
        <w:adjustRightInd w:val="0"/>
        <w:ind w:firstLine="709"/>
        <w:jc w:val="both"/>
        <w:rPr>
          <w:color w:val="000000" w:themeColor="text1"/>
          <w:kern w:val="28"/>
        </w:rPr>
      </w:pPr>
      <w:bookmarkStart w:id="72" w:name="dst2156"/>
      <w:bookmarkEnd w:id="72"/>
      <w:r w:rsidRPr="00825DB3">
        <w:rPr>
          <w:color w:val="000000" w:themeColor="text1"/>
          <w:kern w:val="28"/>
        </w:rPr>
        <w:t>-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33209" w:rsidRPr="00825DB3" w:rsidRDefault="00033209" w:rsidP="00033209">
      <w:pPr>
        <w:autoSpaceDE w:val="0"/>
        <w:autoSpaceDN w:val="0"/>
        <w:adjustRightInd w:val="0"/>
        <w:ind w:firstLine="709"/>
        <w:jc w:val="both"/>
        <w:rPr>
          <w:color w:val="000000" w:themeColor="text1"/>
          <w:kern w:val="28"/>
        </w:rPr>
      </w:pPr>
      <w:bookmarkStart w:id="73" w:name="dst2157"/>
      <w:bookmarkEnd w:id="73"/>
      <w:r w:rsidRPr="00825DB3">
        <w:rPr>
          <w:color w:val="000000" w:themeColor="text1"/>
          <w:kern w:val="28"/>
        </w:rPr>
        <w:t>-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33209" w:rsidRPr="00825DB3" w:rsidRDefault="00033209" w:rsidP="00033209">
      <w:pPr>
        <w:autoSpaceDE w:val="0"/>
        <w:autoSpaceDN w:val="0"/>
        <w:adjustRightInd w:val="0"/>
        <w:ind w:firstLine="709"/>
        <w:jc w:val="both"/>
        <w:rPr>
          <w:color w:val="000000" w:themeColor="text1"/>
          <w:kern w:val="28"/>
        </w:rPr>
      </w:pPr>
      <w:bookmarkStart w:id="74" w:name="dst2158"/>
      <w:bookmarkEnd w:id="74"/>
      <w:r w:rsidRPr="00825DB3">
        <w:rPr>
          <w:color w:val="000000" w:themeColor="text1"/>
          <w:kern w:val="28"/>
        </w:rPr>
        <w:t>-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33209" w:rsidRPr="00825DB3" w:rsidRDefault="00033209" w:rsidP="00033209">
      <w:pPr>
        <w:autoSpaceDE w:val="0"/>
        <w:autoSpaceDN w:val="0"/>
        <w:adjustRightInd w:val="0"/>
        <w:ind w:firstLine="709"/>
        <w:jc w:val="both"/>
        <w:rPr>
          <w:color w:val="000000" w:themeColor="text1"/>
          <w:kern w:val="28"/>
        </w:rPr>
      </w:pPr>
      <w:bookmarkStart w:id="75" w:name="dst2159"/>
      <w:bookmarkEnd w:id="75"/>
      <w:r w:rsidRPr="00825DB3">
        <w:rPr>
          <w:color w:val="000000" w:themeColor="text1"/>
          <w:kern w:val="28"/>
        </w:rPr>
        <w:t>-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14.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r w:rsidR="00B10091" w:rsidRPr="00825DB3">
        <w:rPr>
          <w:color w:val="000000" w:themeColor="text1"/>
          <w:kern w:val="28"/>
        </w:rPr>
        <w:t>Гатчи</w:t>
      </w:r>
      <w:r w:rsidR="00364970">
        <w:rPr>
          <w:color w:val="000000" w:themeColor="text1"/>
          <w:kern w:val="28"/>
        </w:rPr>
        <w:t>нс</w:t>
      </w:r>
      <w:r w:rsidR="00B10091" w:rsidRPr="00825DB3">
        <w:rPr>
          <w:color w:val="000000" w:themeColor="text1"/>
          <w:kern w:val="28"/>
        </w:rPr>
        <w:t>кого</w:t>
      </w:r>
      <w:r w:rsidRPr="00825DB3">
        <w:rPr>
          <w:color w:val="000000" w:themeColor="text1"/>
          <w:kern w:val="28"/>
        </w:rPr>
        <w:t xml:space="preserve"> муниципального района в сети интернет и (или) в информационных системах.</w:t>
      </w:r>
    </w:p>
    <w:p w:rsidR="00033209" w:rsidRPr="00825DB3" w:rsidRDefault="00033209" w:rsidP="00033209">
      <w:pPr>
        <w:autoSpaceDE w:val="0"/>
        <w:autoSpaceDN w:val="0"/>
        <w:adjustRightInd w:val="0"/>
        <w:ind w:firstLine="709"/>
        <w:jc w:val="both"/>
        <w:rPr>
          <w:color w:val="000000" w:themeColor="text1"/>
          <w:kern w:val="28"/>
          <w:sz w:val="22"/>
          <w:szCs w:val="22"/>
        </w:rPr>
      </w:pPr>
    </w:p>
    <w:p w:rsidR="00033209" w:rsidRPr="00012EC7" w:rsidRDefault="00033209" w:rsidP="00012EC7">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76" w:name="_Toc517714595"/>
      <w:bookmarkStart w:id="77" w:name="_Toc519866408"/>
      <w:r w:rsidRPr="00012EC7">
        <w:rPr>
          <w:rFonts w:ascii="Times New Roman" w:hAnsi="Times New Roman" w:cs="Times New Roman"/>
          <w:i w:val="0"/>
          <w:kern w:val="28"/>
          <w:sz w:val="24"/>
          <w:szCs w:val="24"/>
        </w:rPr>
        <w:t>ГЛАВА 6. ПОЛОЖЕНИЕ О ВНЕСЕНИИ ИЗМЕНЕНИЙ В ПРАВИЛА ЗЕМЛЕПОЛЬЗОВАНИЯ И ЗАСТРОЙКИ</w:t>
      </w:r>
      <w:bookmarkEnd w:id="76"/>
      <w:bookmarkEnd w:id="77"/>
    </w:p>
    <w:p w:rsidR="00033209" w:rsidRPr="00825DB3" w:rsidRDefault="00033209" w:rsidP="00033209">
      <w:pPr>
        <w:rPr>
          <w:color w:val="000000" w:themeColor="text1"/>
          <w:sz w:val="22"/>
          <w:szCs w:val="22"/>
        </w:rPr>
      </w:pPr>
      <w:bookmarkStart w:id="78" w:name="_Toc222737843"/>
      <w:bookmarkStart w:id="79" w:name="_Toc183418798"/>
    </w:p>
    <w:p w:rsidR="00033209" w:rsidRPr="00012EC7" w:rsidRDefault="00033209" w:rsidP="00012EC7">
      <w:pPr>
        <w:pStyle w:val="9"/>
        <w:numPr>
          <w:ilvl w:val="0"/>
          <w:numId w:val="0"/>
        </w:numPr>
        <w:rPr>
          <w:rFonts w:ascii="Times New Roman" w:hAnsi="Times New Roman"/>
        </w:rPr>
      </w:pPr>
      <w:bookmarkStart w:id="80" w:name="_Toc517714596"/>
      <w:bookmarkStart w:id="81" w:name="_Toc519866409"/>
      <w:r w:rsidRPr="00012EC7">
        <w:rPr>
          <w:rFonts w:ascii="Times New Roman" w:hAnsi="Times New Roman"/>
        </w:rPr>
        <w:t xml:space="preserve">Статья 14. </w:t>
      </w:r>
      <w:bookmarkEnd w:id="78"/>
      <w:bookmarkEnd w:id="79"/>
      <w:r w:rsidRPr="00012EC7">
        <w:rPr>
          <w:rFonts w:ascii="Times New Roman" w:hAnsi="Times New Roman"/>
        </w:rPr>
        <w:t>Порядок внесения изменений в Правила землепользования и застройки</w:t>
      </w:r>
      <w:bookmarkEnd w:id="80"/>
      <w:bookmarkEnd w:id="81"/>
      <w:r w:rsidRPr="00012EC7">
        <w:rPr>
          <w:rFonts w:ascii="Times New Roman" w:hAnsi="Times New Roman"/>
        </w:rPr>
        <w:t xml:space="preserve"> </w:t>
      </w:r>
      <w:bookmarkStart w:id="82" w:name="_Toc222737845"/>
      <w:bookmarkStart w:id="83" w:name="_Toc183418800"/>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1. Основаниями для внесения изменений в Правила являются:</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1.1 Несоответствие Правил генеральному плану </w:t>
      </w:r>
      <w:r w:rsidR="00B10091" w:rsidRPr="00825DB3">
        <w:rPr>
          <w:color w:val="000000" w:themeColor="text1"/>
          <w:kern w:val="28"/>
        </w:rPr>
        <w:t xml:space="preserve">МО </w:t>
      </w:r>
      <w:proofErr w:type="spellStart"/>
      <w:r w:rsidR="004157EA">
        <w:rPr>
          <w:color w:val="000000" w:themeColor="text1"/>
          <w:kern w:val="28"/>
        </w:rPr>
        <w:t>Новосветское</w:t>
      </w:r>
      <w:proofErr w:type="spellEnd"/>
      <w:r w:rsidR="004157EA">
        <w:rPr>
          <w:color w:val="000000" w:themeColor="text1"/>
          <w:kern w:val="28"/>
        </w:rPr>
        <w:t xml:space="preserve"> сельское поселение</w:t>
      </w:r>
      <w:r w:rsidRPr="00825DB3">
        <w:rPr>
          <w:color w:val="000000" w:themeColor="text1"/>
          <w:kern w:val="28"/>
        </w:rPr>
        <w:t xml:space="preserve">, схеме территориального планирования </w:t>
      </w:r>
      <w:r w:rsidR="00B10091" w:rsidRPr="00825DB3">
        <w:rPr>
          <w:color w:val="000000" w:themeColor="text1"/>
          <w:kern w:val="28"/>
        </w:rPr>
        <w:t>Гатчинского</w:t>
      </w:r>
      <w:r w:rsidRPr="00825DB3">
        <w:rPr>
          <w:color w:val="000000" w:themeColor="text1"/>
          <w:kern w:val="28"/>
        </w:rPr>
        <w:t xml:space="preserve"> муниципального района, возникшее в </w:t>
      </w:r>
      <w:r w:rsidRPr="00825DB3">
        <w:rPr>
          <w:color w:val="000000" w:themeColor="text1"/>
          <w:kern w:val="28"/>
        </w:rPr>
        <w:lastRenderedPageBreak/>
        <w:t xml:space="preserve">результате внесения в генеральный план </w:t>
      </w:r>
      <w:r w:rsidR="00B10091" w:rsidRPr="00825DB3">
        <w:rPr>
          <w:color w:val="000000" w:themeColor="text1"/>
          <w:kern w:val="28"/>
        </w:rPr>
        <w:t xml:space="preserve">МО </w:t>
      </w:r>
      <w:proofErr w:type="spellStart"/>
      <w:r w:rsidR="004157EA">
        <w:rPr>
          <w:color w:val="000000" w:themeColor="text1"/>
          <w:kern w:val="28"/>
        </w:rPr>
        <w:t>Новосветское</w:t>
      </w:r>
      <w:proofErr w:type="spellEnd"/>
      <w:r w:rsidR="004157EA">
        <w:rPr>
          <w:color w:val="000000" w:themeColor="text1"/>
          <w:kern w:val="28"/>
        </w:rPr>
        <w:t xml:space="preserve"> сельское поселение</w:t>
      </w:r>
      <w:r w:rsidRPr="00825DB3">
        <w:rPr>
          <w:color w:val="000000" w:themeColor="text1"/>
          <w:kern w:val="28"/>
        </w:rPr>
        <w:t xml:space="preserve"> или схему территориального планирования </w:t>
      </w:r>
      <w:r w:rsidR="00B10091" w:rsidRPr="00825DB3">
        <w:rPr>
          <w:color w:val="000000" w:themeColor="text1"/>
          <w:kern w:val="28"/>
        </w:rPr>
        <w:t>Гатчинского</w:t>
      </w:r>
      <w:r w:rsidRPr="00825DB3">
        <w:rPr>
          <w:color w:val="000000" w:themeColor="text1"/>
          <w:kern w:val="28"/>
        </w:rPr>
        <w:t xml:space="preserve"> муниципального района изменений.</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1.2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825DB3">
        <w:rPr>
          <w:color w:val="000000" w:themeColor="text1"/>
          <w:kern w:val="28"/>
        </w:rPr>
        <w:t>приаэродромной</w:t>
      </w:r>
      <w:proofErr w:type="spellEnd"/>
      <w:r w:rsidRPr="00825DB3">
        <w:rPr>
          <w:color w:val="000000" w:themeColor="text1"/>
          <w:kern w:val="28"/>
        </w:rPr>
        <w:t xml:space="preserve"> территории, которые допущены в Правилах.</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1.3 Поступление предложений об изменении границ территориальных зон, изменении градостроительных регламентов.</w:t>
      </w:r>
    </w:p>
    <w:p w:rsidR="00033209" w:rsidRPr="00825DB3" w:rsidRDefault="00033209" w:rsidP="00033209">
      <w:pPr>
        <w:autoSpaceDE w:val="0"/>
        <w:autoSpaceDN w:val="0"/>
        <w:adjustRightInd w:val="0"/>
        <w:ind w:firstLine="709"/>
        <w:jc w:val="both"/>
        <w:rPr>
          <w:color w:val="000000" w:themeColor="text1"/>
          <w:kern w:val="28"/>
        </w:rPr>
      </w:pPr>
      <w:proofErr w:type="gramStart"/>
      <w:r w:rsidRPr="00825DB3">
        <w:rPr>
          <w:color w:val="000000" w:themeColor="text1"/>
          <w:kern w:val="28"/>
        </w:rPr>
        <w:t xml:space="preserve">1.4 Поступление главе </w:t>
      </w:r>
      <w:r w:rsidR="00B10091" w:rsidRPr="00825DB3">
        <w:rPr>
          <w:color w:val="000000" w:themeColor="text1"/>
          <w:kern w:val="28"/>
        </w:rPr>
        <w:t>Гатчинского</w:t>
      </w:r>
      <w:r w:rsidRPr="00825DB3">
        <w:rPr>
          <w:color w:val="000000" w:themeColor="text1"/>
          <w:kern w:val="28"/>
        </w:rPr>
        <w:t xml:space="preserve"> муниципального района от уполномоченного федерального органа исполнительной власти, уполномоченного органа исполнительной власти Ленинградской области </w:t>
      </w:r>
      <w:r w:rsidR="00B10091" w:rsidRPr="00825DB3">
        <w:rPr>
          <w:color w:val="000000" w:themeColor="text1"/>
          <w:kern w:val="28"/>
        </w:rPr>
        <w:t xml:space="preserve">и </w:t>
      </w:r>
      <w:r w:rsidRPr="00825DB3">
        <w:rPr>
          <w:color w:val="000000" w:themeColor="text1"/>
          <w:kern w:val="28"/>
        </w:rPr>
        <w:t>уполномоченного</w:t>
      </w:r>
      <w:r w:rsidR="00B10091" w:rsidRPr="00825DB3">
        <w:rPr>
          <w:color w:val="000000" w:themeColor="text1"/>
          <w:kern w:val="28"/>
        </w:rPr>
        <w:t xml:space="preserve"> органа местного самоуправления</w:t>
      </w:r>
      <w:r w:rsidRPr="00825DB3">
        <w:rPr>
          <w:color w:val="000000" w:themeColor="text1"/>
          <w:kern w:val="28"/>
        </w:rPr>
        <w:t xml:space="preserve"> </w:t>
      </w:r>
      <w:r w:rsidR="00B10091" w:rsidRPr="00825DB3">
        <w:rPr>
          <w:color w:val="000000" w:themeColor="text1"/>
          <w:kern w:val="28"/>
        </w:rPr>
        <w:t>Гатчинского</w:t>
      </w:r>
      <w:r w:rsidRPr="00825DB3">
        <w:rPr>
          <w:color w:val="000000" w:themeColor="text1"/>
          <w:kern w:val="28"/>
        </w:rPr>
        <w:t xml:space="preserve"> муниципального района требований о внесении изменений в Правила с целью обеспечения возможности размещения на территории </w:t>
      </w:r>
      <w:r w:rsidR="00B10091" w:rsidRPr="00825DB3">
        <w:rPr>
          <w:color w:val="000000" w:themeColor="text1"/>
          <w:kern w:val="28"/>
        </w:rPr>
        <w:t xml:space="preserve">МО </w:t>
      </w:r>
      <w:proofErr w:type="spellStart"/>
      <w:r w:rsidR="004157EA">
        <w:rPr>
          <w:color w:val="000000" w:themeColor="text1"/>
          <w:kern w:val="28"/>
        </w:rPr>
        <w:t>Новосветское</w:t>
      </w:r>
      <w:proofErr w:type="spellEnd"/>
      <w:r w:rsidR="004157EA">
        <w:rPr>
          <w:color w:val="000000" w:themeColor="text1"/>
          <w:kern w:val="28"/>
        </w:rPr>
        <w:t xml:space="preserve"> сельское поселение</w:t>
      </w:r>
      <w:r w:rsidRPr="00825DB3">
        <w:rPr>
          <w:color w:val="000000" w:themeColor="text1"/>
          <w:kern w:val="28"/>
        </w:rPr>
        <w:t xml:space="preserve"> предусмотренных документами территориального планирования объектов федерального значения, объектов регионального значения и объектов местного значения </w:t>
      </w:r>
      <w:r w:rsidR="00B10091" w:rsidRPr="00825DB3">
        <w:rPr>
          <w:color w:val="000000" w:themeColor="text1"/>
          <w:kern w:val="28"/>
        </w:rPr>
        <w:t>Гатчи</w:t>
      </w:r>
      <w:r w:rsidR="00364970">
        <w:rPr>
          <w:color w:val="000000" w:themeColor="text1"/>
          <w:kern w:val="28"/>
        </w:rPr>
        <w:t>нс</w:t>
      </w:r>
      <w:r w:rsidR="00B10091" w:rsidRPr="00825DB3">
        <w:rPr>
          <w:color w:val="000000" w:themeColor="text1"/>
          <w:kern w:val="28"/>
        </w:rPr>
        <w:t>кого</w:t>
      </w:r>
      <w:r w:rsidRPr="00825DB3">
        <w:rPr>
          <w:color w:val="000000" w:themeColor="text1"/>
          <w:kern w:val="28"/>
        </w:rPr>
        <w:t xml:space="preserve"> муниципального района</w:t>
      </w:r>
      <w:proofErr w:type="gramEnd"/>
      <w:r w:rsidRPr="00825DB3">
        <w:rPr>
          <w:color w:val="000000" w:themeColor="text1"/>
          <w:kern w:val="28"/>
        </w:rPr>
        <w:t xml:space="preserve"> (за исключением линейных объектов).</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2. В целях внесения изменений в Правила в случае, предусмотренном пунктом 1.4 настоящей статьи, проведение общественных обсуждений или публичных слушаний не требуется.</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3. </w:t>
      </w:r>
      <w:proofErr w:type="gramStart"/>
      <w:r w:rsidRPr="00825DB3">
        <w:rPr>
          <w:color w:val="000000" w:themeColor="text1"/>
          <w:kern w:val="28"/>
        </w:rPr>
        <w:t xml:space="preserve">Комиссия в течение тридцати дней со дня поступления предложения о внесении изменений в Правила проверяет их соответствие законодательству Российской Федерации и осуществляет подготовку заключения, в котором содержится рекомендация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00B10091" w:rsidRPr="00825DB3">
        <w:rPr>
          <w:color w:val="000000" w:themeColor="text1"/>
          <w:kern w:val="28"/>
        </w:rPr>
        <w:t xml:space="preserve">Гатчинского </w:t>
      </w:r>
      <w:r w:rsidRPr="00825DB3">
        <w:rPr>
          <w:color w:val="000000" w:themeColor="text1"/>
          <w:kern w:val="28"/>
        </w:rPr>
        <w:t>муниципального района.</w:t>
      </w:r>
      <w:proofErr w:type="gramEnd"/>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4. Глава администрации </w:t>
      </w:r>
      <w:r w:rsidR="00B10091" w:rsidRPr="00825DB3">
        <w:rPr>
          <w:color w:val="000000" w:themeColor="text1"/>
          <w:kern w:val="28"/>
        </w:rPr>
        <w:t>Гатчинского</w:t>
      </w:r>
      <w:r w:rsidRPr="00825DB3">
        <w:rPr>
          <w:color w:val="000000" w:themeColor="text1"/>
          <w:kern w:val="28"/>
        </w:rPr>
        <w:t xml:space="preserve"> муниципального района с учетом рекомендаций Комиссии принимает решение </w:t>
      </w:r>
      <w:proofErr w:type="gramStart"/>
      <w:r w:rsidRPr="00825DB3">
        <w:rPr>
          <w:color w:val="000000" w:themeColor="text1"/>
          <w:kern w:val="28"/>
        </w:rPr>
        <w:t>о подготовке проекта о внесении изменений в Правила с указанием срока на подготовку</w:t>
      </w:r>
      <w:proofErr w:type="gramEnd"/>
      <w:r w:rsidRPr="00825DB3">
        <w:rPr>
          <w:color w:val="000000" w:themeColor="text1"/>
          <w:kern w:val="28"/>
        </w:rPr>
        <w:t xml:space="preserve"> проекта или об отклонении предложения с указанием причин отклонения и направляет копию такого решения заявителям.</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5. Глава администрации </w:t>
      </w:r>
      <w:r w:rsidR="00B10091" w:rsidRPr="00825DB3">
        <w:rPr>
          <w:color w:val="000000" w:themeColor="text1"/>
          <w:kern w:val="28"/>
        </w:rPr>
        <w:t>Гатчинского</w:t>
      </w:r>
      <w:r w:rsidRPr="00825DB3">
        <w:rPr>
          <w:color w:val="000000" w:themeColor="text1"/>
          <w:kern w:val="28"/>
        </w:rPr>
        <w:t xml:space="preserve"> муниципального района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6. Комиссия готовит проект о внесении изменений в Правила, проверяет на соответствие требованиям:</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технических регламентов;</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 генеральному плану </w:t>
      </w:r>
      <w:r w:rsidR="00B10091" w:rsidRPr="00825DB3">
        <w:rPr>
          <w:color w:val="000000" w:themeColor="text1"/>
        </w:rPr>
        <w:t xml:space="preserve">МО </w:t>
      </w:r>
      <w:proofErr w:type="spellStart"/>
      <w:r w:rsidR="004157EA">
        <w:rPr>
          <w:color w:val="000000" w:themeColor="text1"/>
        </w:rPr>
        <w:t>Новосветское</w:t>
      </w:r>
      <w:proofErr w:type="spellEnd"/>
      <w:r w:rsidR="004157EA">
        <w:rPr>
          <w:color w:val="000000" w:themeColor="text1"/>
        </w:rPr>
        <w:t xml:space="preserve"> сельское поселение</w:t>
      </w:r>
      <w:r w:rsidRPr="00825DB3">
        <w:rPr>
          <w:color w:val="000000" w:themeColor="text1"/>
          <w:kern w:val="28"/>
        </w:rPr>
        <w:t>;</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 схемам территориального планирования Российской Федерации, Ленинградской области, </w:t>
      </w:r>
      <w:r w:rsidR="00B10091" w:rsidRPr="00825DB3">
        <w:rPr>
          <w:color w:val="000000" w:themeColor="text1"/>
          <w:kern w:val="28"/>
        </w:rPr>
        <w:t>Гатчинского</w:t>
      </w:r>
      <w:r w:rsidRPr="00825DB3">
        <w:rPr>
          <w:color w:val="000000" w:themeColor="text1"/>
          <w:kern w:val="28"/>
        </w:rPr>
        <w:t xml:space="preserve"> муниципального района.</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7. После проверки администрация </w:t>
      </w:r>
      <w:r w:rsidR="00B10091" w:rsidRPr="00825DB3">
        <w:rPr>
          <w:color w:val="000000" w:themeColor="text1"/>
          <w:kern w:val="28"/>
        </w:rPr>
        <w:t>Гатчинского</w:t>
      </w:r>
      <w:r w:rsidRPr="00825DB3">
        <w:rPr>
          <w:color w:val="000000" w:themeColor="text1"/>
          <w:kern w:val="28"/>
        </w:rPr>
        <w:t xml:space="preserve"> муниципального района направляет материалы проекта внесений изменений в Правила для проверки в комитет по архитектуре и градостроительству Ленинградской области.</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8. Комитет по архитектуре и градостроительству Ленинградской области после проверки направляет главе </w:t>
      </w:r>
      <w:r w:rsidR="00B10091" w:rsidRPr="00825DB3">
        <w:rPr>
          <w:color w:val="000000" w:themeColor="text1"/>
          <w:kern w:val="28"/>
        </w:rPr>
        <w:t>Гатчинского</w:t>
      </w:r>
      <w:r w:rsidRPr="00825DB3">
        <w:rPr>
          <w:color w:val="000000" w:themeColor="text1"/>
          <w:kern w:val="28"/>
        </w:rPr>
        <w:t xml:space="preserve"> муниципального района проект о внесении изменений в Правила для назначения общественных обсуждений или публичных слушаний, либо направляет главе администрации </w:t>
      </w:r>
      <w:r w:rsidR="00B10091" w:rsidRPr="00825DB3">
        <w:rPr>
          <w:color w:val="000000" w:themeColor="text1"/>
          <w:kern w:val="28"/>
        </w:rPr>
        <w:t>Гатчинского</w:t>
      </w:r>
      <w:r w:rsidRPr="00825DB3">
        <w:rPr>
          <w:color w:val="000000" w:themeColor="text1"/>
          <w:kern w:val="28"/>
        </w:rPr>
        <w:t xml:space="preserve"> муниципального района проект о внесении изменений в Правила на доработку.</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lastRenderedPageBreak/>
        <w:t xml:space="preserve">9. В случае получения положительного решения комитета по архитектуре и градостроительству Ленинградской области, глава </w:t>
      </w:r>
      <w:r w:rsidR="00B10091" w:rsidRPr="00825DB3">
        <w:rPr>
          <w:color w:val="000000" w:themeColor="text1"/>
          <w:kern w:val="28"/>
        </w:rPr>
        <w:t>Гатчинского</w:t>
      </w:r>
      <w:r w:rsidRPr="00825DB3">
        <w:rPr>
          <w:color w:val="000000" w:themeColor="text1"/>
          <w:kern w:val="28"/>
        </w:rPr>
        <w:t xml:space="preserve"> муниципального района принимает решение о проведении общественных обсуждений или публичных слушаний.</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10. Организатор общественных обсуждений или публичных слушаний проводит общественные обсуждения или публичные слушания в порядке, определенном главой 5 настоящих Правил.</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11. Комиссия направляет материалы по проекту о внесении изменений в Правила главе администрации </w:t>
      </w:r>
      <w:r w:rsidR="00B10091" w:rsidRPr="00825DB3">
        <w:rPr>
          <w:color w:val="000000" w:themeColor="text1"/>
          <w:kern w:val="28"/>
        </w:rPr>
        <w:t>Гатчинского</w:t>
      </w:r>
      <w:r w:rsidRPr="00825DB3">
        <w:rPr>
          <w:color w:val="000000" w:themeColor="text1"/>
          <w:kern w:val="28"/>
        </w:rPr>
        <w:t xml:space="preserve"> муниципального района в срок не позднее трех рабочих дней после завершения общественных обсуждений или публичных слушаний с обязательным приложением:</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протоколов общественных обсуждений или публичных слушаний;</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заключений о результатах общественных обсуждений или публичных слушаний;</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рекомендаций по проекту о внесении изменений в Правила.</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12. Глава администрации </w:t>
      </w:r>
      <w:r w:rsidR="00B10091" w:rsidRPr="00825DB3">
        <w:rPr>
          <w:color w:val="000000" w:themeColor="text1"/>
          <w:kern w:val="28"/>
        </w:rPr>
        <w:t>Гатчинского</w:t>
      </w:r>
      <w:r w:rsidRPr="00825DB3">
        <w:rPr>
          <w:color w:val="000000" w:themeColor="text1"/>
          <w:kern w:val="28"/>
        </w:rPr>
        <w:t xml:space="preserve"> муниципального района принимает решение о направлении указанного проекта в комитет по архитектуре и градостроительству Ленинградской области или об отклонении проекта и о направлении его на доработку с указанием даты его повторного представления.</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13. Комитет по архитектуре и градостроительству Ленинградской области по результатам рассмотрения проекта Правил и обязательных приложений к нему может утвердить или направить на доработку в соответствии с результатами общественных обсуждений или публичных слушаний.</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14. Правила (изменения в Правила) подлежат опубликованию в порядке, установленном для официального опубликования нормативно-правовых актов, иной официальной информации и размещаются на официальном сайте администрации </w:t>
      </w:r>
      <w:r w:rsidR="00F37889" w:rsidRPr="00825DB3">
        <w:rPr>
          <w:color w:val="000000" w:themeColor="text1"/>
          <w:kern w:val="28"/>
        </w:rPr>
        <w:t>Гатчинского</w:t>
      </w:r>
      <w:r w:rsidRPr="00825DB3">
        <w:rPr>
          <w:color w:val="000000" w:themeColor="text1"/>
          <w:kern w:val="28"/>
        </w:rPr>
        <w:t xml:space="preserve"> муниципального района.</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15. Утвержденные Правила (изменения в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w:t>
      </w:r>
      <w:proofErr w:type="gramStart"/>
      <w:r w:rsidRPr="00825DB3">
        <w:rPr>
          <w:color w:val="000000" w:themeColor="text1"/>
          <w:kern w:val="28"/>
        </w:rPr>
        <w:t>с даты утверждения</w:t>
      </w:r>
      <w:proofErr w:type="gramEnd"/>
      <w:r w:rsidRPr="00825DB3">
        <w:rPr>
          <w:color w:val="000000" w:themeColor="text1"/>
          <w:kern w:val="28"/>
        </w:rPr>
        <w:t xml:space="preserve"> указанных Правил (изменений в Правила).</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 xml:space="preserve">16. </w:t>
      </w:r>
      <w:proofErr w:type="gramStart"/>
      <w:r w:rsidRPr="00825DB3">
        <w:rPr>
          <w:color w:val="000000" w:themeColor="text1"/>
          <w:kern w:val="28"/>
        </w:rPr>
        <w:t>Правила,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w:t>
      </w:r>
      <w:proofErr w:type="gramEnd"/>
      <w:r w:rsidRPr="00825DB3">
        <w:rPr>
          <w:color w:val="000000" w:themeColor="text1"/>
          <w:kern w:val="28"/>
        </w:rPr>
        <w:t xml:space="preserve">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033209" w:rsidRPr="00825DB3" w:rsidRDefault="00033209" w:rsidP="00033209">
      <w:pPr>
        <w:autoSpaceDE w:val="0"/>
        <w:autoSpaceDN w:val="0"/>
        <w:adjustRightInd w:val="0"/>
        <w:jc w:val="both"/>
        <w:rPr>
          <w:color w:val="000000" w:themeColor="text1"/>
          <w:kern w:val="28"/>
        </w:rPr>
      </w:pPr>
    </w:p>
    <w:p w:rsidR="00033209" w:rsidRPr="002F4EC8" w:rsidRDefault="00033209" w:rsidP="002F4EC8">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bookmarkStart w:id="84" w:name="_Toc517714597"/>
      <w:bookmarkStart w:id="85" w:name="_Toc519866410"/>
      <w:r w:rsidRPr="002F4EC8">
        <w:rPr>
          <w:rFonts w:ascii="Times New Roman" w:hAnsi="Times New Roman" w:cs="Times New Roman"/>
          <w:i w:val="0"/>
          <w:kern w:val="28"/>
          <w:sz w:val="24"/>
          <w:szCs w:val="24"/>
        </w:rPr>
        <w:t>ГЛАВА 7. ПОЛОЖЕНИЕ О РЕГУЛИРОВАНИИ ИНЫХ ВОПРОСОВ ЗЕМЛЕПОЛЬЗОВАНИЯ И ЗАСТРОЙКИ</w:t>
      </w:r>
      <w:bookmarkEnd w:id="82"/>
      <w:bookmarkEnd w:id="83"/>
      <w:bookmarkEnd w:id="84"/>
      <w:bookmarkEnd w:id="85"/>
    </w:p>
    <w:p w:rsidR="00033209" w:rsidRPr="00825DB3" w:rsidRDefault="00033209" w:rsidP="00033209">
      <w:pPr>
        <w:autoSpaceDE w:val="0"/>
        <w:autoSpaceDN w:val="0"/>
        <w:adjustRightInd w:val="0"/>
        <w:jc w:val="both"/>
        <w:rPr>
          <w:color w:val="000000" w:themeColor="text1"/>
          <w:kern w:val="28"/>
        </w:rPr>
      </w:pPr>
      <w:bookmarkStart w:id="86" w:name="_Toc222737846"/>
      <w:bookmarkStart w:id="87" w:name="_Toc183418801"/>
    </w:p>
    <w:p w:rsidR="00033209" w:rsidRPr="002F4EC8" w:rsidRDefault="00033209" w:rsidP="002F4EC8">
      <w:pPr>
        <w:pStyle w:val="9"/>
        <w:numPr>
          <w:ilvl w:val="0"/>
          <w:numId w:val="0"/>
        </w:numPr>
        <w:rPr>
          <w:rFonts w:ascii="Times New Roman" w:hAnsi="Times New Roman"/>
        </w:rPr>
      </w:pPr>
      <w:bookmarkStart w:id="88" w:name="_Toc517714598"/>
      <w:bookmarkStart w:id="89" w:name="_Toc519866411"/>
      <w:r w:rsidRPr="002F4EC8">
        <w:rPr>
          <w:rFonts w:ascii="Times New Roman" w:hAnsi="Times New Roman"/>
        </w:rPr>
        <w:t xml:space="preserve">Статья 15. </w:t>
      </w:r>
      <w:bookmarkEnd w:id="86"/>
      <w:bookmarkEnd w:id="87"/>
      <w:r w:rsidRPr="002F4EC8">
        <w:rPr>
          <w:rFonts w:ascii="Times New Roman" w:hAnsi="Times New Roman"/>
        </w:rPr>
        <w:t>Муниципальный земельный контроль в сфере землепользования.</w:t>
      </w:r>
      <w:bookmarkEnd w:id="88"/>
      <w:bookmarkEnd w:id="89"/>
    </w:p>
    <w:p w:rsidR="00033209" w:rsidRPr="00825DB3" w:rsidRDefault="00033209" w:rsidP="00033209">
      <w:pPr>
        <w:autoSpaceDE w:val="0"/>
        <w:autoSpaceDN w:val="0"/>
        <w:adjustRightInd w:val="0"/>
        <w:ind w:firstLine="709"/>
        <w:jc w:val="both"/>
        <w:rPr>
          <w:color w:val="000000" w:themeColor="text1"/>
          <w:kern w:val="28"/>
        </w:rPr>
      </w:pPr>
      <w:bookmarkStart w:id="90" w:name="_Toc222737847"/>
      <w:bookmarkStart w:id="91" w:name="_Toc183418802"/>
      <w:r w:rsidRPr="00825DB3">
        <w:rPr>
          <w:color w:val="000000" w:themeColor="text1"/>
          <w:kern w:val="28"/>
        </w:rPr>
        <w:t xml:space="preserve">1. Предметом муниципального земельного контроля в сфере землепользования является проверка соблюдения юридическим лицом, индивидуальным предпринимателем или гражданином требований, установленных федеральными законами, региональными законами, а также требованиями, установленными муниципальными правовыми актами </w:t>
      </w:r>
      <w:r w:rsidR="00F37889" w:rsidRPr="00825DB3">
        <w:rPr>
          <w:color w:val="000000" w:themeColor="text1"/>
        </w:rPr>
        <w:t xml:space="preserve">МО </w:t>
      </w:r>
      <w:proofErr w:type="spellStart"/>
      <w:r w:rsidR="004157EA">
        <w:rPr>
          <w:color w:val="000000" w:themeColor="text1"/>
        </w:rPr>
        <w:t>Новосветское</w:t>
      </w:r>
      <w:proofErr w:type="spellEnd"/>
      <w:r w:rsidR="004157EA">
        <w:rPr>
          <w:color w:val="000000" w:themeColor="text1"/>
        </w:rPr>
        <w:t xml:space="preserve"> сельское поселение</w:t>
      </w:r>
      <w:r w:rsidRPr="00825DB3">
        <w:rPr>
          <w:color w:val="000000" w:themeColor="text1"/>
          <w:kern w:val="28"/>
        </w:rPr>
        <w:t>.</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lastRenderedPageBreak/>
        <w:t>2. Права и обязанности должностных лиц, осуществляющих муниципальный земельный контроль</w:t>
      </w:r>
      <w:bookmarkEnd w:id="90"/>
      <w:bookmarkEnd w:id="91"/>
      <w:r w:rsidRPr="00825DB3">
        <w:rPr>
          <w:color w:val="000000" w:themeColor="text1"/>
          <w:kern w:val="28"/>
        </w:rPr>
        <w:t>:</w:t>
      </w:r>
    </w:p>
    <w:p w:rsidR="00033209" w:rsidRPr="00825DB3" w:rsidRDefault="00F37889" w:rsidP="00DE68C7">
      <w:pPr>
        <w:pStyle w:val="affa"/>
        <w:numPr>
          <w:ilvl w:val="0"/>
          <w:numId w:val="13"/>
        </w:numPr>
        <w:autoSpaceDN w:val="0"/>
        <w:adjustRightInd w:val="0"/>
        <w:jc w:val="both"/>
        <w:rPr>
          <w:color w:val="000000" w:themeColor="text1"/>
          <w:kern w:val="28"/>
        </w:rPr>
      </w:pPr>
      <w:proofErr w:type="gramStart"/>
      <w:r w:rsidRPr="00825DB3">
        <w:rPr>
          <w:color w:val="000000" w:themeColor="text1"/>
          <w:kern w:val="28"/>
        </w:rPr>
        <w:t>з</w:t>
      </w:r>
      <w:r w:rsidR="00033209" w:rsidRPr="00825DB3">
        <w:rPr>
          <w:color w:val="000000" w:themeColor="text1"/>
          <w:kern w:val="28"/>
        </w:rPr>
        <w:t>апрашивать и получать на основании запросов в письменной форме от органов государственной власти Ленинградской области,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roofErr w:type="gramEnd"/>
    </w:p>
    <w:p w:rsidR="00033209" w:rsidRPr="00825DB3" w:rsidRDefault="00033209" w:rsidP="00DE68C7">
      <w:pPr>
        <w:pStyle w:val="affa"/>
        <w:numPr>
          <w:ilvl w:val="0"/>
          <w:numId w:val="13"/>
        </w:numPr>
        <w:autoSpaceDN w:val="0"/>
        <w:adjustRightInd w:val="0"/>
        <w:jc w:val="both"/>
        <w:rPr>
          <w:color w:val="000000" w:themeColor="text1"/>
          <w:kern w:val="28"/>
        </w:rPr>
      </w:pPr>
      <w:r w:rsidRPr="00825DB3">
        <w:rPr>
          <w:color w:val="000000" w:themeColor="text1"/>
          <w:kern w:val="28"/>
        </w:rPr>
        <w:t>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033209" w:rsidRPr="00825DB3" w:rsidRDefault="00033209" w:rsidP="00DE68C7">
      <w:pPr>
        <w:pStyle w:val="affa"/>
        <w:numPr>
          <w:ilvl w:val="0"/>
          <w:numId w:val="13"/>
        </w:numPr>
        <w:autoSpaceDN w:val="0"/>
        <w:adjustRightInd w:val="0"/>
        <w:jc w:val="both"/>
        <w:rPr>
          <w:color w:val="000000" w:themeColor="text1"/>
          <w:kern w:val="28"/>
        </w:rPr>
      </w:pPr>
      <w:r w:rsidRPr="00825DB3">
        <w:rPr>
          <w:color w:val="000000" w:themeColor="text1"/>
          <w:kern w:val="28"/>
        </w:rPr>
        <w:t>посещать в порядке, установленном законодательством Российской Федерации, объекты земельных отношений;</w:t>
      </w:r>
    </w:p>
    <w:p w:rsidR="00033209" w:rsidRPr="00825DB3" w:rsidRDefault="00033209" w:rsidP="00DE68C7">
      <w:pPr>
        <w:pStyle w:val="affa"/>
        <w:numPr>
          <w:ilvl w:val="0"/>
          <w:numId w:val="13"/>
        </w:numPr>
        <w:autoSpaceDN w:val="0"/>
        <w:adjustRightInd w:val="0"/>
        <w:jc w:val="both"/>
        <w:rPr>
          <w:color w:val="000000" w:themeColor="text1"/>
          <w:kern w:val="28"/>
        </w:rPr>
      </w:pPr>
      <w:r w:rsidRPr="00825DB3">
        <w:rPr>
          <w:color w:val="000000" w:themeColor="text1"/>
          <w:kern w:val="28"/>
        </w:rPr>
        <w:t>осуществлять иные полномочия, предусмотренные нормативными правовыми актами Российской Федерации и Ленинградской области, а также органов местного самоуправления;</w:t>
      </w:r>
    </w:p>
    <w:p w:rsidR="00033209" w:rsidRPr="00825DB3" w:rsidRDefault="00033209" w:rsidP="00DE68C7">
      <w:pPr>
        <w:pStyle w:val="affa"/>
        <w:numPr>
          <w:ilvl w:val="0"/>
          <w:numId w:val="13"/>
        </w:numPr>
        <w:autoSpaceDN w:val="0"/>
        <w:adjustRightInd w:val="0"/>
        <w:jc w:val="both"/>
        <w:rPr>
          <w:color w:val="000000" w:themeColor="text1"/>
          <w:kern w:val="28"/>
        </w:rPr>
      </w:pPr>
      <w:r w:rsidRPr="00825DB3">
        <w:rPr>
          <w:color w:val="000000" w:themeColor="text1"/>
          <w:kern w:val="28"/>
        </w:rPr>
        <w:t xml:space="preserve">своевременно и в полной мере осуществлять предоставленные в соответствии с нормативными правовыми актами Российской Федерации по предупреждению, выявлению и пресечению </w:t>
      </w:r>
      <w:proofErr w:type="gramStart"/>
      <w:r w:rsidRPr="00825DB3">
        <w:rPr>
          <w:color w:val="000000" w:themeColor="text1"/>
          <w:kern w:val="28"/>
        </w:rPr>
        <w:t>нарушений требований законодательства Российской Федерации правообладателя</w:t>
      </w:r>
      <w:proofErr w:type="gramEnd"/>
      <w:r w:rsidRPr="00825DB3">
        <w:rPr>
          <w:color w:val="000000" w:themeColor="text1"/>
          <w:kern w:val="28"/>
        </w:rPr>
        <w:t xml:space="preserve"> в отношении объектов земельных отношений, за которые законодательством Российской Федерации предусмотрена административная и иная ответственность.</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3. Права и обязанности лиц, в отношении которых осуществляются мероприятия по контролю:</w:t>
      </w:r>
    </w:p>
    <w:p w:rsidR="00033209" w:rsidRPr="00825DB3" w:rsidRDefault="00033209" w:rsidP="00DE68C7">
      <w:pPr>
        <w:pStyle w:val="affa"/>
        <w:numPr>
          <w:ilvl w:val="0"/>
          <w:numId w:val="13"/>
        </w:numPr>
        <w:autoSpaceDN w:val="0"/>
        <w:adjustRightInd w:val="0"/>
        <w:jc w:val="both"/>
        <w:rPr>
          <w:color w:val="000000" w:themeColor="text1"/>
          <w:kern w:val="28"/>
        </w:rPr>
      </w:pPr>
      <w:r w:rsidRPr="00825DB3">
        <w:rPr>
          <w:color w:val="000000" w:themeColor="text1"/>
          <w:kern w:val="28"/>
        </w:rPr>
        <w:t>непосредственно присутствовать при проведении проверки, давать объяснения по вопросам, относящимся к предмету проверки;</w:t>
      </w:r>
    </w:p>
    <w:p w:rsidR="00033209" w:rsidRPr="00825DB3" w:rsidRDefault="00033209" w:rsidP="00DE68C7">
      <w:pPr>
        <w:pStyle w:val="affa"/>
        <w:numPr>
          <w:ilvl w:val="0"/>
          <w:numId w:val="13"/>
        </w:numPr>
        <w:autoSpaceDN w:val="0"/>
        <w:adjustRightInd w:val="0"/>
        <w:jc w:val="both"/>
        <w:rPr>
          <w:color w:val="000000" w:themeColor="text1"/>
          <w:kern w:val="28"/>
        </w:rPr>
      </w:pPr>
      <w:r w:rsidRPr="00825DB3">
        <w:rPr>
          <w:color w:val="000000" w:themeColor="text1"/>
          <w:kern w:val="28"/>
        </w:rPr>
        <w:t>получать от должностного лица, осуществляющего муниципальный земельный контроль информацию, которая относится к предмету проверки;</w:t>
      </w:r>
    </w:p>
    <w:p w:rsidR="00033209" w:rsidRPr="00825DB3" w:rsidRDefault="00033209" w:rsidP="00DE68C7">
      <w:pPr>
        <w:pStyle w:val="affa"/>
        <w:numPr>
          <w:ilvl w:val="0"/>
          <w:numId w:val="13"/>
        </w:numPr>
        <w:autoSpaceDN w:val="0"/>
        <w:adjustRightInd w:val="0"/>
        <w:jc w:val="both"/>
        <w:rPr>
          <w:color w:val="000000" w:themeColor="text1"/>
          <w:kern w:val="28"/>
        </w:rPr>
      </w:pPr>
      <w:r w:rsidRPr="00825DB3">
        <w:rPr>
          <w:color w:val="000000" w:themeColor="text1"/>
          <w:kern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осуществляющего муниципальный земельный контроль;</w:t>
      </w:r>
    </w:p>
    <w:p w:rsidR="00033209" w:rsidRPr="00825DB3" w:rsidRDefault="00033209" w:rsidP="00DE68C7">
      <w:pPr>
        <w:pStyle w:val="affa"/>
        <w:numPr>
          <w:ilvl w:val="0"/>
          <w:numId w:val="13"/>
        </w:numPr>
        <w:autoSpaceDN w:val="0"/>
        <w:adjustRightInd w:val="0"/>
        <w:jc w:val="both"/>
        <w:rPr>
          <w:color w:val="000000" w:themeColor="text1"/>
          <w:kern w:val="28"/>
        </w:rPr>
      </w:pPr>
      <w:r w:rsidRPr="00825DB3">
        <w:rPr>
          <w:color w:val="000000" w:themeColor="text1"/>
          <w:kern w:val="28"/>
        </w:rPr>
        <w:t>обжаловать действия (бездействие) администрации, должностного лица, осуществляющего муниципальный земельный контроль,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033209" w:rsidRPr="00825DB3" w:rsidRDefault="00033209" w:rsidP="00DE68C7">
      <w:pPr>
        <w:pStyle w:val="affa"/>
        <w:numPr>
          <w:ilvl w:val="0"/>
          <w:numId w:val="13"/>
        </w:numPr>
        <w:autoSpaceDN w:val="0"/>
        <w:adjustRightInd w:val="0"/>
        <w:jc w:val="both"/>
        <w:rPr>
          <w:color w:val="000000" w:themeColor="text1"/>
          <w:kern w:val="28"/>
        </w:rPr>
      </w:pPr>
      <w:r w:rsidRPr="00825DB3">
        <w:rPr>
          <w:color w:val="000000" w:themeColor="text1"/>
          <w:kern w:val="28"/>
        </w:rPr>
        <w:t>осуществлять иные права, предусмотренные действующим законодательством.</w:t>
      </w:r>
    </w:p>
    <w:p w:rsidR="00033209" w:rsidRPr="00825DB3" w:rsidRDefault="00033209" w:rsidP="00033209">
      <w:pPr>
        <w:autoSpaceDE w:val="0"/>
        <w:autoSpaceDN w:val="0"/>
        <w:adjustRightInd w:val="0"/>
        <w:ind w:firstLine="709"/>
        <w:jc w:val="both"/>
        <w:rPr>
          <w:color w:val="000000" w:themeColor="text1"/>
          <w:kern w:val="28"/>
        </w:rPr>
      </w:pPr>
      <w:r w:rsidRPr="00825DB3">
        <w:rPr>
          <w:color w:val="000000" w:themeColor="text1"/>
          <w:kern w:val="28"/>
        </w:rPr>
        <w:t>4. Результатом муниципального земельного контроля является:</w:t>
      </w:r>
    </w:p>
    <w:p w:rsidR="00033209" w:rsidRPr="00825DB3" w:rsidRDefault="00033209" w:rsidP="00DE68C7">
      <w:pPr>
        <w:pStyle w:val="affa"/>
        <w:numPr>
          <w:ilvl w:val="0"/>
          <w:numId w:val="13"/>
        </w:numPr>
        <w:autoSpaceDN w:val="0"/>
        <w:adjustRightInd w:val="0"/>
        <w:jc w:val="both"/>
        <w:rPr>
          <w:color w:val="000000" w:themeColor="text1"/>
          <w:kern w:val="28"/>
        </w:rPr>
      </w:pPr>
      <w:r w:rsidRPr="00825DB3">
        <w:rPr>
          <w:color w:val="000000" w:themeColor="text1"/>
          <w:kern w:val="28"/>
        </w:rPr>
        <w:t>оформление акта проверки;</w:t>
      </w:r>
    </w:p>
    <w:p w:rsidR="00033209" w:rsidRPr="00825DB3" w:rsidRDefault="00033209" w:rsidP="00DE68C7">
      <w:pPr>
        <w:pStyle w:val="affa"/>
        <w:numPr>
          <w:ilvl w:val="0"/>
          <w:numId w:val="13"/>
        </w:numPr>
        <w:autoSpaceDN w:val="0"/>
        <w:adjustRightInd w:val="0"/>
        <w:jc w:val="both"/>
        <w:rPr>
          <w:color w:val="000000" w:themeColor="text1"/>
          <w:kern w:val="28"/>
        </w:rPr>
      </w:pPr>
      <w:r w:rsidRPr="00825DB3">
        <w:rPr>
          <w:color w:val="000000" w:themeColor="text1"/>
          <w:kern w:val="28"/>
        </w:rPr>
        <w:t>при выявленных нарушениях направление акта проверки соблюдения земельного законодательства с соответствующими материалами в орган государственного земельного надзора для рассмотрения и принятия мер административного воздействия;</w:t>
      </w:r>
    </w:p>
    <w:p w:rsidR="00033209" w:rsidRPr="00825DB3" w:rsidRDefault="00033209" w:rsidP="00DE68C7">
      <w:pPr>
        <w:pStyle w:val="affa"/>
        <w:numPr>
          <w:ilvl w:val="0"/>
          <w:numId w:val="13"/>
        </w:numPr>
        <w:autoSpaceDN w:val="0"/>
        <w:adjustRightInd w:val="0"/>
        <w:jc w:val="both"/>
        <w:rPr>
          <w:color w:val="000000" w:themeColor="text1"/>
          <w:kern w:val="28"/>
        </w:rPr>
      </w:pPr>
      <w:r w:rsidRPr="00825DB3">
        <w:rPr>
          <w:color w:val="000000" w:themeColor="text1"/>
          <w:kern w:val="28"/>
        </w:rPr>
        <w:t>направление информации о результатах проверки в федеральные, региональные органы государственной власти Российской Федерации.</w:t>
      </w:r>
    </w:p>
    <w:p w:rsidR="00033209" w:rsidRPr="00A227EF" w:rsidRDefault="00033209" w:rsidP="00DE68C7">
      <w:pPr>
        <w:pStyle w:val="affa"/>
        <w:numPr>
          <w:ilvl w:val="0"/>
          <w:numId w:val="13"/>
        </w:numPr>
        <w:autoSpaceDN w:val="0"/>
        <w:adjustRightInd w:val="0"/>
        <w:jc w:val="both"/>
        <w:rPr>
          <w:color w:val="0070C0"/>
          <w:kern w:val="28"/>
        </w:rPr>
      </w:pPr>
      <w:r w:rsidRPr="00A227EF">
        <w:rPr>
          <w:color w:val="0070C0"/>
          <w:kern w:val="28"/>
        </w:rPr>
        <w:br w:type="page"/>
      </w:r>
    </w:p>
    <w:p w:rsidR="004157EA" w:rsidRDefault="004157EA">
      <w:pPr>
        <w:rPr>
          <w:b/>
          <w:bCs/>
          <w:kern w:val="1"/>
        </w:rPr>
      </w:pPr>
      <w:bookmarkStart w:id="92" w:name="_Toc431901751"/>
      <w:bookmarkStart w:id="93" w:name="_Toc434322758"/>
      <w:bookmarkStart w:id="94" w:name="_Toc469574323"/>
      <w:bookmarkStart w:id="95" w:name="_Toc519866421"/>
      <w:bookmarkEnd w:id="30"/>
      <w:bookmarkEnd w:id="31"/>
    </w:p>
    <w:p w:rsidR="004157EA" w:rsidRPr="002F4EC8" w:rsidRDefault="002F4EC8" w:rsidP="002F4EC8">
      <w:pPr>
        <w:pStyle w:val="2"/>
        <w:numPr>
          <w:ilvl w:val="1"/>
          <w:numId w:val="1"/>
        </w:numPr>
        <w:tabs>
          <w:tab w:val="clear" w:pos="0"/>
        </w:tabs>
        <w:spacing w:before="0" w:after="0"/>
        <w:ind w:left="0" w:firstLine="0"/>
        <w:jc w:val="both"/>
        <w:rPr>
          <w:rFonts w:ascii="Times New Roman" w:hAnsi="Times New Roman" w:cs="Times New Roman"/>
          <w:i w:val="0"/>
          <w:kern w:val="28"/>
          <w:sz w:val="24"/>
          <w:szCs w:val="24"/>
        </w:rPr>
      </w:pPr>
      <w:r>
        <w:rPr>
          <w:rFonts w:ascii="Times New Roman" w:hAnsi="Times New Roman" w:cs="Times New Roman"/>
          <w:i w:val="0"/>
          <w:kern w:val="28"/>
          <w:sz w:val="24"/>
          <w:szCs w:val="24"/>
        </w:rPr>
        <w:t>ЧАСТЬ II</w:t>
      </w:r>
      <w:r w:rsidR="004157EA" w:rsidRPr="002F4EC8">
        <w:rPr>
          <w:rFonts w:ascii="Times New Roman" w:hAnsi="Times New Roman" w:cs="Times New Roman"/>
          <w:i w:val="0"/>
          <w:kern w:val="28"/>
          <w:sz w:val="24"/>
          <w:szCs w:val="24"/>
        </w:rPr>
        <w:t>. ГРАДОСТРОИТЕЛЬНЫЕ РЕГЛАМЕНТЫ</w:t>
      </w:r>
    </w:p>
    <w:p w:rsidR="00D4293A" w:rsidRDefault="00D4293A" w:rsidP="00EC5322">
      <w:pPr>
        <w:pStyle w:val="3"/>
        <w:spacing w:before="0" w:after="0"/>
        <w:ind w:left="1134" w:hanging="1134"/>
        <w:rPr>
          <w:rFonts w:ascii="Times New Roman" w:hAnsi="Times New Roman" w:cs="Times New Roman"/>
          <w:kern w:val="28"/>
          <w:sz w:val="22"/>
          <w:szCs w:val="22"/>
        </w:rPr>
      </w:pPr>
      <w:bookmarkStart w:id="96" w:name="Статья_34._Перечень_территориальных_зон."/>
      <w:bookmarkStart w:id="97" w:name="_Toc431901750"/>
      <w:bookmarkStart w:id="98" w:name="_Toc434322757"/>
      <w:bookmarkStart w:id="99" w:name="_Toc469574316"/>
      <w:bookmarkEnd w:id="96"/>
    </w:p>
    <w:p w:rsidR="00805DDC" w:rsidRPr="00805DDC" w:rsidRDefault="004157EA" w:rsidP="00805DDC">
      <w:pPr>
        <w:pStyle w:val="9"/>
        <w:numPr>
          <w:ilvl w:val="0"/>
          <w:numId w:val="0"/>
        </w:numPr>
        <w:rPr>
          <w:rFonts w:ascii="Times New Roman" w:hAnsi="Times New Roman"/>
        </w:rPr>
      </w:pPr>
      <w:r w:rsidRPr="002F4EC8">
        <w:rPr>
          <w:rFonts w:ascii="Times New Roman" w:hAnsi="Times New Roman"/>
        </w:rPr>
        <w:t>Статья 1</w:t>
      </w:r>
      <w:r w:rsidR="004157C1" w:rsidRPr="002F4EC8">
        <w:rPr>
          <w:rFonts w:ascii="Times New Roman" w:hAnsi="Times New Roman"/>
        </w:rPr>
        <w:t>6</w:t>
      </w:r>
      <w:r w:rsidRPr="002F4EC8">
        <w:rPr>
          <w:rFonts w:ascii="Times New Roman" w:hAnsi="Times New Roman"/>
        </w:rPr>
        <w:t xml:space="preserve">. </w:t>
      </w:r>
      <w:r w:rsidR="00805DDC" w:rsidRPr="00805DDC">
        <w:rPr>
          <w:rFonts w:ascii="Times New Roman" w:hAnsi="Times New Roman"/>
        </w:rPr>
        <w:t>Перечень территориальных зон</w:t>
      </w:r>
    </w:p>
    <w:bookmarkEnd w:id="97"/>
    <w:bookmarkEnd w:id="98"/>
    <w:bookmarkEnd w:id="99"/>
    <w:p w:rsidR="00EC5322" w:rsidRPr="008F6C5D" w:rsidRDefault="00EC5322" w:rsidP="004157EA">
      <w:pPr>
        <w:tabs>
          <w:tab w:val="left" w:pos="1843"/>
        </w:tabs>
        <w:ind w:left="1134"/>
        <w:rPr>
          <w:b/>
        </w:rPr>
      </w:pPr>
    </w:p>
    <w:tbl>
      <w:tblPr>
        <w:tblW w:w="9682" w:type="dxa"/>
        <w:tblInd w:w="-34" w:type="dxa"/>
        <w:tblLayout w:type="fixed"/>
        <w:tblLook w:val="0000"/>
      </w:tblPr>
      <w:tblGrid>
        <w:gridCol w:w="851"/>
        <w:gridCol w:w="8831"/>
      </w:tblGrid>
      <w:tr w:rsidR="004157EA" w:rsidRPr="00D4293A" w:rsidTr="004157EA">
        <w:trPr>
          <w:trHeight w:val="57"/>
        </w:trPr>
        <w:tc>
          <w:tcPr>
            <w:tcW w:w="851" w:type="dxa"/>
          </w:tcPr>
          <w:p w:rsidR="004157EA" w:rsidRPr="00D4293A" w:rsidRDefault="004157EA" w:rsidP="004157EA">
            <w:pPr>
              <w:rPr>
                <w:b/>
              </w:rPr>
            </w:pPr>
          </w:p>
        </w:tc>
        <w:tc>
          <w:tcPr>
            <w:tcW w:w="8831" w:type="dxa"/>
          </w:tcPr>
          <w:p w:rsidR="004157EA" w:rsidRPr="00D4293A" w:rsidRDefault="004157EA" w:rsidP="004157EA">
            <w:pPr>
              <w:rPr>
                <w:b/>
              </w:rPr>
            </w:pPr>
            <w:r w:rsidRPr="00D4293A">
              <w:rPr>
                <w:b/>
              </w:rPr>
              <w:t xml:space="preserve">ЖИЛЫЕ ЗОНЫ </w:t>
            </w:r>
          </w:p>
        </w:tc>
      </w:tr>
      <w:tr w:rsidR="004157EA" w:rsidRPr="008F6C5D" w:rsidTr="004157EA">
        <w:trPr>
          <w:trHeight w:val="270"/>
        </w:trPr>
        <w:tc>
          <w:tcPr>
            <w:tcW w:w="851" w:type="dxa"/>
          </w:tcPr>
          <w:p w:rsidR="004157EA" w:rsidRPr="008F6C5D" w:rsidRDefault="004157EA" w:rsidP="004157EA">
            <w:r w:rsidRPr="008F6C5D">
              <w:t>Ж-1</w:t>
            </w:r>
          </w:p>
        </w:tc>
        <w:tc>
          <w:tcPr>
            <w:tcW w:w="8831" w:type="dxa"/>
          </w:tcPr>
          <w:p w:rsidR="004157EA" w:rsidRPr="008F6C5D" w:rsidRDefault="004157EA" w:rsidP="004157EA">
            <w:r w:rsidRPr="008F6C5D">
              <w:t>Зона застройки индивидуальными жилыми домами</w:t>
            </w:r>
          </w:p>
        </w:tc>
      </w:tr>
      <w:tr w:rsidR="004157EA" w:rsidRPr="008F6C5D" w:rsidTr="004157EA">
        <w:trPr>
          <w:trHeight w:val="57"/>
        </w:trPr>
        <w:tc>
          <w:tcPr>
            <w:tcW w:w="851" w:type="dxa"/>
          </w:tcPr>
          <w:p w:rsidR="004157EA" w:rsidRPr="008F6C5D" w:rsidRDefault="004157EA" w:rsidP="004157EA">
            <w:r w:rsidRPr="008F6C5D">
              <w:t>Ж-2</w:t>
            </w:r>
          </w:p>
        </w:tc>
        <w:tc>
          <w:tcPr>
            <w:tcW w:w="8831" w:type="dxa"/>
          </w:tcPr>
          <w:p w:rsidR="004157EA" w:rsidRPr="008F6C5D" w:rsidRDefault="004157EA" w:rsidP="00EC5322">
            <w:r w:rsidRPr="00C76E0E">
              <w:t xml:space="preserve">Зона застройки малоэтажными жилыми домами (до 4 этажей, включая </w:t>
            </w:r>
            <w:proofErr w:type="gramStart"/>
            <w:r w:rsidRPr="00C76E0E">
              <w:t>мансардный</w:t>
            </w:r>
            <w:proofErr w:type="gramEnd"/>
            <w:r w:rsidRPr="00C76E0E">
              <w:t>)</w:t>
            </w:r>
          </w:p>
        </w:tc>
      </w:tr>
      <w:tr w:rsidR="004157EA" w:rsidRPr="008F6C5D" w:rsidTr="004157EA">
        <w:trPr>
          <w:trHeight w:val="57"/>
        </w:trPr>
        <w:tc>
          <w:tcPr>
            <w:tcW w:w="851" w:type="dxa"/>
          </w:tcPr>
          <w:p w:rsidR="004157EA" w:rsidRPr="008F6C5D" w:rsidRDefault="004157EA" w:rsidP="004157EA">
            <w:r w:rsidRPr="008F6C5D">
              <w:t>Ж-3</w:t>
            </w:r>
          </w:p>
        </w:tc>
        <w:tc>
          <w:tcPr>
            <w:tcW w:w="8831" w:type="dxa"/>
          </w:tcPr>
          <w:p w:rsidR="004157EA" w:rsidRPr="008F6C5D" w:rsidRDefault="004157EA" w:rsidP="00EC5322">
            <w:r w:rsidRPr="00C76E0E">
              <w:t xml:space="preserve">Зона застройки среднеэтажными жилыми домами (от 5 до 8 этажей, включая </w:t>
            </w:r>
            <w:proofErr w:type="gramStart"/>
            <w:r w:rsidRPr="00C76E0E">
              <w:t>мансардный</w:t>
            </w:r>
            <w:proofErr w:type="gramEnd"/>
            <w:r w:rsidRPr="00C76E0E">
              <w:t>)</w:t>
            </w:r>
          </w:p>
        </w:tc>
      </w:tr>
      <w:tr w:rsidR="004157EA" w:rsidRPr="00D4293A" w:rsidTr="004157EA">
        <w:trPr>
          <w:trHeight w:val="86"/>
        </w:trPr>
        <w:tc>
          <w:tcPr>
            <w:tcW w:w="851" w:type="dxa"/>
          </w:tcPr>
          <w:p w:rsidR="004157EA" w:rsidRPr="00D4293A" w:rsidRDefault="004157EA" w:rsidP="004157EA">
            <w:pPr>
              <w:rPr>
                <w:b/>
              </w:rPr>
            </w:pPr>
          </w:p>
        </w:tc>
        <w:tc>
          <w:tcPr>
            <w:tcW w:w="8831" w:type="dxa"/>
          </w:tcPr>
          <w:p w:rsidR="004157EA" w:rsidRPr="00D4293A" w:rsidRDefault="004157EA" w:rsidP="004157EA">
            <w:pPr>
              <w:rPr>
                <w:b/>
              </w:rPr>
            </w:pPr>
            <w:r w:rsidRPr="00D4293A">
              <w:rPr>
                <w:b/>
              </w:rPr>
              <w:t xml:space="preserve">ОБЩЕСТВЕННО-ДЕЛОВЫЕ ЗОНЫ </w:t>
            </w:r>
          </w:p>
        </w:tc>
      </w:tr>
      <w:tr w:rsidR="004157EA" w:rsidRPr="008F6C5D" w:rsidTr="004157EA">
        <w:trPr>
          <w:trHeight w:val="57"/>
        </w:trPr>
        <w:tc>
          <w:tcPr>
            <w:tcW w:w="851" w:type="dxa"/>
          </w:tcPr>
          <w:p w:rsidR="004157EA" w:rsidRPr="008F6C5D" w:rsidRDefault="004157EA" w:rsidP="004157EA">
            <w:r w:rsidRPr="008F6C5D">
              <w:t>О-1</w:t>
            </w:r>
          </w:p>
        </w:tc>
        <w:tc>
          <w:tcPr>
            <w:tcW w:w="8831" w:type="dxa"/>
          </w:tcPr>
          <w:p w:rsidR="004157EA" w:rsidRPr="008F6C5D" w:rsidRDefault="004157EA" w:rsidP="004157EA">
            <w:r w:rsidRPr="00C76E0E">
              <w:t>Многофункциональная общественно-деловая зона</w:t>
            </w:r>
          </w:p>
        </w:tc>
      </w:tr>
      <w:tr w:rsidR="004157EA" w:rsidRPr="008F6C5D" w:rsidTr="004157EA">
        <w:trPr>
          <w:trHeight w:val="57"/>
        </w:trPr>
        <w:tc>
          <w:tcPr>
            <w:tcW w:w="851" w:type="dxa"/>
          </w:tcPr>
          <w:p w:rsidR="004157EA" w:rsidRPr="008F6C5D" w:rsidRDefault="004157EA" w:rsidP="004157EA">
            <w:r w:rsidRPr="008F6C5D">
              <w:t>О-2</w:t>
            </w:r>
          </w:p>
        </w:tc>
        <w:tc>
          <w:tcPr>
            <w:tcW w:w="8831" w:type="dxa"/>
          </w:tcPr>
          <w:p w:rsidR="004157EA" w:rsidRPr="008F6C5D" w:rsidRDefault="004157EA" w:rsidP="004157EA">
            <w:r w:rsidRPr="00C76E0E">
              <w:t>Зона специализированной общественной застройки</w:t>
            </w:r>
          </w:p>
        </w:tc>
      </w:tr>
      <w:tr w:rsidR="004157EA" w:rsidRPr="00D4293A" w:rsidTr="004157EA">
        <w:trPr>
          <w:trHeight w:val="57"/>
        </w:trPr>
        <w:tc>
          <w:tcPr>
            <w:tcW w:w="851" w:type="dxa"/>
          </w:tcPr>
          <w:p w:rsidR="004157EA" w:rsidRPr="00D4293A" w:rsidRDefault="004157EA" w:rsidP="004157EA">
            <w:pPr>
              <w:rPr>
                <w:b/>
              </w:rPr>
            </w:pPr>
          </w:p>
        </w:tc>
        <w:tc>
          <w:tcPr>
            <w:tcW w:w="8831" w:type="dxa"/>
          </w:tcPr>
          <w:p w:rsidR="004157EA" w:rsidRPr="00D4293A" w:rsidRDefault="004157EA" w:rsidP="004157EA">
            <w:pPr>
              <w:rPr>
                <w:b/>
              </w:rPr>
            </w:pPr>
            <w:r w:rsidRPr="00D4293A">
              <w:rPr>
                <w:b/>
              </w:rPr>
              <w:t>РЕКРЕАЦИОННЫЕ  ЗОНЫ</w:t>
            </w:r>
          </w:p>
        </w:tc>
      </w:tr>
      <w:tr w:rsidR="004157EA" w:rsidRPr="008F6C5D" w:rsidTr="004157EA">
        <w:trPr>
          <w:trHeight w:val="57"/>
        </w:trPr>
        <w:tc>
          <w:tcPr>
            <w:tcW w:w="851" w:type="dxa"/>
          </w:tcPr>
          <w:p w:rsidR="004157EA" w:rsidRPr="008F6C5D" w:rsidRDefault="004157EA" w:rsidP="004157EA">
            <w:r w:rsidRPr="008F6C5D">
              <w:t>Р-</w:t>
            </w:r>
            <w:r>
              <w:t>1</w:t>
            </w:r>
          </w:p>
        </w:tc>
        <w:tc>
          <w:tcPr>
            <w:tcW w:w="8831" w:type="dxa"/>
          </w:tcPr>
          <w:p w:rsidR="004157EA" w:rsidRPr="008F6C5D" w:rsidRDefault="004157EA" w:rsidP="004157EA">
            <w:r w:rsidRPr="008F6C5D">
              <w:t>Зона озеленения общего пользования (парки, скверы, бульвары)</w:t>
            </w:r>
          </w:p>
        </w:tc>
      </w:tr>
      <w:tr w:rsidR="004157EA" w:rsidRPr="00D4293A" w:rsidTr="004157EA">
        <w:trPr>
          <w:trHeight w:val="57"/>
        </w:trPr>
        <w:tc>
          <w:tcPr>
            <w:tcW w:w="851" w:type="dxa"/>
          </w:tcPr>
          <w:p w:rsidR="004157EA" w:rsidRPr="00D4293A" w:rsidRDefault="004157EA" w:rsidP="004157EA">
            <w:pPr>
              <w:rPr>
                <w:b/>
              </w:rPr>
            </w:pPr>
          </w:p>
        </w:tc>
        <w:tc>
          <w:tcPr>
            <w:tcW w:w="8831" w:type="dxa"/>
          </w:tcPr>
          <w:p w:rsidR="004157EA" w:rsidRPr="00D4293A" w:rsidRDefault="004157EA" w:rsidP="004157EA">
            <w:pPr>
              <w:rPr>
                <w:b/>
              </w:rPr>
            </w:pPr>
            <w:r w:rsidRPr="00D4293A">
              <w:rPr>
                <w:b/>
              </w:rPr>
              <w:t>ПРОИЗВОДСТВЕННЫЕ ЗОНЫ, ЗОНЫ ИНЖЕНЕРНОЙ И ТРАНСПОРТНОЙ ИНФРАСТРУКТУР</w:t>
            </w:r>
          </w:p>
        </w:tc>
      </w:tr>
      <w:tr w:rsidR="00EC5322" w:rsidRPr="008F6C5D" w:rsidTr="004157EA">
        <w:trPr>
          <w:trHeight w:val="57"/>
        </w:trPr>
        <w:tc>
          <w:tcPr>
            <w:tcW w:w="851" w:type="dxa"/>
          </w:tcPr>
          <w:p w:rsidR="00EC5322" w:rsidRDefault="00EC5322" w:rsidP="00EC5322">
            <w:r>
              <w:t>П-2</w:t>
            </w:r>
          </w:p>
        </w:tc>
        <w:tc>
          <w:tcPr>
            <w:tcW w:w="8831" w:type="dxa"/>
          </w:tcPr>
          <w:p w:rsidR="00EC5322" w:rsidRPr="008F6C5D" w:rsidRDefault="00EC5322" w:rsidP="00EC5322">
            <w:r w:rsidRPr="008F6C5D">
              <w:t>З</w:t>
            </w:r>
            <w:r>
              <w:t xml:space="preserve">она производственных объектов </w:t>
            </w:r>
            <w:r>
              <w:rPr>
                <w:lang w:val="en-US"/>
              </w:rPr>
              <w:t>II</w:t>
            </w:r>
            <w:r w:rsidRPr="008F6C5D">
              <w:t>-</w:t>
            </w:r>
            <w:r>
              <w:rPr>
                <w:lang w:val="en-US"/>
              </w:rPr>
              <w:t>III</w:t>
            </w:r>
            <w:r w:rsidRPr="008F6C5D">
              <w:t xml:space="preserve"> класса опасности</w:t>
            </w:r>
          </w:p>
        </w:tc>
      </w:tr>
      <w:tr w:rsidR="00EC5322" w:rsidRPr="008F6C5D" w:rsidTr="004157EA">
        <w:trPr>
          <w:trHeight w:val="57"/>
        </w:trPr>
        <w:tc>
          <w:tcPr>
            <w:tcW w:w="851" w:type="dxa"/>
          </w:tcPr>
          <w:p w:rsidR="00EC5322" w:rsidRPr="00EC5322" w:rsidRDefault="00EC5322" w:rsidP="00EC5322">
            <w:pPr>
              <w:rPr>
                <w:lang w:val="en-US"/>
              </w:rPr>
            </w:pPr>
            <w:r>
              <w:t>П-</w:t>
            </w:r>
            <w:r>
              <w:rPr>
                <w:lang w:val="en-US"/>
              </w:rPr>
              <w:t>3</w:t>
            </w:r>
          </w:p>
        </w:tc>
        <w:tc>
          <w:tcPr>
            <w:tcW w:w="8831" w:type="dxa"/>
          </w:tcPr>
          <w:p w:rsidR="00EC5322" w:rsidRPr="008F6C5D" w:rsidRDefault="00EC5322" w:rsidP="00EC5322">
            <w:r w:rsidRPr="008F6C5D">
              <w:t>З</w:t>
            </w:r>
            <w:r>
              <w:t>она производственных объектов I</w:t>
            </w:r>
            <w:r>
              <w:rPr>
                <w:lang w:val="en-US"/>
              </w:rPr>
              <w:t>V</w:t>
            </w:r>
            <w:r w:rsidRPr="008F6C5D">
              <w:t>-</w:t>
            </w:r>
            <w:r>
              <w:rPr>
                <w:lang w:val="en-US"/>
              </w:rPr>
              <w:t>V</w:t>
            </w:r>
            <w:r w:rsidRPr="008F6C5D">
              <w:t xml:space="preserve"> класса опасности</w:t>
            </w:r>
          </w:p>
        </w:tc>
      </w:tr>
      <w:tr w:rsidR="004157EA" w:rsidRPr="008F6C5D" w:rsidTr="004157EA">
        <w:trPr>
          <w:trHeight w:val="57"/>
        </w:trPr>
        <w:tc>
          <w:tcPr>
            <w:tcW w:w="851" w:type="dxa"/>
          </w:tcPr>
          <w:p w:rsidR="004157EA" w:rsidRPr="008F6C5D" w:rsidRDefault="004157EA" w:rsidP="004157EA">
            <w:r>
              <w:t>К</w:t>
            </w:r>
          </w:p>
        </w:tc>
        <w:tc>
          <w:tcPr>
            <w:tcW w:w="8831" w:type="dxa"/>
          </w:tcPr>
          <w:p w:rsidR="004157EA" w:rsidRPr="008F6C5D" w:rsidRDefault="004157EA" w:rsidP="004157EA">
            <w:r w:rsidRPr="008F6C5D">
              <w:t>Зона производственных объектов и коммунально-складских объектов V класса опасности</w:t>
            </w:r>
          </w:p>
        </w:tc>
      </w:tr>
      <w:tr w:rsidR="004157EA" w:rsidRPr="008F6C5D" w:rsidTr="004157EA">
        <w:trPr>
          <w:trHeight w:val="57"/>
        </w:trPr>
        <w:tc>
          <w:tcPr>
            <w:tcW w:w="851" w:type="dxa"/>
          </w:tcPr>
          <w:p w:rsidR="004157EA" w:rsidRPr="008F6C5D" w:rsidRDefault="004157EA" w:rsidP="004157EA">
            <w:r w:rsidRPr="008F6C5D">
              <w:t>И</w:t>
            </w:r>
          </w:p>
        </w:tc>
        <w:tc>
          <w:tcPr>
            <w:tcW w:w="8831" w:type="dxa"/>
          </w:tcPr>
          <w:p w:rsidR="004157EA" w:rsidRPr="008F6C5D" w:rsidRDefault="004157EA" w:rsidP="004157EA">
            <w:r w:rsidRPr="008F6C5D">
              <w:t>Зона объектов инженерной инфраструктуры</w:t>
            </w:r>
          </w:p>
        </w:tc>
      </w:tr>
      <w:tr w:rsidR="004157EA" w:rsidRPr="008F6C5D" w:rsidTr="004157EA">
        <w:trPr>
          <w:trHeight w:val="57"/>
        </w:trPr>
        <w:tc>
          <w:tcPr>
            <w:tcW w:w="851" w:type="dxa"/>
          </w:tcPr>
          <w:p w:rsidR="004157EA" w:rsidRPr="008F6C5D" w:rsidRDefault="004157EA" w:rsidP="004157EA">
            <w:r>
              <w:t>Т</w:t>
            </w:r>
          </w:p>
        </w:tc>
        <w:tc>
          <w:tcPr>
            <w:tcW w:w="8831" w:type="dxa"/>
          </w:tcPr>
          <w:p w:rsidR="004157EA" w:rsidRPr="008F6C5D" w:rsidRDefault="004157EA" w:rsidP="004157EA">
            <w:r w:rsidRPr="00205EAD">
              <w:t>Зона объектов транспортной инфраструктуры</w:t>
            </w:r>
          </w:p>
        </w:tc>
      </w:tr>
      <w:tr w:rsidR="004157EA" w:rsidRPr="008F6C5D" w:rsidTr="004157EA">
        <w:trPr>
          <w:trHeight w:val="57"/>
        </w:trPr>
        <w:tc>
          <w:tcPr>
            <w:tcW w:w="851" w:type="dxa"/>
          </w:tcPr>
          <w:p w:rsidR="004157EA" w:rsidRPr="008F6C5D" w:rsidRDefault="004157EA" w:rsidP="004157EA">
            <w:r>
              <w:t>У</w:t>
            </w:r>
          </w:p>
        </w:tc>
        <w:tc>
          <w:tcPr>
            <w:tcW w:w="8831" w:type="dxa"/>
          </w:tcPr>
          <w:p w:rsidR="004157EA" w:rsidRPr="008F6C5D" w:rsidRDefault="004157EA" w:rsidP="004157EA">
            <w:r w:rsidRPr="008F6C5D">
              <w:t>Зона улично-дорожной сети (территории общего пользования)</w:t>
            </w:r>
          </w:p>
        </w:tc>
      </w:tr>
      <w:tr w:rsidR="004157EA" w:rsidRPr="00D4293A" w:rsidTr="004157EA">
        <w:trPr>
          <w:trHeight w:val="57"/>
        </w:trPr>
        <w:tc>
          <w:tcPr>
            <w:tcW w:w="851" w:type="dxa"/>
          </w:tcPr>
          <w:p w:rsidR="004157EA" w:rsidRPr="00D4293A" w:rsidRDefault="004157EA" w:rsidP="00D4293A">
            <w:pPr>
              <w:rPr>
                <w:b/>
              </w:rPr>
            </w:pPr>
          </w:p>
        </w:tc>
        <w:tc>
          <w:tcPr>
            <w:tcW w:w="8831" w:type="dxa"/>
          </w:tcPr>
          <w:p w:rsidR="004157EA" w:rsidRPr="00D4293A" w:rsidRDefault="004157EA" w:rsidP="004157EA">
            <w:pPr>
              <w:rPr>
                <w:b/>
              </w:rPr>
            </w:pPr>
            <w:r w:rsidRPr="00D4293A">
              <w:rPr>
                <w:b/>
              </w:rPr>
              <w:t xml:space="preserve">ЗОНЫ СЕЛЬСКОХОЗЯЙСТВЕННОГО ИСПОЛЬЗОВАНИЯ </w:t>
            </w:r>
          </w:p>
        </w:tc>
      </w:tr>
      <w:tr w:rsidR="0019116F" w:rsidRPr="00D4293A" w:rsidTr="004157EA">
        <w:trPr>
          <w:trHeight w:val="57"/>
        </w:trPr>
        <w:tc>
          <w:tcPr>
            <w:tcW w:w="851" w:type="dxa"/>
          </w:tcPr>
          <w:p w:rsidR="0019116F" w:rsidRPr="0019116F" w:rsidRDefault="0019116F" w:rsidP="003306FE">
            <w:r w:rsidRPr="0019116F">
              <w:t>СХ</w:t>
            </w:r>
          </w:p>
        </w:tc>
        <w:tc>
          <w:tcPr>
            <w:tcW w:w="8831" w:type="dxa"/>
          </w:tcPr>
          <w:p w:rsidR="0019116F" w:rsidRPr="0019116F" w:rsidRDefault="0019116F" w:rsidP="003306FE">
            <w:r w:rsidRPr="0019116F">
              <w:t xml:space="preserve">Зоны сельскохозяйственного использования </w:t>
            </w:r>
          </w:p>
        </w:tc>
      </w:tr>
      <w:tr w:rsidR="0019116F" w:rsidRPr="008F6C5D" w:rsidTr="004157EA">
        <w:trPr>
          <w:trHeight w:val="57"/>
        </w:trPr>
        <w:tc>
          <w:tcPr>
            <w:tcW w:w="851" w:type="dxa"/>
          </w:tcPr>
          <w:p w:rsidR="0019116F" w:rsidRPr="00205EAD" w:rsidRDefault="0019116F" w:rsidP="004157EA">
            <w:pPr>
              <w:jc w:val="center"/>
            </w:pPr>
            <w:r w:rsidRPr="00205EAD">
              <w:t>СХ-1</w:t>
            </w:r>
          </w:p>
        </w:tc>
        <w:tc>
          <w:tcPr>
            <w:tcW w:w="8831" w:type="dxa"/>
          </w:tcPr>
          <w:p w:rsidR="0019116F" w:rsidRPr="00205EAD" w:rsidRDefault="0019116F" w:rsidP="0019116F">
            <w:r w:rsidRPr="00C76E0E">
              <w:t>Зона садоводческих, огороднических некоммерческих объединений граждан</w:t>
            </w:r>
          </w:p>
        </w:tc>
      </w:tr>
      <w:tr w:rsidR="0019116F" w:rsidRPr="008F6C5D" w:rsidTr="004157EA">
        <w:trPr>
          <w:trHeight w:val="57"/>
        </w:trPr>
        <w:tc>
          <w:tcPr>
            <w:tcW w:w="851" w:type="dxa"/>
          </w:tcPr>
          <w:p w:rsidR="0019116F" w:rsidRPr="00205EAD" w:rsidRDefault="0019116F" w:rsidP="004157EA">
            <w:pPr>
              <w:jc w:val="center"/>
            </w:pPr>
            <w:r w:rsidRPr="00205EAD">
              <w:t>СХ-2</w:t>
            </w:r>
          </w:p>
        </w:tc>
        <w:tc>
          <w:tcPr>
            <w:tcW w:w="8831" w:type="dxa"/>
          </w:tcPr>
          <w:p w:rsidR="0019116F" w:rsidRPr="00205EAD" w:rsidRDefault="0019116F" w:rsidP="004157EA">
            <w:r w:rsidRPr="00C76E0E">
              <w:t>Производственная зона сельскохозяйственных предприятий</w:t>
            </w:r>
          </w:p>
        </w:tc>
      </w:tr>
      <w:tr w:rsidR="0019116F" w:rsidRPr="00D4293A" w:rsidTr="004157EA">
        <w:trPr>
          <w:trHeight w:val="57"/>
        </w:trPr>
        <w:tc>
          <w:tcPr>
            <w:tcW w:w="851" w:type="dxa"/>
          </w:tcPr>
          <w:p w:rsidR="0019116F" w:rsidRPr="00D4293A" w:rsidRDefault="0019116F" w:rsidP="004157EA">
            <w:pPr>
              <w:rPr>
                <w:b/>
              </w:rPr>
            </w:pPr>
          </w:p>
        </w:tc>
        <w:tc>
          <w:tcPr>
            <w:tcW w:w="8831" w:type="dxa"/>
          </w:tcPr>
          <w:p w:rsidR="0019116F" w:rsidRPr="00D4293A" w:rsidRDefault="0019116F" w:rsidP="004157EA">
            <w:pPr>
              <w:rPr>
                <w:b/>
              </w:rPr>
            </w:pPr>
            <w:r w:rsidRPr="00D4293A">
              <w:rPr>
                <w:b/>
              </w:rPr>
              <w:t>ЗОНЫ СПЕЦИАЛЬНОГО НАЗНАЧЕНИЯ</w:t>
            </w:r>
          </w:p>
        </w:tc>
      </w:tr>
      <w:tr w:rsidR="0019116F" w:rsidRPr="008F6C5D" w:rsidTr="004157EA">
        <w:trPr>
          <w:trHeight w:val="57"/>
        </w:trPr>
        <w:tc>
          <w:tcPr>
            <w:tcW w:w="851" w:type="dxa"/>
          </w:tcPr>
          <w:p w:rsidR="0019116F" w:rsidRPr="008F6C5D" w:rsidRDefault="0019116F" w:rsidP="004157EA">
            <w:r w:rsidRPr="008F6C5D">
              <w:t>С</w:t>
            </w:r>
            <w:r>
              <w:t>П</w:t>
            </w:r>
            <w:r w:rsidRPr="008F6C5D">
              <w:t>-1</w:t>
            </w:r>
          </w:p>
        </w:tc>
        <w:tc>
          <w:tcPr>
            <w:tcW w:w="8831" w:type="dxa"/>
          </w:tcPr>
          <w:p w:rsidR="0019116F" w:rsidRPr="008F6C5D" w:rsidRDefault="0019116F" w:rsidP="004157EA">
            <w:r w:rsidRPr="008F6C5D">
              <w:t xml:space="preserve">Зона кладбищ </w:t>
            </w:r>
          </w:p>
        </w:tc>
      </w:tr>
      <w:tr w:rsidR="0019116F" w:rsidRPr="008F6C5D" w:rsidTr="004157EA">
        <w:trPr>
          <w:trHeight w:val="57"/>
        </w:trPr>
        <w:tc>
          <w:tcPr>
            <w:tcW w:w="851" w:type="dxa"/>
          </w:tcPr>
          <w:p w:rsidR="0019116F" w:rsidRPr="008F6C5D" w:rsidRDefault="0019116F" w:rsidP="004157EA">
            <w:r w:rsidRPr="008F6C5D">
              <w:t>С</w:t>
            </w:r>
            <w:r>
              <w:t>П</w:t>
            </w:r>
            <w:r w:rsidRPr="008F6C5D">
              <w:t>-2</w:t>
            </w:r>
          </w:p>
        </w:tc>
        <w:tc>
          <w:tcPr>
            <w:tcW w:w="8831" w:type="dxa"/>
          </w:tcPr>
          <w:p w:rsidR="0019116F" w:rsidRPr="008F6C5D" w:rsidRDefault="0019116F" w:rsidP="004157EA">
            <w:r w:rsidRPr="00C76E0E">
              <w:t>Зона складирования и захоронения отходов</w:t>
            </w:r>
          </w:p>
        </w:tc>
      </w:tr>
      <w:tr w:rsidR="0019116F" w:rsidRPr="008F6C5D" w:rsidTr="004157EA">
        <w:trPr>
          <w:trHeight w:val="83"/>
        </w:trPr>
        <w:tc>
          <w:tcPr>
            <w:tcW w:w="851" w:type="dxa"/>
          </w:tcPr>
          <w:p w:rsidR="0019116F" w:rsidRPr="008F6C5D" w:rsidRDefault="0019116F" w:rsidP="004157EA">
            <w:r w:rsidRPr="008F6C5D">
              <w:t>СП</w:t>
            </w:r>
            <w:r>
              <w:t>-3</w:t>
            </w:r>
          </w:p>
        </w:tc>
        <w:tc>
          <w:tcPr>
            <w:tcW w:w="8831" w:type="dxa"/>
          </w:tcPr>
          <w:p w:rsidR="0019116F" w:rsidRPr="008F6C5D" w:rsidRDefault="0019116F" w:rsidP="004157EA">
            <w:r w:rsidRPr="008F6C5D">
              <w:t>Зона зеленых насаждений специального назначения</w:t>
            </w:r>
          </w:p>
        </w:tc>
      </w:tr>
    </w:tbl>
    <w:p w:rsidR="004157EA" w:rsidRPr="008F6C5D" w:rsidRDefault="004157EA" w:rsidP="004157EA">
      <w:pPr>
        <w:ind w:firstLine="748"/>
      </w:pPr>
    </w:p>
    <w:p w:rsidR="004157EA" w:rsidRPr="00805DDC" w:rsidRDefault="00805DDC" w:rsidP="00805DDC">
      <w:pPr>
        <w:pStyle w:val="9"/>
        <w:numPr>
          <w:ilvl w:val="0"/>
          <w:numId w:val="0"/>
        </w:numPr>
        <w:rPr>
          <w:rFonts w:ascii="Times New Roman" w:hAnsi="Times New Roman"/>
        </w:rPr>
      </w:pPr>
      <w:r w:rsidRPr="00805DDC">
        <w:rPr>
          <w:rFonts w:ascii="Times New Roman" w:hAnsi="Times New Roman"/>
        </w:rPr>
        <w:t xml:space="preserve">Статья 17. </w:t>
      </w:r>
      <w:r>
        <w:rPr>
          <w:rFonts w:ascii="Times New Roman" w:hAnsi="Times New Roman"/>
        </w:rPr>
        <w:t>Градостроительные регламенты</w:t>
      </w:r>
    </w:p>
    <w:p w:rsidR="004157EA" w:rsidRPr="00805DDC" w:rsidRDefault="004157EA" w:rsidP="00805DDC">
      <w:pPr>
        <w:kinsoku w:val="0"/>
        <w:overflowPunct w:val="0"/>
        <w:autoSpaceDE w:val="0"/>
        <w:autoSpaceDN w:val="0"/>
        <w:adjustRightInd w:val="0"/>
        <w:rPr>
          <w:b/>
          <w:bCs/>
          <w:spacing w:val="-1"/>
        </w:rPr>
      </w:pPr>
      <w:r w:rsidRPr="00805DDC">
        <w:rPr>
          <w:b/>
          <w:bCs/>
          <w:spacing w:val="-1"/>
        </w:rPr>
        <w:t xml:space="preserve">Общие </w:t>
      </w:r>
      <w:r w:rsidR="00805DDC">
        <w:rPr>
          <w:b/>
          <w:bCs/>
          <w:spacing w:val="-1"/>
        </w:rPr>
        <w:t>положения</w:t>
      </w:r>
    </w:p>
    <w:p w:rsidR="004157EA" w:rsidRPr="008F6C5D" w:rsidRDefault="004157EA" w:rsidP="004157EA">
      <w:pPr>
        <w:pStyle w:val="affa"/>
        <w:numPr>
          <w:ilvl w:val="0"/>
          <w:numId w:val="10"/>
        </w:numPr>
        <w:kinsoku w:val="0"/>
        <w:overflowPunct w:val="0"/>
        <w:autoSpaceDN w:val="0"/>
        <w:adjustRightInd w:val="0"/>
        <w:ind w:left="284" w:right="106" w:hanging="218"/>
        <w:jc w:val="both"/>
        <w:rPr>
          <w:spacing w:val="-1"/>
        </w:rPr>
      </w:pPr>
      <w:r w:rsidRPr="008F6C5D">
        <w:t>В отношении вновь возводимых и реконструируемых объектов капитального строительства (за исключением объектов индивидуального жилищного строительства, линейных объектов) осуществляется рассмотрение архитектурно-градостроительного облика объекта капи</w:t>
      </w:r>
      <w:r>
        <w:t>тального в порядке, установленном настоящими Правилами.</w:t>
      </w:r>
    </w:p>
    <w:p w:rsidR="004157EA" w:rsidRPr="008F6C5D" w:rsidRDefault="004157EA" w:rsidP="004157EA">
      <w:pPr>
        <w:pStyle w:val="affa"/>
        <w:numPr>
          <w:ilvl w:val="0"/>
          <w:numId w:val="10"/>
        </w:numPr>
        <w:kinsoku w:val="0"/>
        <w:overflowPunct w:val="0"/>
        <w:autoSpaceDN w:val="0"/>
        <w:adjustRightInd w:val="0"/>
        <w:ind w:left="284" w:right="106" w:hanging="218"/>
        <w:jc w:val="both"/>
        <w:rPr>
          <w:spacing w:val="-1"/>
        </w:rPr>
      </w:pPr>
      <w:proofErr w:type="gramStart"/>
      <w:r w:rsidRPr="008F6C5D">
        <w:t>Содержание видов разрешенного использования, приведенных в</w:t>
      </w:r>
      <w:r w:rsidRPr="008F6C5D">
        <w:rPr>
          <w:spacing w:val="-1"/>
        </w:rPr>
        <w:t xml:space="preserve"> соответствии с приказом Минэкономразвития России от 01.09.2014 №540 «Об утверждении классификатора видов разрешенного использования земельных участков»</w:t>
      </w:r>
      <w:r w:rsidRPr="008F6C5D">
        <w:t xml:space="preserve">,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w:t>
      </w:r>
      <w:r w:rsidRPr="008F6C5D">
        <w:rPr>
          <w:spacing w:val="-1"/>
        </w:rPr>
        <w:t xml:space="preserve">сооружений, информационных и геодезических знаков, </w:t>
      </w:r>
      <w:r w:rsidRPr="008F6C5D">
        <w:rPr>
          <w:spacing w:val="-1"/>
        </w:rPr>
        <w:lastRenderedPageBreak/>
        <w:t>если</w:t>
      </w:r>
      <w:proofErr w:type="gramEnd"/>
      <w:r w:rsidRPr="008F6C5D">
        <w:rPr>
          <w:spacing w:val="-1"/>
        </w:rPr>
        <w:t xml:space="preserve"> федеральным законом не установлено иное, а также элементов благоустройства территории. </w:t>
      </w:r>
    </w:p>
    <w:p w:rsidR="004157EA" w:rsidRPr="008F6C5D" w:rsidRDefault="004157EA" w:rsidP="004157EA">
      <w:pPr>
        <w:pStyle w:val="affa"/>
        <w:numPr>
          <w:ilvl w:val="0"/>
          <w:numId w:val="10"/>
        </w:numPr>
        <w:kinsoku w:val="0"/>
        <w:overflowPunct w:val="0"/>
        <w:autoSpaceDN w:val="0"/>
        <w:adjustRightInd w:val="0"/>
        <w:ind w:left="284" w:right="106" w:hanging="218"/>
        <w:jc w:val="both"/>
        <w:rPr>
          <w:spacing w:val="-1"/>
        </w:rPr>
      </w:pPr>
      <w:r w:rsidRPr="008F6C5D">
        <w:rPr>
          <w:spacing w:val="-1"/>
        </w:rPr>
        <w:t xml:space="preserve"> </w:t>
      </w:r>
      <w:proofErr w:type="gramStart"/>
      <w:r w:rsidRPr="008F6C5D">
        <w:rPr>
          <w:spacing w:val="-1"/>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осуществляется только,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p w:rsidR="004157EA" w:rsidRPr="008F6C5D" w:rsidRDefault="004157EA" w:rsidP="004157EA">
      <w:pPr>
        <w:pStyle w:val="affa"/>
        <w:numPr>
          <w:ilvl w:val="0"/>
          <w:numId w:val="10"/>
        </w:numPr>
        <w:kinsoku w:val="0"/>
        <w:overflowPunct w:val="0"/>
        <w:autoSpaceDN w:val="0"/>
        <w:adjustRightInd w:val="0"/>
        <w:ind w:left="284" w:right="106" w:hanging="218"/>
        <w:jc w:val="both"/>
        <w:rPr>
          <w:spacing w:val="-1"/>
        </w:rPr>
      </w:pPr>
      <w:r w:rsidRPr="008F6C5D">
        <w:rPr>
          <w:spacing w:val="-1"/>
        </w:rPr>
        <w:t xml:space="preserve">Градостроительные регламенты всех видов территориальных зон применяются с учетом ограничений, определенных статьей </w:t>
      </w:r>
      <w:r w:rsidR="003306FE" w:rsidRPr="003306FE">
        <w:rPr>
          <w:spacing w:val="-1"/>
        </w:rPr>
        <w:t>17</w:t>
      </w:r>
      <w:r w:rsidRPr="008F6C5D">
        <w:rPr>
          <w:spacing w:val="-1"/>
        </w:rPr>
        <w:t xml:space="preserve"> настоящих Правил, иными документами по экологическим условиям и нормативному режиму хозяйственной деятельности</w:t>
      </w:r>
      <w:r w:rsidR="003306FE" w:rsidRPr="003306FE">
        <w:rPr>
          <w:spacing w:val="-1"/>
        </w:rPr>
        <w:t>/</w:t>
      </w:r>
    </w:p>
    <w:p w:rsidR="004157EA" w:rsidRPr="008F6C5D" w:rsidRDefault="004157EA" w:rsidP="004157EA">
      <w:pPr>
        <w:pStyle w:val="affa"/>
        <w:numPr>
          <w:ilvl w:val="0"/>
          <w:numId w:val="10"/>
        </w:numPr>
        <w:kinsoku w:val="0"/>
        <w:overflowPunct w:val="0"/>
        <w:autoSpaceDN w:val="0"/>
        <w:adjustRightInd w:val="0"/>
        <w:ind w:left="284" w:right="106" w:hanging="218"/>
        <w:jc w:val="both"/>
        <w:rPr>
          <w:spacing w:val="-1"/>
        </w:rPr>
      </w:pPr>
      <w:r w:rsidRPr="008F6C5D">
        <w:rPr>
          <w:spacing w:val="-1"/>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4157EA" w:rsidRPr="008F6C5D" w:rsidRDefault="004157EA" w:rsidP="004157EA">
      <w:pPr>
        <w:numPr>
          <w:ilvl w:val="0"/>
          <w:numId w:val="6"/>
        </w:numPr>
        <w:tabs>
          <w:tab w:val="num" w:pos="709"/>
        </w:tabs>
        <w:ind w:left="0" w:firstLine="709"/>
        <w:jc w:val="both"/>
      </w:pPr>
      <w:r w:rsidRPr="008F6C5D">
        <w:t>обособленные от жилой территории входы для посетителей;</w:t>
      </w:r>
    </w:p>
    <w:p w:rsidR="004157EA" w:rsidRPr="008F6C5D" w:rsidRDefault="004157EA" w:rsidP="004157EA">
      <w:pPr>
        <w:numPr>
          <w:ilvl w:val="0"/>
          <w:numId w:val="6"/>
        </w:numPr>
        <w:tabs>
          <w:tab w:val="num" w:pos="709"/>
        </w:tabs>
        <w:ind w:left="709" w:firstLine="0"/>
        <w:jc w:val="both"/>
      </w:pPr>
      <w:r w:rsidRPr="008F6C5D">
        <w:t>обособленные подъезды и площадки для парковки автомобилей, обслуживающих встроенный объект;</w:t>
      </w:r>
    </w:p>
    <w:p w:rsidR="004157EA" w:rsidRPr="008F6C5D" w:rsidRDefault="004157EA" w:rsidP="004157EA">
      <w:pPr>
        <w:numPr>
          <w:ilvl w:val="0"/>
          <w:numId w:val="6"/>
        </w:numPr>
        <w:tabs>
          <w:tab w:val="num" w:pos="709"/>
        </w:tabs>
        <w:ind w:left="709" w:firstLine="0"/>
        <w:jc w:val="both"/>
      </w:pPr>
      <w:r w:rsidRPr="008F6C5D">
        <w:t>самостоятельные шахты для вентиляции;</w:t>
      </w:r>
    </w:p>
    <w:p w:rsidR="004157EA" w:rsidRPr="008F6C5D" w:rsidRDefault="004157EA" w:rsidP="004157EA">
      <w:pPr>
        <w:numPr>
          <w:ilvl w:val="0"/>
          <w:numId w:val="6"/>
        </w:numPr>
        <w:tabs>
          <w:tab w:val="num" w:pos="709"/>
        </w:tabs>
        <w:ind w:left="709" w:firstLine="0"/>
        <w:jc w:val="both"/>
      </w:pPr>
      <w:r w:rsidRPr="008F6C5D">
        <w:t xml:space="preserve">отделение нежилых помещений </w:t>
      </w:r>
      <w:proofErr w:type="gramStart"/>
      <w:r w:rsidRPr="008F6C5D">
        <w:t>от</w:t>
      </w:r>
      <w:proofErr w:type="gramEnd"/>
      <w:r w:rsidRPr="008F6C5D">
        <w:t xml:space="preserve"> жилых противопожарными, звукоизолирующими перекрытиями и перегородками;</w:t>
      </w:r>
    </w:p>
    <w:p w:rsidR="004157EA" w:rsidRPr="008F6C5D" w:rsidRDefault="004157EA" w:rsidP="004157EA">
      <w:pPr>
        <w:numPr>
          <w:ilvl w:val="0"/>
          <w:numId w:val="6"/>
        </w:numPr>
        <w:tabs>
          <w:tab w:val="num" w:pos="709"/>
        </w:tabs>
        <w:ind w:left="709" w:firstLine="0"/>
        <w:jc w:val="both"/>
      </w:pPr>
      <w:r w:rsidRPr="008F6C5D">
        <w:t xml:space="preserve"> индивидуальные системы инженерного обеспечения встроенных помещений.</w:t>
      </w:r>
    </w:p>
    <w:p w:rsidR="004157EA" w:rsidRPr="008F6C5D" w:rsidRDefault="004157EA" w:rsidP="004157EA">
      <w:pPr>
        <w:pStyle w:val="affa"/>
        <w:numPr>
          <w:ilvl w:val="0"/>
          <w:numId w:val="10"/>
        </w:numPr>
        <w:kinsoku w:val="0"/>
        <w:overflowPunct w:val="0"/>
        <w:autoSpaceDN w:val="0"/>
        <w:adjustRightInd w:val="0"/>
        <w:ind w:left="284" w:right="106" w:hanging="218"/>
        <w:jc w:val="both"/>
        <w:rPr>
          <w:spacing w:val="-1"/>
        </w:rPr>
      </w:pPr>
      <w:r w:rsidRPr="008F6C5D">
        <w:rPr>
          <w:spacing w:val="-1"/>
        </w:rPr>
        <w:t>Расстояния между жилыми, жилыми и общественными зданиями следует принимать на основе расчетов инсоляции и освещенности согласно требованиям Свода правил 42.13330.201</w:t>
      </w:r>
      <w:r>
        <w:rPr>
          <w:spacing w:val="-1"/>
        </w:rPr>
        <w:t>6</w:t>
      </w:r>
      <w:r w:rsidRPr="008F6C5D">
        <w:rPr>
          <w:spacing w:val="-1"/>
        </w:rPr>
        <w:t xml:space="preserve"> «Градостроительство. Планировка и застройки городских и сельских поселений», нормами освещенности, приведенными в СП 52.13330</w:t>
      </w:r>
      <w:r>
        <w:rPr>
          <w:spacing w:val="-1"/>
        </w:rPr>
        <w:t>.2016</w:t>
      </w:r>
      <w:r w:rsidRPr="008F6C5D">
        <w:rPr>
          <w:spacing w:val="-1"/>
        </w:rPr>
        <w:t>, противопожарными требованиями Федерального закона «Технический регламент о требованиях пожарной безопасности» от 22.07.2008 № 123-ФЗ.</w:t>
      </w:r>
    </w:p>
    <w:p w:rsidR="004157EA" w:rsidRPr="008F6C5D" w:rsidRDefault="004157EA" w:rsidP="004157EA">
      <w:pPr>
        <w:pStyle w:val="affa"/>
        <w:numPr>
          <w:ilvl w:val="0"/>
          <w:numId w:val="10"/>
        </w:numPr>
        <w:kinsoku w:val="0"/>
        <w:overflowPunct w:val="0"/>
        <w:autoSpaceDN w:val="0"/>
        <w:adjustRightInd w:val="0"/>
        <w:ind w:left="284" w:right="106" w:hanging="218"/>
        <w:jc w:val="both"/>
        <w:rPr>
          <w:spacing w:val="-1"/>
        </w:rPr>
      </w:pPr>
      <w:r w:rsidRPr="008F6C5D">
        <w:rPr>
          <w:spacing w:val="-1"/>
        </w:rPr>
        <w:t xml:space="preserve">Размеры приусадебных и </w:t>
      </w:r>
      <w:proofErr w:type="spellStart"/>
      <w:r w:rsidRPr="008F6C5D">
        <w:rPr>
          <w:spacing w:val="-1"/>
        </w:rPr>
        <w:t>приквартирных</w:t>
      </w:r>
      <w:proofErr w:type="spellEnd"/>
      <w:r w:rsidRPr="008F6C5D">
        <w:rPr>
          <w:spacing w:val="-1"/>
        </w:rPr>
        <w:t xml:space="preserve"> участков принимаются в соответствии с СП 42.13330.201</w:t>
      </w:r>
      <w:r>
        <w:rPr>
          <w:spacing w:val="-1"/>
        </w:rPr>
        <w:t>6</w:t>
      </w:r>
      <w:r w:rsidRPr="008F6C5D">
        <w:rPr>
          <w:spacing w:val="-1"/>
        </w:rPr>
        <w:t xml:space="preserve"> «Градостроительство. Планировка и застройки городских и сельских поселений», приложение </w:t>
      </w:r>
      <w:r>
        <w:rPr>
          <w:spacing w:val="-1"/>
        </w:rPr>
        <w:t>В</w:t>
      </w:r>
      <w:r w:rsidRPr="008F6C5D">
        <w:rPr>
          <w:spacing w:val="-1"/>
        </w:rPr>
        <w:t>.</w:t>
      </w:r>
    </w:p>
    <w:p w:rsidR="004157EA" w:rsidRPr="008F6C5D" w:rsidRDefault="004157EA" w:rsidP="004157EA">
      <w:pPr>
        <w:pStyle w:val="affa"/>
        <w:numPr>
          <w:ilvl w:val="0"/>
          <w:numId w:val="10"/>
        </w:numPr>
        <w:kinsoku w:val="0"/>
        <w:overflowPunct w:val="0"/>
        <w:autoSpaceDN w:val="0"/>
        <w:adjustRightInd w:val="0"/>
        <w:ind w:left="284" w:right="106" w:hanging="218"/>
        <w:jc w:val="both"/>
        <w:rPr>
          <w:spacing w:val="-1"/>
        </w:rPr>
      </w:pPr>
      <w:r w:rsidRPr="008F6C5D">
        <w:rPr>
          <w:spacing w:val="-1"/>
        </w:rPr>
        <w:t>Размеры земельных участков учреждений и предприятий обслуживания принимаются в соответствии с СП 42.13330.201</w:t>
      </w:r>
      <w:r>
        <w:rPr>
          <w:spacing w:val="-1"/>
        </w:rPr>
        <w:t>6</w:t>
      </w:r>
      <w:r w:rsidRPr="008F6C5D">
        <w:rPr>
          <w:spacing w:val="-1"/>
        </w:rPr>
        <w:t>, приложение</w:t>
      </w:r>
      <w:proofErr w:type="gramStart"/>
      <w:r w:rsidRPr="008F6C5D">
        <w:rPr>
          <w:spacing w:val="-1"/>
        </w:rPr>
        <w:t xml:space="preserve"> </w:t>
      </w:r>
      <w:r>
        <w:rPr>
          <w:spacing w:val="-1"/>
        </w:rPr>
        <w:t>Д</w:t>
      </w:r>
      <w:proofErr w:type="gramEnd"/>
      <w:r w:rsidRPr="008F6C5D">
        <w:rPr>
          <w:spacing w:val="-1"/>
        </w:rPr>
        <w:t xml:space="preserve"> «Нормы расчета учреждений и предприятий обслуживания и размеры их земельных участков».</w:t>
      </w:r>
    </w:p>
    <w:p w:rsidR="004157EA" w:rsidRPr="008F6C5D" w:rsidRDefault="004157EA" w:rsidP="004157EA">
      <w:pPr>
        <w:pStyle w:val="affa"/>
        <w:numPr>
          <w:ilvl w:val="0"/>
          <w:numId w:val="10"/>
        </w:numPr>
        <w:kinsoku w:val="0"/>
        <w:overflowPunct w:val="0"/>
        <w:autoSpaceDN w:val="0"/>
        <w:adjustRightInd w:val="0"/>
        <w:ind w:left="284" w:right="106" w:hanging="218"/>
        <w:jc w:val="both"/>
        <w:rPr>
          <w:spacing w:val="-1"/>
        </w:rPr>
      </w:pPr>
      <w:r w:rsidRPr="008F6C5D">
        <w:rPr>
          <w:spacing w:val="-1"/>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w:t>
      </w:r>
      <w:r>
        <w:rPr>
          <w:spacing w:val="-1"/>
        </w:rPr>
        <w:t xml:space="preserve">и </w:t>
      </w:r>
      <w:r w:rsidR="00444DFD">
        <w:rPr>
          <w:spacing w:val="-1"/>
        </w:rPr>
        <w:t>с действующими нормативными правовыми актами, техническими регламентами.</w:t>
      </w:r>
    </w:p>
    <w:p w:rsidR="004157EA" w:rsidRPr="009A4103" w:rsidRDefault="004157EA" w:rsidP="004157EA">
      <w:pPr>
        <w:pStyle w:val="affa"/>
        <w:numPr>
          <w:ilvl w:val="0"/>
          <w:numId w:val="10"/>
        </w:numPr>
        <w:kinsoku w:val="0"/>
        <w:overflowPunct w:val="0"/>
        <w:autoSpaceDN w:val="0"/>
        <w:adjustRightInd w:val="0"/>
        <w:ind w:left="284" w:right="106" w:hanging="218"/>
        <w:jc w:val="both"/>
        <w:rPr>
          <w:spacing w:val="-1"/>
        </w:rPr>
      </w:pPr>
      <w:r w:rsidRPr="009A4103">
        <w:rPr>
          <w:spacing w:val="-1"/>
        </w:rPr>
        <w:t>Противопожарные разрывы между зданиями, строениями, сооружениями необходимо предусматривать в соответствии с требованиями Федерального закона «Технический регламент о требованиях пожарной безопасности» от 22.07.2008 № 123-ФЗ и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157EA" w:rsidRPr="008F6C5D" w:rsidRDefault="004157EA" w:rsidP="004157EA">
      <w:pPr>
        <w:pStyle w:val="affa"/>
        <w:numPr>
          <w:ilvl w:val="0"/>
          <w:numId w:val="10"/>
        </w:numPr>
        <w:kinsoku w:val="0"/>
        <w:overflowPunct w:val="0"/>
        <w:autoSpaceDN w:val="0"/>
        <w:adjustRightInd w:val="0"/>
        <w:ind w:left="284" w:right="106" w:hanging="218"/>
        <w:jc w:val="both"/>
        <w:rPr>
          <w:spacing w:val="-1"/>
        </w:rPr>
      </w:pPr>
      <w:r w:rsidRPr="008F6C5D">
        <w:rPr>
          <w:spacing w:val="-1"/>
        </w:rPr>
        <w:t>Требования в части максимальной высоты, установленные настоящими Правилами, не распространяются на антенны, вентиляционные и дымовые трубы, ограждения, объекты религиозного назначения.</w:t>
      </w:r>
    </w:p>
    <w:p w:rsidR="004157EA" w:rsidRPr="004A4681" w:rsidRDefault="004157EA" w:rsidP="00444DFD">
      <w:pPr>
        <w:pStyle w:val="affa"/>
        <w:keepNext/>
        <w:numPr>
          <w:ilvl w:val="0"/>
          <w:numId w:val="10"/>
        </w:numPr>
        <w:kinsoku w:val="0"/>
        <w:overflowPunct w:val="0"/>
        <w:ind w:right="108"/>
        <w:jc w:val="both"/>
        <w:rPr>
          <w:spacing w:val="-1"/>
        </w:rPr>
      </w:pPr>
      <w:r w:rsidRPr="004A4681">
        <w:rPr>
          <w:spacing w:val="-1"/>
        </w:rPr>
        <w:lastRenderedPageBreak/>
        <w:t xml:space="preserve"> </w:t>
      </w:r>
      <w:r w:rsidR="007B5FFF">
        <w:rPr>
          <w:spacing w:val="-1"/>
        </w:rPr>
        <w:t>Р</w:t>
      </w:r>
      <w:r w:rsidRPr="004A4681">
        <w:rPr>
          <w:spacing w:val="-1"/>
        </w:rPr>
        <w:t>асчет</w:t>
      </w:r>
      <w:r w:rsidR="007B5FFF">
        <w:rPr>
          <w:spacing w:val="-1"/>
        </w:rPr>
        <w:t xml:space="preserve"> с</w:t>
      </w:r>
      <w:r w:rsidRPr="004A4681">
        <w:rPr>
          <w:spacing w:val="-1"/>
        </w:rPr>
        <w:t xml:space="preserve">тоянок и гаражей для </w:t>
      </w:r>
      <w:r w:rsidR="007B5FFF">
        <w:rPr>
          <w:spacing w:val="-1"/>
        </w:rPr>
        <w:t xml:space="preserve">постоянного и </w:t>
      </w:r>
      <w:r w:rsidRPr="004A4681">
        <w:rPr>
          <w:spacing w:val="-1"/>
        </w:rPr>
        <w:t>временного хранения легковых автомобилей</w:t>
      </w:r>
      <w:r w:rsidR="007B5FFF">
        <w:rPr>
          <w:spacing w:val="-1"/>
        </w:rPr>
        <w:t xml:space="preserve"> производится в соответствии с Региональными нормативами градостроительной деятельности Ленинградской области.</w:t>
      </w:r>
    </w:p>
    <w:p w:rsidR="004157EA" w:rsidRPr="008F6C5D" w:rsidRDefault="004157EA" w:rsidP="004157EA">
      <w:pPr>
        <w:pStyle w:val="affa"/>
        <w:numPr>
          <w:ilvl w:val="0"/>
          <w:numId w:val="10"/>
        </w:numPr>
        <w:kinsoku w:val="0"/>
        <w:overflowPunct w:val="0"/>
        <w:autoSpaceDN w:val="0"/>
        <w:adjustRightInd w:val="0"/>
        <w:ind w:left="284" w:right="106" w:hanging="218"/>
        <w:jc w:val="both"/>
      </w:pPr>
      <w:r w:rsidRPr="008F6C5D">
        <w:t xml:space="preserve">Требования к ограждению земельных участков: </w:t>
      </w:r>
    </w:p>
    <w:p w:rsidR="004157EA" w:rsidRPr="003306FE" w:rsidRDefault="00444DFD" w:rsidP="00D31B5E">
      <w:pPr>
        <w:pStyle w:val="affa"/>
        <w:numPr>
          <w:ilvl w:val="1"/>
          <w:numId w:val="17"/>
        </w:numPr>
        <w:kinsoku w:val="0"/>
        <w:overflowPunct w:val="0"/>
        <w:autoSpaceDN w:val="0"/>
        <w:adjustRightInd w:val="0"/>
        <w:ind w:right="106"/>
        <w:jc w:val="both"/>
      </w:pPr>
      <w:r>
        <w:t xml:space="preserve">. </w:t>
      </w:r>
      <w:r w:rsidR="004157EA" w:rsidRPr="008F6C5D">
        <w:t xml:space="preserve">Ограждение земельных участков для разрешенных видов использования </w:t>
      </w:r>
      <w:r w:rsidR="004157EA" w:rsidRPr="008F6C5D">
        <w:rPr>
          <w:spacing w:val="-1"/>
        </w:rPr>
        <w:t>«малоэтажная многоквартирная жилая застройка 2.1.1», «</w:t>
      </w:r>
      <w:proofErr w:type="spellStart"/>
      <w:r w:rsidR="004157EA" w:rsidRPr="008F6C5D">
        <w:rPr>
          <w:spacing w:val="-1"/>
        </w:rPr>
        <w:t>среднеэтажная</w:t>
      </w:r>
      <w:proofErr w:type="spellEnd"/>
      <w:r w:rsidR="004157EA" w:rsidRPr="008F6C5D">
        <w:rPr>
          <w:spacing w:val="-1"/>
        </w:rPr>
        <w:t xml:space="preserve"> жилая застройка 2.5» </w:t>
      </w:r>
      <w:r w:rsidR="00E34C3F">
        <w:rPr>
          <w:spacing w:val="-1"/>
        </w:rPr>
        <w:t>не</w:t>
      </w:r>
      <w:r w:rsidR="004157EA" w:rsidRPr="008F6C5D">
        <w:rPr>
          <w:spacing w:val="-1"/>
        </w:rPr>
        <w:t xml:space="preserve"> </w:t>
      </w:r>
      <w:r w:rsidR="003306FE">
        <w:rPr>
          <w:spacing w:val="-1"/>
        </w:rPr>
        <w:t>допускается</w:t>
      </w:r>
      <w:r w:rsidR="004A4681">
        <w:rPr>
          <w:spacing w:val="-1"/>
        </w:rPr>
        <w:t>.</w:t>
      </w:r>
    </w:p>
    <w:p w:rsidR="003306FE" w:rsidRPr="008F6C5D" w:rsidRDefault="00444DFD" w:rsidP="003306FE">
      <w:pPr>
        <w:pStyle w:val="affa"/>
        <w:numPr>
          <w:ilvl w:val="1"/>
          <w:numId w:val="17"/>
        </w:numPr>
        <w:kinsoku w:val="0"/>
        <w:overflowPunct w:val="0"/>
        <w:autoSpaceDN w:val="0"/>
        <w:adjustRightInd w:val="0"/>
        <w:ind w:right="106"/>
        <w:jc w:val="both"/>
      </w:pPr>
      <w:r>
        <w:t xml:space="preserve">. </w:t>
      </w:r>
      <w:r w:rsidR="003306FE" w:rsidRPr="008F6C5D">
        <w:t>Ограждение земельных участков для разрешенн</w:t>
      </w:r>
      <w:r w:rsidR="003306FE">
        <w:t>ого</w:t>
      </w:r>
      <w:r w:rsidR="003306FE" w:rsidRPr="008F6C5D">
        <w:t xml:space="preserve"> вид</w:t>
      </w:r>
      <w:r w:rsidR="003306FE">
        <w:t>а использования</w:t>
      </w:r>
      <w:r w:rsidR="003306FE" w:rsidRPr="008F6C5D">
        <w:rPr>
          <w:spacing w:val="-1"/>
        </w:rPr>
        <w:t xml:space="preserve"> «блокированная жилая застройка 2.3»</w:t>
      </w:r>
      <w:r w:rsidR="004A4681">
        <w:rPr>
          <w:spacing w:val="-1"/>
        </w:rPr>
        <w:t xml:space="preserve"> </w:t>
      </w:r>
      <w:r w:rsidR="00446986">
        <w:rPr>
          <w:spacing w:val="-1"/>
        </w:rPr>
        <w:t xml:space="preserve">- живая изгородь, </w:t>
      </w:r>
      <w:r w:rsidR="00E34C3F" w:rsidRPr="008F6C5D">
        <w:t>сплошно</w:t>
      </w:r>
      <w:r w:rsidR="00E34C3F">
        <w:t xml:space="preserve">е прозрачное </w:t>
      </w:r>
      <w:r w:rsidR="00E34C3F">
        <w:rPr>
          <w:spacing w:val="-1"/>
        </w:rPr>
        <w:t>не выше</w:t>
      </w:r>
      <w:r w:rsidR="004A4681">
        <w:rPr>
          <w:spacing w:val="-1"/>
        </w:rPr>
        <w:t xml:space="preserve"> 1,2 м</w:t>
      </w:r>
      <w:r w:rsidR="00E34C3F">
        <w:rPr>
          <w:spacing w:val="-1"/>
        </w:rPr>
        <w:t xml:space="preserve"> или без ограждения</w:t>
      </w:r>
      <w:r w:rsidR="004A4681">
        <w:t xml:space="preserve">. </w:t>
      </w:r>
    </w:p>
    <w:p w:rsidR="004A4681" w:rsidRPr="003306FE" w:rsidRDefault="00444DFD" w:rsidP="004A4681">
      <w:pPr>
        <w:pStyle w:val="affa"/>
        <w:numPr>
          <w:ilvl w:val="1"/>
          <w:numId w:val="17"/>
        </w:numPr>
        <w:kinsoku w:val="0"/>
        <w:overflowPunct w:val="0"/>
        <w:autoSpaceDN w:val="0"/>
        <w:adjustRightInd w:val="0"/>
        <w:ind w:right="106"/>
        <w:jc w:val="both"/>
      </w:pPr>
      <w:r>
        <w:t xml:space="preserve">. </w:t>
      </w:r>
      <w:r w:rsidR="004A4681" w:rsidRPr="008F6C5D">
        <w:t>Ограждение земельных участков для разрешенн</w:t>
      </w:r>
      <w:r w:rsidR="004A4681">
        <w:t>ого</w:t>
      </w:r>
      <w:r w:rsidR="004A4681" w:rsidRPr="008F6C5D">
        <w:t xml:space="preserve"> вид</w:t>
      </w:r>
      <w:r w:rsidR="004A4681">
        <w:t>а</w:t>
      </w:r>
      <w:r w:rsidR="004A4681" w:rsidRPr="008F6C5D">
        <w:t xml:space="preserve"> использования </w:t>
      </w:r>
      <w:r w:rsidR="004A4681" w:rsidRPr="004A4681">
        <w:t>«</w:t>
      </w:r>
      <w:r w:rsidR="004A4681">
        <w:t>д</w:t>
      </w:r>
      <w:r w:rsidR="004A4681" w:rsidRPr="004A4681">
        <w:t xml:space="preserve">ля индивидуального жилищного строительства 2.1.» </w:t>
      </w:r>
      <w:r w:rsidR="00E34C3F">
        <w:t>не выше</w:t>
      </w:r>
      <w:r w:rsidR="004A4681" w:rsidRPr="004A4681">
        <w:t xml:space="preserve"> 1,8 м</w:t>
      </w:r>
      <w:r w:rsidR="004A4681">
        <w:t>.</w:t>
      </w:r>
    </w:p>
    <w:p w:rsidR="004157EA" w:rsidRPr="008F6C5D" w:rsidRDefault="00444DFD" w:rsidP="00D31B5E">
      <w:pPr>
        <w:pStyle w:val="affa"/>
        <w:numPr>
          <w:ilvl w:val="1"/>
          <w:numId w:val="17"/>
        </w:numPr>
        <w:kinsoku w:val="0"/>
        <w:overflowPunct w:val="0"/>
        <w:autoSpaceDN w:val="0"/>
        <w:adjustRightInd w:val="0"/>
        <w:ind w:right="106"/>
        <w:jc w:val="both"/>
      </w:pPr>
      <w:r>
        <w:t xml:space="preserve">. </w:t>
      </w:r>
      <w:r w:rsidR="004157EA" w:rsidRPr="008F6C5D">
        <w:t xml:space="preserve">Для остальных видов разрешенного использования (за исключением производственных зон, зон инженерной и транспортной инфраструктур, </w:t>
      </w:r>
      <w:proofErr w:type="spellStart"/>
      <w:r w:rsidR="004157EA" w:rsidRPr="008F6C5D">
        <w:t>шумозащитных</w:t>
      </w:r>
      <w:proofErr w:type="spellEnd"/>
      <w:r w:rsidR="004157EA" w:rsidRPr="008F6C5D">
        <w:t xml:space="preserve"> экранов) устанавливаются следующие требования к ограждениям: </w:t>
      </w:r>
    </w:p>
    <w:p w:rsidR="004157EA" w:rsidRPr="008F6C5D" w:rsidRDefault="004157EA" w:rsidP="004157EA">
      <w:pPr>
        <w:pStyle w:val="affa"/>
        <w:ind w:left="486" w:right="106"/>
        <w:jc w:val="both"/>
      </w:pPr>
      <w:r w:rsidRPr="008F6C5D">
        <w:t>- тип ограждения: живая</w:t>
      </w:r>
      <w:r w:rsidR="004A4681">
        <w:t xml:space="preserve"> изгородь, решетчатое, сетчатое</w:t>
      </w:r>
      <w:r w:rsidRPr="008F6C5D">
        <w:t xml:space="preserve"> </w:t>
      </w:r>
    </w:p>
    <w:p w:rsidR="004157EA" w:rsidRPr="008F6C5D" w:rsidRDefault="00444DFD" w:rsidP="00D31B5E">
      <w:pPr>
        <w:pStyle w:val="affa"/>
        <w:numPr>
          <w:ilvl w:val="1"/>
          <w:numId w:val="17"/>
        </w:numPr>
        <w:kinsoku w:val="0"/>
        <w:overflowPunct w:val="0"/>
        <w:autoSpaceDN w:val="0"/>
        <w:adjustRightInd w:val="0"/>
        <w:ind w:right="106"/>
        <w:jc w:val="both"/>
      </w:pPr>
      <w:r>
        <w:t xml:space="preserve">. </w:t>
      </w:r>
      <w:r w:rsidR="004157EA" w:rsidRPr="008F6C5D">
        <w:t>Ограждения, проходящие по общей меже двух земельных участков, устраиваются на основании взаимной договоренности между правообладателями таких участков, которая может быть оформлена договором в соответствии с требованиями гражданского законодательства.</w:t>
      </w:r>
    </w:p>
    <w:p w:rsidR="004157EA" w:rsidRPr="008F6C5D" w:rsidRDefault="00444DFD" w:rsidP="00D31B5E">
      <w:pPr>
        <w:pStyle w:val="affa"/>
        <w:numPr>
          <w:ilvl w:val="1"/>
          <w:numId w:val="17"/>
        </w:numPr>
        <w:kinsoku w:val="0"/>
        <w:overflowPunct w:val="0"/>
        <w:autoSpaceDN w:val="0"/>
        <w:adjustRightInd w:val="0"/>
        <w:ind w:right="106"/>
        <w:jc w:val="both"/>
      </w:pPr>
      <w:r>
        <w:t xml:space="preserve">. </w:t>
      </w:r>
      <w:r w:rsidR="004157EA" w:rsidRPr="008F6C5D">
        <w:t>Вид ограждений со стороны магистральных улиц определяется по согласованию с уполномоченным органом администрации Гатчинского муниципального района.</w:t>
      </w:r>
    </w:p>
    <w:p w:rsidR="004157EA" w:rsidRPr="008F6C5D" w:rsidRDefault="00444DFD" w:rsidP="00D31B5E">
      <w:pPr>
        <w:pStyle w:val="affa"/>
        <w:numPr>
          <w:ilvl w:val="1"/>
          <w:numId w:val="17"/>
        </w:numPr>
        <w:kinsoku w:val="0"/>
        <w:overflowPunct w:val="0"/>
        <w:autoSpaceDN w:val="0"/>
        <w:adjustRightInd w:val="0"/>
        <w:ind w:right="106"/>
        <w:jc w:val="both"/>
      </w:pPr>
      <w:r>
        <w:t xml:space="preserve">. </w:t>
      </w:r>
      <w:r w:rsidR="004157EA" w:rsidRPr="008F6C5D">
        <w:t>Все ограждения земельных участков должны соответствовать следующим условиям:</w:t>
      </w:r>
      <w:r w:rsidR="004157EA" w:rsidRPr="008F6C5D">
        <w:br/>
        <w:t>1) ограждение должно быть конструктивно надёжным;</w:t>
      </w:r>
    </w:p>
    <w:p w:rsidR="004157EA" w:rsidRDefault="004157EA" w:rsidP="004157EA">
      <w:pPr>
        <w:pStyle w:val="affa"/>
        <w:kinsoku w:val="0"/>
        <w:overflowPunct w:val="0"/>
        <w:ind w:left="486" w:right="106"/>
        <w:jc w:val="both"/>
      </w:pPr>
      <w:r w:rsidRPr="008F6C5D">
        <w:t>2) ограждения, отделяющие земельный участок от территорий общего пользования, должны быть эстетически привлекательными.</w:t>
      </w:r>
    </w:p>
    <w:p w:rsidR="004157EA" w:rsidRDefault="004157EA" w:rsidP="004157EA">
      <w:pPr>
        <w:pStyle w:val="affa"/>
        <w:kinsoku w:val="0"/>
        <w:overflowPunct w:val="0"/>
        <w:ind w:right="106"/>
        <w:jc w:val="both"/>
      </w:pPr>
      <w:r>
        <w:t xml:space="preserve">14. </w:t>
      </w:r>
      <w:r w:rsidRPr="00100CA1">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w:t>
      </w:r>
      <w:proofErr w:type="spellStart"/>
      <w:r w:rsidRPr="00100CA1">
        <w:t>электр</w:t>
      </w:r>
      <w:proofErr w:type="gramStart"/>
      <w:r w:rsidRPr="00100CA1">
        <w:t>о</w:t>
      </w:r>
      <w:proofErr w:type="spellEnd"/>
      <w:r w:rsidRPr="00100CA1">
        <w:t>-</w:t>
      </w:r>
      <w:proofErr w:type="gramEnd"/>
      <w:r w:rsidRPr="00100CA1">
        <w:t xml:space="preserve">, </w:t>
      </w:r>
      <w:proofErr w:type="spellStart"/>
      <w:r w:rsidRPr="00100CA1">
        <w:t>водо</w:t>
      </w:r>
      <w:proofErr w:type="spellEnd"/>
      <w:r w:rsidRPr="00100CA1">
        <w:t xml:space="preserve">-, </w:t>
      </w:r>
      <w:proofErr w:type="spellStart"/>
      <w:r w:rsidRPr="00100CA1">
        <w:t>газообеспечение</w:t>
      </w:r>
      <w:proofErr w:type="spellEnd"/>
      <w:r w:rsidRPr="00100CA1">
        <w:t xml:space="preserve">, </w:t>
      </w:r>
      <w:proofErr w:type="spellStart"/>
      <w:r w:rsidRPr="00100CA1">
        <w:t>канализование</w:t>
      </w:r>
      <w:proofErr w:type="spellEnd"/>
      <w:r w:rsidRPr="00100CA1">
        <w:t>, телефонизация и т.д.), объекты и предприятия связи, общественные туалеты, объекты санитарной очистки территории – могут размещаться в составе всех территориальных зон при соблюдении нормативных разрывов с прочими объектами капитального строительства.</w:t>
      </w:r>
    </w:p>
    <w:p w:rsidR="004157EA" w:rsidRPr="00EA4950" w:rsidRDefault="004157EA" w:rsidP="004157EA">
      <w:pPr>
        <w:pStyle w:val="affa"/>
        <w:kinsoku w:val="0"/>
        <w:overflowPunct w:val="0"/>
        <w:ind w:right="106"/>
        <w:jc w:val="both"/>
        <w:rPr>
          <w:color w:val="FF0000"/>
        </w:rPr>
      </w:pPr>
    </w:p>
    <w:p w:rsidR="004157EA" w:rsidRPr="00111BB3" w:rsidRDefault="004157EA" w:rsidP="004157EA">
      <w:pPr>
        <w:pStyle w:val="affa"/>
        <w:kinsoku w:val="0"/>
        <w:overflowPunct w:val="0"/>
        <w:ind w:left="486" w:right="106"/>
        <w:jc w:val="both"/>
      </w:pPr>
    </w:p>
    <w:p w:rsidR="00F67399" w:rsidRDefault="00F67399">
      <w:pPr>
        <w:rPr>
          <w:rFonts w:eastAsia="Calibri"/>
          <w:b/>
        </w:rPr>
      </w:pPr>
      <w:r>
        <w:rPr>
          <w:b/>
        </w:rPr>
        <w:br w:type="page"/>
      </w:r>
    </w:p>
    <w:p w:rsidR="004157EA" w:rsidRPr="008F6C5D" w:rsidRDefault="004157EA" w:rsidP="004157EA">
      <w:pPr>
        <w:pStyle w:val="affa"/>
        <w:kinsoku w:val="0"/>
        <w:overflowPunct w:val="0"/>
        <w:ind w:left="486" w:right="106"/>
        <w:jc w:val="both"/>
        <w:rPr>
          <w:b/>
        </w:rPr>
      </w:pPr>
    </w:p>
    <w:p w:rsidR="004157EA" w:rsidRPr="002F4EC8" w:rsidRDefault="004157EA" w:rsidP="002F4EC8">
      <w:pPr>
        <w:pStyle w:val="9"/>
        <w:numPr>
          <w:ilvl w:val="0"/>
          <w:numId w:val="0"/>
        </w:numPr>
        <w:rPr>
          <w:rFonts w:ascii="Times New Roman" w:hAnsi="Times New Roman"/>
        </w:rPr>
      </w:pPr>
      <w:r w:rsidRPr="002F4EC8">
        <w:rPr>
          <w:rFonts w:ascii="Times New Roman" w:hAnsi="Times New Roman"/>
        </w:rPr>
        <w:t xml:space="preserve">Статья </w:t>
      </w:r>
      <w:r w:rsidR="00EC5322" w:rsidRPr="002F4EC8">
        <w:rPr>
          <w:rFonts w:ascii="Times New Roman" w:hAnsi="Times New Roman"/>
        </w:rPr>
        <w:t>1</w:t>
      </w:r>
      <w:r w:rsidR="00805DDC">
        <w:rPr>
          <w:rFonts w:ascii="Times New Roman" w:hAnsi="Times New Roman"/>
        </w:rPr>
        <w:t>7</w:t>
      </w:r>
      <w:r w:rsidRPr="002F4EC8">
        <w:rPr>
          <w:rFonts w:ascii="Times New Roman" w:hAnsi="Times New Roman"/>
        </w:rPr>
        <w:t>.1. Жилые зоны</w:t>
      </w:r>
    </w:p>
    <w:p w:rsidR="004157EA" w:rsidRPr="008F6C5D" w:rsidRDefault="004157EA" w:rsidP="004157EA">
      <w:pPr>
        <w:rPr>
          <w:b/>
        </w:rPr>
      </w:pPr>
    </w:p>
    <w:p w:rsidR="004157EA" w:rsidRPr="008F6C5D" w:rsidRDefault="004157EA" w:rsidP="004157EA">
      <w:pPr>
        <w:rPr>
          <w:b/>
        </w:rPr>
      </w:pPr>
      <w:r w:rsidRPr="008F6C5D">
        <w:rPr>
          <w:b/>
        </w:rPr>
        <w:t>Ж-1 ЗОНА ЗАСТРОЙКИ ИНДИВИДУАЛЬНЫМИ ЖИЛЫМИ ДОМАМИ</w:t>
      </w:r>
    </w:p>
    <w:p w:rsidR="004157EA" w:rsidRPr="008F6C5D" w:rsidRDefault="004157EA" w:rsidP="004157EA">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4"/>
        <w:gridCol w:w="2748"/>
        <w:gridCol w:w="4089"/>
        <w:gridCol w:w="864"/>
      </w:tblGrid>
      <w:tr w:rsidR="004157EA" w:rsidRPr="008F6C5D" w:rsidTr="004157EA">
        <w:trPr>
          <w:cantSplit/>
        </w:trPr>
        <w:tc>
          <w:tcPr>
            <w:tcW w:w="1113" w:type="pct"/>
            <w:vAlign w:val="center"/>
          </w:tcPr>
          <w:p w:rsidR="004157EA" w:rsidRPr="008F6C5D" w:rsidRDefault="004157EA" w:rsidP="004157EA">
            <w:pPr>
              <w:autoSpaceDE w:val="0"/>
              <w:autoSpaceDN w:val="0"/>
              <w:adjustRightInd w:val="0"/>
              <w:jc w:val="center"/>
              <w:rPr>
                <w:sz w:val="20"/>
                <w:szCs w:val="20"/>
              </w:rPr>
            </w:pPr>
            <w:r w:rsidRPr="008F6C5D">
              <w:rPr>
                <w:sz w:val="20"/>
                <w:szCs w:val="20"/>
              </w:rPr>
              <w:t>Наименование вида разрешенного использования земельного участка</w:t>
            </w:r>
          </w:p>
        </w:tc>
        <w:tc>
          <w:tcPr>
            <w:tcW w:w="3451" w:type="pct"/>
            <w:gridSpan w:val="2"/>
            <w:vAlign w:val="center"/>
          </w:tcPr>
          <w:p w:rsidR="004157EA" w:rsidRPr="008F6C5D" w:rsidRDefault="004157EA" w:rsidP="004157EA">
            <w:pPr>
              <w:autoSpaceDE w:val="0"/>
              <w:autoSpaceDN w:val="0"/>
              <w:adjustRightInd w:val="0"/>
              <w:jc w:val="center"/>
              <w:rPr>
                <w:sz w:val="20"/>
                <w:szCs w:val="20"/>
              </w:rPr>
            </w:pPr>
            <w:r w:rsidRPr="008F6C5D">
              <w:rPr>
                <w:sz w:val="20"/>
                <w:szCs w:val="20"/>
              </w:rPr>
              <w:t>Описание вида разрешенного использования земельного участка</w:t>
            </w:r>
          </w:p>
        </w:tc>
        <w:tc>
          <w:tcPr>
            <w:tcW w:w="436" w:type="pct"/>
            <w:vAlign w:val="center"/>
          </w:tcPr>
          <w:p w:rsidR="004157EA" w:rsidRPr="008F6C5D" w:rsidRDefault="004157EA" w:rsidP="004157EA">
            <w:pPr>
              <w:autoSpaceDE w:val="0"/>
              <w:autoSpaceDN w:val="0"/>
              <w:adjustRightInd w:val="0"/>
              <w:jc w:val="center"/>
              <w:rPr>
                <w:sz w:val="20"/>
                <w:szCs w:val="20"/>
              </w:rPr>
            </w:pPr>
            <w:r w:rsidRPr="008F6C5D">
              <w:rPr>
                <w:sz w:val="20"/>
                <w:szCs w:val="20"/>
              </w:rPr>
              <w:t>Код</w:t>
            </w:r>
          </w:p>
        </w:tc>
      </w:tr>
      <w:tr w:rsidR="004157EA" w:rsidRPr="008F6C5D" w:rsidTr="004157EA">
        <w:tc>
          <w:tcPr>
            <w:tcW w:w="5000" w:type="pct"/>
            <w:gridSpan w:val="4"/>
          </w:tcPr>
          <w:p w:rsidR="004157EA" w:rsidRPr="008F6C5D" w:rsidRDefault="004157EA" w:rsidP="004157EA">
            <w:pPr>
              <w:jc w:val="center"/>
              <w:rPr>
                <w:sz w:val="20"/>
                <w:szCs w:val="20"/>
              </w:rPr>
            </w:pPr>
            <w:r w:rsidRPr="008F6C5D">
              <w:t>ОСНОВНЫЕ ВИДЫ РАЗРЕШЕННОГО ИСПОЛЬЗОВАНИЯ</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t>Для индивидуального жилищного строительства</w:t>
            </w:r>
          </w:p>
        </w:tc>
        <w:tc>
          <w:tcPr>
            <w:tcW w:w="3451" w:type="pct"/>
            <w:gridSpan w:val="2"/>
          </w:tcPr>
          <w:p w:rsidR="004157EA" w:rsidRPr="00E62F54" w:rsidRDefault="004157EA" w:rsidP="004157EA">
            <w:pPr>
              <w:autoSpaceDE w:val="0"/>
              <w:autoSpaceDN w:val="0"/>
              <w:adjustRightInd w:val="0"/>
              <w:jc w:val="both"/>
              <w:rPr>
                <w:sz w:val="20"/>
              </w:rPr>
            </w:pPr>
            <w:r w:rsidRPr="00E62F54">
              <w:rPr>
                <w:sz w:val="20"/>
              </w:rPr>
              <w:t>Размещение индивидуального жилого дома (дом, пригодный для постоянного проживания, высотой не выше трех надземных этажей);</w:t>
            </w:r>
          </w:p>
          <w:p w:rsidR="004157EA" w:rsidRPr="00E62F54" w:rsidRDefault="004157EA" w:rsidP="004157EA">
            <w:pPr>
              <w:autoSpaceDE w:val="0"/>
              <w:autoSpaceDN w:val="0"/>
              <w:adjustRightInd w:val="0"/>
              <w:jc w:val="both"/>
              <w:rPr>
                <w:sz w:val="20"/>
              </w:rPr>
            </w:pPr>
            <w:r w:rsidRPr="00E62F54">
              <w:rPr>
                <w:sz w:val="20"/>
              </w:rPr>
              <w:t>выращивание плодовых, ягодных, овощных, бахчевых или иных декоративных или сельскохозяйственных культур;</w:t>
            </w:r>
          </w:p>
          <w:p w:rsidR="004157EA" w:rsidRPr="00E62F54" w:rsidRDefault="004157EA" w:rsidP="004157EA">
            <w:pPr>
              <w:autoSpaceDE w:val="0"/>
              <w:autoSpaceDN w:val="0"/>
              <w:adjustRightInd w:val="0"/>
              <w:jc w:val="both"/>
              <w:rPr>
                <w:sz w:val="20"/>
              </w:rPr>
            </w:pPr>
            <w:r w:rsidRPr="00E62F54">
              <w:rPr>
                <w:sz w:val="20"/>
              </w:rPr>
              <w:t>размещение индивидуальных гаражей и подсобных сооружений</w:t>
            </w:r>
            <w:r>
              <w:rPr>
                <w:sz w:val="20"/>
              </w:rPr>
              <w:t>.</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2.1</w:t>
            </w:r>
          </w:p>
        </w:tc>
      </w:tr>
      <w:tr w:rsidR="004157EA" w:rsidRPr="008F6C5D" w:rsidTr="004157EA">
        <w:tc>
          <w:tcPr>
            <w:tcW w:w="1113" w:type="pct"/>
          </w:tcPr>
          <w:p w:rsidR="004157EA" w:rsidRPr="008F6C5D" w:rsidRDefault="004157EA" w:rsidP="004157EA">
            <w:pPr>
              <w:tabs>
                <w:tab w:val="right" w:pos="0"/>
              </w:tabs>
              <w:autoSpaceDE w:val="0"/>
              <w:autoSpaceDN w:val="0"/>
              <w:adjustRightInd w:val="0"/>
              <w:rPr>
                <w:sz w:val="20"/>
                <w:szCs w:val="20"/>
              </w:rPr>
            </w:pPr>
            <w:r w:rsidRPr="008F6C5D">
              <w:rPr>
                <w:sz w:val="20"/>
                <w:szCs w:val="20"/>
              </w:rPr>
              <w:t>Блокированная жилая застройка</w:t>
            </w:r>
          </w:p>
        </w:tc>
        <w:tc>
          <w:tcPr>
            <w:tcW w:w="3451" w:type="pct"/>
            <w:gridSpan w:val="2"/>
          </w:tcPr>
          <w:p w:rsidR="004157EA" w:rsidRPr="00E62F54" w:rsidRDefault="004157EA" w:rsidP="004157EA">
            <w:pPr>
              <w:autoSpaceDE w:val="0"/>
              <w:autoSpaceDN w:val="0"/>
              <w:adjustRightInd w:val="0"/>
              <w:jc w:val="both"/>
              <w:rPr>
                <w:sz w:val="20"/>
                <w:szCs w:val="20"/>
              </w:rPr>
            </w:pPr>
            <w:proofErr w:type="gramStart"/>
            <w:r w:rsidRPr="00E62F54">
              <w:rPr>
                <w:sz w:val="20"/>
                <w:szCs w:val="20"/>
              </w:rPr>
              <w:t xml:space="preserve">Размещение жилого дома, не предназначенного для раздела на квартиры, имеющего одну или несколько общих стен с соседними жилыми домами </w:t>
            </w:r>
            <w:r w:rsidRPr="00446986">
              <w:rPr>
                <w:sz w:val="20"/>
                <w:szCs w:val="20"/>
              </w:rPr>
              <w:t>(количеством этажей не более чем три,</w:t>
            </w:r>
            <w:r w:rsidRPr="00E62F54">
              <w:rPr>
                <w:sz w:val="20"/>
                <w:szCs w:val="20"/>
              </w:rPr>
              <w:t xml:space="preserve">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E62F54">
              <w:rPr>
                <w:sz w:val="20"/>
                <w:szCs w:val="20"/>
              </w:rPr>
              <w:t xml:space="preserve"> и имеет выход на территорию общего пользования (жилые дома блокированной застройки);</w:t>
            </w:r>
          </w:p>
          <w:p w:rsidR="004157EA" w:rsidRPr="00E62F54" w:rsidRDefault="004157EA" w:rsidP="004157EA">
            <w:pPr>
              <w:autoSpaceDE w:val="0"/>
              <w:autoSpaceDN w:val="0"/>
              <w:adjustRightInd w:val="0"/>
              <w:jc w:val="both"/>
              <w:rPr>
                <w:sz w:val="20"/>
                <w:szCs w:val="20"/>
              </w:rPr>
            </w:pPr>
            <w:r w:rsidRPr="00E62F54">
              <w:rPr>
                <w:sz w:val="20"/>
                <w:szCs w:val="20"/>
              </w:rPr>
              <w:t>разведение декоративных и плодовых деревьев, овощных и ягодных культур;</w:t>
            </w:r>
          </w:p>
          <w:p w:rsidR="004157EA" w:rsidRPr="00E62F54" w:rsidRDefault="004157EA" w:rsidP="004157EA">
            <w:pPr>
              <w:autoSpaceDE w:val="0"/>
              <w:autoSpaceDN w:val="0"/>
              <w:adjustRightInd w:val="0"/>
              <w:jc w:val="both"/>
              <w:rPr>
                <w:sz w:val="20"/>
                <w:szCs w:val="20"/>
              </w:rPr>
            </w:pPr>
            <w:r w:rsidRPr="00E62F54">
              <w:rPr>
                <w:sz w:val="20"/>
                <w:szCs w:val="20"/>
              </w:rPr>
              <w:t>размещение индивидуальных гаражей и иных вспомогательных сооружений;</w:t>
            </w:r>
          </w:p>
          <w:p w:rsidR="004157EA" w:rsidRPr="008F6C5D" w:rsidRDefault="004157EA" w:rsidP="004157EA">
            <w:pPr>
              <w:autoSpaceDE w:val="0"/>
              <w:autoSpaceDN w:val="0"/>
              <w:adjustRightInd w:val="0"/>
              <w:jc w:val="both"/>
              <w:rPr>
                <w:sz w:val="20"/>
                <w:szCs w:val="20"/>
              </w:rPr>
            </w:pPr>
            <w:r w:rsidRPr="00E62F54">
              <w:rPr>
                <w:sz w:val="20"/>
                <w:szCs w:val="20"/>
              </w:rPr>
              <w:t>обустройство спортивных и детских площадок, площадок отдыха</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2.3</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t>Дошкольное, начальное и среднее общее образование</w:t>
            </w:r>
          </w:p>
        </w:tc>
        <w:tc>
          <w:tcPr>
            <w:tcW w:w="3451" w:type="pct"/>
            <w:gridSpan w:val="2"/>
          </w:tcPr>
          <w:p w:rsidR="004157EA" w:rsidRPr="008F6C5D" w:rsidRDefault="004157EA" w:rsidP="004157EA">
            <w:pPr>
              <w:pStyle w:val="ConsPlusNormal"/>
              <w:ind w:firstLine="0"/>
              <w:jc w:val="both"/>
              <w:rPr>
                <w:rFonts w:ascii="Times New Roman" w:hAnsi="Times New Roman"/>
              </w:rPr>
            </w:pPr>
            <w:proofErr w:type="gramStart"/>
            <w:r w:rsidRPr="00E62F54">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436" w:type="pct"/>
          </w:tcPr>
          <w:p w:rsidR="004157EA" w:rsidRPr="008F6C5D" w:rsidRDefault="004157EA" w:rsidP="004157EA">
            <w:pPr>
              <w:autoSpaceDE w:val="0"/>
              <w:autoSpaceDN w:val="0"/>
              <w:adjustRightInd w:val="0"/>
              <w:rPr>
                <w:sz w:val="20"/>
                <w:szCs w:val="20"/>
              </w:rPr>
            </w:pPr>
            <w:r w:rsidRPr="008F6C5D">
              <w:rPr>
                <w:sz w:val="20"/>
                <w:szCs w:val="20"/>
              </w:rPr>
              <w:t>3.5.1</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t>Социальное обслуживание</w:t>
            </w:r>
          </w:p>
        </w:tc>
        <w:tc>
          <w:tcPr>
            <w:tcW w:w="3451" w:type="pct"/>
            <w:gridSpan w:val="2"/>
          </w:tcPr>
          <w:p w:rsidR="004157EA" w:rsidRPr="008F6C5D" w:rsidRDefault="004157EA" w:rsidP="004157EA">
            <w:pPr>
              <w:pStyle w:val="ConsPlusNormal"/>
              <w:ind w:firstLine="0"/>
              <w:jc w:val="both"/>
              <w:rPr>
                <w:rFonts w:ascii="Times New Roman" w:hAnsi="Times New Roman"/>
              </w:rPr>
            </w:pPr>
            <w:proofErr w:type="gramStart"/>
            <w:r w:rsidRPr="008F6C5D">
              <w:rPr>
                <w:rFonts w:ascii="Times New Roman" w:hAnsi="Times New Roman"/>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t>размещение объектов капитального строительства для размещения отделений почты и телеграфа;</w:t>
            </w:r>
          </w:p>
          <w:p w:rsidR="004157EA" w:rsidRPr="008F6C5D" w:rsidRDefault="004157EA" w:rsidP="004157EA">
            <w:pPr>
              <w:pStyle w:val="ConsPlusNormal"/>
              <w:tabs>
                <w:tab w:val="left" w:pos="1305"/>
              </w:tabs>
              <w:ind w:firstLine="0"/>
              <w:jc w:val="both"/>
              <w:rPr>
                <w:rFonts w:ascii="Times New Roman" w:hAnsi="Times New Roman"/>
              </w:rPr>
            </w:pPr>
            <w:r w:rsidRPr="008F6C5D">
              <w:rPr>
                <w:rFonts w:ascii="Times New Roman" w:hAnsi="Times New Roma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3.2</w:t>
            </w:r>
          </w:p>
        </w:tc>
      </w:tr>
      <w:tr w:rsidR="004157EA" w:rsidRPr="008F6C5D" w:rsidTr="004157EA">
        <w:tc>
          <w:tcPr>
            <w:tcW w:w="1113" w:type="pct"/>
          </w:tcPr>
          <w:p w:rsidR="004157EA" w:rsidRPr="008F6C5D" w:rsidRDefault="004157EA" w:rsidP="004157EA">
            <w:pPr>
              <w:tabs>
                <w:tab w:val="right" w:pos="0"/>
              </w:tabs>
              <w:autoSpaceDE w:val="0"/>
              <w:autoSpaceDN w:val="0"/>
              <w:adjustRightInd w:val="0"/>
              <w:rPr>
                <w:sz w:val="20"/>
                <w:szCs w:val="20"/>
              </w:rPr>
            </w:pPr>
            <w:r w:rsidRPr="008F6C5D">
              <w:rPr>
                <w:sz w:val="20"/>
                <w:szCs w:val="20"/>
              </w:rPr>
              <w:t>Амбулаторно-поликлиническое обслуживание</w:t>
            </w:r>
          </w:p>
        </w:tc>
        <w:tc>
          <w:tcPr>
            <w:tcW w:w="3451" w:type="pct"/>
            <w:gridSpan w:val="2"/>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3.4.1</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t>Магазины</w:t>
            </w:r>
          </w:p>
        </w:tc>
        <w:tc>
          <w:tcPr>
            <w:tcW w:w="3451" w:type="pct"/>
            <w:gridSpan w:val="2"/>
          </w:tcPr>
          <w:p w:rsidR="004157EA" w:rsidRPr="008F6C5D" w:rsidRDefault="004157EA" w:rsidP="004157EA">
            <w:pPr>
              <w:tabs>
                <w:tab w:val="left" w:pos="2025"/>
              </w:tabs>
              <w:autoSpaceDE w:val="0"/>
              <w:autoSpaceDN w:val="0"/>
              <w:adjustRightInd w:val="0"/>
              <w:rPr>
                <w:sz w:val="20"/>
                <w:szCs w:val="20"/>
              </w:rPr>
            </w:pPr>
            <w:r w:rsidRPr="008F6C5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4.4</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3E6B80">
              <w:rPr>
                <w:sz w:val="20"/>
                <w:szCs w:val="20"/>
              </w:rPr>
              <w:t>Общественное питание</w:t>
            </w:r>
          </w:p>
        </w:tc>
        <w:tc>
          <w:tcPr>
            <w:tcW w:w="3451" w:type="pct"/>
            <w:gridSpan w:val="2"/>
          </w:tcPr>
          <w:p w:rsidR="004157EA" w:rsidRPr="008F6C5D" w:rsidRDefault="004157EA" w:rsidP="004157EA">
            <w:pPr>
              <w:tabs>
                <w:tab w:val="left" w:pos="2025"/>
              </w:tabs>
              <w:autoSpaceDE w:val="0"/>
              <w:autoSpaceDN w:val="0"/>
              <w:adjustRightInd w:val="0"/>
              <w:rPr>
                <w:sz w:val="20"/>
                <w:szCs w:val="20"/>
              </w:rPr>
            </w:pPr>
            <w:r w:rsidRPr="003E6B8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6" w:type="pct"/>
          </w:tcPr>
          <w:p w:rsidR="004157EA" w:rsidRPr="003E6B80" w:rsidRDefault="004157EA" w:rsidP="004157EA">
            <w:pPr>
              <w:autoSpaceDE w:val="0"/>
              <w:autoSpaceDN w:val="0"/>
              <w:adjustRightInd w:val="0"/>
              <w:rPr>
                <w:sz w:val="20"/>
                <w:szCs w:val="20"/>
              </w:rPr>
            </w:pPr>
            <w:r>
              <w:rPr>
                <w:sz w:val="20"/>
                <w:szCs w:val="20"/>
              </w:rPr>
              <w:t>4.6</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t xml:space="preserve">Бытовое </w:t>
            </w:r>
            <w:r w:rsidRPr="008F6C5D">
              <w:rPr>
                <w:sz w:val="20"/>
                <w:szCs w:val="20"/>
              </w:rPr>
              <w:lastRenderedPageBreak/>
              <w:t>обслуживание</w:t>
            </w:r>
          </w:p>
        </w:tc>
        <w:tc>
          <w:tcPr>
            <w:tcW w:w="3451" w:type="pct"/>
            <w:gridSpan w:val="2"/>
          </w:tcPr>
          <w:p w:rsidR="004157EA" w:rsidRPr="008F6C5D" w:rsidRDefault="004157EA" w:rsidP="004157EA">
            <w:pPr>
              <w:tabs>
                <w:tab w:val="left" w:pos="4650"/>
              </w:tabs>
              <w:autoSpaceDE w:val="0"/>
              <w:autoSpaceDN w:val="0"/>
              <w:adjustRightInd w:val="0"/>
              <w:jc w:val="both"/>
              <w:rPr>
                <w:sz w:val="20"/>
                <w:szCs w:val="20"/>
              </w:rPr>
            </w:pPr>
            <w:r w:rsidRPr="008F6C5D">
              <w:rPr>
                <w:sz w:val="20"/>
                <w:szCs w:val="20"/>
              </w:rPr>
              <w:lastRenderedPageBreak/>
              <w:t xml:space="preserve">Размещение объектов капитального строительства, предназначенных для </w:t>
            </w:r>
            <w:r w:rsidRPr="008F6C5D">
              <w:rPr>
                <w:sz w:val="20"/>
                <w:szCs w:val="20"/>
              </w:rPr>
              <w:lastRenderedPageBreak/>
              <w:t>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4157EA" w:rsidRPr="008F6C5D" w:rsidRDefault="004157EA" w:rsidP="004157EA">
            <w:pPr>
              <w:tabs>
                <w:tab w:val="left" w:pos="4650"/>
              </w:tabs>
              <w:autoSpaceDE w:val="0"/>
              <w:autoSpaceDN w:val="0"/>
              <w:adjustRightInd w:val="0"/>
              <w:jc w:val="both"/>
              <w:rPr>
                <w:sz w:val="20"/>
                <w:szCs w:val="20"/>
              </w:rPr>
            </w:pPr>
            <w:r w:rsidRPr="008F6C5D">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lastRenderedPageBreak/>
              <w:t>3.3</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lastRenderedPageBreak/>
              <w:t>Коммунальное обслуживание</w:t>
            </w:r>
          </w:p>
        </w:tc>
        <w:tc>
          <w:tcPr>
            <w:tcW w:w="3451" w:type="pct"/>
            <w:gridSpan w:val="2"/>
          </w:tcPr>
          <w:p w:rsidR="004157EA" w:rsidRPr="008F6C5D" w:rsidRDefault="004157EA" w:rsidP="004157EA">
            <w:pPr>
              <w:autoSpaceDE w:val="0"/>
              <w:autoSpaceDN w:val="0"/>
              <w:adjustRightInd w:val="0"/>
              <w:jc w:val="both"/>
              <w:rPr>
                <w:sz w:val="20"/>
                <w:szCs w:val="20"/>
              </w:rPr>
            </w:pPr>
            <w:proofErr w:type="gramStart"/>
            <w:r w:rsidRPr="008F6C5D">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F6C5D">
              <w:rPr>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p w:rsidR="004157EA" w:rsidRPr="008F6C5D" w:rsidRDefault="004157EA" w:rsidP="004157EA">
            <w:pPr>
              <w:autoSpaceDE w:val="0"/>
              <w:autoSpaceDN w:val="0"/>
              <w:adjustRightInd w:val="0"/>
              <w:jc w:val="both"/>
              <w:rPr>
                <w:sz w:val="20"/>
                <w:szCs w:val="20"/>
              </w:rPr>
            </w:pPr>
            <w:r w:rsidRPr="008F6C5D">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3.1</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t>Земельные участки (территории) общего пользования</w:t>
            </w:r>
          </w:p>
        </w:tc>
        <w:tc>
          <w:tcPr>
            <w:tcW w:w="3451" w:type="pct"/>
            <w:gridSpan w:val="2"/>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12.0</w:t>
            </w:r>
          </w:p>
        </w:tc>
      </w:tr>
      <w:tr w:rsidR="004157EA" w:rsidRPr="008F6C5D" w:rsidTr="004157EA">
        <w:tc>
          <w:tcPr>
            <w:tcW w:w="5000" w:type="pct"/>
            <w:gridSpan w:val="4"/>
          </w:tcPr>
          <w:p w:rsidR="004157EA" w:rsidRPr="008F6C5D" w:rsidRDefault="004157EA" w:rsidP="004157EA">
            <w:pPr>
              <w:jc w:val="center"/>
              <w:rPr>
                <w:sz w:val="20"/>
                <w:szCs w:val="20"/>
              </w:rPr>
            </w:pPr>
            <w:r w:rsidRPr="008F6C5D">
              <w:t>УСЛОВНО РАЗРЕШЕННЫЕ ВИДЫ ИСПОЛЬЗОВАНИЯ</w:t>
            </w:r>
          </w:p>
        </w:tc>
      </w:tr>
      <w:tr w:rsidR="00487CEB" w:rsidRPr="008F6C5D" w:rsidTr="004E16D7">
        <w:tc>
          <w:tcPr>
            <w:tcW w:w="1113" w:type="pct"/>
          </w:tcPr>
          <w:p w:rsidR="00487CEB" w:rsidRPr="008F6C5D" w:rsidRDefault="00487CEB" w:rsidP="004E16D7">
            <w:pPr>
              <w:tabs>
                <w:tab w:val="right" w:pos="0"/>
              </w:tabs>
              <w:autoSpaceDE w:val="0"/>
              <w:autoSpaceDN w:val="0"/>
              <w:adjustRightInd w:val="0"/>
              <w:rPr>
                <w:sz w:val="20"/>
                <w:szCs w:val="20"/>
              </w:rPr>
            </w:pPr>
            <w:r w:rsidRPr="008F6C5D">
              <w:rPr>
                <w:sz w:val="20"/>
                <w:szCs w:val="20"/>
              </w:rPr>
              <w:t>Малоэтажная многоквартирная жилая застройка</w:t>
            </w:r>
          </w:p>
        </w:tc>
        <w:tc>
          <w:tcPr>
            <w:tcW w:w="3451" w:type="pct"/>
            <w:gridSpan w:val="2"/>
          </w:tcPr>
          <w:p w:rsidR="00487CEB" w:rsidRPr="008F6C5D" w:rsidRDefault="00487CEB" w:rsidP="004E16D7">
            <w:pPr>
              <w:autoSpaceDE w:val="0"/>
              <w:autoSpaceDN w:val="0"/>
              <w:adjustRightInd w:val="0"/>
              <w:rPr>
                <w:sz w:val="20"/>
                <w:szCs w:val="20"/>
              </w:rPr>
            </w:pPr>
            <w:r w:rsidRPr="008F6C5D">
              <w:rPr>
                <w:sz w:val="20"/>
                <w:szCs w:val="20"/>
              </w:rPr>
              <w:t>Размещение малоэтажного многоквартирного жилого дома (дом, пригодный для постоянного проживания, высотой до 4 этажей, включая мансардный);</w:t>
            </w:r>
          </w:p>
          <w:p w:rsidR="00487CEB" w:rsidRPr="008F6C5D" w:rsidRDefault="00487CEB" w:rsidP="004E16D7">
            <w:pPr>
              <w:autoSpaceDE w:val="0"/>
              <w:autoSpaceDN w:val="0"/>
              <w:adjustRightInd w:val="0"/>
              <w:rPr>
                <w:sz w:val="20"/>
                <w:szCs w:val="20"/>
              </w:rPr>
            </w:pPr>
            <w:r w:rsidRPr="008F6C5D">
              <w:rPr>
                <w:sz w:val="20"/>
                <w:szCs w:val="20"/>
              </w:rPr>
              <w:t>разведение декоративных и плодовых деревьев, овощных и ягодных культур;</w:t>
            </w:r>
          </w:p>
          <w:p w:rsidR="00487CEB" w:rsidRPr="008F6C5D" w:rsidRDefault="00487CEB" w:rsidP="004E16D7">
            <w:pPr>
              <w:autoSpaceDE w:val="0"/>
              <w:autoSpaceDN w:val="0"/>
              <w:adjustRightInd w:val="0"/>
              <w:rPr>
                <w:sz w:val="20"/>
                <w:szCs w:val="20"/>
              </w:rPr>
            </w:pPr>
            <w:r w:rsidRPr="008F6C5D">
              <w:rPr>
                <w:sz w:val="20"/>
                <w:szCs w:val="20"/>
              </w:rPr>
              <w:t>размещение индивидуальных гаражей и иных вспомогательных сооружений;</w:t>
            </w:r>
          </w:p>
          <w:p w:rsidR="00487CEB" w:rsidRPr="008F6C5D" w:rsidRDefault="00487CEB" w:rsidP="004E16D7">
            <w:pPr>
              <w:autoSpaceDE w:val="0"/>
              <w:autoSpaceDN w:val="0"/>
              <w:adjustRightInd w:val="0"/>
              <w:rPr>
                <w:sz w:val="20"/>
                <w:szCs w:val="20"/>
              </w:rPr>
            </w:pPr>
            <w:r w:rsidRPr="008F6C5D">
              <w:rPr>
                <w:sz w:val="20"/>
                <w:szCs w:val="20"/>
              </w:rPr>
              <w:t>обустройство спортивных и детских площадок, площадок отдыха;</w:t>
            </w:r>
          </w:p>
          <w:p w:rsidR="00487CEB" w:rsidRPr="008F6C5D" w:rsidRDefault="00487CEB" w:rsidP="004E16D7">
            <w:pPr>
              <w:autoSpaceDE w:val="0"/>
              <w:autoSpaceDN w:val="0"/>
              <w:adjustRightInd w:val="0"/>
              <w:rPr>
                <w:sz w:val="20"/>
                <w:szCs w:val="20"/>
              </w:rPr>
            </w:pPr>
            <w:r w:rsidRPr="008F6C5D">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36" w:type="pct"/>
          </w:tcPr>
          <w:p w:rsidR="00487CEB" w:rsidRPr="008F6C5D" w:rsidRDefault="00487CEB" w:rsidP="004E16D7">
            <w:pPr>
              <w:autoSpaceDE w:val="0"/>
              <w:autoSpaceDN w:val="0"/>
              <w:adjustRightInd w:val="0"/>
              <w:rPr>
                <w:sz w:val="20"/>
                <w:szCs w:val="20"/>
              </w:rPr>
            </w:pPr>
            <w:r w:rsidRPr="008F6C5D">
              <w:rPr>
                <w:sz w:val="20"/>
                <w:szCs w:val="20"/>
              </w:rPr>
              <w:t>2.1.1</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Pr>
                <w:sz w:val="20"/>
                <w:szCs w:val="20"/>
              </w:rPr>
              <w:t>Спорт</w:t>
            </w:r>
          </w:p>
        </w:tc>
        <w:tc>
          <w:tcPr>
            <w:tcW w:w="3451" w:type="pct"/>
            <w:gridSpan w:val="2"/>
          </w:tcPr>
          <w:p w:rsidR="004157EA" w:rsidRPr="003E6B80" w:rsidRDefault="004157EA" w:rsidP="004157EA">
            <w:pPr>
              <w:autoSpaceDE w:val="0"/>
              <w:autoSpaceDN w:val="0"/>
              <w:adjustRightInd w:val="0"/>
              <w:jc w:val="both"/>
              <w:rPr>
                <w:sz w:val="20"/>
                <w:szCs w:val="20"/>
              </w:rPr>
            </w:pPr>
            <w:proofErr w:type="gramStart"/>
            <w:r w:rsidRPr="003E6B80">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4157EA" w:rsidRPr="008F6C5D" w:rsidRDefault="004157EA" w:rsidP="004157EA">
            <w:pPr>
              <w:autoSpaceDE w:val="0"/>
              <w:autoSpaceDN w:val="0"/>
              <w:adjustRightInd w:val="0"/>
              <w:jc w:val="both"/>
              <w:rPr>
                <w:sz w:val="20"/>
                <w:szCs w:val="20"/>
              </w:rPr>
            </w:pPr>
            <w:r w:rsidRPr="003E6B80">
              <w:rPr>
                <w:sz w:val="20"/>
                <w:szCs w:val="20"/>
              </w:rPr>
              <w:t>размещение спортивных баз и лагерей</w:t>
            </w:r>
          </w:p>
        </w:tc>
        <w:tc>
          <w:tcPr>
            <w:tcW w:w="436" w:type="pct"/>
          </w:tcPr>
          <w:p w:rsidR="004157EA" w:rsidRPr="008F6C5D" w:rsidRDefault="004157EA" w:rsidP="004157EA">
            <w:pPr>
              <w:autoSpaceDE w:val="0"/>
              <w:autoSpaceDN w:val="0"/>
              <w:adjustRightInd w:val="0"/>
              <w:rPr>
                <w:sz w:val="20"/>
                <w:szCs w:val="20"/>
              </w:rPr>
            </w:pPr>
            <w:r>
              <w:rPr>
                <w:sz w:val="20"/>
                <w:szCs w:val="20"/>
              </w:rPr>
              <w:t>5.1</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3E6B80">
              <w:rPr>
                <w:sz w:val="20"/>
                <w:szCs w:val="20"/>
              </w:rPr>
              <w:t>Культурное развитие</w:t>
            </w:r>
          </w:p>
        </w:tc>
        <w:tc>
          <w:tcPr>
            <w:tcW w:w="3451" w:type="pct"/>
            <w:gridSpan w:val="2"/>
          </w:tcPr>
          <w:p w:rsidR="004157EA" w:rsidRPr="003E6B80" w:rsidRDefault="004157EA" w:rsidP="004157EA">
            <w:pPr>
              <w:tabs>
                <w:tab w:val="left" w:pos="2025"/>
              </w:tabs>
              <w:autoSpaceDE w:val="0"/>
              <w:autoSpaceDN w:val="0"/>
              <w:adjustRightInd w:val="0"/>
              <w:rPr>
                <w:sz w:val="20"/>
                <w:szCs w:val="20"/>
              </w:rPr>
            </w:pPr>
            <w:proofErr w:type="gramStart"/>
            <w:r w:rsidRPr="003E6B80">
              <w:rPr>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4157EA" w:rsidRPr="003E6B80" w:rsidRDefault="004157EA" w:rsidP="004157EA">
            <w:pPr>
              <w:tabs>
                <w:tab w:val="left" w:pos="2025"/>
              </w:tabs>
              <w:autoSpaceDE w:val="0"/>
              <w:autoSpaceDN w:val="0"/>
              <w:adjustRightInd w:val="0"/>
              <w:rPr>
                <w:sz w:val="20"/>
                <w:szCs w:val="20"/>
              </w:rPr>
            </w:pPr>
            <w:r w:rsidRPr="003E6B80">
              <w:rPr>
                <w:sz w:val="20"/>
                <w:szCs w:val="20"/>
              </w:rPr>
              <w:t>устройство площадок для празднеств и гуляний;</w:t>
            </w:r>
          </w:p>
          <w:p w:rsidR="004157EA" w:rsidRPr="008F6C5D" w:rsidRDefault="004157EA" w:rsidP="004157EA">
            <w:pPr>
              <w:tabs>
                <w:tab w:val="left" w:pos="2025"/>
              </w:tabs>
              <w:autoSpaceDE w:val="0"/>
              <w:autoSpaceDN w:val="0"/>
              <w:adjustRightInd w:val="0"/>
              <w:rPr>
                <w:sz w:val="20"/>
                <w:szCs w:val="20"/>
              </w:rPr>
            </w:pPr>
            <w:r w:rsidRPr="003E6B80">
              <w:rPr>
                <w:sz w:val="20"/>
                <w:szCs w:val="20"/>
              </w:rPr>
              <w:t>размещение зданий и сооружений для размещения цирков, зверинцев, зоопарков, океанариумов</w:t>
            </w:r>
          </w:p>
        </w:tc>
        <w:tc>
          <w:tcPr>
            <w:tcW w:w="436" w:type="pct"/>
          </w:tcPr>
          <w:p w:rsidR="004157EA" w:rsidRPr="008F6C5D" w:rsidRDefault="004157EA" w:rsidP="004157EA">
            <w:pPr>
              <w:autoSpaceDE w:val="0"/>
              <w:autoSpaceDN w:val="0"/>
              <w:adjustRightInd w:val="0"/>
              <w:rPr>
                <w:sz w:val="20"/>
                <w:szCs w:val="20"/>
              </w:rPr>
            </w:pPr>
            <w:r w:rsidRPr="003E6B80">
              <w:rPr>
                <w:sz w:val="20"/>
                <w:szCs w:val="20"/>
              </w:rPr>
              <w:t>3.6</w:t>
            </w:r>
          </w:p>
        </w:tc>
      </w:tr>
      <w:tr w:rsidR="004157EA" w:rsidRPr="008F6C5D" w:rsidTr="004157EA">
        <w:tc>
          <w:tcPr>
            <w:tcW w:w="5000" w:type="pct"/>
            <w:gridSpan w:val="4"/>
          </w:tcPr>
          <w:p w:rsidR="004157EA" w:rsidRPr="008F6C5D" w:rsidRDefault="004157EA" w:rsidP="004157EA">
            <w:pPr>
              <w:jc w:val="center"/>
              <w:rPr>
                <w:sz w:val="20"/>
                <w:szCs w:val="20"/>
              </w:rPr>
            </w:pPr>
            <w:r w:rsidRPr="008F6C5D">
              <w:t>ВСПОМОГАТЕЛЬНЫЕ ВИДЫ РАЗРЕШЕННОГО ИСПОЛЬЗОВАНИЯ</w:t>
            </w:r>
          </w:p>
        </w:tc>
      </w:tr>
      <w:tr w:rsidR="004157EA" w:rsidRPr="008F6C5D" w:rsidTr="004157EA">
        <w:trPr>
          <w:trHeight w:val="643"/>
        </w:trPr>
        <w:tc>
          <w:tcPr>
            <w:tcW w:w="2500" w:type="pct"/>
            <w:gridSpan w:val="2"/>
            <w:shd w:val="clear" w:color="auto" w:fill="auto"/>
            <w:vAlign w:val="center"/>
          </w:tcPr>
          <w:p w:rsidR="004157EA" w:rsidRPr="001F520D" w:rsidRDefault="004157EA" w:rsidP="004157EA">
            <w:pPr>
              <w:jc w:val="center"/>
              <w:rPr>
                <w:sz w:val="20"/>
                <w:szCs w:val="28"/>
              </w:rPr>
            </w:pPr>
            <w:r w:rsidRPr="001F520D">
              <w:rPr>
                <w:sz w:val="20"/>
                <w:szCs w:val="28"/>
              </w:rPr>
              <w:t>Вид разрешенного использования</w:t>
            </w:r>
          </w:p>
        </w:tc>
        <w:tc>
          <w:tcPr>
            <w:tcW w:w="2500" w:type="pct"/>
            <w:gridSpan w:val="2"/>
            <w:shd w:val="clear" w:color="auto" w:fill="auto"/>
            <w:vAlign w:val="center"/>
          </w:tcPr>
          <w:p w:rsidR="004157EA" w:rsidRPr="001F520D" w:rsidRDefault="004157EA" w:rsidP="004157EA">
            <w:pPr>
              <w:jc w:val="center"/>
              <w:rPr>
                <w:sz w:val="20"/>
                <w:szCs w:val="28"/>
              </w:rPr>
            </w:pPr>
            <w:r w:rsidRPr="001F520D">
              <w:rPr>
                <w:sz w:val="20"/>
                <w:szCs w:val="28"/>
              </w:rPr>
              <w:t>Деятельность, соответствующая виду разрешенного использования</w:t>
            </w:r>
          </w:p>
        </w:tc>
      </w:tr>
      <w:tr w:rsidR="004157EA" w:rsidRPr="008F6C5D" w:rsidTr="004157EA">
        <w:trPr>
          <w:trHeight w:val="1191"/>
        </w:trPr>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autoSpaceDE w:val="0"/>
              <w:autoSpaceDN w:val="0"/>
              <w:adjustRightInd w:val="0"/>
              <w:rPr>
                <w:sz w:val="20"/>
                <w:szCs w:val="20"/>
              </w:rPr>
            </w:pPr>
            <w:r w:rsidRPr="001F520D">
              <w:rPr>
                <w:sz w:val="20"/>
                <w:szCs w:val="20"/>
              </w:rPr>
              <w:lastRenderedPageBreak/>
              <w:t xml:space="preserve">Размещение надворных построек </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autoSpaceDE w:val="0"/>
              <w:autoSpaceDN w:val="0"/>
              <w:adjustRightInd w:val="0"/>
              <w:rPr>
                <w:sz w:val="20"/>
                <w:szCs w:val="20"/>
              </w:rPr>
            </w:pPr>
            <w:proofErr w:type="gramStart"/>
            <w:r w:rsidRPr="001F520D">
              <w:rPr>
                <w:sz w:val="20"/>
                <w:szCs w:val="20"/>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других хозя</w:t>
            </w:r>
            <w:r>
              <w:rPr>
                <w:sz w:val="20"/>
                <w:szCs w:val="20"/>
              </w:rPr>
              <w:t>йственных и подсобных строений.</w:t>
            </w:r>
            <w:proofErr w:type="gramEnd"/>
          </w:p>
        </w:tc>
      </w:tr>
      <w:tr w:rsidR="004157EA" w:rsidRPr="007E4C6F" w:rsidTr="004157EA">
        <w:trPr>
          <w:trHeight w:val="1408"/>
        </w:trPr>
        <w:tc>
          <w:tcPr>
            <w:tcW w:w="2500" w:type="pct"/>
            <w:gridSpan w:val="2"/>
          </w:tcPr>
          <w:p w:rsidR="004157EA" w:rsidRPr="001F520D" w:rsidRDefault="004157EA" w:rsidP="004157EA">
            <w:pPr>
              <w:rPr>
                <w:sz w:val="20"/>
                <w:szCs w:val="28"/>
              </w:rPr>
            </w:pPr>
            <w:r w:rsidRPr="001F520D">
              <w:rPr>
                <w:sz w:val="20"/>
                <w:szCs w:val="28"/>
              </w:rPr>
              <w:t>Размещение хозяйственных площадок</w:t>
            </w:r>
          </w:p>
        </w:tc>
        <w:tc>
          <w:tcPr>
            <w:tcW w:w="2500" w:type="pct"/>
            <w:gridSpan w:val="2"/>
          </w:tcPr>
          <w:p w:rsidR="004157EA" w:rsidRPr="001F520D" w:rsidRDefault="004157EA" w:rsidP="004157EA">
            <w:pPr>
              <w:jc w:val="both"/>
              <w:rPr>
                <w:sz w:val="20"/>
                <w:szCs w:val="28"/>
              </w:rPr>
            </w:pPr>
            <w:r w:rsidRPr="001F520D">
              <w:rPr>
                <w:sz w:val="20"/>
                <w:szCs w:val="28"/>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r>
      <w:tr w:rsidR="004157EA" w:rsidRPr="007E4C6F" w:rsidTr="004157EA">
        <w:trPr>
          <w:trHeight w:val="1665"/>
        </w:trPr>
        <w:tc>
          <w:tcPr>
            <w:tcW w:w="2500" w:type="pct"/>
            <w:gridSpan w:val="2"/>
            <w:shd w:val="clear" w:color="auto" w:fill="auto"/>
          </w:tcPr>
          <w:p w:rsidR="004157EA" w:rsidRPr="001F520D" w:rsidRDefault="004157EA" w:rsidP="004157EA">
            <w:pPr>
              <w:rPr>
                <w:sz w:val="20"/>
                <w:szCs w:val="28"/>
              </w:rPr>
            </w:pPr>
            <w:r w:rsidRPr="001F520D">
              <w:rPr>
                <w:sz w:val="20"/>
                <w:szCs w:val="28"/>
              </w:rPr>
              <w:t>Размещение объектов хранения и стоянки транспортных средств</w:t>
            </w:r>
          </w:p>
        </w:tc>
        <w:tc>
          <w:tcPr>
            <w:tcW w:w="2500" w:type="pct"/>
            <w:gridSpan w:val="2"/>
            <w:shd w:val="clear" w:color="auto" w:fill="auto"/>
          </w:tcPr>
          <w:p w:rsidR="004157EA" w:rsidRPr="001F520D" w:rsidRDefault="004157EA" w:rsidP="004157EA">
            <w:pPr>
              <w:jc w:val="both"/>
              <w:rPr>
                <w:sz w:val="20"/>
                <w:szCs w:val="28"/>
              </w:rPr>
            </w:pPr>
            <w:r w:rsidRPr="001F520D">
              <w:rPr>
                <w:sz w:val="20"/>
                <w:szCs w:val="28"/>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r>
              <w:rPr>
                <w:sz w:val="20"/>
                <w:szCs w:val="28"/>
              </w:rPr>
              <w:t>.</w:t>
            </w:r>
          </w:p>
        </w:tc>
      </w:tr>
      <w:tr w:rsidR="004157EA" w:rsidRPr="007E4C6F" w:rsidTr="004157EA">
        <w:trPr>
          <w:trHeight w:val="1058"/>
        </w:trPr>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rPr>
                <w:sz w:val="20"/>
                <w:szCs w:val="28"/>
              </w:rPr>
            </w:pPr>
            <w:r w:rsidRPr="001F520D">
              <w:rPr>
                <w:sz w:val="20"/>
                <w:szCs w:val="28"/>
              </w:rPr>
              <w:t xml:space="preserve">Размещение площадок для спортивных занятий и отдыха </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jc w:val="both"/>
              <w:rPr>
                <w:sz w:val="20"/>
                <w:szCs w:val="28"/>
              </w:rPr>
            </w:pPr>
            <w:r w:rsidRPr="001F520D">
              <w:rPr>
                <w:sz w:val="20"/>
                <w:szCs w:val="28"/>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4157EA" w:rsidRPr="007E4C6F" w:rsidTr="004157EA">
        <w:trPr>
          <w:trHeight w:val="623"/>
        </w:trPr>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rPr>
                <w:sz w:val="20"/>
                <w:szCs w:val="28"/>
              </w:rPr>
            </w:pPr>
            <w:r w:rsidRPr="001F520D">
              <w:rPr>
                <w:sz w:val="20"/>
                <w:szCs w:val="28"/>
              </w:rPr>
              <w:t>Озеленение</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jc w:val="both"/>
              <w:rPr>
                <w:sz w:val="20"/>
                <w:szCs w:val="28"/>
              </w:rPr>
            </w:pPr>
            <w:r w:rsidRPr="001F520D">
              <w:rPr>
                <w:sz w:val="20"/>
                <w:szCs w:val="28"/>
              </w:rPr>
              <w:t>Размещение аллей, скверов, газонов и других озелененных территорий</w:t>
            </w:r>
          </w:p>
        </w:tc>
      </w:tr>
      <w:tr w:rsidR="004157EA" w:rsidRPr="007E4C6F" w:rsidTr="004157EA">
        <w:trPr>
          <w:trHeight w:val="605"/>
        </w:trPr>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rPr>
                <w:sz w:val="20"/>
                <w:szCs w:val="28"/>
              </w:rPr>
            </w:pPr>
            <w:r w:rsidRPr="001F520D">
              <w:rPr>
                <w:sz w:val="20"/>
                <w:szCs w:val="28"/>
              </w:rPr>
              <w:t>Размещение объектов санитарной очистки</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jc w:val="both"/>
              <w:rPr>
                <w:sz w:val="20"/>
                <w:szCs w:val="28"/>
              </w:rPr>
            </w:pPr>
            <w:r w:rsidRPr="001F520D">
              <w:rPr>
                <w:sz w:val="20"/>
                <w:szCs w:val="28"/>
              </w:rPr>
              <w:t>Размещение контейнеров для сбора мусора и бытовых отходов, обустройство площадок для их размещения</w:t>
            </w:r>
          </w:p>
        </w:tc>
      </w:tr>
      <w:tr w:rsidR="004157EA" w:rsidRPr="007E4C6F" w:rsidTr="004157EA">
        <w:trPr>
          <w:trHeight w:val="1139"/>
        </w:trPr>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rPr>
                <w:sz w:val="20"/>
                <w:szCs w:val="28"/>
              </w:rPr>
            </w:pPr>
            <w:r w:rsidRPr="001F520D">
              <w:rPr>
                <w:sz w:val="20"/>
                <w:szCs w:val="28"/>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jc w:val="both"/>
              <w:rPr>
                <w:sz w:val="20"/>
                <w:szCs w:val="28"/>
              </w:rPr>
            </w:pPr>
            <w:r w:rsidRPr="001F520D">
              <w:rPr>
                <w:sz w:val="20"/>
                <w:szCs w:val="28"/>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157EA" w:rsidRPr="007E4C6F" w:rsidTr="004157EA">
        <w:trPr>
          <w:trHeight w:val="1665"/>
        </w:trPr>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rPr>
                <w:sz w:val="20"/>
                <w:szCs w:val="28"/>
              </w:rPr>
            </w:pPr>
            <w:r w:rsidRPr="001F520D">
              <w:rPr>
                <w:sz w:val="20"/>
                <w:szCs w:val="28"/>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jc w:val="both"/>
              <w:rPr>
                <w:sz w:val="20"/>
                <w:szCs w:val="28"/>
              </w:rPr>
            </w:pPr>
            <w:r w:rsidRPr="001F520D">
              <w:rPr>
                <w:sz w:val="20"/>
                <w:szCs w:val="28"/>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w:t>
            </w:r>
            <w:proofErr w:type="gramStart"/>
            <w:r w:rsidRPr="001F520D">
              <w:rPr>
                <w:sz w:val="20"/>
                <w:szCs w:val="28"/>
              </w:rPr>
              <w:t>о-</w:t>
            </w:r>
            <w:proofErr w:type="gramEnd"/>
            <w:r w:rsidRPr="001F520D">
              <w:rPr>
                <w:sz w:val="20"/>
                <w:szCs w:val="28"/>
              </w:rPr>
              <w:t>, водо-, тепло-, газоснабжения, водоотведения, телефонизации, связи), при условии соответствия техническим регламентам, строительным, санитарным, экологическим и противопожарным нормами правилам, иным требованиям, предъявляемым законодательством Российской Федерации к указанным объектам</w:t>
            </w:r>
          </w:p>
        </w:tc>
      </w:tr>
    </w:tbl>
    <w:p w:rsidR="004157EA" w:rsidRPr="008F6C5D" w:rsidRDefault="004157EA" w:rsidP="004157EA">
      <w:pPr>
        <w:keepNext/>
        <w:jc w:val="center"/>
      </w:pPr>
      <w:r w:rsidRPr="008F6C5D">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
        <w:gridCol w:w="6406"/>
        <w:gridCol w:w="872"/>
        <w:gridCol w:w="1605"/>
      </w:tblGrid>
      <w:tr w:rsidR="004157EA" w:rsidRPr="00153B63" w:rsidTr="004157EA">
        <w:tc>
          <w:tcPr>
            <w:tcW w:w="665" w:type="dxa"/>
          </w:tcPr>
          <w:p w:rsidR="004157EA" w:rsidRPr="00153B63" w:rsidRDefault="004157EA" w:rsidP="004157EA">
            <w:pPr>
              <w:rPr>
                <w:sz w:val="20"/>
                <w:szCs w:val="20"/>
              </w:rPr>
            </w:pPr>
            <w:r w:rsidRPr="00153B63">
              <w:rPr>
                <w:sz w:val="20"/>
                <w:szCs w:val="20"/>
              </w:rPr>
              <w:t>1</w:t>
            </w:r>
          </w:p>
        </w:tc>
        <w:tc>
          <w:tcPr>
            <w:tcW w:w="6406" w:type="dxa"/>
          </w:tcPr>
          <w:p w:rsidR="004157EA" w:rsidRPr="00153B63" w:rsidRDefault="004157EA" w:rsidP="004157EA">
            <w:pPr>
              <w:rPr>
                <w:sz w:val="20"/>
                <w:szCs w:val="20"/>
              </w:rPr>
            </w:pPr>
            <w:r w:rsidRPr="00153B63">
              <w:rPr>
                <w:sz w:val="20"/>
                <w:szCs w:val="20"/>
              </w:rPr>
              <w:t>Минимальное расстояние от красной линии улиц до стены жилого дома</w:t>
            </w:r>
          </w:p>
          <w:p w:rsidR="004157EA" w:rsidRPr="00153B63" w:rsidRDefault="004157EA" w:rsidP="004157EA">
            <w:pPr>
              <w:rPr>
                <w:sz w:val="20"/>
                <w:szCs w:val="20"/>
              </w:rPr>
            </w:pPr>
            <w:r w:rsidRPr="00153B63">
              <w:rPr>
                <w:sz w:val="20"/>
                <w:szCs w:val="20"/>
              </w:rPr>
              <w:t>Для улицы Комсомольцев-подпольщиков, по нечётной стороне, от дома №1 до дома №41, минимальный отступ от фронтальной границы земельного участка до границы места допустимого размещения зданий, строений, сооружений – 0 м.</w:t>
            </w:r>
          </w:p>
        </w:tc>
        <w:tc>
          <w:tcPr>
            <w:tcW w:w="872" w:type="dxa"/>
          </w:tcPr>
          <w:p w:rsidR="004157EA" w:rsidRPr="00153B63" w:rsidRDefault="004157EA" w:rsidP="004157EA">
            <w:pPr>
              <w:jc w:val="center"/>
              <w:rPr>
                <w:sz w:val="20"/>
                <w:szCs w:val="20"/>
              </w:rPr>
            </w:pPr>
            <w:r w:rsidRPr="00153B63">
              <w:rPr>
                <w:sz w:val="20"/>
                <w:szCs w:val="20"/>
              </w:rPr>
              <w:t>м</w:t>
            </w:r>
          </w:p>
        </w:tc>
        <w:tc>
          <w:tcPr>
            <w:tcW w:w="1605" w:type="dxa"/>
          </w:tcPr>
          <w:p w:rsidR="004157EA" w:rsidRPr="00153B63" w:rsidRDefault="004157EA" w:rsidP="004157EA">
            <w:pPr>
              <w:jc w:val="center"/>
              <w:rPr>
                <w:sz w:val="20"/>
                <w:szCs w:val="20"/>
              </w:rPr>
            </w:pPr>
            <w:r w:rsidRPr="00153B63">
              <w:rPr>
                <w:sz w:val="20"/>
                <w:szCs w:val="20"/>
              </w:rPr>
              <w:t>5</w:t>
            </w:r>
          </w:p>
        </w:tc>
      </w:tr>
      <w:tr w:rsidR="004157EA" w:rsidRPr="00153B63" w:rsidTr="004157EA">
        <w:trPr>
          <w:trHeight w:val="555"/>
        </w:trPr>
        <w:tc>
          <w:tcPr>
            <w:tcW w:w="665" w:type="dxa"/>
          </w:tcPr>
          <w:p w:rsidR="004157EA" w:rsidRPr="00153B63" w:rsidRDefault="004157EA" w:rsidP="004157EA">
            <w:pPr>
              <w:rPr>
                <w:sz w:val="20"/>
                <w:szCs w:val="20"/>
              </w:rPr>
            </w:pPr>
            <w:r w:rsidRPr="00153B63">
              <w:rPr>
                <w:sz w:val="20"/>
                <w:szCs w:val="20"/>
              </w:rPr>
              <w:t>2</w:t>
            </w:r>
          </w:p>
        </w:tc>
        <w:tc>
          <w:tcPr>
            <w:tcW w:w="6406" w:type="dxa"/>
          </w:tcPr>
          <w:p w:rsidR="004157EA" w:rsidRPr="00153B63" w:rsidRDefault="004157EA" w:rsidP="004157EA">
            <w:pPr>
              <w:rPr>
                <w:sz w:val="20"/>
                <w:szCs w:val="20"/>
              </w:rPr>
            </w:pPr>
            <w:r w:rsidRPr="00153B63">
              <w:rPr>
                <w:sz w:val="20"/>
                <w:szCs w:val="20"/>
              </w:rPr>
              <w:t>Минимальное расстояние от красной линии проездов до стены жилого дома</w:t>
            </w:r>
          </w:p>
        </w:tc>
        <w:tc>
          <w:tcPr>
            <w:tcW w:w="872" w:type="dxa"/>
          </w:tcPr>
          <w:p w:rsidR="004157EA" w:rsidRPr="00153B63" w:rsidRDefault="004157EA" w:rsidP="004157EA">
            <w:pPr>
              <w:jc w:val="center"/>
              <w:rPr>
                <w:sz w:val="20"/>
                <w:szCs w:val="20"/>
              </w:rPr>
            </w:pPr>
            <w:r w:rsidRPr="00153B63">
              <w:rPr>
                <w:sz w:val="20"/>
                <w:szCs w:val="20"/>
              </w:rPr>
              <w:t>м</w:t>
            </w:r>
          </w:p>
        </w:tc>
        <w:tc>
          <w:tcPr>
            <w:tcW w:w="1605" w:type="dxa"/>
          </w:tcPr>
          <w:p w:rsidR="004157EA" w:rsidRPr="00153B63" w:rsidRDefault="004157EA" w:rsidP="004157EA">
            <w:pPr>
              <w:jc w:val="center"/>
              <w:rPr>
                <w:sz w:val="20"/>
                <w:szCs w:val="20"/>
              </w:rPr>
            </w:pPr>
            <w:r w:rsidRPr="00153B63">
              <w:rPr>
                <w:sz w:val="20"/>
                <w:szCs w:val="20"/>
              </w:rPr>
              <w:t>3</w:t>
            </w:r>
          </w:p>
        </w:tc>
      </w:tr>
      <w:tr w:rsidR="004157EA" w:rsidRPr="00153B63" w:rsidTr="004157EA">
        <w:tc>
          <w:tcPr>
            <w:tcW w:w="665" w:type="dxa"/>
          </w:tcPr>
          <w:p w:rsidR="004157EA" w:rsidRPr="00153B63" w:rsidRDefault="004157EA" w:rsidP="004157EA">
            <w:pPr>
              <w:rPr>
                <w:sz w:val="20"/>
                <w:szCs w:val="20"/>
              </w:rPr>
            </w:pPr>
            <w:r w:rsidRPr="00153B63">
              <w:rPr>
                <w:sz w:val="20"/>
                <w:szCs w:val="20"/>
              </w:rPr>
              <w:t>3</w:t>
            </w:r>
          </w:p>
        </w:tc>
        <w:tc>
          <w:tcPr>
            <w:tcW w:w="6406" w:type="dxa"/>
          </w:tcPr>
          <w:p w:rsidR="004157EA" w:rsidRPr="00153B63" w:rsidRDefault="004157EA" w:rsidP="004157EA">
            <w:pPr>
              <w:rPr>
                <w:sz w:val="20"/>
                <w:szCs w:val="20"/>
              </w:rPr>
            </w:pPr>
            <w:r w:rsidRPr="00153B63">
              <w:rPr>
                <w:sz w:val="20"/>
                <w:szCs w:val="20"/>
              </w:rPr>
              <w:t xml:space="preserve">Минимальное расстояние от красной линии улиц, проездов до хозяйственных построек </w:t>
            </w:r>
          </w:p>
        </w:tc>
        <w:tc>
          <w:tcPr>
            <w:tcW w:w="872" w:type="dxa"/>
          </w:tcPr>
          <w:p w:rsidR="004157EA" w:rsidRPr="00153B63" w:rsidRDefault="004157EA" w:rsidP="004157EA">
            <w:pPr>
              <w:jc w:val="center"/>
              <w:rPr>
                <w:sz w:val="20"/>
                <w:szCs w:val="20"/>
              </w:rPr>
            </w:pPr>
            <w:r w:rsidRPr="00153B63">
              <w:rPr>
                <w:sz w:val="20"/>
                <w:szCs w:val="20"/>
              </w:rPr>
              <w:t>м</w:t>
            </w:r>
          </w:p>
        </w:tc>
        <w:tc>
          <w:tcPr>
            <w:tcW w:w="1605" w:type="dxa"/>
          </w:tcPr>
          <w:p w:rsidR="004157EA" w:rsidRPr="00153B63" w:rsidRDefault="004157EA" w:rsidP="004157EA">
            <w:pPr>
              <w:jc w:val="center"/>
              <w:rPr>
                <w:sz w:val="20"/>
                <w:szCs w:val="20"/>
              </w:rPr>
            </w:pPr>
            <w:r w:rsidRPr="00153B63">
              <w:rPr>
                <w:sz w:val="20"/>
                <w:szCs w:val="20"/>
              </w:rPr>
              <w:t>5</w:t>
            </w:r>
          </w:p>
        </w:tc>
      </w:tr>
      <w:tr w:rsidR="004157EA" w:rsidRPr="00153B63" w:rsidTr="004157EA">
        <w:tc>
          <w:tcPr>
            <w:tcW w:w="665" w:type="dxa"/>
          </w:tcPr>
          <w:p w:rsidR="004157EA" w:rsidRPr="00153B63" w:rsidRDefault="004157EA" w:rsidP="004157EA">
            <w:pPr>
              <w:rPr>
                <w:sz w:val="20"/>
                <w:szCs w:val="20"/>
              </w:rPr>
            </w:pPr>
            <w:r w:rsidRPr="00153B63">
              <w:rPr>
                <w:sz w:val="20"/>
                <w:szCs w:val="20"/>
              </w:rPr>
              <w:lastRenderedPageBreak/>
              <w:t>4</w:t>
            </w:r>
          </w:p>
        </w:tc>
        <w:tc>
          <w:tcPr>
            <w:tcW w:w="6406" w:type="dxa"/>
          </w:tcPr>
          <w:p w:rsidR="004157EA" w:rsidRPr="00153B63" w:rsidRDefault="004157EA" w:rsidP="004157EA">
            <w:pPr>
              <w:rPr>
                <w:sz w:val="20"/>
                <w:szCs w:val="20"/>
              </w:rPr>
            </w:pPr>
            <w:r w:rsidRPr="00153B63">
              <w:rPr>
                <w:sz w:val="20"/>
                <w:szCs w:val="20"/>
              </w:rPr>
              <w:t>Минимальное расстояние от стен детских дошкольных организаций и общеобразовательных организаций до красных линий</w:t>
            </w:r>
          </w:p>
        </w:tc>
        <w:tc>
          <w:tcPr>
            <w:tcW w:w="872" w:type="dxa"/>
          </w:tcPr>
          <w:p w:rsidR="004157EA" w:rsidRPr="00153B63" w:rsidRDefault="004157EA" w:rsidP="004157EA">
            <w:pPr>
              <w:jc w:val="center"/>
              <w:rPr>
                <w:sz w:val="20"/>
                <w:szCs w:val="20"/>
              </w:rPr>
            </w:pPr>
            <w:r w:rsidRPr="00153B63">
              <w:rPr>
                <w:sz w:val="20"/>
                <w:szCs w:val="20"/>
              </w:rPr>
              <w:t>м</w:t>
            </w:r>
          </w:p>
        </w:tc>
        <w:tc>
          <w:tcPr>
            <w:tcW w:w="1605" w:type="dxa"/>
          </w:tcPr>
          <w:p w:rsidR="004157EA" w:rsidRPr="00153B63" w:rsidRDefault="004157EA" w:rsidP="004157EA">
            <w:pPr>
              <w:jc w:val="center"/>
              <w:rPr>
                <w:sz w:val="20"/>
                <w:szCs w:val="20"/>
              </w:rPr>
            </w:pPr>
            <w:r w:rsidRPr="00153B63">
              <w:rPr>
                <w:sz w:val="20"/>
                <w:szCs w:val="20"/>
              </w:rPr>
              <w:t>25</w:t>
            </w:r>
          </w:p>
        </w:tc>
      </w:tr>
      <w:tr w:rsidR="004157EA" w:rsidRPr="00153B63" w:rsidTr="004157EA">
        <w:tc>
          <w:tcPr>
            <w:tcW w:w="665" w:type="dxa"/>
          </w:tcPr>
          <w:p w:rsidR="004157EA" w:rsidRPr="00153B63" w:rsidRDefault="004157EA" w:rsidP="004157EA">
            <w:pPr>
              <w:rPr>
                <w:sz w:val="20"/>
                <w:szCs w:val="20"/>
              </w:rPr>
            </w:pPr>
            <w:r w:rsidRPr="00153B63">
              <w:rPr>
                <w:sz w:val="20"/>
                <w:szCs w:val="20"/>
              </w:rPr>
              <w:t>5</w:t>
            </w:r>
          </w:p>
        </w:tc>
        <w:tc>
          <w:tcPr>
            <w:tcW w:w="6406" w:type="dxa"/>
          </w:tcPr>
          <w:p w:rsidR="004157EA" w:rsidRPr="00153B63" w:rsidRDefault="004157EA" w:rsidP="004157EA">
            <w:pPr>
              <w:rPr>
                <w:sz w:val="20"/>
                <w:szCs w:val="20"/>
              </w:rPr>
            </w:pPr>
            <w:r w:rsidRPr="00153B63">
              <w:rPr>
                <w:sz w:val="20"/>
                <w:szCs w:val="20"/>
              </w:rPr>
              <w:t>Минимальное расстояние от жилого дома до границ соседнего участка</w:t>
            </w:r>
          </w:p>
        </w:tc>
        <w:tc>
          <w:tcPr>
            <w:tcW w:w="872" w:type="dxa"/>
          </w:tcPr>
          <w:p w:rsidR="004157EA" w:rsidRPr="00153B63" w:rsidRDefault="004157EA" w:rsidP="004157EA">
            <w:pPr>
              <w:jc w:val="center"/>
              <w:rPr>
                <w:sz w:val="20"/>
                <w:szCs w:val="20"/>
              </w:rPr>
            </w:pPr>
            <w:r w:rsidRPr="00153B63">
              <w:rPr>
                <w:sz w:val="20"/>
                <w:szCs w:val="20"/>
              </w:rPr>
              <w:t>м</w:t>
            </w:r>
          </w:p>
        </w:tc>
        <w:tc>
          <w:tcPr>
            <w:tcW w:w="1605" w:type="dxa"/>
          </w:tcPr>
          <w:p w:rsidR="004157EA" w:rsidRPr="00153B63" w:rsidRDefault="004157EA" w:rsidP="004157EA">
            <w:pPr>
              <w:jc w:val="center"/>
              <w:rPr>
                <w:sz w:val="20"/>
                <w:szCs w:val="20"/>
              </w:rPr>
            </w:pPr>
            <w:r w:rsidRPr="00153B63">
              <w:rPr>
                <w:sz w:val="20"/>
                <w:szCs w:val="20"/>
              </w:rPr>
              <w:t>3</w:t>
            </w:r>
          </w:p>
        </w:tc>
      </w:tr>
      <w:tr w:rsidR="004157EA" w:rsidRPr="00153B63" w:rsidTr="004157EA">
        <w:tc>
          <w:tcPr>
            <w:tcW w:w="665" w:type="dxa"/>
          </w:tcPr>
          <w:p w:rsidR="004157EA" w:rsidRPr="00153B63" w:rsidRDefault="004157EA" w:rsidP="004157EA">
            <w:pPr>
              <w:rPr>
                <w:sz w:val="20"/>
                <w:szCs w:val="20"/>
              </w:rPr>
            </w:pPr>
            <w:r w:rsidRPr="00153B63">
              <w:rPr>
                <w:sz w:val="20"/>
                <w:szCs w:val="20"/>
              </w:rPr>
              <w:t>6</w:t>
            </w:r>
          </w:p>
        </w:tc>
        <w:tc>
          <w:tcPr>
            <w:tcW w:w="6406" w:type="dxa"/>
          </w:tcPr>
          <w:p w:rsidR="004157EA" w:rsidRPr="00153B63" w:rsidRDefault="004157EA" w:rsidP="004157EA">
            <w:pPr>
              <w:rPr>
                <w:sz w:val="20"/>
                <w:szCs w:val="20"/>
              </w:rPr>
            </w:pPr>
            <w:r w:rsidRPr="00153B63">
              <w:rPr>
                <w:sz w:val="20"/>
                <w:szCs w:val="20"/>
              </w:rPr>
              <w:t>Минимальное расстояние от других построек (бани, гаража и др.) до границы соседнего участка</w:t>
            </w:r>
          </w:p>
        </w:tc>
        <w:tc>
          <w:tcPr>
            <w:tcW w:w="872" w:type="dxa"/>
          </w:tcPr>
          <w:p w:rsidR="004157EA" w:rsidRPr="00153B63" w:rsidRDefault="004157EA" w:rsidP="004157EA">
            <w:pPr>
              <w:jc w:val="center"/>
              <w:rPr>
                <w:sz w:val="20"/>
                <w:szCs w:val="20"/>
              </w:rPr>
            </w:pPr>
            <w:r w:rsidRPr="00153B63">
              <w:rPr>
                <w:sz w:val="20"/>
                <w:szCs w:val="20"/>
              </w:rPr>
              <w:t>м</w:t>
            </w:r>
          </w:p>
        </w:tc>
        <w:tc>
          <w:tcPr>
            <w:tcW w:w="1605" w:type="dxa"/>
          </w:tcPr>
          <w:p w:rsidR="004157EA" w:rsidRPr="00153B63" w:rsidRDefault="004157EA" w:rsidP="004157EA">
            <w:pPr>
              <w:jc w:val="center"/>
              <w:rPr>
                <w:sz w:val="20"/>
                <w:szCs w:val="20"/>
              </w:rPr>
            </w:pPr>
            <w:r w:rsidRPr="00153B63">
              <w:rPr>
                <w:sz w:val="20"/>
                <w:szCs w:val="20"/>
              </w:rPr>
              <w:t>3</w:t>
            </w:r>
          </w:p>
        </w:tc>
      </w:tr>
      <w:tr w:rsidR="004157EA" w:rsidRPr="00153B63" w:rsidTr="004157EA">
        <w:tc>
          <w:tcPr>
            <w:tcW w:w="665" w:type="dxa"/>
          </w:tcPr>
          <w:p w:rsidR="004157EA" w:rsidRPr="00153B63" w:rsidRDefault="004157EA" w:rsidP="004157EA">
            <w:pPr>
              <w:rPr>
                <w:sz w:val="20"/>
                <w:szCs w:val="20"/>
              </w:rPr>
            </w:pPr>
            <w:r w:rsidRPr="00153B63">
              <w:rPr>
                <w:sz w:val="20"/>
                <w:szCs w:val="20"/>
              </w:rPr>
              <w:t>7</w:t>
            </w:r>
          </w:p>
        </w:tc>
        <w:tc>
          <w:tcPr>
            <w:tcW w:w="6406" w:type="dxa"/>
          </w:tcPr>
          <w:p w:rsidR="004157EA" w:rsidRPr="00153B63" w:rsidRDefault="004157EA" w:rsidP="004157EA">
            <w:pPr>
              <w:rPr>
                <w:sz w:val="20"/>
                <w:szCs w:val="20"/>
              </w:rPr>
            </w:pPr>
            <w:r w:rsidRPr="00153B63">
              <w:rPr>
                <w:sz w:val="20"/>
                <w:szCs w:val="20"/>
              </w:rPr>
              <w:t>Минимальное расстояние от окон жилых помещений до стен жилого дома и хозяйственных построек на соседних земельных участках</w:t>
            </w:r>
          </w:p>
        </w:tc>
        <w:tc>
          <w:tcPr>
            <w:tcW w:w="872" w:type="dxa"/>
          </w:tcPr>
          <w:p w:rsidR="004157EA" w:rsidRPr="00153B63" w:rsidRDefault="004157EA" w:rsidP="004157EA">
            <w:pPr>
              <w:jc w:val="center"/>
              <w:rPr>
                <w:sz w:val="20"/>
                <w:szCs w:val="20"/>
              </w:rPr>
            </w:pPr>
            <w:r w:rsidRPr="00153B63">
              <w:rPr>
                <w:sz w:val="20"/>
                <w:szCs w:val="20"/>
              </w:rPr>
              <w:t>м</w:t>
            </w:r>
          </w:p>
        </w:tc>
        <w:tc>
          <w:tcPr>
            <w:tcW w:w="1605" w:type="dxa"/>
          </w:tcPr>
          <w:p w:rsidR="004157EA" w:rsidRPr="00153B63" w:rsidRDefault="004157EA" w:rsidP="004157EA">
            <w:pPr>
              <w:jc w:val="center"/>
              <w:rPr>
                <w:sz w:val="20"/>
                <w:szCs w:val="20"/>
              </w:rPr>
            </w:pPr>
            <w:r w:rsidRPr="00153B63">
              <w:rPr>
                <w:sz w:val="20"/>
                <w:szCs w:val="20"/>
              </w:rPr>
              <w:t>6</w:t>
            </w:r>
          </w:p>
        </w:tc>
      </w:tr>
      <w:tr w:rsidR="004157EA" w:rsidRPr="00153B63" w:rsidTr="004157EA">
        <w:tc>
          <w:tcPr>
            <w:tcW w:w="665" w:type="dxa"/>
          </w:tcPr>
          <w:p w:rsidR="004157EA" w:rsidRPr="00153B63" w:rsidRDefault="004157EA" w:rsidP="004157EA">
            <w:pPr>
              <w:rPr>
                <w:sz w:val="20"/>
                <w:szCs w:val="20"/>
              </w:rPr>
            </w:pPr>
            <w:r>
              <w:rPr>
                <w:sz w:val="20"/>
                <w:szCs w:val="20"/>
              </w:rPr>
              <w:t>8</w:t>
            </w:r>
          </w:p>
        </w:tc>
        <w:tc>
          <w:tcPr>
            <w:tcW w:w="6406" w:type="dxa"/>
          </w:tcPr>
          <w:p w:rsidR="004157EA" w:rsidRPr="00153B63" w:rsidRDefault="004157EA" w:rsidP="004157EA">
            <w:pPr>
              <w:rPr>
                <w:sz w:val="20"/>
                <w:szCs w:val="20"/>
              </w:rPr>
            </w:pPr>
            <w:r>
              <w:rPr>
                <w:sz w:val="20"/>
                <w:szCs w:val="20"/>
              </w:rPr>
              <w:t>М</w:t>
            </w:r>
            <w:r w:rsidRPr="004B5B3C">
              <w:rPr>
                <w:sz w:val="20"/>
                <w:szCs w:val="20"/>
              </w:rPr>
              <w:t>инимальные отступы от границ земельных участков в целях определен</w:t>
            </w:r>
            <w:r>
              <w:rPr>
                <w:sz w:val="20"/>
                <w:szCs w:val="20"/>
              </w:rPr>
              <w:t xml:space="preserve">ия места допустимого размещения </w:t>
            </w:r>
            <w:r w:rsidRPr="004B5B3C">
              <w:rPr>
                <w:sz w:val="20"/>
                <w:szCs w:val="20"/>
              </w:rPr>
              <w:t>зданий,</w:t>
            </w:r>
            <w:r>
              <w:rPr>
                <w:sz w:val="20"/>
                <w:szCs w:val="20"/>
              </w:rPr>
              <w:t xml:space="preserve"> </w:t>
            </w:r>
            <w:r w:rsidRPr="004B5B3C">
              <w:rPr>
                <w:sz w:val="20"/>
                <w:szCs w:val="20"/>
              </w:rPr>
              <w:t>строений,</w:t>
            </w:r>
            <w:r>
              <w:rPr>
                <w:sz w:val="20"/>
                <w:szCs w:val="20"/>
              </w:rPr>
              <w:t xml:space="preserve"> </w:t>
            </w:r>
            <w:r w:rsidRPr="004B5B3C">
              <w:rPr>
                <w:sz w:val="20"/>
                <w:szCs w:val="20"/>
              </w:rPr>
              <w:t>сооружений,</w:t>
            </w:r>
            <w:r>
              <w:rPr>
                <w:sz w:val="20"/>
                <w:szCs w:val="20"/>
              </w:rPr>
              <w:t xml:space="preserve"> </w:t>
            </w:r>
            <w:r w:rsidRPr="004B5B3C">
              <w:rPr>
                <w:sz w:val="20"/>
                <w:szCs w:val="20"/>
              </w:rPr>
              <w:t>за</w:t>
            </w:r>
            <w:r>
              <w:rPr>
                <w:sz w:val="20"/>
                <w:szCs w:val="20"/>
              </w:rPr>
              <w:t xml:space="preserve"> </w:t>
            </w:r>
            <w:r w:rsidRPr="004B5B3C">
              <w:rPr>
                <w:sz w:val="20"/>
                <w:szCs w:val="20"/>
              </w:rPr>
              <w:t>пределами</w:t>
            </w:r>
            <w:r>
              <w:rPr>
                <w:sz w:val="20"/>
                <w:szCs w:val="20"/>
              </w:rPr>
              <w:t xml:space="preserve"> </w:t>
            </w:r>
            <w:r w:rsidRPr="004B5B3C">
              <w:rPr>
                <w:sz w:val="20"/>
                <w:szCs w:val="20"/>
              </w:rPr>
              <w:t>которых</w:t>
            </w:r>
            <w:r>
              <w:rPr>
                <w:sz w:val="20"/>
                <w:szCs w:val="20"/>
              </w:rPr>
              <w:t xml:space="preserve"> </w:t>
            </w:r>
            <w:r w:rsidRPr="004B5B3C">
              <w:rPr>
                <w:sz w:val="20"/>
                <w:szCs w:val="20"/>
              </w:rPr>
              <w:t>запрещено</w:t>
            </w:r>
            <w:r>
              <w:rPr>
                <w:sz w:val="20"/>
                <w:szCs w:val="20"/>
              </w:rPr>
              <w:t xml:space="preserve"> </w:t>
            </w:r>
            <w:r w:rsidRPr="004B5B3C">
              <w:rPr>
                <w:sz w:val="20"/>
                <w:szCs w:val="20"/>
              </w:rPr>
              <w:t>строительство</w:t>
            </w:r>
            <w:r>
              <w:rPr>
                <w:sz w:val="20"/>
                <w:szCs w:val="20"/>
              </w:rPr>
              <w:t xml:space="preserve"> </w:t>
            </w:r>
            <w:r w:rsidRPr="004B5B3C">
              <w:rPr>
                <w:sz w:val="20"/>
                <w:szCs w:val="20"/>
              </w:rPr>
              <w:t>зданий,</w:t>
            </w:r>
            <w:r>
              <w:rPr>
                <w:sz w:val="20"/>
                <w:szCs w:val="20"/>
              </w:rPr>
              <w:t xml:space="preserve"> </w:t>
            </w:r>
            <w:r w:rsidRPr="004B5B3C">
              <w:rPr>
                <w:sz w:val="20"/>
                <w:szCs w:val="20"/>
              </w:rPr>
              <w:t>строений,</w:t>
            </w:r>
            <w:r>
              <w:rPr>
                <w:sz w:val="20"/>
                <w:szCs w:val="20"/>
              </w:rPr>
              <w:t xml:space="preserve"> </w:t>
            </w:r>
            <w:r w:rsidRPr="004B5B3C">
              <w:rPr>
                <w:sz w:val="20"/>
                <w:szCs w:val="20"/>
              </w:rPr>
              <w:t>сооружений</w:t>
            </w:r>
          </w:p>
        </w:tc>
        <w:tc>
          <w:tcPr>
            <w:tcW w:w="872" w:type="dxa"/>
          </w:tcPr>
          <w:p w:rsidR="004157EA" w:rsidRPr="00153B63" w:rsidRDefault="004157EA" w:rsidP="004157EA">
            <w:pPr>
              <w:jc w:val="center"/>
              <w:rPr>
                <w:sz w:val="20"/>
                <w:szCs w:val="20"/>
              </w:rPr>
            </w:pPr>
            <w:r>
              <w:rPr>
                <w:sz w:val="20"/>
                <w:szCs w:val="20"/>
              </w:rPr>
              <w:t>м</w:t>
            </w:r>
          </w:p>
        </w:tc>
        <w:tc>
          <w:tcPr>
            <w:tcW w:w="1605" w:type="dxa"/>
          </w:tcPr>
          <w:p w:rsidR="004157EA" w:rsidRPr="00153B63" w:rsidRDefault="004157EA" w:rsidP="004157EA">
            <w:pPr>
              <w:jc w:val="center"/>
              <w:rPr>
                <w:sz w:val="20"/>
                <w:szCs w:val="20"/>
              </w:rPr>
            </w:pPr>
            <w:r>
              <w:rPr>
                <w:sz w:val="20"/>
                <w:szCs w:val="20"/>
              </w:rPr>
              <w:t>1</w:t>
            </w:r>
          </w:p>
        </w:tc>
      </w:tr>
      <w:tr w:rsidR="004157EA" w:rsidRPr="00153B63" w:rsidTr="004E16D7">
        <w:tc>
          <w:tcPr>
            <w:tcW w:w="665" w:type="dxa"/>
          </w:tcPr>
          <w:p w:rsidR="004157EA" w:rsidRPr="00153B63" w:rsidRDefault="004157EA" w:rsidP="004157EA">
            <w:pPr>
              <w:rPr>
                <w:sz w:val="20"/>
                <w:szCs w:val="20"/>
              </w:rPr>
            </w:pPr>
            <w:r>
              <w:rPr>
                <w:sz w:val="20"/>
                <w:szCs w:val="20"/>
              </w:rPr>
              <w:t>9</w:t>
            </w:r>
          </w:p>
        </w:tc>
        <w:tc>
          <w:tcPr>
            <w:tcW w:w="6406" w:type="dxa"/>
          </w:tcPr>
          <w:p w:rsidR="00F406A1" w:rsidRDefault="004157EA" w:rsidP="004157EA">
            <w:pPr>
              <w:kinsoku w:val="0"/>
              <w:overflowPunct w:val="0"/>
              <w:autoSpaceDE w:val="0"/>
              <w:autoSpaceDN w:val="0"/>
              <w:adjustRightInd w:val="0"/>
              <w:rPr>
                <w:spacing w:val="-1"/>
                <w:sz w:val="20"/>
                <w:szCs w:val="20"/>
              </w:rPr>
            </w:pPr>
            <w:r w:rsidRPr="00153B63">
              <w:rPr>
                <w:spacing w:val="-1"/>
                <w:sz w:val="20"/>
                <w:szCs w:val="20"/>
              </w:rPr>
              <w:t>Размер земельного участка для вида разрешенного использования</w:t>
            </w:r>
            <w:r w:rsidR="00F406A1">
              <w:rPr>
                <w:spacing w:val="-1"/>
                <w:sz w:val="20"/>
                <w:szCs w:val="20"/>
              </w:rPr>
              <w:t>:</w:t>
            </w:r>
          </w:p>
          <w:p w:rsidR="00F406A1" w:rsidRDefault="004157EA" w:rsidP="004157EA">
            <w:pPr>
              <w:kinsoku w:val="0"/>
              <w:overflowPunct w:val="0"/>
              <w:autoSpaceDE w:val="0"/>
              <w:autoSpaceDN w:val="0"/>
              <w:adjustRightInd w:val="0"/>
              <w:rPr>
                <w:spacing w:val="-1"/>
                <w:sz w:val="20"/>
                <w:szCs w:val="20"/>
              </w:rPr>
            </w:pPr>
            <w:r w:rsidRPr="00153B63">
              <w:rPr>
                <w:spacing w:val="-1"/>
                <w:sz w:val="20"/>
                <w:szCs w:val="20"/>
              </w:rPr>
              <w:t xml:space="preserve">для </w:t>
            </w:r>
            <w:r w:rsidR="00F406A1">
              <w:rPr>
                <w:spacing w:val="-1"/>
                <w:sz w:val="20"/>
                <w:szCs w:val="20"/>
              </w:rPr>
              <w:t>«</w:t>
            </w:r>
            <w:r w:rsidRPr="00153B63">
              <w:rPr>
                <w:spacing w:val="-1"/>
                <w:sz w:val="20"/>
                <w:szCs w:val="20"/>
              </w:rPr>
              <w:t>индивидуального жилищного строительства 2.1»,</w:t>
            </w:r>
          </w:p>
          <w:p w:rsidR="00F406A1" w:rsidRPr="00153B63" w:rsidRDefault="00F406A1" w:rsidP="00F406A1">
            <w:pPr>
              <w:kinsoku w:val="0"/>
              <w:overflowPunct w:val="0"/>
              <w:autoSpaceDE w:val="0"/>
              <w:autoSpaceDN w:val="0"/>
              <w:adjustRightInd w:val="0"/>
              <w:rPr>
                <w:spacing w:val="-1"/>
                <w:sz w:val="20"/>
                <w:szCs w:val="20"/>
              </w:rPr>
            </w:pPr>
            <w:r w:rsidRPr="00153B63">
              <w:rPr>
                <w:spacing w:val="-1"/>
                <w:sz w:val="20"/>
                <w:szCs w:val="20"/>
              </w:rPr>
              <w:t xml:space="preserve">минимальный </w:t>
            </w:r>
          </w:p>
          <w:p w:rsidR="00F406A1" w:rsidRPr="00153B63" w:rsidRDefault="00F406A1" w:rsidP="00F406A1">
            <w:pPr>
              <w:kinsoku w:val="0"/>
              <w:overflowPunct w:val="0"/>
              <w:autoSpaceDE w:val="0"/>
              <w:autoSpaceDN w:val="0"/>
              <w:adjustRightInd w:val="0"/>
              <w:rPr>
                <w:spacing w:val="-1"/>
                <w:sz w:val="20"/>
                <w:szCs w:val="20"/>
              </w:rPr>
            </w:pPr>
            <w:r w:rsidRPr="00153B63">
              <w:rPr>
                <w:spacing w:val="-1"/>
                <w:sz w:val="20"/>
                <w:szCs w:val="20"/>
              </w:rPr>
              <w:t>максимальный</w:t>
            </w:r>
          </w:p>
          <w:p w:rsidR="004157EA" w:rsidRPr="00153B63" w:rsidRDefault="00F406A1" w:rsidP="004157EA">
            <w:pPr>
              <w:kinsoku w:val="0"/>
              <w:overflowPunct w:val="0"/>
              <w:autoSpaceDE w:val="0"/>
              <w:autoSpaceDN w:val="0"/>
              <w:adjustRightInd w:val="0"/>
              <w:rPr>
                <w:spacing w:val="-1"/>
                <w:sz w:val="20"/>
                <w:szCs w:val="20"/>
              </w:rPr>
            </w:pPr>
            <w:proofErr w:type="gramStart"/>
            <w:r>
              <w:rPr>
                <w:spacing w:val="-1"/>
                <w:sz w:val="20"/>
                <w:szCs w:val="20"/>
              </w:rPr>
              <w:t>для</w:t>
            </w:r>
            <w:proofErr w:type="gramEnd"/>
            <w:r>
              <w:rPr>
                <w:spacing w:val="-1"/>
                <w:sz w:val="20"/>
                <w:szCs w:val="20"/>
              </w:rPr>
              <w:t xml:space="preserve"> </w:t>
            </w:r>
            <w:r w:rsidR="004157EA" w:rsidRPr="00153B63">
              <w:rPr>
                <w:spacing w:val="-1"/>
                <w:sz w:val="20"/>
                <w:szCs w:val="20"/>
              </w:rPr>
              <w:t>«блокированная жилая застройка 2.3»</w:t>
            </w:r>
          </w:p>
          <w:p w:rsidR="004157EA" w:rsidRPr="00153B63" w:rsidRDefault="004157EA" w:rsidP="004157EA">
            <w:pPr>
              <w:kinsoku w:val="0"/>
              <w:overflowPunct w:val="0"/>
              <w:autoSpaceDE w:val="0"/>
              <w:autoSpaceDN w:val="0"/>
              <w:adjustRightInd w:val="0"/>
              <w:rPr>
                <w:spacing w:val="-1"/>
                <w:sz w:val="20"/>
                <w:szCs w:val="20"/>
              </w:rPr>
            </w:pPr>
            <w:r w:rsidRPr="00153B63">
              <w:rPr>
                <w:spacing w:val="-1"/>
                <w:sz w:val="20"/>
                <w:szCs w:val="20"/>
              </w:rPr>
              <w:t xml:space="preserve">минимальный </w:t>
            </w:r>
          </w:p>
          <w:p w:rsidR="004157EA" w:rsidRPr="00153B63" w:rsidRDefault="004157EA" w:rsidP="00F406A1">
            <w:pPr>
              <w:kinsoku w:val="0"/>
              <w:overflowPunct w:val="0"/>
              <w:autoSpaceDE w:val="0"/>
              <w:autoSpaceDN w:val="0"/>
              <w:adjustRightInd w:val="0"/>
              <w:rPr>
                <w:spacing w:val="-1"/>
                <w:sz w:val="20"/>
                <w:szCs w:val="20"/>
              </w:rPr>
            </w:pPr>
            <w:r w:rsidRPr="00153B63">
              <w:rPr>
                <w:spacing w:val="-1"/>
                <w:sz w:val="20"/>
                <w:szCs w:val="20"/>
              </w:rPr>
              <w:t>максимальный</w:t>
            </w:r>
          </w:p>
        </w:tc>
        <w:tc>
          <w:tcPr>
            <w:tcW w:w="872" w:type="dxa"/>
            <w:vAlign w:val="center"/>
          </w:tcPr>
          <w:p w:rsidR="004157EA" w:rsidRPr="00153B63" w:rsidRDefault="004157EA" w:rsidP="004E16D7">
            <w:pPr>
              <w:kinsoku w:val="0"/>
              <w:overflowPunct w:val="0"/>
              <w:autoSpaceDE w:val="0"/>
              <w:autoSpaceDN w:val="0"/>
              <w:adjustRightInd w:val="0"/>
              <w:jc w:val="center"/>
              <w:rPr>
                <w:sz w:val="20"/>
                <w:szCs w:val="20"/>
              </w:rPr>
            </w:pPr>
            <w:r>
              <w:rPr>
                <w:spacing w:val="-1"/>
                <w:sz w:val="20"/>
                <w:szCs w:val="20"/>
              </w:rPr>
              <w:t>кв</w:t>
            </w:r>
            <w:proofErr w:type="gramStart"/>
            <w:r>
              <w:rPr>
                <w:spacing w:val="-1"/>
                <w:sz w:val="20"/>
                <w:szCs w:val="20"/>
              </w:rPr>
              <w:t>.м</w:t>
            </w:r>
            <w:proofErr w:type="gramEnd"/>
          </w:p>
        </w:tc>
        <w:tc>
          <w:tcPr>
            <w:tcW w:w="1605" w:type="dxa"/>
          </w:tcPr>
          <w:p w:rsidR="004157EA" w:rsidRPr="00153B63" w:rsidRDefault="004157EA" w:rsidP="004157EA">
            <w:pPr>
              <w:jc w:val="center"/>
              <w:rPr>
                <w:sz w:val="20"/>
                <w:szCs w:val="20"/>
              </w:rPr>
            </w:pPr>
          </w:p>
          <w:p w:rsidR="004157EA" w:rsidRPr="00153B63" w:rsidRDefault="004157EA" w:rsidP="004157EA">
            <w:pPr>
              <w:jc w:val="center"/>
              <w:rPr>
                <w:sz w:val="20"/>
                <w:szCs w:val="20"/>
              </w:rPr>
            </w:pPr>
          </w:p>
          <w:p w:rsidR="004157EA" w:rsidRPr="00F406A1" w:rsidRDefault="004E07D9" w:rsidP="004157EA">
            <w:pPr>
              <w:jc w:val="center"/>
              <w:rPr>
                <w:sz w:val="20"/>
                <w:szCs w:val="20"/>
              </w:rPr>
            </w:pPr>
            <w:r>
              <w:rPr>
                <w:sz w:val="20"/>
                <w:szCs w:val="20"/>
              </w:rPr>
              <w:t>6</w:t>
            </w:r>
            <w:r w:rsidR="004157EA" w:rsidRPr="00F406A1">
              <w:rPr>
                <w:sz w:val="20"/>
                <w:szCs w:val="20"/>
              </w:rPr>
              <w:t>00</w:t>
            </w:r>
          </w:p>
          <w:p w:rsidR="004157EA" w:rsidRPr="00153B63" w:rsidRDefault="00F406A1" w:rsidP="004157EA">
            <w:pPr>
              <w:jc w:val="center"/>
              <w:rPr>
                <w:sz w:val="20"/>
                <w:szCs w:val="20"/>
              </w:rPr>
            </w:pPr>
            <w:r w:rsidRPr="00F406A1">
              <w:rPr>
                <w:sz w:val="20"/>
                <w:szCs w:val="20"/>
              </w:rPr>
              <w:t>2</w:t>
            </w:r>
            <w:r w:rsidR="004E16D7">
              <w:rPr>
                <w:sz w:val="20"/>
                <w:szCs w:val="20"/>
              </w:rPr>
              <w:t>5</w:t>
            </w:r>
            <w:r w:rsidR="004157EA" w:rsidRPr="00F406A1">
              <w:rPr>
                <w:sz w:val="20"/>
                <w:szCs w:val="20"/>
              </w:rPr>
              <w:t>00</w:t>
            </w:r>
          </w:p>
          <w:p w:rsidR="004157EA" w:rsidRPr="00153B63" w:rsidRDefault="004157EA" w:rsidP="004157EA">
            <w:pPr>
              <w:jc w:val="center"/>
              <w:rPr>
                <w:sz w:val="20"/>
                <w:szCs w:val="20"/>
              </w:rPr>
            </w:pPr>
          </w:p>
          <w:p w:rsidR="004157EA" w:rsidRPr="00153B63" w:rsidRDefault="004E07D9" w:rsidP="004157EA">
            <w:pPr>
              <w:jc w:val="center"/>
              <w:rPr>
                <w:sz w:val="20"/>
                <w:szCs w:val="20"/>
              </w:rPr>
            </w:pPr>
            <w:r>
              <w:rPr>
                <w:sz w:val="20"/>
                <w:szCs w:val="20"/>
              </w:rPr>
              <w:t>2</w:t>
            </w:r>
            <w:r w:rsidR="00F406A1">
              <w:rPr>
                <w:sz w:val="20"/>
                <w:szCs w:val="20"/>
              </w:rPr>
              <w:t>00</w:t>
            </w:r>
          </w:p>
          <w:p w:rsidR="004157EA" w:rsidRPr="00153B63" w:rsidRDefault="00F406A1" w:rsidP="00F406A1">
            <w:pPr>
              <w:jc w:val="center"/>
              <w:rPr>
                <w:sz w:val="20"/>
                <w:szCs w:val="20"/>
              </w:rPr>
            </w:pPr>
            <w:r>
              <w:rPr>
                <w:sz w:val="20"/>
                <w:szCs w:val="20"/>
              </w:rPr>
              <w:t>400</w:t>
            </w:r>
          </w:p>
        </w:tc>
      </w:tr>
      <w:tr w:rsidR="004157EA" w:rsidRPr="00153B63" w:rsidTr="004157EA">
        <w:tc>
          <w:tcPr>
            <w:tcW w:w="665" w:type="dxa"/>
          </w:tcPr>
          <w:p w:rsidR="004157EA" w:rsidRPr="00153B63" w:rsidRDefault="004157EA" w:rsidP="004157EA">
            <w:pPr>
              <w:rPr>
                <w:sz w:val="20"/>
                <w:szCs w:val="20"/>
              </w:rPr>
            </w:pPr>
            <w:r>
              <w:rPr>
                <w:sz w:val="20"/>
                <w:szCs w:val="20"/>
              </w:rPr>
              <w:t>11</w:t>
            </w:r>
          </w:p>
        </w:tc>
        <w:tc>
          <w:tcPr>
            <w:tcW w:w="6406" w:type="dxa"/>
          </w:tcPr>
          <w:p w:rsidR="004157EA" w:rsidRPr="00153B63" w:rsidRDefault="004157EA" w:rsidP="004157EA">
            <w:pPr>
              <w:rPr>
                <w:sz w:val="20"/>
                <w:szCs w:val="20"/>
              </w:rPr>
            </w:pPr>
            <w:r w:rsidRPr="00153B63">
              <w:rPr>
                <w:sz w:val="20"/>
                <w:szCs w:val="20"/>
              </w:rPr>
              <w:t>Предельная высота зданий, строений, сооружений</w:t>
            </w:r>
          </w:p>
        </w:tc>
        <w:tc>
          <w:tcPr>
            <w:tcW w:w="872" w:type="dxa"/>
          </w:tcPr>
          <w:p w:rsidR="004157EA" w:rsidRPr="00153B63" w:rsidRDefault="004157EA" w:rsidP="004157EA">
            <w:pPr>
              <w:jc w:val="center"/>
              <w:rPr>
                <w:sz w:val="20"/>
                <w:szCs w:val="20"/>
              </w:rPr>
            </w:pPr>
            <w:r w:rsidRPr="00153B63">
              <w:rPr>
                <w:sz w:val="20"/>
                <w:szCs w:val="20"/>
              </w:rPr>
              <w:t>м</w:t>
            </w:r>
          </w:p>
        </w:tc>
        <w:tc>
          <w:tcPr>
            <w:tcW w:w="1605" w:type="dxa"/>
          </w:tcPr>
          <w:p w:rsidR="004157EA" w:rsidRPr="00153B63" w:rsidRDefault="004157EA" w:rsidP="004157EA">
            <w:pPr>
              <w:jc w:val="center"/>
              <w:rPr>
                <w:sz w:val="20"/>
                <w:szCs w:val="20"/>
              </w:rPr>
            </w:pPr>
            <w:r w:rsidRPr="00153B63">
              <w:rPr>
                <w:sz w:val="20"/>
                <w:szCs w:val="20"/>
              </w:rPr>
              <w:t>12</w:t>
            </w:r>
          </w:p>
        </w:tc>
      </w:tr>
      <w:tr w:rsidR="004157EA" w:rsidRPr="00153B63" w:rsidTr="004E16D7">
        <w:tc>
          <w:tcPr>
            <w:tcW w:w="665" w:type="dxa"/>
          </w:tcPr>
          <w:p w:rsidR="004157EA" w:rsidRPr="00153B63" w:rsidRDefault="004157EA" w:rsidP="004157EA">
            <w:pPr>
              <w:rPr>
                <w:sz w:val="20"/>
                <w:szCs w:val="20"/>
              </w:rPr>
            </w:pPr>
            <w:r>
              <w:rPr>
                <w:sz w:val="20"/>
                <w:szCs w:val="20"/>
              </w:rPr>
              <w:t>12</w:t>
            </w:r>
          </w:p>
        </w:tc>
        <w:tc>
          <w:tcPr>
            <w:tcW w:w="6406" w:type="dxa"/>
          </w:tcPr>
          <w:p w:rsidR="00D3216A" w:rsidRDefault="004157EA" w:rsidP="00D3216A">
            <w:pPr>
              <w:rPr>
                <w:sz w:val="20"/>
                <w:szCs w:val="20"/>
                <w:lang w:eastAsia="ru-RU"/>
              </w:rPr>
            </w:pPr>
            <w:r w:rsidRPr="00153B63">
              <w:rPr>
                <w:sz w:val="20"/>
                <w:szCs w:val="20"/>
              </w:rPr>
              <w:t>Максимальное количество этажей</w:t>
            </w:r>
            <w:r w:rsidR="00D3216A">
              <w:rPr>
                <w:sz w:val="20"/>
                <w:szCs w:val="20"/>
                <w:lang w:eastAsia="ru-RU"/>
              </w:rPr>
              <w:t>,</w:t>
            </w:r>
          </w:p>
          <w:p w:rsidR="00F406A1" w:rsidRDefault="004E16D7" w:rsidP="00D3216A">
            <w:pPr>
              <w:rPr>
                <w:sz w:val="20"/>
                <w:szCs w:val="20"/>
              </w:rPr>
            </w:pPr>
            <w:r>
              <w:rPr>
                <w:sz w:val="20"/>
                <w:szCs w:val="20"/>
              </w:rPr>
              <w:t>д</w:t>
            </w:r>
            <w:r w:rsidR="00F406A1" w:rsidRPr="008F6C5D">
              <w:rPr>
                <w:sz w:val="20"/>
                <w:szCs w:val="20"/>
              </w:rPr>
              <w:t xml:space="preserve">ля </w:t>
            </w:r>
            <w:r w:rsidR="00F406A1">
              <w:rPr>
                <w:sz w:val="20"/>
                <w:szCs w:val="20"/>
              </w:rPr>
              <w:t>«</w:t>
            </w:r>
            <w:r w:rsidR="00F406A1" w:rsidRPr="008F6C5D">
              <w:rPr>
                <w:sz w:val="20"/>
                <w:szCs w:val="20"/>
              </w:rPr>
              <w:t>индивидуального жилищного строительства</w:t>
            </w:r>
            <w:r w:rsidR="00F406A1">
              <w:rPr>
                <w:sz w:val="20"/>
                <w:szCs w:val="20"/>
              </w:rPr>
              <w:t xml:space="preserve"> 2.1»</w:t>
            </w:r>
          </w:p>
          <w:p w:rsidR="004E16D7" w:rsidRDefault="004E16D7" w:rsidP="00F406A1">
            <w:pPr>
              <w:kinsoku w:val="0"/>
              <w:overflowPunct w:val="0"/>
              <w:autoSpaceDE w:val="0"/>
              <w:autoSpaceDN w:val="0"/>
              <w:adjustRightInd w:val="0"/>
              <w:rPr>
                <w:spacing w:val="-1"/>
                <w:sz w:val="20"/>
                <w:szCs w:val="20"/>
              </w:rPr>
            </w:pPr>
          </w:p>
          <w:p w:rsidR="00F406A1" w:rsidRPr="00153B63" w:rsidRDefault="00F406A1" w:rsidP="00F406A1">
            <w:pPr>
              <w:kinsoku w:val="0"/>
              <w:overflowPunct w:val="0"/>
              <w:autoSpaceDE w:val="0"/>
              <w:autoSpaceDN w:val="0"/>
              <w:adjustRightInd w:val="0"/>
              <w:rPr>
                <w:spacing w:val="-1"/>
                <w:sz w:val="20"/>
                <w:szCs w:val="20"/>
              </w:rPr>
            </w:pPr>
            <w:proofErr w:type="gramStart"/>
            <w:r>
              <w:rPr>
                <w:spacing w:val="-1"/>
                <w:sz w:val="20"/>
                <w:szCs w:val="20"/>
              </w:rPr>
              <w:t>для</w:t>
            </w:r>
            <w:proofErr w:type="gramEnd"/>
            <w:r>
              <w:rPr>
                <w:spacing w:val="-1"/>
                <w:sz w:val="20"/>
                <w:szCs w:val="20"/>
              </w:rPr>
              <w:t xml:space="preserve"> </w:t>
            </w:r>
            <w:r w:rsidRPr="00153B63">
              <w:rPr>
                <w:spacing w:val="-1"/>
                <w:sz w:val="20"/>
                <w:szCs w:val="20"/>
              </w:rPr>
              <w:t>«блокированная жилая застройка 2.3»</w:t>
            </w:r>
            <w:r w:rsidR="004E16D7">
              <w:rPr>
                <w:spacing w:val="-1"/>
                <w:sz w:val="20"/>
                <w:szCs w:val="20"/>
              </w:rPr>
              <w:t xml:space="preserve">, </w:t>
            </w:r>
          </w:p>
          <w:p w:rsidR="00F406A1" w:rsidRPr="00153B63" w:rsidRDefault="00F406A1" w:rsidP="00F406A1">
            <w:pPr>
              <w:rPr>
                <w:sz w:val="20"/>
                <w:szCs w:val="20"/>
              </w:rPr>
            </w:pPr>
          </w:p>
        </w:tc>
        <w:tc>
          <w:tcPr>
            <w:tcW w:w="872" w:type="dxa"/>
            <w:vAlign w:val="center"/>
          </w:tcPr>
          <w:p w:rsidR="004157EA" w:rsidRPr="00153B63" w:rsidRDefault="004157EA" w:rsidP="004E16D7">
            <w:pPr>
              <w:jc w:val="center"/>
              <w:rPr>
                <w:sz w:val="20"/>
                <w:szCs w:val="20"/>
              </w:rPr>
            </w:pPr>
            <w:r w:rsidRPr="00153B63">
              <w:rPr>
                <w:sz w:val="20"/>
                <w:szCs w:val="20"/>
              </w:rPr>
              <w:t>этажей</w:t>
            </w:r>
          </w:p>
        </w:tc>
        <w:tc>
          <w:tcPr>
            <w:tcW w:w="1605" w:type="dxa"/>
          </w:tcPr>
          <w:p w:rsidR="004E16D7" w:rsidRDefault="004E16D7" w:rsidP="004157EA">
            <w:pPr>
              <w:jc w:val="center"/>
              <w:rPr>
                <w:sz w:val="20"/>
                <w:szCs w:val="20"/>
              </w:rPr>
            </w:pPr>
          </w:p>
          <w:p w:rsidR="004157EA" w:rsidRDefault="004E16D7" w:rsidP="004157EA">
            <w:pPr>
              <w:jc w:val="center"/>
              <w:rPr>
                <w:sz w:val="20"/>
                <w:szCs w:val="20"/>
              </w:rPr>
            </w:pPr>
            <w:r>
              <w:rPr>
                <w:sz w:val="20"/>
                <w:szCs w:val="20"/>
              </w:rPr>
              <w:t xml:space="preserve">не более </w:t>
            </w:r>
            <w:r w:rsidR="004157EA" w:rsidRPr="00153B63">
              <w:rPr>
                <w:sz w:val="20"/>
                <w:szCs w:val="20"/>
              </w:rPr>
              <w:t>3</w:t>
            </w:r>
            <w:r>
              <w:rPr>
                <w:sz w:val="20"/>
                <w:szCs w:val="20"/>
              </w:rPr>
              <w:t xml:space="preserve"> надземных </w:t>
            </w:r>
          </w:p>
          <w:p w:rsidR="004E16D7" w:rsidRPr="00446986" w:rsidRDefault="004E16D7" w:rsidP="004157EA">
            <w:pPr>
              <w:jc w:val="center"/>
              <w:rPr>
                <w:sz w:val="20"/>
                <w:szCs w:val="20"/>
              </w:rPr>
            </w:pPr>
            <w:r w:rsidRPr="00446986">
              <w:rPr>
                <w:sz w:val="20"/>
                <w:szCs w:val="20"/>
              </w:rPr>
              <w:t xml:space="preserve">до 4 этажей, включая </w:t>
            </w:r>
            <w:proofErr w:type="gramStart"/>
            <w:r w:rsidRPr="00446986">
              <w:rPr>
                <w:sz w:val="20"/>
                <w:szCs w:val="20"/>
              </w:rPr>
              <w:t>мансардный</w:t>
            </w:r>
            <w:proofErr w:type="gramEnd"/>
          </w:p>
          <w:p w:rsidR="004E16D7" w:rsidRPr="00153B63" w:rsidRDefault="004E16D7" w:rsidP="004157EA">
            <w:pPr>
              <w:jc w:val="center"/>
              <w:rPr>
                <w:sz w:val="20"/>
                <w:szCs w:val="20"/>
              </w:rPr>
            </w:pPr>
          </w:p>
        </w:tc>
      </w:tr>
      <w:tr w:rsidR="004157EA" w:rsidRPr="00153B63" w:rsidTr="004157EA">
        <w:tc>
          <w:tcPr>
            <w:tcW w:w="665" w:type="dxa"/>
          </w:tcPr>
          <w:p w:rsidR="004157EA" w:rsidRPr="00153B63" w:rsidRDefault="004157EA" w:rsidP="004157EA">
            <w:pPr>
              <w:rPr>
                <w:sz w:val="20"/>
                <w:szCs w:val="20"/>
              </w:rPr>
            </w:pPr>
            <w:r>
              <w:rPr>
                <w:sz w:val="20"/>
                <w:szCs w:val="20"/>
              </w:rPr>
              <w:t>13</w:t>
            </w:r>
          </w:p>
        </w:tc>
        <w:tc>
          <w:tcPr>
            <w:tcW w:w="6406" w:type="dxa"/>
          </w:tcPr>
          <w:p w:rsidR="004157EA" w:rsidRPr="00153B63" w:rsidRDefault="004157EA" w:rsidP="004157EA">
            <w:pPr>
              <w:rPr>
                <w:sz w:val="20"/>
                <w:szCs w:val="20"/>
              </w:rPr>
            </w:pPr>
            <w:r w:rsidRPr="00153B63">
              <w:rPr>
                <w:spacing w:val="-1"/>
                <w:sz w:val="20"/>
                <w:szCs w:val="20"/>
              </w:rPr>
              <w:t>Максимальный процент застройки</w:t>
            </w:r>
          </w:p>
        </w:tc>
        <w:tc>
          <w:tcPr>
            <w:tcW w:w="872" w:type="dxa"/>
          </w:tcPr>
          <w:p w:rsidR="004157EA" w:rsidRPr="00153B63" w:rsidRDefault="004157EA" w:rsidP="004157EA">
            <w:pPr>
              <w:jc w:val="center"/>
              <w:rPr>
                <w:sz w:val="20"/>
                <w:szCs w:val="20"/>
              </w:rPr>
            </w:pPr>
            <w:r w:rsidRPr="00153B63">
              <w:rPr>
                <w:sz w:val="20"/>
                <w:szCs w:val="20"/>
              </w:rPr>
              <w:t>%</w:t>
            </w:r>
          </w:p>
        </w:tc>
        <w:tc>
          <w:tcPr>
            <w:tcW w:w="1605" w:type="dxa"/>
          </w:tcPr>
          <w:p w:rsidR="004157EA" w:rsidRPr="00153B63" w:rsidRDefault="004157EA" w:rsidP="004157EA">
            <w:pPr>
              <w:jc w:val="center"/>
              <w:rPr>
                <w:sz w:val="20"/>
                <w:szCs w:val="20"/>
              </w:rPr>
            </w:pPr>
            <w:r w:rsidRPr="00153B63">
              <w:rPr>
                <w:spacing w:val="-1"/>
                <w:sz w:val="20"/>
                <w:szCs w:val="20"/>
              </w:rPr>
              <w:t>50</w:t>
            </w:r>
          </w:p>
        </w:tc>
      </w:tr>
    </w:tbl>
    <w:p w:rsidR="004157EA" w:rsidRPr="008F6C5D" w:rsidRDefault="004157EA" w:rsidP="004157EA">
      <w:pPr>
        <w:ind w:firstLine="708"/>
      </w:pPr>
    </w:p>
    <w:p w:rsidR="004157EA" w:rsidRPr="00064182" w:rsidRDefault="004157EA" w:rsidP="004157EA">
      <w:pPr>
        <w:rPr>
          <w:b/>
          <w:caps/>
        </w:rPr>
      </w:pPr>
      <w:r w:rsidRPr="008F6C5D">
        <w:rPr>
          <w:b/>
        </w:rPr>
        <w:t xml:space="preserve">Ж-2 </w:t>
      </w:r>
      <w:r w:rsidRPr="00064182">
        <w:rPr>
          <w:b/>
          <w:caps/>
        </w:rPr>
        <w:t xml:space="preserve">Зона застройки малоэтажными жилыми домами (до 4 этажей, включая </w:t>
      </w:r>
      <w:proofErr w:type="gramStart"/>
      <w:r w:rsidRPr="00064182">
        <w:rPr>
          <w:b/>
          <w:caps/>
        </w:rPr>
        <w:t>мансардный</w:t>
      </w:r>
      <w:proofErr w:type="gramEnd"/>
      <w:r w:rsidRPr="00064182">
        <w:rPr>
          <w:b/>
          <w:caps/>
        </w:rPr>
        <w:t>)</w:t>
      </w:r>
    </w:p>
    <w:p w:rsidR="004157EA" w:rsidRPr="008F6C5D" w:rsidRDefault="004157EA" w:rsidP="004157EA">
      <w:pPr>
        <w:keepNex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0"/>
        <w:gridCol w:w="2962"/>
        <w:gridCol w:w="3982"/>
        <w:gridCol w:w="971"/>
      </w:tblGrid>
      <w:tr w:rsidR="004157EA" w:rsidRPr="008F6C5D" w:rsidTr="004157EA">
        <w:trPr>
          <w:cantSplit/>
        </w:trPr>
        <w:tc>
          <w:tcPr>
            <w:tcW w:w="1005" w:type="pct"/>
            <w:vAlign w:val="center"/>
          </w:tcPr>
          <w:p w:rsidR="004157EA" w:rsidRPr="008F6C5D" w:rsidRDefault="004157EA" w:rsidP="004157EA">
            <w:pPr>
              <w:autoSpaceDE w:val="0"/>
              <w:autoSpaceDN w:val="0"/>
              <w:adjustRightInd w:val="0"/>
              <w:rPr>
                <w:sz w:val="20"/>
                <w:szCs w:val="20"/>
              </w:rPr>
            </w:pPr>
            <w:r w:rsidRPr="008F6C5D">
              <w:rPr>
                <w:sz w:val="20"/>
                <w:szCs w:val="20"/>
              </w:rPr>
              <w:t>Наименование вида разрешенного использования земельного участка</w:t>
            </w:r>
          </w:p>
        </w:tc>
        <w:tc>
          <w:tcPr>
            <w:tcW w:w="3505" w:type="pct"/>
            <w:gridSpan w:val="2"/>
            <w:vAlign w:val="center"/>
          </w:tcPr>
          <w:p w:rsidR="004157EA" w:rsidRPr="008F6C5D" w:rsidRDefault="004157EA" w:rsidP="004157EA">
            <w:pPr>
              <w:autoSpaceDE w:val="0"/>
              <w:autoSpaceDN w:val="0"/>
              <w:adjustRightInd w:val="0"/>
              <w:rPr>
                <w:sz w:val="20"/>
                <w:szCs w:val="20"/>
              </w:rPr>
            </w:pPr>
            <w:r w:rsidRPr="008F6C5D">
              <w:rPr>
                <w:sz w:val="20"/>
                <w:szCs w:val="20"/>
              </w:rPr>
              <w:t>Описание вида разрешенного использования земельного участка</w:t>
            </w:r>
          </w:p>
        </w:tc>
        <w:tc>
          <w:tcPr>
            <w:tcW w:w="490" w:type="pct"/>
            <w:vAlign w:val="center"/>
          </w:tcPr>
          <w:p w:rsidR="004157EA" w:rsidRPr="008F6C5D" w:rsidRDefault="004157EA" w:rsidP="004157EA">
            <w:pPr>
              <w:autoSpaceDE w:val="0"/>
              <w:autoSpaceDN w:val="0"/>
              <w:adjustRightInd w:val="0"/>
              <w:rPr>
                <w:sz w:val="20"/>
                <w:szCs w:val="20"/>
              </w:rPr>
            </w:pPr>
            <w:r w:rsidRPr="008F6C5D">
              <w:rPr>
                <w:sz w:val="20"/>
                <w:szCs w:val="20"/>
              </w:rPr>
              <w:t>Код</w:t>
            </w:r>
          </w:p>
        </w:tc>
      </w:tr>
      <w:tr w:rsidR="004157EA" w:rsidRPr="008F6C5D" w:rsidTr="004157EA">
        <w:tc>
          <w:tcPr>
            <w:tcW w:w="5000" w:type="pct"/>
            <w:gridSpan w:val="4"/>
          </w:tcPr>
          <w:p w:rsidR="004157EA" w:rsidRPr="008F6C5D" w:rsidRDefault="004157EA" w:rsidP="004157EA">
            <w:pPr>
              <w:jc w:val="center"/>
              <w:rPr>
                <w:sz w:val="20"/>
                <w:szCs w:val="20"/>
              </w:rPr>
            </w:pPr>
            <w:r w:rsidRPr="008F6C5D">
              <w:t>ОСНОВНЫЕ ВИДЫ РАЗРЕШЕННОГО ИСПОЛЬЗОВАНИЯ</w:t>
            </w:r>
          </w:p>
        </w:tc>
      </w:tr>
      <w:tr w:rsidR="004157EA" w:rsidRPr="008F6C5D" w:rsidTr="004157EA">
        <w:tc>
          <w:tcPr>
            <w:tcW w:w="1005" w:type="pct"/>
          </w:tcPr>
          <w:p w:rsidR="004157EA" w:rsidRPr="008F6C5D" w:rsidRDefault="004157EA" w:rsidP="004157EA">
            <w:pPr>
              <w:tabs>
                <w:tab w:val="right" w:pos="0"/>
              </w:tabs>
              <w:autoSpaceDE w:val="0"/>
              <w:autoSpaceDN w:val="0"/>
              <w:adjustRightInd w:val="0"/>
              <w:rPr>
                <w:sz w:val="20"/>
                <w:szCs w:val="20"/>
              </w:rPr>
            </w:pPr>
            <w:r w:rsidRPr="008F6C5D">
              <w:rPr>
                <w:sz w:val="20"/>
                <w:szCs w:val="20"/>
              </w:rPr>
              <w:t>Малоэтажная многоквартирная жилая застройка</w:t>
            </w:r>
          </w:p>
        </w:tc>
        <w:tc>
          <w:tcPr>
            <w:tcW w:w="3505" w:type="pct"/>
            <w:gridSpan w:val="2"/>
          </w:tcPr>
          <w:p w:rsidR="004157EA" w:rsidRPr="008F6C5D" w:rsidRDefault="004157EA" w:rsidP="004157EA">
            <w:pPr>
              <w:autoSpaceDE w:val="0"/>
              <w:autoSpaceDN w:val="0"/>
              <w:adjustRightInd w:val="0"/>
              <w:rPr>
                <w:sz w:val="20"/>
                <w:szCs w:val="20"/>
              </w:rPr>
            </w:pPr>
            <w:r w:rsidRPr="008F6C5D">
              <w:rPr>
                <w:sz w:val="20"/>
                <w:szCs w:val="20"/>
              </w:rPr>
              <w:t>Размещение малоэтажного многоквартирного жилого дома (дом, пригодный для постоянного проживания, высотой до 4 этажей, включая мансардный);</w:t>
            </w:r>
          </w:p>
          <w:p w:rsidR="004157EA" w:rsidRPr="008F6C5D" w:rsidRDefault="004157EA" w:rsidP="004157EA">
            <w:pPr>
              <w:autoSpaceDE w:val="0"/>
              <w:autoSpaceDN w:val="0"/>
              <w:adjustRightInd w:val="0"/>
              <w:rPr>
                <w:sz w:val="20"/>
                <w:szCs w:val="20"/>
              </w:rPr>
            </w:pPr>
            <w:r w:rsidRPr="008F6C5D">
              <w:rPr>
                <w:sz w:val="20"/>
                <w:szCs w:val="20"/>
              </w:rPr>
              <w:t>разведение декоративных и плодовых деревьев, овощных и ягодных культур;</w:t>
            </w:r>
          </w:p>
          <w:p w:rsidR="004157EA" w:rsidRPr="008F6C5D" w:rsidRDefault="004157EA" w:rsidP="004157EA">
            <w:pPr>
              <w:autoSpaceDE w:val="0"/>
              <w:autoSpaceDN w:val="0"/>
              <w:adjustRightInd w:val="0"/>
              <w:rPr>
                <w:sz w:val="20"/>
                <w:szCs w:val="20"/>
              </w:rPr>
            </w:pPr>
            <w:r w:rsidRPr="008F6C5D">
              <w:rPr>
                <w:sz w:val="20"/>
                <w:szCs w:val="20"/>
              </w:rPr>
              <w:t>размещение индивидуальных гаражей и иных вспомогательных сооружений;</w:t>
            </w:r>
          </w:p>
          <w:p w:rsidR="004157EA" w:rsidRPr="008F6C5D" w:rsidRDefault="004157EA" w:rsidP="004157EA">
            <w:pPr>
              <w:autoSpaceDE w:val="0"/>
              <w:autoSpaceDN w:val="0"/>
              <w:adjustRightInd w:val="0"/>
              <w:rPr>
                <w:sz w:val="20"/>
                <w:szCs w:val="20"/>
              </w:rPr>
            </w:pPr>
            <w:r w:rsidRPr="008F6C5D">
              <w:rPr>
                <w:sz w:val="20"/>
                <w:szCs w:val="20"/>
              </w:rPr>
              <w:t>обустройство спортивных и детских площадок, площадок отдыха;</w:t>
            </w:r>
          </w:p>
          <w:p w:rsidR="004157EA" w:rsidRPr="008F6C5D" w:rsidRDefault="004157EA" w:rsidP="004157EA">
            <w:pPr>
              <w:autoSpaceDE w:val="0"/>
              <w:autoSpaceDN w:val="0"/>
              <w:adjustRightInd w:val="0"/>
              <w:rPr>
                <w:sz w:val="20"/>
                <w:szCs w:val="20"/>
              </w:rPr>
            </w:pPr>
            <w:r w:rsidRPr="008F6C5D">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2.1.1</w:t>
            </w:r>
          </w:p>
        </w:tc>
      </w:tr>
      <w:tr w:rsidR="004157EA" w:rsidRPr="008F6C5D" w:rsidTr="004157EA">
        <w:tc>
          <w:tcPr>
            <w:tcW w:w="1005" w:type="pct"/>
          </w:tcPr>
          <w:p w:rsidR="004157EA" w:rsidRPr="008F6C5D" w:rsidRDefault="004157EA" w:rsidP="004157EA">
            <w:pPr>
              <w:tabs>
                <w:tab w:val="right" w:pos="0"/>
              </w:tabs>
              <w:autoSpaceDE w:val="0"/>
              <w:autoSpaceDN w:val="0"/>
              <w:adjustRightInd w:val="0"/>
              <w:rPr>
                <w:sz w:val="20"/>
                <w:szCs w:val="20"/>
              </w:rPr>
            </w:pPr>
            <w:r w:rsidRPr="008F6C5D">
              <w:rPr>
                <w:sz w:val="20"/>
                <w:szCs w:val="20"/>
              </w:rPr>
              <w:t>Блокированная жилая застройка</w:t>
            </w:r>
          </w:p>
        </w:tc>
        <w:tc>
          <w:tcPr>
            <w:tcW w:w="3505" w:type="pct"/>
            <w:gridSpan w:val="2"/>
          </w:tcPr>
          <w:p w:rsidR="004157EA" w:rsidRPr="00446986" w:rsidRDefault="004157EA" w:rsidP="004157EA">
            <w:pPr>
              <w:pStyle w:val="ConsPlusNormal"/>
              <w:ind w:firstLine="0"/>
              <w:jc w:val="both"/>
              <w:rPr>
                <w:rFonts w:ascii="Times New Roman" w:hAnsi="Times New Roman"/>
              </w:rPr>
            </w:pPr>
            <w:proofErr w:type="gramStart"/>
            <w:r w:rsidRPr="00446986">
              <w:rPr>
                <w:rFonts w:ascii="Times New Roman" w:hAnsi="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446986">
              <w:rPr>
                <w:rFonts w:ascii="Times New Roman" w:hAnsi="Times New Roman"/>
              </w:rPr>
              <w:t xml:space="preserve"> и имеет выход на территорию общего пользования (жилые дома блокированной застройки);</w:t>
            </w:r>
          </w:p>
          <w:p w:rsidR="004157EA" w:rsidRPr="00446986" w:rsidRDefault="004157EA" w:rsidP="004157EA">
            <w:pPr>
              <w:pStyle w:val="ConsPlusNormal"/>
              <w:ind w:firstLine="0"/>
              <w:jc w:val="both"/>
              <w:rPr>
                <w:rFonts w:ascii="Times New Roman" w:hAnsi="Times New Roman"/>
              </w:rPr>
            </w:pPr>
            <w:r w:rsidRPr="00446986">
              <w:rPr>
                <w:rFonts w:ascii="Times New Roman" w:hAnsi="Times New Roman"/>
              </w:rPr>
              <w:t>разведение декоративных и плодовых деревьев, овощных и ягодных культур;</w:t>
            </w:r>
          </w:p>
          <w:p w:rsidR="004157EA" w:rsidRPr="00446986" w:rsidRDefault="004157EA" w:rsidP="004157EA">
            <w:pPr>
              <w:pStyle w:val="ConsPlusNormal"/>
              <w:ind w:firstLine="0"/>
              <w:jc w:val="both"/>
              <w:rPr>
                <w:rFonts w:ascii="Times New Roman" w:hAnsi="Times New Roman"/>
              </w:rPr>
            </w:pPr>
            <w:r w:rsidRPr="00446986">
              <w:rPr>
                <w:rFonts w:ascii="Times New Roman" w:hAnsi="Times New Roman"/>
              </w:rPr>
              <w:t>размещение индивидуальных гаражей и иных вспомогательных сооружений;</w:t>
            </w:r>
          </w:p>
          <w:p w:rsidR="004157EA" w:rsidRPr="00446986" w:rsidRDefault="004157EA" w:rsidP="004157EA">
            <w:pPr>
              <w:autoSpaceDE w:val="0"/>
              <w:autoSpaceDN w:val="0"/>
              <w:adjustRightInd w:val="0"/>
              <w:rPr>
                <w:sz w:val="20"/>
                <w:szCs w:val="20"/>
              </w:rPr>
            </w:pPr>
            <w:r w:rsidRPr="00446986">
              <w:rPr>
                <w:sz w:val="20"/>
                <w:szCs w:val="20"/>
              </w:rPr>
              <w:t>обустройство спортивных и детских площадок, площадок отдыха</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2.3</w:t>
            </w:r>
          </w:p>
        </w:tc>
      </w:tr>
      <w:tr w:rsidR="004157EA" w:rsidRPr="008F6C5D" w:rsidTr="004157EA">
        <w:tc>
          <w:tcPr>
            <w:tcW w:w="1005" w:type="pct"/>
          </w:tcPr>
          <w:p w:rsidR="004157EA" w:rsidRPr="008F6C5D" w:rsidRDefault="004157EA" w:rsidP="004157EA">
            <w:pPr>
              <w:tabs>
                <w:tab w:val="right" w:pos="0"/>
              </w:tabs>
              <w:autoSpaceDE w:val="0"/>
              <w:autoSpaceDN w:val="0"/>
              <w:adjustRightInd w:val="0"/>
              <w:rPr>
                <w:sz w:val="20"/>
                <w:szCs w:val="20"/>
              </w:rPr>
            </w:pPr>
            <w:r w:rsidRPr="008F6C5D">
              <w:rPr>
                <w:sz w:val="20"/>
                <w:szCs w:val="20"/>
              </w:rPr>
              <w:lastRenderedPageBreak/>
              <w:t>Амбулаторно-поликлиническое обслуживание</w:t>
            </w:r>
          </w:p>
        </w:tc>
        <w:tc>
          <w:tcPr>
            <w:tcW w:w="3505" w:type="pct"/>
            <w:gridSpan w:val="2"/>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4157EA" w:rsidRPr="008F6C5D" w:rsidRDefault="004157EA" w:rsidP="004157EA">
            <w:pPr>
              <w:autoSpaceDE w:val="0"/>
              <w:autoSpaceDN w:val="0"/>
              <w:adjustRightInd w:val="0"/>
              <w:jc w:val="both"/>
              <w:rPr>
                <w:sz w:val="20"/>
                <w:szCs w:val="20"/>
              </w:rPr>
            </w:pPr>
            <w:r w:rsidRPr="008F6C5D">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3.4.1</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Дошкольное, начальное и среднее общее образование</w:t>
            </w:r>
          </w:p>
        </w:tc>
        <w:tc>
          <w:tcPr>
            <w:tcW w:w="3505" w:type="pct"/>
            <w:gridSpan w:val="2"/>
          </w:tcPr>
          <w:p w:rsidR="004157EA" w:rsidRPr="008F6C5D" w:rsidRDefault="004157EA" w:rsidP="004157EA">
            <w:pPr>
              <w:pStyle w:val="ConsPlusNormal"/>
              <w:ind w:firstLine="0"/>
              <w:jc w:val="both"/>
              <w:rPr>
                <w:rFonts w:ascii="Times New Roman" w:hAnsi="Times New Roman"/>
              </w:rPr>
            </w:pPr>
            <w:proofErr w:type="gramStart"/>
            <w:r w:rsidRPr="008F6C5D">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490" w:type="pct"/>
          </w:tcPr>
          <w:p w:rsidR="004157EA" w:rsidRPr="008F6C5D" w:rsidRDefault="004157EA" w:rsidP="004157EA">
            <w:pPr>
              <w:autoSpaceDE w:val="0"/>
              <w:autoSpaceDN w:val="0"/>
              <w:adjustRightInd w:val="0"/>
              <w:rPr>
                <w:sz w:val="20"/>
                <w:szCs w:val="20"/>
              </w:rPr>
            </w:pPr>
            <w:r w:rsidRPr="008F6C5D">
              <w:rPr>
                <w:sz w:val="20"/>
                <w:szCs w:val="20"/>
              </w:rPr>
              <w:t>3.5.1</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Социальное обслуживание</w:t>
            </w:r>
          </w:p>
        </w:tc>
        <w:tc>
          <w:tcPr>
            <w:tcW w:w="3505" w:type="pct"/>
            <w:gridSpan w:val="2"/>
          </w:tcPr>
          <w:p w:rsidR="004157EA" w:rsidRPr="008F6C5D" w:rsidRDefault="004157EA" w:rsidP="004157EA">
            <w:pPr>
              <w:pStyle w:val="ConsPlusNormal"/>
              <w:ind w:firstLine="0"/>
              <w:jc w:val="both"/>
              <w:rPr>
                <w:rFonts w:ascii="Times New Roman" w:hAnsi="Times New Roman"/>
              </w:rPr>
            </w:pPr>
            <w:proofErr w:type="gramStart"/>
            <w:r w:rsidRPr="008F6C5D">
              <w:rPr>
                <w:rFonts w:ascii="Times New Roman" w:hAnsi="Times New Roman"/>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t>размещение объектов капитального строительства для размещения отделений почты и телеграфа;</w:t>
            </w:r>
          </w:p>
          <w:p w:rsidR="004157EA" w:rsidRPr="008F6C5D" w:rsidRDefault="004157EA" w:rsidP="004157EA">
            <w:pPr>
              <w:pStyle w:val="ConsPlusNormal"/>
              <w:tabs>
                <w:tab w:val="left" w:pos="1305"/>
              </w:tabs>
              <w:ind w:firstLine="0"/>
              <w:jc w:val="both"/>
              <w:rPr>
                <w:rFonts w:ascii="Times New Roman" w:hAnsi="Times New Roman"/>
              </w:rPr>
            </w:pPr>
            <w:r w:rsidRPr="008F6C5D">
              <w:rPr>
                <w:rFonts w:ascii="Times New Roman" w:hAnsi="Times New Roma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4157EA" w:rsidRPr="008F6C5D" w:rsidRDefault="004157EA" w:rsidP="004157EA">
            <w:pPr>
              <w:pStyle w:val="ConsPlusNormal"/>
              <w:tabs>
                <w:tab w:val="left" w:pos="1305"/>
              </w:tabs>
              <w:ind w:firstLine="0"/>
              <w:jc w:val="both"/>
              <w:rPr>
                <w:rFonts w:ascii="Times New Roman" w:hAnsi="Times New Roman"/>
              </w:rPr>
            </w:pPr>
            <w:r w:rsidRPr="008F6C5D">
              <w:rPr>
                <w:rFonts w:ascii="Times New Roman" w:hAnsi="Times New Roman"/>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3.2</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Общественное управление</w:t>
            </w:r>
          </w:p>
        </w:tc>
        <w:tc>
          <w:tcPr>
            <w:tcW w:w="3505" w:type="pct"/>
            <w:gridSpan w:val="2"/>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3.8</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Бытовое обслуживание</w:t>
            </w:r>
          </w:p>
        </w:tc>
        <w:tc>
          <w:tcPr>
            <w:tcW w:w="3505" w:type="pct"/>
            <w:gridSpan w:val="2"/>
          </w:tcPr>
          <w:p w:rsidR="004157EA" w:rsidRPr="008F6C5D" w:rsidRDefault="004157EA" w:rsidP="004157EA">
            <w:pPr>
              <w:tabs>
                <w:tab w:val="left" w:pos="4650"/>
              </w:tabs>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4157EA" w:rsidRPr="008F6C5D" w:rsidRDefault="004157EA" w:rsidP="004157EA">
            <w:pPr>
              <w:tabs>
                <w:tab w:val="left" w:pos="4650"/>
              </w:tabs>
              <w:autoSpaceDE w:val="0"/>
              <w:autoSpaceDN w:val="0"/>
              <w:adjustRightInd w:val="0"/>
              <w:jc w:val="both"/>
              <w:rPr>
                <w:sz w:val="20"/>
                <w:szCs w:val="20"/>
              </w:rPr>
            </w:pPr>
            <w:r w:rsidRPr="008F6C5D">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3.3</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Магазины</w:t>
            </w:r>
          </w:p>
        </w:tc>
        <w:tc>
          <w:tcPr>
            <w:tcW w:w="3505" w:type="pct"/>
            <w:gridSpan w:val="2"/>
          </w:tcPr>
          <w:p w:rsidR="004157EA" w:rsidRPr="008F6C5D" w:rsidRDefault="004157EA" w:rsidP="004157EA">
            <w:pPr>
              <w:tabs>
                <w:tab w:val="left" w:pos="2025"/>
              </w:tabs>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p w:rsidR="004157EA" w:rsidRPr="008F6C5D" w:rsidRDefault="004157EA" w:rsidP="004157EA">
            <w:pPr>
              <w:tabs>
                <w:tab w:val="left" w:pos="2025"/>
              </w:tabs>
              <w:autoSpaceDE w:val="0"/>
              <w:autoSpaceDN w:val="0"/>
              <w:adjustRightInd w:val="0"/>
              <w:jc w:val="both"/>
              <w:rPr>
                <w:sz w:val="20"/>
                <w:szCs w:val="20"/>
              </w:rPr>
            </w:pPr>
            <w:r w:rsidRPr="008F6C5D">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4.4</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Общественное питание</w:t>
            </w:r>
          </w:p>
        </w:tc>
        <w:tc>
          <w:tcPr>
            <w:tcW w:w="3505" w:type="pct"/>
            <w:gridSpan w:val="2"/>
          </w:tcPr>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p w:rsidR="004157EA" w:rsidRPr="008F6C5D" w:rsidRDefault="004157EA" w:rsidP="00966A3C">
            <w:pPr>
              <w:pStyle w:val="ConsPlusNormal"/>
              <w:ind w:firstLine="0"/>
              <w:jc w:val="both"/>
              <w:rPr>
                <w:rFonts w:ascii="Times New Roman" w:hAnsi="Times New Roman"/>
              </w:rPr>
            </w:pPr>
            <w:r w:rsidRPr="008F6C5D">
              <w:rPr>
                <w:rFonts w:ascii="Times New Roman" w:hAnsi="Times New Roman"/>
              </w:rPr>
              <w:t xml:space="preserve">При условии, что их размещение связано с удовлетворением повседневных </w:t>
            </w:r>
            <w:r w:rsidRPr="008F6C5D">
              <w:rPr>
                <w:rFonts w:ascii="Times New Roman" w:hAnsi="Times New Roman"/>
              </w:rPr>
              <w:lastRenderedPageBreak/>
              <w:t>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lastRenderedPageBreak/>
              <w:t>4.6</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Pr>
                <w:sz w:val="20"/>
                <w:szCs w:val="20"/>
              </w:rPr>
              <w:lastRenderedPageBreak/>
              <w:t>Спорт</w:t>
            </w:r>
          </w:p>
        </w:tc>
        <w:tc>
          <w:tcPr>
            <w:tcW w:w="3505" w:type="pct"/>
            <w:gridSpan w:val="2"/>
          </w:tcPr>
          <w:p w:rsidR="004157EA" w:rsidRPr="003E6B80" w:rsidRDefault="004157EA" w:rsidP="004157EA">
            <w:pPr>
              <w:autoSpaceDE w:val="0"/>
              <w:autoSpaceDN w:val="0"/>
              <w:adjustRightInd w:val="0"/>
              <w:jc w:val="both"/>
              <w:rPr>
                <w:sz w:val="20"/>
                <w:szCs w:val="20"/>
              </w:rPr>
            </w:pPr>
            <w:proofErr w:type="gramStart"/>
            <w:r w:rsidRPr="003E6B80">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4157EA" w:rsidRPr="008F6C5D" w:rsidRDefault="004157EA" w:rsidP="004157EA">
            <w:pPr>
              <w:autoSpaceDE w:val="0"/>
              <w:autoSpaceDN w:val="0"/>
              <w:adjustRightInd w:val="0"/>
              <w:jc w:val="both"/>
              <w:rPr>
                <w:sz w:val="20"/>
                <w:szCs w:val="20"/>
              </w:rPr>
            </w:pPr>
            <w:r w:rsidRPr="003E6B80">
              <w:rPr>
                <w:sz w:val="20"/>
                <w:szCs w:val="20"/>
              </w:rPr>
              <w:t>размещение спортивных баз и лагерей</w:t>
            </w:r>
          </w:p>
        </w:tc>
        <w:tc>
          <w:tcPr>
            <w:tcW w:w="490" w:type="pct"/>
          </w:tcPr>
          <w:p w:rsidR="004157EA" w:rsidRPr="008F6C5D" w:rsidRDefault="004157EA" w:rsidP="004157EA">
            <w:pPr>
              <w:autoSpaceDE w:val="0"/>
              <w:autoSpaceDN w:val="0"/>
              <w:adjustRightInd w:val="0"/>
              <w:rPr>
                <w:sz w:val="20"/>
                <w:szCs w:val="20"/>
              </w:rPr>
            </w:pPr>
            <w:r>
              <w:rPr>
                <w:sz w:val="20"/>
                <w:szCs w:val="20"/>
              </w:rPr>
              <w:t>5.1</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3E6B80">
              <w:rPr>
                <w:sz w:val="20"/>
                <w:szCs w:val="20"/>
              </w:rPr>
              <w:t>Культурное развитие</w:t>
            </w:r>
          </w:p>
        </w:tc>
        <w:tc>
          <w:tcPr>
            <w:tcW w:w="3505" w:type="pct"/>
            <w:gridSpan w:val="2"/>
          </w:tcPr>
          <w:p w:rsidR="004157EA" w:rsidRPr="003E6B80" w:rsidRDefault="004157EA" w:rsidP="004157EA">
            <w:pPr>
              <w:tabs>
                <w:tab w:val="left" w:pos="2025"/>
              </w:tabs>
              <w:autoSpaceDE w:val="0"/>
              <w:autoSpaceDN w:val="0"/>
              <w:adjustRightInd w:val="0"/>
              <w:rPr>
                <w:sz w:val="20"/>
                <w:szCs w:val="20"/>
              </w:rPr>
            </w:pPr>
            <w:proofErr w:type="gramStart"/>
            <w:r w:rsidRPr="003E6B80">
              <w:rPr>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4157EA" w:rsidRPr="003E6B80" w:rsidRDefault="004157EA" w:rsidP="004157EA">
            <w:pPr>
              <w:tabs>
                <w:tab w:val="left" w:pos="2025"/>
              </w:tabs>
              <w:autoSpaceDE w:val="0"/>
              <w:autoSpaceDN w:val="0"/>
              <w:adjustRightInd w:val="0"/>
              <w:rPr>
                <w:sz w:val="20"/>
                <w:szCs w:val="20"/>
              </w:rPr>
            </w:pPr>
            <w:r w:rsidRPr="003E6B80">
              <w:rPr>
                <w:sz w:val="20"/>
                <w:szCs w:val="20"/>
              </w:rPr>
              <w:t>устройство площадок для празднеств и гуляний;</w:t>
            </w:r>
          </w:p>
          <w:p w:rsidR="004157EA" w:rsidRPr="008F6C5D" w:rsidRDefault="004157EA" w:rsidP="004157EA">
            <w:pPr>
              <w:tabs>
                <w:tab w:val="left" w:pos="2025"/>
              </w:tabs>
              <w:autoSpaceDE w:val="0"/>
              <w:autoSpaceDN w:val="0"/>
              <w:adjustRightInd w:val="0"/>
              <w:rPr>
                <w:sz w:val="20"/>
                <w:szCs w:val="20"/>
              </w:rPr>
            </w:pPr>
            <w:r w:rsidRPr="003E6B80">
              <w:rPr>
                <w:sz w:val="20"/>
                <w:szCs w:val="20"/>
              </w:rPr>
              <w:t>размещение зданий и сооружений для размещения цирков, зверинцев, зоопарков, океанариумов</w:t>
            </w:r>
          </w:p>
        </w:tc>
        <w:tc>
          <w:tcPr>
            <w:tcW w:w="490" w:type="pct"/>
          </w:tcPr>
          <w:p w:rsidR="004157EA" w:rsidRPr="008F6C5D" w:rsidRDefault="004157EA" w:rsidP="004157EA">
            <w:pPr>
              <w:autoSpaceDE w:val="0"/>
              <w:autoSpaceDN w:val="0"/>
              <w:adjustRightInd w:val="0"/>
              <w:rPr>
                <w:sz w:val="20"/>
                <w:szCs w:val="20"/>
              </w:rPr>
            </w:pPr>
            <w:r w:rsidRPr="003E6B80">
              <w:rPr>
                <w:sz w:val="20"/>
                <w:szCs w:val="20"/>
              </w:rPr>
              <w:t>3.6</w:t>
            </w:r>
          </w:p>
        </w:tc>
      </w:tr>
      <w:tr w:rsidR="004157EA" w:rsidRPr="008F6C5D" w:rsidTr="004157EA">
        <w:tc>
          <w:tcPr>
            <w:tcW w:w="1005" w:type="pct"/>
          </w:tcPr>
          <w:p w:rsidR="004157EA" w:rsidRPr="003E6B80" w:rsidRDefault="004157EA" w:rsidP="004157EA">
            <w:pPr>
              <w:autoSpaceDE w:val="0"/>
              <w:autoSpaceDN w:val="0"/>
              <w:adjustRightInd w:val="0"/>
              <w:rPr>
                <w:sz w:val="20"/>
                <w:szCs w:val="20"/>
              </w:rPr>
            </w:pPr>
            <w:r w:rsidRPr="00B95022">
              <w:rPr>
                <w:sz w:val="20"/>
                <w:szCs w:val="20"/>
              </w:rPr>
              <w:t>Гостиничное обслуживание</w:t>
            </w:r>
          </w:p>
        </w:tc>
        <w:tc>
          <w:tcPr>
            <w:tcW w:w="3505" w:type="pct"/>
            <w:gridSpan w:val="2"/>
          </w:tcPr>
          <w:p w:rsidR="004157EA" w:rsidRPr="003E6B80" w:rsidRDefault="004157EA" w:rsidP="004157EA">
            <w:pPr>
              <w:tabs>
                <w:tab w:val="left" w:pos="2025"/>
              </w:tabs>
              <w:autoSpaceDE w:val="0"/>
              <w:autoSpaceDN w:val="0"/>
              <w:adjustRightInd w:val="0"/>
              <w:rPr>
                <w:sz w:val="20"/>
                <w:szCs w:val="20"/>
              </w:rPr>
            </w:pPr>
            <w:r w:rsidRPr="00B95022">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90" w:type="pct"/>
          </w:tcPr>
          <w:p w:rsidR="004157EA" w:rsidRPr="003E6B80" w:rsidRDefault="004157EA" w:rsidP="004157EA">
            <w:pPr>
              <w:autoSpaceDE w:val="0"/>
              <w:autoSpaceDN w:val="0"/>
              <w:adjustRightInd w:val="0"/>
              <w:rPr>
                <w:sz w:val="20"/>
                <w:szCs w:val="20"/>
              </w:rPr>
            </w:pPr>
            <w:r w:rsidRPr="00B95022">
              <w:rPr>
                <w:sz w:val="20"/>
                <w:szCs w:val="20"/>
              </w:rPr>
              <w:t>4.7</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Деловое управление</w:t>
            </w:r>
          </w:p>
        </w:tc>
        <w:tc>
          <w:tcPr>
            <w:tcW w:w="3505" w:type="pct"/>
            <w:gridSpan w:val="2"/>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0" w:type="pct"/>
          </w:tcPr>
          <w:p w:rsidR="004157EA" w:rsidRPr="00B95022" w:rsidRDefault="004157EA" w:rsidP="004157EA">
            <w:pPr>
              <w:autoSpaceDE w:val="0"/>
              <w:autoSpaceDN w:val="0"/>
              <w:adjustRightInd w:val="0"/>
              <w:rPr>
                <w:sz w:val="20"/>
                <w:szCs w:val="20"/>
              </w:rPr>
            </w:pPr>
            <w:r>
              <w:rPr>
                <w:sz w:val="20"/>
                <w:szCs w:val="20"/>
              </w:rPr>
              <w:t>4.1</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Коммунальное обслуживание</w:t>
            </w:r>
          </w:p>
        </w:tc>
        <w:tc>
          <w:tcPr>
            <w:tcW w:w="3505" w:type="pct"/>
            <w:gridSpan w:val="2"/>
          </w:tcPr>
          <w:p w:rsidR="004157EA" w:rsidRPr="008F6C5D" w:rsidRDefault="004157EA" w:rsidP="004157EA">
            <w:pPr>
              <w:autoSpaceDE w:val="0"/>
              <w:autoSpaceDN w:val="0"/>
              <w:adjustRightInd w:val="0"/>
              <w:jc w:val="both"/>
              <w:rPr>
                <w:sz w:val="20"/>
                <w:szCs w:val="20"/>
              </w:rPr>
            </w:pPr>
            <w:proofErr w:type="gramStart"/>
            <w:r w:rsidRPr="008F6C5D">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F6C5D">
              <w:rPr>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p w:rsidR="004157EA" w:rsidRPr="008F6C5D" w:rsidRDefault="004157EA" w:rsidP="004157EA">
            <w:pPr>
              <w:autoSpaceDE w:val="0"/>
              <w:autoSpaceDN w:val="0"/>
              <w:adjustRightInd w:val="0"/>
              <w:jc w:val="both"/>
              <w:rPr>
                <w:sz w:val="20"/>
                <w:szCs w:val="20"/>
              </w:rPr>
            </w:pPr>
            <w:r w:rsidRPr="008F6C5D">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3.1</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Земельные участки (территории) общего пользования</w:t>
            </w:r>
          </w:p>
        </w:tc>
        <w:tc>
          <w:tcPr>
            <w:tcW w:w="3505" w:type="pct"/>
            <w:gridSpan w:val="2"/>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12.0</w:t>
            </w:r>
          </w:p>
        </w:tc>
      </w:tr>
      <w:tr w:rsidR="004157EA" w:rsidRPr="008F6C5D" w:rsidTr="004157EA">
        <w:tc>
          <w:tcPr>
            <w:tcW w:w="5000" w:type="pct"/>
            <w:gridSpan w:val="4"/>
          </w:tcPr>
          <w:p w:rsidR="004157EA" w:rsidRPr="008F6C5D" w:rsidRDefault="004157EA" w:rsidP="004157EA">
            <w:pPr>
              <w:jc w:val="center"/>
              <w:rPr>
                <w:sz w:val="20"/>
                <w:szCs w:val="20"/>
              </w:rPr>
            </w:pPr>
            <w:r w:rsidRPr="008F6C5D">
              <w:t>УСЛОВНО РАЗРЕШЕННЫЕ ВИДЫ ИСПОЛЬЗОВАНИЯ</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proofErr w:type="spellStart"/>
            <w:r w:rsidRPr="008F6C5D">
              <w:rPr>
                <w:sz w:val="20"/>
                <w:szCs w:val="20"/>
              </w:rPr>
              <w:t>Среднеэтажная</w:t>
            </w:r>
            <w:proofErr w:type="spellEnd"/>
            <w:r w:rsidRPr="008F6C5D">
              <w:rPr>
                <w:sz w:val="20"/>
                <w:szCs w:val="20"/>
              </w:rPr>
              <w:t xml:space="preserve"> жилая застройка</w:t>
            </w:r>
          </w:p>
        </w:tc>
        <w:tc>
          <w:tcPr>
            <w:tcW w:w="3505" w:type="pct"/>
            <w:gridSpan w:val="2"/>
          </w:tcPr>
          <w:p w:rsidR="004157EA" w:rsidRPr="008F6C5D" w:rsidRDefault="004157EA" w:rsidP="004157EA">
            <w:pPr>
              <w:autoSpaceDE w:val="0"/>
              <w:autoSpaceDN w:val="0"/>
              <w:adjustRightInd w:val="0"/>
              <w:jc w:val="both"/>
              <w:rPr>
                <w:sz w:val="20"/>
                <w:szCs w:val="20"/>
              </w:rPr>
            </w:pPr>
            <w:r w:rsidRPr="008F6C5D">
              <w:rPr>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4157EA" w:rsidRPr="008F6C5D" w:rsidRDefault="004157EA" w:rsidP="004157EA">
            <w:pPr>
              <w:autoSpaceDE w:val="0"/>
              <w:autoSpaceDN w:val="0"/>
              <w:adjustRightInd w:val="0"/>
              <w:jc w:val="both"/>
              <w:rPr>
                <w:sz w:val="20"/>
                <w:szCs w:val="20"/>
              </w:rPr>
            </w:pPr>
            <w:r w:rsidRPr="008F6C5D">
              <w:rPr>
                <w:sz w:val="20"/>
                <w:szCs w:val="20"/>
              </w:rPr>
              <w:t>благоустройство и озеленение;</w:t>
            </w:r>
          </w:p>
          <w:p w:rsidR="004157EA" w:rsidRPr="008F6C5D" w:rsidRDefault="004157EA" w:rsidP="004157EA">
            <w:pPr>
              <w:autoSpaceDE w:val="0"/>
              <w:autoSpaceDN w:val="0"/>
              <w:adjustRightInd w:val="0"/>
              <w:jc w:val="both"/>
              <w:rPr>
                <w:sz w:val="20"/>
                <w:szCs w:val="20"/>
              </w:rPr>
            </w:pPr>
            <w:r w:rsidRPr="008F6C5D">
              <w:rPr>
                <w:sz w:val="20"/>
                <w:szCs w:val="20"/>
              </w:rPr>
              <w:t>размещение подземных гаражей и автостоянок;</w:t>
            </w:r>
          </w:p>
          <w:p w:rsidR="004157EA" w:rsidRPr="008F6C5D" w:rsidRDefault="004157EA" w:rsidP="004157EA">
            <w:pPr>
              <w:autoSpaceDE w:val="0"/>
              <w:autoSpaceDN w:val="0"/>
              <w:adjustRightInd w:val="0"/>
              <w:jc w:val="both"/>
              <w:rPr>
                <w:sz w:val="20"/>
                <w:szCs w:val="20"/>
              </w:rPr>
            </w:pPr>
            <w:r w:rsidRPr="008F6C5D">
              <w:rPr>
                <w:sz w:val="20"/>
                <w:szCs w:val="20"/>
              </w:rPr>
              <w:t>обустройство спортивных и детских площадок, площадок отдыха;</w:t>
            </w:r>
          </w:p>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2.5</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lastRenderedPageBreak/>
              <w:t>Религиозное использование</w:t>
            </w:r>
          </w:p>
        </w:tc>
        <w:tc>
          <w:tcPr>
            <w:tcW w:w="3505" w:type="pct"/>
            <w:gridSpan w:val="2"/>
          </w:tcPr>
          <w:p w:rsidR="004157EA" w:rsidRPr="008F6C5D" w:rsidRDefault="004157EA" w:rsidP="004157EA">
            <w:pPr>
              <w:autoSpaceDE w:val="0"/>
              <w:autoSpaceDN w:val="0"/>
              <w:adjustRightInd w:val="0"/>
              <w:jc w:val="both"/>
              <w:rPr>
                <w:sz w:val="20"/>
                <w:szCs w:val="20"/>
              </w:rPr>
            </w:pPr>
            <w:proofErr w:type="gramStart"/>
            <w:r w:rsidRPr="008F6C5D">
              <w:rPr>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157EA" w:rsidRPr="008F6C5D" w:rsidRDefault="004157EA" w:rsidP="004157EA">
            <w:pPr>
              <w:tabs>
                <w:tab w:val="left" w:pos="2025"/>
              </w:tabs>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4157EA" w:rsidRPr="008F6C5D" w:rsidRDefault="004157EA" w:rsidP="004157EA">
            <w:pPr>
              <w:tabs>
                <w:tab w:val="left" w:pos="2025"/>
              </w:tabs>
              <w:autoSpaceDE w:val="0"/>
              <w:autoSpaceDN w:val="0"/>
              <w:adjustRightInd w:val="0"/>
              <w:jc w:val="both"/>
              <w:rPr>
                <w:sz w:val="20"/>
                <w:szCs w:val="20"/>
              </w:rPr>
            </w:pPr>
            <w:r w:rsidRPr="008F6C5D">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3.7</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Банковская и страховая деятельность</w:t>
            </w:r>
          </w:p>
        </w:tc>
        <w:tc>
          <w:tcPr>
            <w:tcW w:w="3505" w:type="pct"/>
            <w:gridSpan w:val="2"/>
          </w:tcPr>
          <w:p w:rsidR="004157EA" w:rsidRPr="008F6C5D" w:rsidRDefault="004157EA" w:rsidP="004157EA">
            <w:pPr>
              <w:autoSpaceDE w:val="0"/>
              <w:autoSpaceDN w:val="0"/>
              <w:adjustRightInd w:val="0"/>
              <w:jc w:val="both"/>
              <w:rPr>
                <w:sz w:val="20"/>
                <w:szCs w:val="20"/>
              </w:rPr>
            </w:pPr>
            <w:proofErr w:type="gramStart"/>
            <w:r w:rsidRPr="008F6C5D">
              <w:rPr>
                <w:sz w:val="20"/>
                <w:szCs w:val="20"/>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490" w:type="pct"/>
          </w:tcPr>
          <w:p w:rsidR="004157EA" w:rsidRPr="008F6C5D" w:rsidRDefault="004157EA" w:rsidP="004157EA">
            <w:pPr>
              <w:autoSpaceDE w:val="0"/>
              <w:autoSpaceDN w:val="0"/>
              <w:adjustRightInd w:val="0"/>
              <w:rPr>
                <w:sz w:val="20"/>
                <w:szCs w:val="20"/>
              </w:rPr>
            </w:pPr>
            <w:r w:rsidRPr="008F6C5D">
              <w:rPr>
                <w:sz w:val="20"/>
                <w:szCs w:val="20"/>
              </w:rPr>
              <w:t>4.5</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4A3ED3">
              <w:rPr>
                <w:sz w:val="20"/>
                <w:szCs w:val="20"/>
              </w:rPr>
              <w:t>Выставочно-ярмарочная деятельность</w:t>
            </w:r>
          </w:p>
        </w:tc>
        <w:tc>
          <w:tcPr>
            <w:tcW w:w="3505" w:type="pct"/>
            <w:gridSpan w:val="2"/>
          </w:tcPr>
          <w:p w:rsidR="004157EA" w:rsidRPr="008F6C5D" w:rsidRDefault="004157EA" w:rsidP="004157EA">
            <w:pPr>
              <w:tabs>
                <w:tab w:val="left" w:pos="2025"/>
              </w:tabs>
              <w:autoSpaceDE w:val="0"/>
              <w:autoSpaceDN w:val="0"/>
              <w:adjustRightInd w:val="0"/>
              <w:rPr>
                <w:sz w:val="20"/>
                <w:szCs w:val="20"/>
              </w:rPr>
            </w:pPr>
            <w:proofErr w:type="gramStart"/>
            <w:r w:rsidRPr="004A3ED3">
              <w:rPr>
                <w:sz w:val="20"/>
                <w:szCs w:val="20"/>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4A3ED3">
              <w:rPr>
                <w:sz w:val="20"/>
                <w:szCs w:val="20"/>
              </w:rPr>
              <w:t>конгрессной</w:t>
            </w:r>
            <w:proofErr w:type="spellEnd"/>
            <w:r w:rsidRPr="004A3ED3">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roofErr w:type="gramEnd"/>
          </w:p>
        </w:tc>
        <w:tc>
          <w:tcPr>
            <w:tcW w:w="490" w:type="pct"/>
          </w:tcPr>
          <w:p w:rsidR="004157EA" w:rsidRPr="008F6C5D" w:rsidRDefault="004157EA" w:rsidP="004157EA">
            <w:pPr>
              <w:autoSpaceDE w:val="0"/>
              <w:autoSpaceDN w:val="0"/>
              <w:adjustRightInd w:val="0"/>
              <w:rPr>
                <w:sz w:val="20"/>
                <w:szCs w:val="20"/>
              </w:rPr>
            </w:pPr>
            <w:r>
              <w:rPr>
                <w:sz w:val="20"/>
                <w:szCs w:val="20"/>
              </w:rPr>
              <w:t>4.10</w:t>
            </w:r>
          </w:p>
        </w:tc>
      </w:tr>
      <w:tr w:rsidR="004157EA" w:rsidRPr="008F6C5D" w:rsidTr="004157EA">
        <w:tc>
          <w:tcPr>
            <w:tcW w:w="1005" w:type="pct"/>
          </w:tcPr>
          <w:p w:rsidR="004157EA" w:rsidRDefault="004157EA" w:rsidP="004157EA">
            <w:pPr>
              <w:autoSpaceDE w:val="0"/>
              <w:autoSpaceDN w:val="0"/>
              <w:adjustRightInd w:val="0"/>
              <w:jc w:val="both"/>
              <w:rPr>
                <w:sz w:val="20"/>
                <w:szCs w:val="20"/>
              </w:rPr>
            </w:pPr>
            <w:r>
              <w:rPr>
                <w:sz w:val="20"/>
                <w:szCs w:val="20"/>
              </w:rPr>
              <w:t>Рынки</w:t>
            </w:r>
          </w:p>
        </w:tc>
        <w:tc>
          <w:tcPr>
            <w:tcW w:w="3505" w:type="pct"/>
            <w:gridSpan w:val="2"/>
          </w:tcPr>
          <w:p w:rsidR="004157EA" w:rsidRDefault="004157EA" w:rsidP="004157EA">
            <w:pPr>
              <w:autoSpaceDE w:val="0"/>
              <w:autoSpaceDN w:val="0"/>
              <w:adjustRightInd w:val="0"/>
              <w:jc w:val="both"/>
              <w:rPr>
                <w:sz w:val="20"/>
                <w:szCs w:val="20"/>
              </w:rPr>
            </w:pPr>
            <w:r>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157EA" w:rsidRDefault="004157EA" w:rsidP="004157EA">
            <w:pPr>
              <w:autoSpaceDE w:val="0"/>
              <w:autoSpaceDN w:val="0"/>
              <w:adjustRightInd w:val="0"/>
              <w:jc w:val="both"/>
              <w:rPr>
                <w:sz w:val="20"/>
                <w:szCs w:val="20"/>
              </w:rPr>
            </w:pPr>
            <w:r>
              <w:rPr>
                <w:sz w:val="20"/>
                <w:szCs w:val="20"/>
              </w:rPr>
              <w:t>размещение гаражей и (или) стоянок для автомобилей сотрудников и посетителей рынка</w:t>
            </w:r>
          </w:p>
        </w:tc>
        <w:tc>
          <w:tcPr>
            <w:tcW w:w="490" w:type="pct"/>
          </w:tcPr>
          <w:p w:rsidR="004157EA" w:rsidRDefault="004157EA" w:rsidP="004157EA">
            <w:pPr>
              <w:autoSpaceDE w:val="0"/>
              <w:autoSpaceDN w:val="0"/>
              <w:adjustRightInd w:val="0"/>
              <w:jc w:val="center"/>
              <w:rPr>
                <w:sz w:val="20"/>
                <w:szCs w:val="20"/>
              </w:rPr>
            </w:pPr>
            <w:r>
              <w:rPr>
                <w:sz w:val="20"/>
                <w:szCs w:val="20"/>
              </w:rPr>
              <w:t>4.3</w:t>
            </w:r>
          </w:p>
        </w:tc>
      </w:tr>
      <w:tr w:rsidR="004157EA" w:rsidRPr="008F6C5D" w:rsidTr="004157EA">
        <w:tc>
          <w:tcPr>
            <w:tcW w:w="1005" w:type="pct"/>
            <w:shd w:val="clear" w:color="auto" w:fill="auto"/>
          </w:tcPr>
          <w:p w:rsidR="004157EA" w:rsidRPr="004061DA" w:rsidRDefault="004157EA" w:rsidP="004157EA">
            <w:pPr>
              <w:pStyle w:val="afffa"/>
              <w:rPr>
                <w:rFonts w:ascii="Times New Roman" w:hAnsi="Times New Roman" w:cs="Times New Roman"/>
                <w:sz w:val="20"/>
                <w:szCs w:val="20"/>
              </w:rPr>
            </w:pPr>
            <w:r w:rsidRPr="004061DA">
              <w:rPr>
                <w:rFonts w:ascii="Times New Roman" w:hAnsi="Times New Roman" w:cs="Times New Roman"/>
                <w:sz w:val="20"/>
                <w:szCs w:val="20"/>
              </w:rPr>
              <w:t>Амбулаторное ветеринарное обслуживание</w:t>
            </w:r>
          </w:p>
        </w:tc>
        <w:tc>
          <w:tcPr>
            <w:tcW w:w="3505" w:type="pct"/>
            <w:gridSpan w:val="2"/>
            <w:shd w:val="clear" w:color="auto" w:fill="auto"/>
          </w:tcPr>
          <w:p w:rsidR="004157EA" w:rsidRPr="004061DA" w:rsidRDefault="004157EA" w:rsidP="004157EA">
            <w:pPr>
              <w:pStyle w:val="afff9"/>
              <w:rPr>
                <w:rFonts w:ascii="Times New Roman" w:hAnsi="Times New Roman" w:cs="Times New Roman"/>
                <w:sz w:val="20"/>
                <w:szCs w:val="20"/>
              </w:rPr>
            </w:pPr>
            <w:r w:rsidRPr="004061DA">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490" w:type="pct"/>
          </w:tcPr>
          <w:p w:rsidR="004157EA" w:rsidRPr="004061DA" w:rsidRDefault="004157EA" w:rsidP="004157EA">
            <w:pPr>
              <w:autoSpaceDE w:val="0"/>
              <w:autoSpaceDN w:val="0"/>
              <w:adjustRightInd w:val="0"/>
              <w:jc w:val="center"/>
              <w:rPr>
                <w:sz w:val="20"/>
                <w:szCs w:val="20"/>
              </w:rPr>
            </w:pPr>
            <w:r w:rsidRPr="004061DA">
              <w:rPr>
                <w:sz w:val="20"/>
                <w:szCs w:val="20"/>
              </w:rPr>
              <w:t>3.10.1</w:t>
            </w:r>
          </w:p>
        </w:tc>
      </w:tr>
      <w:tr w:rsidR="004157EA" w:rsidRPr="008F6C5D" w:rsidTr="004157EA">
        <w:tc>
          <w:tcPr>
            <w:tcW w:w="5000" w:type="pct"/>
            <w:gridSpan w:val="4"/>
          </w:tcPr>
          <w:p w:rsidR="004157EA" w:rsidRPr="008F6C5D" w:rsidRDefault="004157EA" w:rsidP="004157EA">
            <w:pPr>
              <w:jc w:val="center"/>
              <w:rPr>
                <w:sz w:val="20"/>
                <w:szCs w:val="20"/>
              </w:rPr>
            </w:pPr>
            <w:r w:rsidRPr="008F6C5D">
              <w:t>ВСПОМОГАТЕЛЬНЫЕ ВИДЫ РАЗРЕШЕННОГО ИСПОЛЬЗОВАНИЯ</w:t>
            </w:r>
          </w:p>
        </w:tc>
      </w:tr>
      <w:tr w:rsidR="004157EA" w:rsidRPr="008F6C5D" w:rsidTr="004157EA">
        <w:trPr>
          <w:trHeight w:val="511"/>
        </w:trPr>
        <w:tc>
          <w:tcPr>
            <w:tcW w:w="2500" w:type="pct"/>
            <w:gridSpan w:val="2"/>
            <w:shd w:val="clear" w:color="auto" w:fill="auto"/>
            <w:vAlign w:val="center"/>
          </w:tcPr>
          <w:p w:rsidR="004157EA" w:rsidRPr="001F520D" w:rsidRDefault="004157EA" w:rsidP="004157EA">
            <w:pPr>
              <w:jc w:val="center"/>
              <w:rPr>
                <w:sz w:val="20"/>
                <w:szCs w:val="28"/>
              </w:rPr>
            </w:pPr>
            <w:r w:rsidRPr="001F520D">
              <w:rPr>
                <w:sz w:val="20"/>
                <w:szCs w:val="28"/>
              </w:rPr>
              <w:t>Вид разрешенного использования</w:t>
            </w:r>
          </w:p>
        </w:tc>
        <w:tc>
          <w:tcPr>
            <w:tcW w:w="2500" w:type="pct"/>
            <w:gridSpan w:val="2"/>
            <w:shd w:val="clear" w:color="auto" w:fill="auto"/>
            <w:vAlign w:val="center"/>
          </w:tcPr>
          <w:p w:rsidR="004157EA" w:rsidRPr="001F520D" w:rsidRDefault="004157EA" w:rsidP="004157EA">
            <w:pPr>
              <w:jc w:val="center"/>
              <w:rPr>
                <w:sz w:val="20"/>
                <w:szCs w:val="28"/>
              </w:rPr>
            </w:pPr>
            <w:r w:rsidRPr="001F520D">
              <w:rPr>
                <w:sz w:val="20"/>
                <w:szCs w:val="28"/>
              </w:rPr>
              <w:t>Деятельность, соответствующая виду разрешенного использования</w:t>
            </w:r>
          </w:p>
        </w:tc>
      </w:tr>
      <w:tr w:rsidR="004157EA" w:rsidRPr="007E4C6F" w:rsidTr="004157EA">
        <w:trPr>
          <w:trHeight w:val="232"/>
        </w:trPr>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Размещение объектов хранения  и стоянки транспортных средств</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4157EA" w:rsidRPr="00C049F4" w:rsidTr="004157EA">
        <w:trPr>
          <w:trHeight w:val="232"/>
        </w:trPr>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Размещение объектов розничной торговли</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Размещение в виде встроенно-пристроенных объектов торговли</w:t>
            </w:r>
          </w:p>
        </w:tc>
      </w:tr>
      <w:tr w:rsidR="004157EA" w:rsidRPr="00C049F4" w:rsidTr="004157EA">
        <w:trPr>
          <w:trHeight w:val="232"/>
        </w:trPr>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Размещение объектов коммунально-бытового обслуживания</w:t>
            </w:r>
          </w:p>
          <w:p w:rsidR="004157EA" w:rsidRPr="004A3ED3" w:rsidRDefault="004157EA" w:rsidP="004157EA">
            <w:pPr>
              <w:autoSpaceDE w:val="0"/>
              <w:autoSpaceDN w:val="0"/>
              <w:adjustRightInd w:val="0"/>
              <w:rPr>
                <w:sz w:val="20"/>
                <w:szCs w:val="20"/>
              </w:rPr>
            </w:pPr>
          </w:p>
        </w:tc>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Размещение объектов, предназначенных для оказания коммунальных и бытовых услуг населению (</w:t>
            </w:r>
            <w:r>
              <w:rPr>
                <w:sz w:val="20"/>
                <w:szCs w:val="20"/>
              </w:rPr>
              <w:t xml:space="preserve">аптеки, </w:t>
            </w:r>
            <w:r w:rsidRPr="004A3ED3">
              <w:rPr>
                <w:sz w:val="20"/>
                <w:szCs w:val="20"/>
              </w:rPr>
              <w:t>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4157EA" w:rsidRPr="00C049F4" w:rsidTr="004157EA">
        <w:trPr>
          <w:trHeight w:val="232"/>
        </w:trPr>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Размещение объектов административного и делового  назначения</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r w:rsidR="004157EA" w:rsidRPr="007E4C6F" w:rsidTr="004157EA">
        <w:trPr>
          <w:trHeight w:val="232"/>
        </w:trPr>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Размещение хозяйственных площадок</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Размещение площадок для сушки белья, чистки одежды, ковров и предметов домашнего обихода, а также площадок иного бытового назначения</w:t>
            </w:r>
          </w:p>
        </w:tc>
      </w:tr>
      <w:tr w:rsidR="004157EA" w:rsidRPr="007E4C6F" w:rsidTr="004157EA">
        <w:trPr>
          <w:trHeight w:val="232"/>
        </w:trPr>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 xml:space="preserve">Размещение площадок для спортивных занятий и </w:t>
            </w:r>
            <w:r w:rsidRPr="004A3ED3">
              <w:rPr>
                <w:sz w:val="20"/>
                <w:szCs w:val="20"/>
              </w:rPr>
              <w:lastRenderedPageBreak/>
              <w:t xml:space="preserve">отдыха </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lastRenderedPageBreak/>
              <w:t xml:space="preserve">Размещение площадок для отдыха взрослых, детских </w:t>
            </w:r>
            <w:r w:rsidRPr="004A3ED3">
              <w:rPr>
                <w:sz w:val="20"/>
                <w:szCs w:val="20"/>
              </w:rPr>
              <w:lastRenderedPageBreak/>
              <w:t>игровых и спортивных площадок, в том числе с озеленением, спортивным и иным необходимым оборудованием</w:t>
            </w:r>
          </w:p>
        </w:tc>
      </w:tr>
      <w:tr w:rsidR="004157EA" w:rsidRPr="007E4C6F" w:rsidTr="004157EA">
        <w:trPr>
          <w:trHeight w:val="232"/>
        </w:trPr>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lastRenderedPageBreak/>
              <w:t>Озеленение</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Размещение аллей, скверов, газонов и других озелененных территорий</w:t>
            </w:r>
          </w:p>
        </w:tc>
      </w:tr>
      <w:tr w:rsidR="004157EA" w:rsidRPr="007E4C6F" w:rsidTr="004157EA">
        <w:trPr>
          <w:trHeight w:val="232"/>
        </w:trPr>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 xml:space="preserve">Размещение объектов санитарной очистки </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Размещение контейнеров для сбора мусора и бытовых отходов, обустройство площадок для их размещения</w:t>
            </w:r>
          </w:p>
        </w:tc>
      </w:tr>
      <w:tr w:rsidR="004157EA" w:rsidRPr="007E4C6F" w:rsidTr="004157EA">
        <w:trPr>
          <w:trHeight w:val="232"/>
        </w:trPr>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157EA" w:rsidRPr="007E4C6F" w:rsidTr="004157EA">
        <w:trPr>
          <w:trHeight w:val="232"/>
        </w:trPr>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w:t>
            </w:r>
            <w:proofErr w:type="gramStart"/>
            <w:r w:rsidRPr="004A3ED3">
              <w:rPr>
                <w:sz w:val="20"/>
                <w:szCs w:val="20"/>
              </w:rPr>
              <w:t>о-</w:t>
            </w:r>
            <w:proofErr w:type="gramEnd"/>
            <w:r w:rsidRPr="004A3ED3">
              <w:rPr>
                <w:sz w:val="20"/>
                <w:szCs w:val="20"/>
              </w:rPr>
              <w:t>,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4157EA" w:rsidRPr="007E4C6F" w:rsidTr="004157EA">
        <w:trPr>
          <w:trHeight w:val="232"/>
        </w:trPr>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Размещение объектов благоустройства</w:t>
            </w:r>
          </w:p>
          <w:p w:rsidR="004157EA" w:rsidRPr="004A3ED3" w:rsidRDefault="004157EA" w:rsidP="004157EA">
            <w:pPr>
              <w:autoSpaceDE w:val="0"/>
              <w:autoSpaceDN w:val="0"/>
              <w:adjustRightInd w:val="0"/>
              <w:rPr>
                <w:sz w:val="20"/>
                <w:szCs w:val="20"/>
              </w:rPr>
            </w:pPr>
          </w:p>
        </w:tc>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r w:rsidR="004157EA" w:rsidRPr="007E4C6F" w:rsidTr="004157EA">
        <w:trPr>
          <w:trHeight w:val="232"/>
        </w:trPr>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Размещение общественных туалетов</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4A3ED3" w:rsidRDefault="004157EA" w:rsidP="004157EA">
            <w:pPr>
              <w:autoSpaceDE w:val="0"/>
              <w:autoSpaceDN w:val="0"/>
              <w:adjustRightInd w:val="0"/>
              <w:rPr>
                <w:sz w:val="20"/>
                <w:szCs w:val="20"/>
              </w:rPr>
            </w:pPr>
            <w:r w:rsidRPr="004A3ED3">
              <w:rPr>
                <w:sz w:val="20"/>
                <w:szCs w:val="20"/>
              </w:rPr>
              <w:t>Строительство, реконструкция и эксплуатация общественных туалетов</w:t>
            </w:r>
          </w:p>
        </w:tc>
      </w:tr>
    </w:tbl>
    <w:p w:rsidR="004157EA" w:rsidRPr="008F6C5D" w:rsidRDefault="004157EA" w:rsidP="004157EA">
      <w:pPr>
        <w:keepNext/>
        <w:jc w:val="both"/>
      </w:pPr>
      <w:r w:rsidRPr="008F6C5D">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6312"/>
        <w:gridCol w:w="1516"/>
        <w:gridCol w:w="1435"/>
      </w:tblGrid>
      <w:tr w:rsidR="004157EA" w:rsidRPr="008F6C5D" w:rsidTr="00785704">
        <w:tc>
          <w:tcPr>
            <w:tcW w:w="534" w:type="dxa"/>
          </w:tcPr>
          <w:p w:rsidR="004157EA" w:rsidRPr="004061DA" w:rsidRDefault="004157EA" w:rsidP="004157EA">
            <w:pPr>
              <w:rPr>
                <w:sz w:val="20"/>
                <w:szCs w:val="20"/>
              </w:rPr>
            </w:pPr>
            <w:r w:rsidRPr="004061DA">
              <w:rPr>
                <w:sz w:val="20"/>
                <w:szCs w:val="20"/>
              </w:rPr>
              <w:t>1</w:t>
            </w:r>
          </w:p>
        </w:tc>
        <w:tc>
          <w:tcPr>
            <w:tcW w:w="6312" w:type="dxa"/>
          </w:tcPr>
          <w:p w:rsidR="004157EA" w:rsidRPr="004061DA" w:rsidRDefault="004157EA" w:rsidP="004157EA">
            <w:pPr>
              <w:rPr>
                <w:sz w:val="20"/>
                <w:szCs w:val="20"/>
              </w:rPr>
            </w:pPr>
            <w:r w:rsidRPr="004061DA">
              <w:rPr>
                <w:sz w:val="20"/>
                <w:szCs w:val="20"/>
              </w:rPr>
              <w:t>Минимальное расстояние от красной линии до стены жилого дома</w:t>
            </w:r>
          </w:p>
        </w:tc>
        <w:tc>
          <w:tcPr>
            <w:tcW w:w="1516" w:type="dxa"/>
          </w:tcPr>
          <w:p w:rsidR="004157EA" w:rsidRPr="004061DA" w:rsidRDefault="004157EA" w:rsidP="004157EA">
            <w:pPr>
              <w:jc w:val="center"/>
              <w:rPr>
                <w:sz w:val="20"/>
                <w:szCs w:val="20"/>
              </w:rPr>
            </w:pPr>
            <w:r w:rsidRPr="004061DA">
              <w:rPr>
                <w:sz w:val="20"/>
                <w:szCs w:val="20"/>
              </w:rPr>
              <w:t>м</w:t>
            </w:r>
          </w:p>
        </w:tc>
        <w:tc>
          <w:tcPr>
            <w:tcW w:w="1435" w:type="dxa"/>
          </w:tcPr>
          <w:p w:rsidR="004157EA" w:rsidRPr="004061DA" w:rsidRDefault="004157EA" w:rsidP="004157EA">
            <w:pPr>
              <w:jc w:val="center"/>
              <w:rPr>
                <w:sz w:val="20"/>
                <w:szCs w:val="20"/>
              </w:rPr>
            </w:pPr>
            <w:r w:rsidRPr="004061DA">
              <w:rPr>
                <w:sz w:val="20"/>
                <w:szCs w:val="20"/>
              </w:rPr>
              <w:t>5</w:t>
            </w:r>
          </w:p>
        </w:tc>
      </w:tr>
      <w:tr w:rsidR="004157EA" w:rsidRPr="008F6C5D" w:rsidTr="00785704">
        <w:tc>
          <w:tcPr>
            <w:tcW w:w="534" w:type="dxa"/>
          </w:tcPr>
          <w:p w:rsidR="004157EA" w:rsidRPr="004061DA" w:rsidRDefault="004157EA" w:rsidP="004157EA">
            <w:pPr>
              <w:rPr>
                <w:sz w:val="20"/>
                <w:szCs w:val="20"/>
              </w:rPr>
            </w:pPr>
            <w:r w:rsidRPr="004061DA">
              <w:rPr>
                <w:sz w:val="20"/>
                <w:szCs w:val="20"/>
              </w:rPr>
              <w:t>2</w:t>
            </w:r>
          </w:p>
        </w:tc>
        <w:tc>
          <w:tcPr>
            <w:tcW w:w="6312" w:type="dxa"/>
          </w:tcPr>
          <w:p w:rsidR="004157EA" w:rsidRPr="004061DA" w:rsidRDefault="004157EA" w:rsidP="004157EA">
            <w:pPr>
              <w:rPr>
                <w:sz w:val="20"/>
                <w:szCs w:val="20"/>
              </w:rPr>
            </w:pPr>
            <w:r w:rsidRPr="004061DA">
              <w:rPr>
                <w:sz w:val="20"/>
                <w:szCs w:val="20"/>
              </w:rPr>
              <w:t xml:space="preserve">Минимальное расстояние от границы участка до стены жилого дома </w:t>
            </w:r>
          </w:p>
        </w:tc>
        <w:tc>
          <w:tcPr>
            <w:tcW w:w="1516" w:type="dxa"/>
          </w:tcPr>
          <w:p w:rsidR="004157EA" w:rsidRPr="004061DA" w:rsidRDefault="004157EA" w:rsidP="004157EA">
            <w:pPr>
              <w:jc w:val="center"/>
              <w:rPr>
                <w:sz w:val="20"/>
                <w:szCs w:val="20"/>
              </w:rPr>
            </w:pPr>
            <w:r w:rsidRPr="004061DA">
              <w:rPr>
                <w:sz w:val="20"/>
                <w:szCs w:val="20"/>
              </w:rPr>
              <w:t>м</w:t>
            </w:r>
          </w:p>
        </w:tc>
        <w:tc>
          <w:tcPr>
            <w:tcW w:w="1435" w:type="dxa"/>
          </w:tcPr>
          <w:p w:rsidR="004157EA" w:rsidRPr="004061DA" w:rsidRDefault="004157EA" w:rsidP="004157EA">
            <w:pPr>
              <w:jc w:val="center"/>
              <w:rPr>
                <w:sz w:val="20"/>
                <w:szCs w:val="20"/>
              </w:rPr>
            </w:pPr>
            <w:r w:rsidRPr="004061DA">
              <w:rPr>
                <w:sz w:val="20"/>
                <w:szCs w:val="20"/>
              </w:rPr>
              <w:t>3</w:t>
            </w:r>
          </w:p>
        </w:tc>
      </w:tr>
      <w:tr w:rsidR="004157EA" w:rsidRPr="008F6C5D" w:rsidTr="00785704">
        <w:tc>
          <w:tcPr>
            <w:tcW w:w="534" w:type="dxa"/>
          </w:tcPr>
          <w:p w:rsidR="004157EA" w:rsidRPr="004061DA" w:rsidRDefault="004157EA" w:rsidP="004157EA">
            <w:pPr>
              <w:rPr>
                <w:sz w:val="20"/>
                <w:szCs w:val="20"/>
              </w:rPr>
            </w:pPr>
            <w:r w:rsidRPr="004061DA">
              <w:rPr>
                <w:sz w:val="20"/>
                <w:szCs w:val="20"/>
              </w:rPr>
              <w:t>3</w:t>
            </w:r>
          </w:p>
        </w:tc>
        <w:tc>
          <w:tcPr>
            <w:tcW w:w="6312" w:type="dxa"/>
          </w:tcPr>
          <w:p w:rsidR="004157EA" w:rsidRPr="004061DA" w:rsidRDefault="004157EA" w:rsidP="004157EA">
            <w:pPr>
              <w:rPr>
                <w:sz w:val="20"/>
                <w:szCs w:val="20"/>
              </w:rPr>
            </w:pPr>
            <w:r w:rsidRPr="004061DA">
              <w:rPr>
                <w:sz w:val="20"/>
                <w:szCs w:val="20"/>
              </w:rPr>
              <w:t xml:space="preserve">Минимальное расстояние от хозяйственных построек до красных линий улиц и проездов должно быть не менее </w:t>
            </w:r>
          </w:p>
        </w:tc>
        <w:tc>
          <w:tcPr>
            <w:tcW w:w="1516" w:type="dxa"/>
          </w:tcPr>
          <w:p w:rsidR="004157EA" w:rsidRPr="004061DA" w:rsidRDefault="004157EA" w:rsidP="004157EA">
            <w:pPr>
              <w:jc w:val="center"/>
              <w:rPr>
                <w:sz w:val="20"/>
                <w:szCs w:val="20"/>
              </w:rPr>
            </w:pPr>
            <w:r w:rsidRPr="004061DA">
              <w:rPr>
                <w:sz w:val="20"/>
                <w:szCs w:val="20"/>
              </w:rPr>
              <w:t>м</w:t>
            </w:r>
          </w:p>
        </w:tc>
        <w:tc>
          <w:tcPr>
            <w:tcW w:w="1435" w:type="dxa"/>
          </w:tcPr>
          <w:p w:rsidR="004157EA" w:rsidRPr="004061DA" w:rsidRDefault="004157EA" w:rsidP="004157EA">
            <w:pPr>
              <w:jc w:val="center"/>
              <w:rPr>
                <w:sz w:val="20"/>
                <w:szCs w:val="20"/>
              </w:rPr>
            </w:pPr>
            <w:r w:rsidRPr="004061DA">
              <w:rPr>
                <w:sz w:val="20"/>
                <w:szCs w:val="20"/>
              </w:rPr>
              <w:t>5</w:t>
            </w:r>
          </w:p>
        </w:tc>
      </w:tr>
      <w:tr w:rsidR="004157EA" w:rsidRPr="008F6C5D" w:rsidTr="00785704">
        <w:tc>
          <w:tcPr>
            <w:tcW w:w="534" w:type="dxa"/>
          </w:tcPr>
          <w:p w:rsidR="004157EA" w:rsidRPr="004061DA" w:rsidRDefault="004157EA" w:rsidP="004157EA">
            <w:pPr>
              <w:rPr>
                <w:sz w:val="20"/>
                <w:szCs w:val="20"/>
              </w:rPr>
            </w:pPr>
            <w:r w:rsidRPr="004061DA">
              <w:rPr>
                <w:sz w:val="20"/>
                <w:szCs w:val="20"/>
              </w:rPr>
              <w:t>4</w:t>
            </w:r>
          </w:p>
        </w:tc>
        <w:tc>
          <w:tcPr>
            <w:tcW w:w="6312" w:type="dxa"/>
          </w:tcPr>
          <w:p w:rsidR="004157EA" w:rsidRPr="004061DA" w:rsidRDefault="004157EA" w:rsidP="004157EA">
            <w:pPr>
              <w:rPr>
                <w:sz w:val="20"/>
                <w:szCs w:val="20"/>
              </w:rPr>
            </w:pPr>
            <w:r w:rsidRPr="004061DA">
              <w:rPr>
                <w:sz w:val="20"/>
                <w:szCs w:val="20"/>
              </w:rPr>
              <w:t xml:space="preserve">Минимальное расстояние от стен детских дошкольных учреждений и общеобразовательных школ до красных линий </w:t>
            </w:r>
          </w:p>
        </w:tc>
        <w:tc>
          <w:tcPr>
            <w:tcW w:w="1516" w:type="dxa"/>
          </w:tcPr>
          <w:p w:rsidR="004157EA" w:rsidRPr="004061DA" w:rsidRDefault="004157EA" w:rsidP="004157EA">
            <w:pPr>
              <w:jc w:val="center"/>
              <w:rPr>
                <w:sz w:val="20"/>
                <w:szCs w:val="20"/>
              </w:rPr>
            </w:pPr>
            <w:r w:rsidRPr="004061DA">
              <w:rPr>
                <w:sz w:val="20"/>
                <w:szCs w:val="20"/>
              </w:rPr>
              <w:t>м</w:t>
            </w:r>
          </w:p>
        </w:tc>
        <w:tc>
          <w:tcPr>
            <w:tcW w:w="1435" w:type="dxa"/>
          </w:tcPr>
          <w:p w:rsidR="004157EA" w:rsidRPr="004061DA" w:rsidRDefault="004157EA" w:rsidP="004157EA">
            <w:pPr>
              <w:jc w:val="center"/>
              <w:rPr>
                <w:sz w:val="20"/>
                <w:szCs w:val="20"/>
              </w:rPr>
            </w:pPr>
            <w:r w:rsidRPr="004061DA">
              <w:rPr>
                <w:sz w:val="20"/>
                <w:szCs w:val="20"/>
              </w:rPr>
              <w:t>25</w:t>
            </w:r>
          </w:p>
        </w:tc>
      </w:tr>
      <w:tr w:rsidR="004157EA" w:rsidRPr="008F6C5D" w:rsidTr="00785704">
        <w:tc>
          <w:tcPr>
            <w:tcW w:w="534" w:type="dxa"/>
          </w:tcPr>
          <w:p w:rsidR="004157EA" w:rsidRPr="004061DA" w:rsidRDefault="004157EA" w:rsidP="004157EA">
            <w:pPr>
              <w:rPr>
                <w:sz w:val="20"/>
                <w:szCs w:val="20"/>
              </w:rPr>
            </w:pPr>
            <w:r w:rsidRPr="004061DA">
              <w:rPr>
                <w:sz w:val="20"/>
                <w:szCs w:val="20"/>
              </w:rPr>
              <w:t>5</w:t>
            </w:r>
          </w:p>
        </w:tc>
        <w:tc>
          <w:tcPr>
            <w:tcW w:w="6312" w:type="dxa"/>
          </w:tcPr>
          <w:p w:rsidR="004157EA" w:rsidRPr="004061DA" w:rsidRDefault="004157EA" w:rsidP="004157EA">
            <w:pPr>
              <w:rPr>
                <w:sz w:val="20"/>
                <w:szCs w:val="20"/>
              </w:rPr>
            </w:pPr>
            <w:r w:rsidRPr="004061DA">
              <w:rPr>
                <w:sz w:val="20"/>
                <w:szCs w:val="20"/>
              </w:rPr>
              <w:t>Минимальные отступы от границ земельных участков в целях определения места допустимого размещения зданий, строений, сооружений, за пределами которых запрещено строительство зданий, строений, сооружений</w:t>
            </w:r>
          </w:p>
        </w:tc>
        <w:tc>
          <w:tcPr>
            <w:tcW w:w="1516" w:type="dxa"/>
          </w:tcPr>
          <w:p w:rsidR="004157EA" w:rsidRPr="004061DA" w:rsidRDefault="004157EA" w:rsidP="004157EA">
            <w:pPr>
              <w:jc w:val="center"/>
              <w:rPr>
                <w:sz w:val="20"/>
                <w:szCs w:val="20"/>
              </w:rPr>
            </w:pPr>
            <w:r w:rsidRPr="004061DA">
              <w:rPr>
                <w:sz w:val="20"/>
                <w:szCs w:val="20"/>
              </w:rPr>
              <w:t>м</w:t>
            </w:r>
          </w:p>
        </w:tc>
        <w:tc>
          <w:tcPr>
            <w:tcW w:w="1435" w:type="dxa"/>
          </w:tcPr>
          <w:p w:rsidR="004157EA" w:rsidRPr="004061DA" w:rsidRDefault="004157EA" w:rsidP="004157EA">
            <w:pPr>
              <w:jc w:val="center"/>
              <w:rPr>
                <w:sz w:val="20"/>
                <w:szCs w:val="20"/>
              </w:rPr>
            </w:pPr>
            <w:r w:rsidRPr="004061DA">
              <w:rPr>
                <w:sz w:val="20"/>
                <w:szCs w:val="20"/>
              </w:rPr>
              <w:t>1</w:t>
            </w:r>
          </w:p>
        </w:tc>
      </w:tr>
      <w:tr w:rsidR="00785704" w:rsidRPr="004E07D9" w:rsidTr="00785704">
        <w:tc>
          <w:tcPr>
            <w:tcW w:w="534" w:type="dxa"/>
          </w:tcPr>
          <w:p w:rsidR="00785704" w:rsidRPr="004E07D9" w:rsidRDefault="00785704" w:rsidP="004157EA">
            <w:pPr>
              <w:rPr>
                <w:sz w:val="20"/>
                <w:szCs w:val="20"/>
              </w:rPr>
            </w:pPr>
            <w:r w:rsidRPr="004E07D9">
              <w:rPr>
                <w:sz w:val="20"/>
                <w:szCs w:val="20"/>
              </w:rPr>
              <w:t>6</w:t>
            </w:r>
          </w:p>
        </w:tc>
        <w:tc>
          <w:tcPr>
            <w:tcW w:w="6312" w:type="dxa"/>
          </w:tcPr>
          <w:p w:rsidR="00785704" w:rsidRDefault="00785704" w:rsidP="003306FE">
            <w:pPr>
              <w:rPr>
                <w:sz w:val="20"/>
                <w:szCs w:val="20"/>
                <w:lang w:eastAsia="ru-RU"/>
              </w:rPr>
            </w:pPr>
            <w:r w:rsidRPr="00153B63">
              <w:rPr>
                <w:sz w:val="20"/>
                <w:szCs w:val="20"/>
              </w:rPr>
              <w:t>Максимальное количество этажей</w:t>
            </w:r>
            <w:r>
              <w:rPr>
                <w:sz w:val="20"/>
                <w:szCs w:val="20"/>
                <w:lang w:eastAsia="ru-RU"/>
              </w:rPr>
              <w:t>,</w:t>
            </w:r>
          </w:p>
          <w:p w:rsidR="00785704" w:rsidRDefault="00785704" w:rsidP="003306FE">
            <w:pPr>
              <w:rPr>
                <w:sz w:val="20"/>
                <w:szCs w:val="20"/>
              </w:rPr>
            </w:pPr>
            <w:r>
              <w:rPr>
                <w:sz w:val="20"/>
                <w:szCs w:val="20"/>
              </w:rPr>
              <w:t>д</w:t>
            </w:r>
            <w:r w:rsidRPr="008F6C5D">
              <w:rPr>
                <w:sz w:val="20"/>
                <w:szCs w:val="20"/>
              </w:rPr>
              <w:t xml:space="preserve">ля </w:t>
            </w:r>
            <w:r>
              <w:rPr>
                <w:sz w:val="20"/>
                <w:szCs w:val="20"/>
              </w:rPr>
              <w:t>«Малоэтажной многоквартирной застройки 2.1.1»</w:t>
            </w:r>
          </w:p>
          <w:p w:rsidR="00785704" w:rsidRDefault="00785704" w:rsidP="003306FE">
            <w:pPr>
              <w:kinsoku w:val="0"/>
              <w:overflowPunct w:val="0"/>
              <w:autoSpaceDE w:val="0"/>
              <w:autoSpaceDN w:val="0"/>
              <w:adjustRightInd w:val="0"/>
              <w:rPr>
                <w:spacing w:val="-1"/>
                <w:sz w:val="20"/>
                <w:szCs w:val="20"/>
              </w:rPr>
            </w:pPr>
          </w:p>
          <w:p w:rsidR="00785704" w:rsidRPr="00153B63" w:rsidRDefault="00785704" w:rsidP="003306FE">
            <w:pPr>
              <w:kinsoku w:val="0"/>
              <w:overflowPunct w:val="0"/>
              <w:autoSpaceDE w:val="0"/>
              <w:autoSpaceDN w:val="0"/>
              <w:adjustRightInd w:val="0"/>
              <w:rPr>
                <w:spacing w:val="-1"/>
                <w:sz w:val="20"/>
                <w:szCs w:val="20"/>
              </w:rPr>
            </w:pPr>
            <w:proofErr w:type="gramStart"/>
            <w:r>
              <w:rPr>
                <w:spacing w:val="-1"/>
                <w:sz w:val="20"/>
                <w:szCs w:val="20"/>
              </w:rPr>
              <w:t>для</w:t>
            </w:r>
            <w:proofErr w:type="gramEnd"/>
            <w:r>
              <w:rPr>
                <w:spacing w:val="-1"/>
                <w:sz w:val="20"/>
                <w:szCs w:val="20"/>
              </w:rPr>
              <w:t xml:space="preserve"> </w:t>
            </w:r>
            <w:r w:rsidRPr="00153B63">
              <w:rPr>
                <w:spacing w:val="-1"/>
                <w:sz w:val="20"/>
                <w:szCs w:val="20"/>
              </w:rPr>
              <w:t>«блокированная жилая застройка 2.3»</w:t>
            </w:r>
            <w:r>
              <w:rPr>
                <w:spacing w:val="-1"/>
                <w:sz w:val="20"/>
                <w:szCs w:val="20"/>
              </w:rPr>
              <w:t xml:space="preserve">, </w:t>
            </w:r>
          </w:p>
          <w:p w:rsidR="00785704" w:rsidRPr="00153B63" w:rsidRDefault="00785704" w:rsidP="003306FE">
            <w:pPr>
              <w:rPr>
                <w:sz w:val="20"/>
                <w:szCs w:val="20"/>
              </w:rPr>
            </w:pPr>
          </w:p>
        </w:tc>
        <w:tc>
          <w:tcPr>
            <w:tcW w:w="1516" w:type="dxa"/>
            <w:vAlign w:val="center"/>
          </w:tcPr>
          <w:p w:rsidR="00785704" w:rsidRPr="00153B63" w:rsidRDefault="00785704" w:rsidP="003306FE">
            <w:pPr>
              <w:jc w:val="center"/>
              <w:rPr>
                <w:sz w:val="20"/>
                <w:szCs w:val="20"/>
              </w:rPr>
            </w:pPr>
            <w:r w:rsidRPr="00153B63">
              <w:rPr>
                <w:sz w:val="20"/>
                <w:szCs w:val="20"/>
              </w:rPr>
              <w:t>этажей</w:t>
            </w:r>
          </w:p>
        </w:tc>
        <w:tc>
          <w:tcPr>
            <w:tcW w:w="1435" w:type="dxa"/>
          </w:tcPr>
          <w:p w:rsidR="00785704" w:rsidRDefault="00785704" w:rsidP="00785704">
            <w:pPr>
              <w:jc w:val="center"/>
              <w:rPr>
                <w:sz w:val="20"/>
                <w:szCs w:val="20"/>
              </w:rPr>
            </w:pPr>
            <w:r>
              <w:rPr>
                <w:sz w:val="20"/>
                <w:szCs w:val="20"/>
              </w:rPr>
              <w:t xml:space="preserve">до 4 этажей, включая </w:t>
            </w:r>
            <w:proofErr w:type="gramStart"/>
            <w:r>
              <w:rPr>
                <w:sz w:val="20"/>
                <w:szCs w:val="20"/>
              </w:rPr>
              <w:t>мансардный</w:t>
            </w:r>
            <w:proofErr w:type="gramEnd"/>
          </w:p>
          <w:p w:rsidR="00785704" w:rsidRPr="00446986" w:rsidRDefault="00785704" w:rsidP="00A50D27">
            <w:pPr>
              <w:jc w:val="center"/>
              <w:rPr>
                <w:sz w:val="20"/>
                <w:szCs w:val="20"/>
              </w:rPr>
            </w:pPr>
            <w:r w:rsidRPr="00446986">
              <w:rPr>
                <w:sz w:val="20"/>
                <w:szCs w:val="20"/>
              </w:rPr>
              <w:t xml:space="preserve">до 4 этажей, включая </w:t>
            </w:r>
            <w:proofErr w:type="gramStart"/>
            <w:r w:rsidRPr="00446986">
              <w:rPr>
                <w:sz w:val="20"/>
                <w:szCs w:val="20"/>
              </w:rPr>
              <w:t>мансардный</w:t>
            </w:r>
            <w:proofErr w:type="gramEnd"/>
          </w:p>
        </w:tc>
      </w:tr>
      <w:tr w:rsidR="004157EA" w:rsidRPr="008F6C5D" w:rsidTr="00785704">
        <w:tc>
          <w:tcPr>
            <w:tcW w:w="534" w:type="dxa"/>
            <w:shd w:val="clear" w:color="auto" w:fill="auto"/>
          </w:tcPr>
          <w:p w:rsidR="004157EA" w:rsidRPr="00487CEB" w:rsidRDefault="004157EA" w:rsidP="004157EA">
            <w:pPr>
              <w:rPr>
                <w:sz w:val="20"/>
                <w:szCs w:val="20"/>
              </w:rPr>
            </w:pPr>
            <w:r w:rsidRPr="00487CEB">
              <w:rPr>
                <w:sz w:val="20"/>
                <w:szCs w:val="20"/>
              </w:rPr>
              <w:t>7</w:t>
            </w:r>
          </w:p>
        </w:tc>
        <w:tc>
          <w:tcPr>
            <w:tcW w:w="6312" w:type="dxa"/>
            <w:shd w:val="clear" w:color="auto" w:fill="auto"/>
          </w:tcPr>
          <w:p w:rsidR="004157EA" w:rsidRPr="00487CEB" w:rsidRDefault="004157EA" w:rsidP="004157EA">
            <w:pPr>
              <w:kinsoku w:val="0"/>
              <w:overflowPunct w:val="0"/>
              <w:autoSpaceDE w:val="0"/>
              <w:autoSpaceDN w:val="0"/>
              <w:adjustRightInd w:val="0"/>
              <w:rPr>
                <w:spacing w:val="-1"/>
                <w:sz w:val="20"/>
                <w:szCs w:val="20"/>
              </w:rPr>
            </w:pPr>
            <w:r w:rsidRPr="00487CEB">
              <w:rPr>
                <w:spacing w:val="-1"/>
                <w:sz w:val="20"/>
                <w:szCs w:val="20"/>
              </w:rPr>
              <w:t xml:space="preserve">Размер земельного участка </w:t>
            </w:r>
          </w:p>
          <w:p w:rsidR="00487CEB" w:rsidRPr="00487CEB" w:rsidRDefault="00785704" w:rsidP="004157EA">
            <w:pPr>
              <w:kinsoku w:val="0"/>
              <w:overflowPunct w:val="0"/>
              <w:autoSpaceDE w:val="0"/>
              <w:autoSpaceDN w:val="0"/>
              <w:adjustRightInd w:val="0"/>
              <w:rPr>
                <w:spacing w:val="-1"/>
                <w:sz w:val="20"/>
                <w:szCs w:val="20"/>
              </w:rPr>
            </w:pPr>
            <w:proofErr w:type="gramStart"/>
            <w:r>
              <w:rPr>
                <w:sz w:val="20"/>
                <w:szCs w:val="20"/>
              </w:rPr>
              <w:t>д</w:t>
            </w:r>
            <w:r w:rsidR="00487CEB" w:rsidRPr="00487CEB">
              <w:rPr>
                <w:sz w:val="20"/>
                <w:szCs w:val="20"/>
              </w:rPr>
              <w:t>ля</w:t>
            </w:r>
            <w:proofErr w:type="gramEnd"/>
            <w:r w:rsidR="00487CEB" w:rsidRPr="00487CEB">
              <w:rPr>
                <w:sz w:val="20"/>
                <w:szCs w:val="20"/>
              </w:rPr>
              <w:t xml:space="preserve"> «Малоэтажная многоквартирная жилая застройка 2.1.1»</w:t>
            </w:r>
          </w:p>
          <w:p w:rsidR="004157EA" w:rsidRPr="00487CEB" w:rsidRDefault="004157EA" w:rsidP="004157EA">
            <w:pPr>
              <w:kinsoku w:val="0"/>
              <w:overflowPunct w:val="0"/>
              <w:autoSpaceDE w:val="0"/>
              <w:autoSpaceDN w:val="0"/>
              <w:adjustRightInd w:val="0"/>
              <w:rPr>
                <w:spacing w:val="-1"/>
                <w:sz w:val="20"/>
                <w:szCs w:val="20"/>
              </w:rPr>
            </w:pPr>
            <w:r w:rsidRPr="00487CEB">
              <w:rPr>
                <w:spacing w:val="-1"/>
                <w:sz w:val="20"/>
                <w:szCs w:val="20"/>
              </w:rPr>
              <w:t xml:space="preserve">минимальный </w:t>
            </w:r>
          </w:p>
          <w:p w:rsidR="004157EA" w:rsidRPr="00487CEB" w:rsidRDefault="004157EA" w:rsidP="004157EA">
            <w:pPr>
              <w:kinsoku w:val="0"/>
              <w:overflowPunct w:val="0"/>
              <w:autoSpaceDE w:val="0"/>
              <w:autoSpaceDN w:val="0"/>
              <w:adjustRightInd w:val="0"/>
              <w:rPr>
                <w:spacing w:val="-1"/>
                <w:sz w:val="20"/>
                <w:szCs w:val="20"/>
              </w:rPr>
            </w:pPr>
            <w:r w:rsidRPr="00487CEB">
              <w:rPr>
                <w:spacing w:val="-1"/>
                <w:sz w:val="20"/>
                <w:szCs w:val="20"/>
              </w:rPr>
              <w:t>максимальный</w:t>
            </w:r>
          </w:p>
          <w:p w:rsidR="00487CEB" w:rsidRPr="00487CEB" w:rsidRDefault="00487CEB" w:rsidP="00487CEB">
            <w:pPr>
              <w:kinsoku w:val="0"/>
              <w:overflowPunct w:val="0"/>
              <w:autoSpaceDE w:val="0"/>
              <w:autoSpaceDN w:val="0"/>
              <w:adjustRightInd w:val="0"/>
              <w:rPr>
                <w:spacing w:val="-1"/>
                <w:sz w:val="20"/>
                <w:szCs w:val="20"/>
              </w:rPr>
            </w:pPr>
            <w:proofErr w:type="gramStart"/>
            <w:r w:rsidRPr="00487CEB">
              <w:rPr>
                <w:spacing w:val="-1"/>
                <w:sz w:val="20"/>
                <w:szCs w:val="20"/>
              </w:rPr>
              <w:t>для</w:t>
            </w:r>
            <w:proofErr w:type="gramEnd"/>
            <w:r w:rsidRPr="00487CEB">
              <w:rPr>
                <w:spacing w:val="-1"/>
                <w:sz w:val="20"/>
                <w:szCs w:val="20"/>
              </w:rPr>
              <w:t xml:space="preserve"> «блокированная жилая застройка 2.3»</w:t>
            </w:r>
          </w:p>
          <w:p w:rsidR="00487CEB" w:rsidRPr="00487CEB" w:rsidRDefault="00487CEB" w:rsidP="00487CEB">
            <w:pPr>
              <w:kinsoku w:val="0"/>
              <w:overflowPunct w:val="0"/>
              <w:autoSpaceDE w:val="0"/>
              <w:autoSpaceDN w:val="0"/>
              <w:adjustRightInd w:val="0"/>
              <w:rPr>
                <w:spacing w:val="-1"/>
                <w:sz w:val="20"/>
                <w:szCs w:val="20"/>
              </w:rPr>
            </w:pPr>
            <w:r w:rsidRPr="00487CEB">
              <w:rPr>
                <w:spacing w:val="-1"/>
                <w:sz w:val="20"/>
                <w:szCs w:val="20"/>
              </w:rPr>
              <w:t xml:space="preserve">минимальный </w:t>
            </w:r>
          </w:p>
          <w:p w:rsidR="00487CEB" w:rsidRPr="00487CEB" w:rsidRDefault="00487CEB" w:rsidP="00487CEB">
            <w:pPr>
              <w:kinsoku w:val="0"/>
              <w:overflowPunct w:val="0"/>
              <w:autoSpaceDE w:val="0"/>
              <w:autoSpaceDN w:val="0"/>
              <w:adjustRightInd w:val="0"/>
              <w:rPr>
                <w:spacing w:val="-1"/>
                <w:sz w:val="20"/>
                <w:szCs w:val="20"/>
              </w:rPr>
            </w:pPr>
            <w:r w:rsidRPr="00487CEB">
              <w:rPr>
                <w:spacing w:val="-1"/>
                <w:sz w:val="20"/>
                <w:szCs w:val="20"/>
              </w:rPr>
              <w:t>максимальный</w:t>
            </w:r>
          </w:p>
        </w:tc>
        <w:tc>
          <w:tcPr>
            <w:tcW w:w="1516" w:type="dxa"/>
            <w:shd w:val="clear" w:color="auto" w:fill="auto"/>
            <w:vAlign w:val="center"/>
          </w:tcPr>
          <w:p w:rsidR="004157EA" w:rsidRPr="00487CEB" w:rsidRDefault="004157EA" w:rsidP="00487CEB">
            <w:pPr>
              <w:kinsoku w:val="0"/>
              <w:overflowPunct w:val="0"/>
              <w:autoSpaceDE w:val="0"/>
              <w:autoSpaceDN w:val="0"/>
              <w:adjustRightInd w:val="0"/>
              <w:jc w:val="center"/>
              <w:rPr>
                <w:sz w:val="20"/>
                <w:szCs w:val="20"/>
              </w:rPr>
            </w:pPr>
            <w:r w:rsidRPr="00487CEB">
              <w:rPr>
                <w:spacing w:val="-1"/>
                <w:sz w:val="20"/>
                <w:szCs w:val="20"/>
              </w:rPr>
              <w:t>кв</w:t>
            </w:r>
            <w:proofErr w:type="gramStart"/>
            <w:r w:rsidRPr="00487CEB">
              <w:rPr>
                <w:spacing w:val="-1"/>
                <w:sz w:val="20"/>
                <w:szCs w:val="20"/>
              </w:rPr>
              <w:t>.м</w:t>
            </w:r>
            <w:proofErr w:type="gramEnd"/>
          </w:p>
        </w:tc>
        <w:tc>
          <w:tcPr>
            <w:tcW w:w="1435" w:type="dxa"/>
            <w:shd w:val="clear" w:color="auto" w:fill="auto"/>
          </w:tcPr>
          <w:p w:rsidR="004157EA" w:rsidRPr="00487CEB" w:rsidRDefault="004157EA" w:rsidP="004157EA">
            <w:pPr>
              <w:jc w:val="center"/>
              <w:rPr>
                <w:sz w:val="20"/>
                <w:szCs w:val="20"/>
              </w:rPr>
            </w:pPr>
          </w:p>
          <w:p w:rsidR="00487CEB" w:rsidRPr="00487CEB" w:rsidRDefault="00487CEB" w:rsidP="004157EA">
            <w:pPr>
              <w:jc w:val="center"/>
              <w:rPr>
                <w:sz w:val="20"/>
                <w:szCs w:val="20"/>
              </w:rPr>
            </w:pPr>
          </w:p>
          <w:p w:rsidR="004157EA" w:rsidRPr="00487CEB" w:rsidRDefault="009608F6" w:rsidP="004157EA">
            <w:pPr>
              <w:jc w:val="center"/>
              <w:rPr>
                <w:sz w:val="20"/>
                <w:szCs w:val="20"/>
              </w:rPr>
            </w:pPr>
            <w:r>
              <w:rPr>
                <w:sz w:val="20"/>
                <w:szCs w:val="20"/>
              </w:rPr>
              <w:t xml:space="preserve">Не </w:t>
            </w:r>
            <w:r w:rsidR="004E07D9">
              <w:rPr>
                <w:sz w:val="20"/>
                <w:szCs w:val="20"/>
              </w:rPr>
              <w:t>подлежит у</w:t>
            </w:r>
            <w:r>
              <w:rPr>
                <w:sz w:val="20"/>
                <w:szCs w:val="20"/>
              </w:rPr>
              <w:t>становлению</w:t>
            </w:r>
          </w:p>
          <w:p w:rsidR="00487CEB" w:rsidRPr="00487CEB" w:rsidRDefault="00487CEB" w:rsidP="004157EA">
            <w:pPr>
              <w:jc w:val="center"/>
              <w:rPr>
                <w:sz w:val="20"/>
                <w:szCs w:val="20"/>
              </w:rPr>
            </w:pPr>
          </w:p>
          <w:p w:rsidR="00487CEB" w:rsidRPr="00487CEB" w:rsidRDefault="004E07D9" w:rsidP="004157EA">
            <w:pPr>
              <w:jc w:val="center"/>
              <w:rPr>
                <w:sz w:val="20"/>
                <w:szCs w:val="20"/>
              </w:rPr>
            </w:pPr>
            <w:r>
              <w:rPr>
                <w:sz w:val="20"/>
                <w:szCs w:val="20"/>
              </w:rPr>
              <w:t>2</w:t>
            </w:r>
            <w:r w:rsidR="00487CEB" w:rsidRPr="00487CEB">
              <w:rPr>
                <w:sz w:val="20"/>
                <w:szCs w:val="20"/>
              </w:rPr>
              <w:t>00</w:t>
            </w:r>
          </w:p>
          <w:p w:rsidR="00487CEB" w:rsidRPr="00487CEB" w:rsidRDefault="00487CEB" w:rsidP="004157EA">
            <w:pPr>
              <w:jc w:val="center"/>
              <w:rPr>
                <w:sz w:val="20"/>
                <w:szCs w:val="20"/>
              </w:rPr>
            </w:pPr>
            <w:r w:rsidRPr="00487CEB">
              <w:rPr>
                <w:sz w:val="20"/>
                <w:szCs w:val="20"/>
              </w:rPr>
              <w:t>400</w:t>
            </w:r>
          </w:p>
        </w:tc>
      </w:tr>
      <w:tr w:rsidR="004157EA" w:rsidRPr="008F6C5D" w:rsidTr="00785704">
        <w:tc>
          <w:tcPr>
            <w:tcW w:w="534" w:type="dxa"/>
          </w:tcPr>
          <w:p w:rsidR="004157EA" w:rsidRPr="004061DA" w:rsidRDefault="004157EA" w:rsidP="004157EA">
            <w:pPr>
              <w:rPr>
                <w:sz w:val="20"/>
                <w:szCs w:val="20"/>
              </w:rPr>
            </w:pPr>
            <w:r w:rsidRPr="004061DA">
              <w:rPr>
                <w:sz w:val="20"/>
                <w:szCs w:val="20"/>
              </w:rPr>
              <w:t>8</w:t>
            </w:r>
          </w:p>
        </w:tc>
        <w:tc>
          <w:tcPr>
            <w:tcW w:w="6312" w:type="dxa"/>
          </w:tcPr>
          <w:p w:rsidR="004157EA" w:rsidRPr="004061DA" w:rsidRDefault="004157EA" w:rsidP="00A50D27">
            <w:pPr>
              <w:jc w:val="both"/>
              <w:rPr>
                <w:sz w:val="20"/>
                <w:szCs w:val="20"/>
              </w:rPr>
            </w:pPr>
            <w:r w:rsidRPr="004061DA">
              <w:rPr>
                <w:spacing w:val="-1"/>
                <w:sz w:val="20"/>
                <w:szCs w:val="20"/>
              </w:rPr>
              <w:t xml:space="preserve">Максимальный процент застройки </w:t>
            </w:r>
          </w:p>
        </w:tc>
        <w:tc>
          <w:tcPr>
            <w:tcW w:w="1516" w:type="dxa"/>
          </w:tcPr>
          <w:p w:rsidR="004157EA" w:rsidRPr="004061DA" w:rsidRDefault="004157EA" w:rsidP="004157EA">
            <w:pPr>
              <w:jc w:val="center"/>
              <w:rPr>
                <w:sz w:val="20"/>
                <w:szCs w:val="20"/>
              </w:rPr>
            </w:pPr>
            <w:r w:rsidRPr="004061DA">
              <w:rPr>
                <w:sz w:val="20"/>
                <w:szCs w:val="20"/>
              </w:rPr>
              <w:t>%</w:t>
            </w:r>
          </w:p>
        </w:tc>
        <w:tc>
          <w:tcPr>
            <w:tcW w:w="1435" w:type="dxa"/>
          </w:tcPr>
          <w:p w:rsidR="004157EA" w:rsidRPr="004061DA" w:rsidRDefault="004157EA" w:rsidP="004157EA">
            <w:pPr>
              <w:jc w:val="center"/>
              <w:rPr>
                <w:sz w:val="20"/>
                <w:szCs w:val="20"/>
                <w:lang w:val="en-US"/>
              </w:rPr>
            </w:pPr>
            <w:r w:rsidRPr="004061DA">
              <w:rPr>
                <w:sz w:val="20"/>
                <w:szCs w:val="20"/>
                <w:lang w:val="en-US"/>
              </w:rPr>
              <w:t>75</w:t>
            </w:r>
          </w:p>
        </w:tc>
      </w:tr>
    </w:tbl>
    <w:p w:rsidR="004157EA" w:rsidRPr="008F6C5D" w:rsidRDefault="004157EA" w:rsidP="004157EA"/>
    <w:p w:rsidR="004157EA" w:rsidRPr="00064182" w:rsidRDefault="004157EA" w:rsidP="004157EA">
      <w:pPr>
        <w:rPr>
          <w:b/>
          <w:caps/>
        </w:rPr>
      </w:pPr>
      <w:r w:rsidRPr="008F6C5D">
        <w:rPr>
          <w:b/>
        </w:rPr>
        <w:t xml:space="preserve">Ж-3 </w:t>
      </w:r>
      <w:r w:rsidRPr="00064182">
        <w:rPr>
          <w:b/>
          <w:caps/>
        </w:rPr>
        <w:t xml:space="preserve">Зона застройки среднеэтажными жилыми домами (от 5 до 8 этажей, включая </w:t>
      </w:r>
      <w:proofErr w:type="gramStart"/>
      <w:r w:rsidRPr="00064182">
        <w:rPr>
          <w:b/>
          <w:caps/>
        </w:rPr>
        <w:t>мансардный</w:t>
      </w:r>
      <w:proofErr w:type="gramEnd"/>
      <w:r w:rsidRPr="00064182">
        <w:rPr>
          <w:b/>
          <w:caps/>
        </w:rPr>
        <w:t>)</w:t>
      </w:r>
    </w:p>
    <w:p w:rsidR="004157EA" w:rsidRPr="008F6C5D" w:rsidRDefault="004157EA" w:rsidP="004157EA">
      <w:pPr>
        <w:jc w:val="both"/>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0"/>
        <w:gridCol w:w="2962"/>
        <w:gridCol w:w="3982"/>
        <w:gridCol w:w="971"/>
      </w:tblGrid>
      <w:tr w:rsidR="004157EA" w:rsidRPr="008F6C5D" w:rsidTr="004157EA">
        <w:trPr>
          <w:cantSplit/>
        </w:trPr>
        <w:tc>
          <w:tcPr>
            <w:tcW w:w="1005" w:type="pct"/>
            <w:vAlign w:val="center"/>
          </w:tcPr>
          <w:p w:rsidR="004157EA" w:rsidRPr="008F6C5D" w:rsidRDefault="004157EA" w:rsidP="004157EA">
            <w:pPr>
              <w:autoSpaceDE w:val="0"/>
              <w:autoSpaceDN w:val="0"/>
              <w:adjustRightInd w:val="0"/>
              <w:rPr>
                <w:sz w:val="20"/>
                <w:szCs w:val="20"/>
              </w:rPr>
            </w:pPr>
            <w:r w:rsidRPr="008F6C5D">
              <w:rPr>
                <w:sz w:val="20"/>
                <w:szCs w:val="20"/>
              </w:rPr>
              <w:t>Наименование вида разрешенного использования земельного участка</w:t>
            </w:r>
          </w:p>
        </w:tc>
        <w:tc>
          <w:tcPr>
            <w:tcW w:w="3505" w:type="pct"/>
            <w:gridSpan w:val="2"/>
            <w:vAlign w:val="center"/>
          </w:tcPr>
          <w:p w:rsidR="004157EA" w:rsidRPr="008F6C5D" w:rsidRDefault="004157EA" w:rsidP="004157EA">
            <w:pPr>
              <w:autoSpaceDE w:val="0"/>
              <w:autoSpaceDN w:val="0"/>
              <w:adjustRightInd w:val="0"/>
              <w:rPr>
                <w:sz w:val="20"/>
                <w:szCs w:val="20"/>
              </w:rPr>
            </w:pPr>
            <w:r w:rsidRPr="008F6C5D">
              <w:rPr>
                <w:sz w:val="20"/>
                <w:szCs w:val="20"/>
              </w:rPr>
              <w:t>Описание вида разрешенного использования земельного участка</w:t>
            </w:r>
          </w:p>
        </w:tc>
        <w:tc>
          <w:tcPr>
            <w:tcW w:w="490" w:type="pct"/>
            <w:vAlign w:val="center"/>
          </w:tcPr>
          <w:p w:rsidR="004157EA" w:rsidRPr="008F6C5D" w:rsidRDefault="004157EA" w:rsidP="004157EA">
            <w:pPr>
              <w:autoSpaceDE w:val="0"/>
              <w:autoSpaceDN w:val="0"/>
              <w:adjustRightInd w:val="0"/>
              <w:rPr>
                <w:sz w:val="20"/>
                <w:szCs w:val="20"/>
              </w:rPr>
            </w:pPr>
            <w:r w:rsidRPr="008F6C5D">
              <w:rPr>
                <w:sz w:val="20"/>
                <w:szCs w:val="20"/>
              </w:rPr>
              <w:t>Код</w:t>
            </w:r>
          </w:p>
        </w:tc>
      </w:tr>
      <w:tr w:rsidR="004157EA" w:rsidRPr="008F6C5D" w:rsidTr="004157EA">
        <w:tc>
          <w:tcPr>
            <w:tcW w:w="5000" w:type="pct"/>
            <w:gridSpan w:val="4"/>
          </w:tcPr>
          <w:p w:rsidR="004157EA" w:rsidRPr="008F6C5D" w:rsidRDefault="004157EA" w:rsidP="004157EA">
            <w:pPr>
              <w:jc w:val="center"/>
              <w:rPr>
                <w:sz w:val="20"/>
                <w:szCs w:val="20"/>
              </w:rPr>
            </w:pPr>
            <w:r w:rsidRPr="008F6C5D">
              <w:t>ОСНОВНЫЕ ВИДЫ РАЗРЕШЕННОГО ИСПОЛЬЗОВАНИЯ</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proofErr w:type="spellStart"/>
            <w:r w:rsidRPr="008F6C5D">
              <w:rPr>
                <w:sz w:val="20"/>
                <w:szCs w:val="20"/>
              </w:rPr>
              <w:t>Среднеэтажная</w:t>
            </w:r>
            <w:proofErr w:type="spellEnd"/>
            <w:r w:rsidRPr="008F6C5D">
              <w:rPr>
                <w:sz w:val="20"/>
                <w:szCs w:val="20"/>
              </w:rPr>
              <w:t xml:space="preserve"> жилая застройка</w:t>
            </w:r>
          </w:p>
        </w:tc>
        <w:tc>
          <w:tcPr>
            <w:tcW w:w="3505" w:type="pct"/>
            <w:gridSpan w:val="2"/>
          </w:tcPr>
          <w:p w:rsidR="004157EA" w:rsidRPr="008F6C5D" w:rsidRDefault="004157EA" w:rsidP="004157EA">
            <w:pPr>
              <w:autoSpaceDE w:val="0"/>
              <w:autoSpaceDN w:val="0"/>
              <w:adjustRightInd w:val="0"/>
              <w:jc w:val="both"/>
              <w:rPr>
                <w:sz w:val="20"/>
                <w:szCs w:val="20"/>
              </w:rPr>
            </w:pPr>
            <w:r w:rsidRPr="008F6C5D">
              <w:rPr>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4157EA" w:rsidRPr="008F6C5D" w:rsidRDefault="004157EA" w:rsidP="004157EA">
            <w:pPr>
              <w:autoSpaceDE w:val="0"/>
              <w:autoSpaceDN w:val="0"/>
              <w:adjustRightInd w:val="0"/>
              <w:jc w:val="both"/>
              <w:rPr>
                <w:sz w:val="20"/>
                <w:szCs w:val="20"/>
              </w:rPr>
            </w:pPr>
            <w:r w:rsidRPr="008F6C5D">
              <w:rPr>
                <w:sz w:val="20"/>
                <w:szCs w:val="20"/>
              </w:rPr>
              <w:t>благоустройство и озеленение;</w:t>
            </w:r>
          </w:p>
          <w:p w:rsidR="004157EA" w:rsidRPr="008F6C5D" w:rsidRDefault="004157EA" w:rsidP="004157EA">
            <w:pPr>
              <w:autoSpaceDE w:val="0"/>
              <w:autoSpaceDN w:val="0"/>
              <w:adjustRightInd w:val="0"/>
              <w:jc w:val="both"/>
              <w:rPr>
                <w:sz w:val="20"/>
                <w:szCs w:val="20"/>
              </w:rPr>
            </w:pPr>
            <w:r w:rsidRPr="008F6C5D">
              <w:rPr>
                <w:sz w:val="20"/>
                <w:szCs w:val="20"/>
              </w:rPr>
              <w:t>размещение подземных гаражей и автостоянок;</w:t>
            </w:r>
          </w:p>
          <w:p w:rsidR="004157EA" w:rsidRPr="008F6C5D" w:rsidRDefault="004157EA" w:rsidP="004157EA">
            <w:pPr>
              <w:autoSpaceDE w:val="0"/>
              <w:autoSpaceDN w:val="0"/>
              <w:adjustRightInd w:val="0"/>
              <w:jc w:val="both"/>
              <w:rPr>
                <w:sz w:val="20"/>
                <w:szCs w:val="20"/>
              </w:rPr>
            </w:pPr>
            <w:r w:rsidRPr="008F6C5D">
              <w:rPr>
                <w:sz w:val="20"/>
                <w:szCs w:val="20"/>
              </w:rPr>
              <w:t>обустройство спортивных и детских площадок, площадок отдыха;</w:t>
            </w:r>
          </w:p>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2.5</w:t>
            </w:r>
          </w:p>
        </w:tc>
      </w:tr>
      <w:tr w:rsidR="00785704" w:rsidRPr="008F6C5D" w:rsidTr="003306FE">
        <w:tc>
          <w:tcPr>
            <w:tcW w:w="1005" w:type="pct"/>
          </w:tcPr>
          <w:p w:rsidR="00785704" w:rsidRPr="008F6C5D" w:rsidRDefault="00785704" w:rsidP="003306FE">
            <w:pPr>
              <w:tabs>
                <w:tab w:val="right" w:pos="0"/>
              </w:tabs>
              <w:autoSpaceDE w:val="0"/>
              <w:autoSpaceDN w:val="0"/>
              <w:adjustRightInd w:val="0"/>
              <w:rPr>
                <w:sz w:val="20"/>
                <w:szCs w:val="20"/>
              </w:rPr>
            </w:pPr>
            <w:r w:rsidRPr="008F6C5D">
              <w:rPr>
                <w:sz w:val="20"/>
                <w:szCs w:val="20"/>
              </w:rPr>
              <w:t>Малоэтажная многоквартирная жилая застройка</w:t>
            </w:r>
          </w:p>
        </w:tc>
        <w:tc>
          <w:tcPr>
            <w:tcW w:w="3505" w:type="pct"/>
            <w:gridSpan w:val="2"/>
          </w:tcPr>
          <w:p w:rsidR="00785704" w:rsidRPr="008F6C5D" w:rsidRDefault="00785704" w:rsidP="003306FE">
            <w:pPr>
              <w:autoSpaceDE w:val="0"/>
              <w:autoSpaceDN w:val="0"/>
              <w:adjustRightInd w:val="0"/>
              <w:rPr>
                <w:sz w:val="20"/>
                <w:szCs w:val="20"/>
              </w:rPr>
            </w:pPr>
            <w:r w:rsidRPr="008F6C5D">
              <w:rPr>
                <w:sz w:val="20"/>
                <w:szCs w:val="20"/>
              </w:rPr>
              <w:t>Размещение малоэтажного многоквартирного жилого дома (дом, пригодный для постоянного проживания, высотой до 4 этажей, включая мансардный);</w:t>
            </w:r>
          </w:p>
          <w:p w:rsidR="00785704" w:rsidRPr="008F6C5D" w:rsidRDefault="00785704" w:rsidP="003306FE">
            <w:pPr>
              <w:autoSpaceDE w:val="0"/>
              <w:autoSpaceDN w:val="0"/>
              <w:adjustRightInd w:val="0"/>
              <w:rPr>
                <w:sz w:val="20"/>
                <w:szCs w:val="20"/>
              </w:rPr>
            </w:pPr>
            <w:r w:rsidRPr="008F6C5D">
              <w:rPr>
                <w:sz w:val="20"/>
                <w:szCs w:val="20"/>
              </w:rPr>
              <w:t>разведение декоративных и плодовых деревьев, овощных и ягодных культур;</w:t>
            </w:r>
          </w:p>
          <w:p w:rsidR="00785704" w:rsidRPr="008F6C5D" w:rsidRDefault="00785704" w:rsidP="003306FE">
            <w:pPr>
              <w:autoSpaceDE w:val="0"/>
              <w:autoSpaceDN w:val="0"/>
              <w:adjustRightInd w:val="0"/>
              <w:rPr>
                <w:sz w:val="20"/>
                <w:szCs w:val="20"/>
              </w:rPr>
            </w:pPr>
            <w:r w:rsidRPr="008F6C5D">
              <w:rPr>
                <w:sz w:val="20"/>
                <w:szCs w:val="20"/>
              </w:rPr>
              <w:t>размещение индивидуальных гаражей и иных вспомогательных сооружений;</w:t>
            </w:r>
          </w:p>
          <w:p w:rsidR="00785704" w:rsidRPr="008F6C5D" w:rsidRDefault="00785704" w:rsidP="003306FE">
            <w:pPr>
              <w:autoSpaceDE w:val="0"/>
              <w:autoSpaceDN w:val="0"/>
              <w:adjustRightInd w:val="0"/>
              <w:rPr>
                <w:sz w:val="20"/>
                <w:szCs w:val="20"/>
              </w:rPr>
            </w:pPr>
            <w:r w:rsidRPr="008F6C5D">
              <w:rPr>
                <w:sz w:val="20"/>
                <w:szCs w:val="20"/>
              </w:rPr>
              <w:t>обустройство спортивных и детских площадок, площадок отдыха;</w:t>
            </w:r>
          </w:p>
          <w:p w:rsidR="00785704" w:rsidRPr="008F6C5D" w:rsidRDefault="00785704" w:rsidP="003306FE">
            <w:pPr>
              <w:autoSpaceDE w:val="0"/>
              <w:autoSpaceDN w:val="0"/>
              <w:adjustRightInd w:val="0"/>
              <w:rPr>
                <w:sz w:val="20"/>
                <w:szCs w:val="20"/>
              </w:rPr>
            </w:pPr>
            <w:r w:rsidRPr="008F6C5D">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90" w:type="pct"/>
          </w:tcPr>
          <w:p w:rsidR="00785704" w:rsidRPr="008F6C5D" w:rsidRDefault="00785704" w:rsidP="003306FE">
            <w:pPr>
              <w:autoSpaceDE w:val="0"/>
              <w:autoSpaceDN w:val="0"/>
              <w:adjustRightInd w:val="0"/>
              <w:rPr>
                <w:sz w:val="20"/>
                <w:szCs w:val="20"/>
              </w:rPr>
            </w:pPr>
            <w:r w:rsidRPr="008F6C5D">
              <w:rPr>
                <w:sz w:val="20"/>
                <w:szCs w:val="20"/>
              </w:rPr>
              <w:t>2.1.1</w:t>
            </w:r>
          </w:p>
        </w:tc>
      </w:tr>
      <w:tr w:rsidR="00785704" w:rsidRPr="008F6C5D" w:rsidTr="003306FE">
        <w:tc>
          <w:tcPr>
            <w:tcW w:w="1005" w:type="pct"/>
          </w:tcPr>
          <w:p w:rsidR="00785704" w:rsidRPr="008F6C5D" w:rsidRDefault="00785704" w:rsidP="003306FE">
            <w:pPr>
              <w:tabs>
                <w:tab w:val="right" w:pos="0"/>
              </w:tabs>
              <w:autoSpaceDE w:val="0"/>
              <w:autoSpaceDN w:val="0"/>
              <w:adjustRightInd w:val="0"/>
              <w:rPr>
                <w:sz w:val="20"/>
                <w:szCs w:val="20"/>
              </w:rPr>
            </w:pPr>
            <w:r w:rsidRPr="008F6C5D">
              <w:rPr>
                <w:sz w:val="20"/>
                <w:szCs w:val="20"/>
              </w:rPr>
              <w:t>Блокированная жилая застройка</w:t>
            </w:r>
          </w:p>
        </w:tc>
        <w:tc>
          <w:tcPr>
            <w:tcW w:w="3505" w:type="pct"/>
            <w:gridSpan w:val="2"/>
          </w:tcPr>
          <w:p w:rsidR="00785704" w:rsidRPr="008F6C5D" w:rsidRDefault="00785704" w:rsidP="003306FE">
            <w:pPr>
              <w:pStyle w:val="ConsPlusNormal"/>
              <w:ind w:firstLine="0"/>
              <w:jc w:val="both"/>
              <w:rPr>
                <w:rFonts w:ascii="Times New Roman" w:hAnsi="Times New Roman"/>
              </w:rPr>
            </w:pPr>
            <w:proofErr w:type="gramStart"/>
            <w:r w:rsidRPr="008F6C5D">
              <w:rPr>
                <w:rFonts w:ascii="Times New Roman" w:hAnsi="Times New Roman"/>
              </w:rPr>
              <w:t xml:space="preserve">Размещение жилого дома, не предназначенного для раздела на квартиры, имеющего одну или несколько общих стен с соседними жилыми домами </w:t>
            </w:r>
            <w:r w:rsidRPr="00446986">
              <w:rPr>
                <w:rFonts w:ascii="Times New Roman" w:hAnsi="Times New Roman"/>
              </w:rPr>
              <w:t xml:space="preserve">(количеством этажей не более чем три, </w:t>
            </w:r>
            <w:r w:rsidRPr="008F6C5D">
              <w:rPr>
                <w:rFonts w:ascii="Times New Roman" w:hAnsi="Times New Roman"/>
              </w:rPr>
              <w:t>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8F6C5D">
              <w:rPr>
                <w:rFonts w:ascii="Times New Roman" w:hAnsi="Times New Roman"/>
              </w:rPr>
              <w:t xml:space="preserve"> и имеет выход на территорию общего пользования (жилые дома блокированной застройки);</w:t>
            </w:r>
          </w:p>
          <w:p w:rsidR="00785704" w:rsidRPr="008F6C5D" w:rsidRDefault="00785704" w:rsidP="003306FE">
            <w:pPr>
              <w:pStyle w:val="ConsPlusNormal"/>
              <w:ind w:firstLine="0"/>
              <w:jc w:val="both"/>
              <w:rPr>
                <w:rFonts w:ascii="Times New Roman" w:hAnsi="Times New Roman"/>
              </w:rPr>
            </w:pPr>
            <w:r w:rsidRPr="008F6C5D">
              <w:rPr>
                <w:rFonts w:ascii="Times New Roman" w:hAnsi="Times New Roman"/>
              </w:rPr>
              <w:t>разведение декоративных и плодовых деревьев, овощных и ягодных культур;</w:t>
            </w:r>
          </w:p>
          <w:p w:rsidR="00785704" w:rsidRPr="008F6C5D" w:rsidRDefault="00785704" w:rsidP="003306FE">
            <w:pPr>
              <w:pStyle w:val="ConsPlusNormal"/>
              <w:ind w:firstLine="0"/>
              <w:jc w:val="both"/>
              <w:rPr>
                <w:rFonts w:ascii="Times New Roman" w:hAnsi="Times New Roman"/>
              </w:rPr>
            </w:pPr>
            <w:r w:rsidRPr="008F6C5D">
              <w:rPr>
                <w:rFonts w:ascii="Times New Roman" w:hAnsi="Times New Roman"/>
              </w:rPr>
              <w:t>размещение индивидуальных гаражей и иных вспомогательных сооружений;</w:t>
            </w:r>
          </w:p>
          <w:p w:rsidR="00785704" w:rsidRPr="008F6C5D" w:rsidRDefault="00785704" w:rsidP="003306FE">
            <w:pPr>
              <w:autoSpaceDE w:val="0"/>
              <w:autoSpaceDN w:val="0"/>
              <w:adjustRightInd w:val="0"/>
              <w:rPr>
                <w:sz w:val="20"/>
                <w:szCs w:val="20"/>
              </w:rPr>
            </w:pPr>
            <w:r w:rsidRPr="008F6C5D">
              <w:rPr>
                <w:sz w:val="20"/>
                <w:szCs w:val="20"/>
              </w:rPr>
              <w:t>обустройство спортивных и детских площадок, площадок отдыха</w:t>
            </w:r>
          </w:p>
        </w:tc>
        <w:tc>
          <w:tcPr>
            <w:tcW w:w="490" w:type="pct"/>
          </w:tcPr>
          <w:p w:rsidR="00785704" w:rsidRPr="008F6C5D" w:rsidRDefault="00785704" w:rsidP="003306FE">
            <w:pPr>
              <w:autoSpaceDE w:val="0"/>
              <w:autoSpaceDN w:val="0"/>
              <w:adjustRightInd w:val="0"/>
              <w:rPr>
                <w:sz w:val="20"/>
                <w:szCs w:val="20"/>
              </w:rPr>
            </w:pPr>
            <w:r w:rsidRPr="008F6C5D">
              <w:rPr>
                <w:sz w:val="20"/>
                <w:szCs w:val="20"/>
              </w:rPr>
              <w:t>2.3</w:t>
            </w:r>
          </w:p>
        </w:tc>
      </w:tr>
      <w:tr w:rsidR="004157EA" w:rsidRPr="008F6C5D" w:rsidTr="004157EA">
        <w:tc>
          <w:tcPr>
            <w:tcW w:w="1005" w:type="pct"/>
          </w:tcPr>
          <w:p w:rsidR="004157EA" w:rsidRPr="008F6C5D" w:rsidRDefault="004157EA" w:rsidP="004157EA">
            <w:pPr>
              <w:tabs>
                <w:tab w:val="right" w:pos="0"/>
              </w:tabs>
              <w:autoSpaceDE w:val="0"/>
              <w:autoSpaceDN w:val="0"/>
              <w:adjustRightInd w:val="0"/>
              <w:rPr>
                <w:sz w:val="20"/>
                <w:szCs w:val="20"/>
              </w:rPr>
            </w:pPr>
            <w:r w:rsidRPr="008F6C5D">
              <w:rPr>
                <w:sz w:val="20"/>
                <w:szCs w:val="20"/>
              </w:rPr>
              <w:t>Амбулаторно-поликлиническое обслуживание</w:t>
            </w:r>
          </w:p>
        </w:tc>
        <w:tc>
          <w:tcPr>
            <w:tcW w:w="3505" w:type="pct"/>
            <w:gridSpan w:val="2"/>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4157EA" w:rsidRPr="008F6C5D" w:rsidRDefault="004157EA" w:rsidP="004157EA">
            <w:pPr>
              <w:autoSpaceDE w:val="0"/>
              <w:autoSpaceDN w:val="0"/>
              <w:adjustRightInd w:val="0"/>
              <w:jc w:val="both"/>
              <w:rPr>
                <w:sz w:val="20"/>
                <w:szCs w:val="20"/>
              </w:rPr>
            </w:pPr>
            <w:r w:rsidRPr="008F6C5D">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3.4.1</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Дошкольное, начальное и среднее общее образование</w:t>
            </w:r>
          </w:p>
        </w:tc>
        <w:tc>
          <w:tcPr>
            <w:tcW w:w="3505" w:type="pct"/>
            <w:gridSpan w:val="2"/>
          </w:tcPr>
          <w:p w:rsidR="004157EA" w:rsidRPr="008F6C5D" w:rsidRDefault="004157EA" w:rsidP="004157EA">
            <w:pPr>
              <w:pStyle w:val="ConsPlusNormal"/>
              <w:ind w:firstLine="0"/>
              <w:jc w:val="both"/>
              <w:rPr>
                <w:rFonts w:ascii="Times New Roman" w:hAnsi="Times New Roman"/>
              </w:rPr>
            </w:pPr>
            <w:proofErr w:type="gramStart"/>
            <w:r w:rsidRPr="008F6C5D">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490" w:type="pct"/>
          </w:tcPr>
          <w:p w:rsidR="004157EA" w:rsidRPr="008F6C5D" w:rsidRDefault="004157EA" w:rsidP="004157EA">
            <w:pPr>
              <w:autoSpaceDE w:val="0"/>
              <w:autoSpaceDN w:val="0"/>
              <w:adjustRightInd w:val="0"/>
              <w:rPr>
                <w:sz w:val="20"/>
                <w:szCs w:val="20"/>
              </w:rPr>
            </w:pPr>
            <w:r w:rsidRPr="008F6C5D">
              <w:rPr>
                <w:sz w:val="20"/>
                <w:szCs w:val="20"/>
              </w:rPr>
              <w:t>3.5.1</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Социальное обслуживание</w:t>
            </w:r>
          </w:p>
        </w:tc>
        <w:tc>
          <w:tcPr>
            <w:tcW w:w="3505" w:type="pct"/>
            <w:gridSpan w:val="2"/>
          </w:tcPr>
          <w:p w:rsidR="004157EA" w:rsidRPr="008F6C5D" w:rsidRDefault="004157EA" w:rsidP="004157EA">
            <w:pPr>
              <w:pStyle w:val="ConsPlusNormal"/>
              <w:ind w:firstLine="0"/>
              <w:jc w:val="both"/>
              <w:rPr>
                <w:rFonts w:ascii="Times New Roman" w:hAnsi="Times New Roman"/>
              </w:rPr>
            </w:pPr>
            <w:proofErr w:type="gramStart"/>
            <w:r w:rsidRPr="008F6C5D">
              <w:rPr>
                <w:rFonts w:ascii="Times New Roman" w:hAnsi="Times New Roman"/>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w:t>
            </w:r>
            <w:r w:rsidRPr="008F6C5D">
              <w:rPr>
                <w:rFonts w:ascii="Times New Roman" w:hAnsi="Times New Roman"/>
              </w:rPr>
              <w:lastRenderedPageBreak/>
              <w:t>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t>размещение объектов капитального строительства для размещения отделений почты и телеграфа;</w:t>
            </w:r>
          </w:p>
          <w:p w:rsidR="004157EA" w:rsidRPr="008F6C5D" w:rsidRDefault="004157EA" w:rsidP="004157EA">
            <w:pPr>
              <w:pStyle w:val="ConsPlusNormal"/>
              <w:tabs>
                <w:tab w:val="left" w:pos="1305"/>
              </w:tabs>
              <w:ind w:firstLine="0"/>
              <w:jc w:val="both"/>
              <w:rPr>
                <w:rFonts w:ascii="Times New Roman" w:hAnsi="Times New Roman"/>
              </w:rPr>
            </w:pPr>
            <w:r w:rsidRPr="008F6C5D">
              <w:rPr>
                <w:rFonts w:ascii="Times New Roman" w:hAnsi="Times New Roma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4157EA" w:rsidRPr="008F6C5D" w:rsidRDefault="004157EA" w:rsidP="004157EA">
            <w:pPr>
              <w:pStyle w:val="ConsPlusNormal"/>
              <w:tabs>
                <w:tab w:val="left" w:pos="1305"/>
              </w:tabs>
              <w:ind w:firstLine="0"/>
              <w:jc w:val="both"/>
              <w:rPr>
                <w:rFonts w:ascii="Times New Roman" w:hAnsi="Times New Roman"/>
              </w:rPr>
            </w:pPr>
            <w:r w:rsidRPr="008F6C5D">
              <w:rPr>
                <w:rFonts w:ascii="Times New Roman" w:hAnsi="Times New Roman"/>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lastRenderedPageBreak/>
              <w:t>3.2</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lastRenderedPageBreak/>
              <w:t>Бытовое обслуживание</w:t>
            </w:r>
          </w:p>
        </w:tc>
        <w:tc>
          <w:tcPr>
            <w:tcW w:w="3505" w:type="pct"/>
            <w:gridSpan w:val="2"/>
          </w:tcPr>
          <w:p w:rsidR="004157EA" w:rsidRPr="008F6C5D" w:rsidRDefault="004157EA" w:rsidP="004157EA">
            <w:pPr>
              <w:tabs>
                <w:tab w:val="left" w:pos="4650"/>
              </w:tabs>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4157EA" w:rsidRPr="008F6C5D" w:rsidRDefault="004157EA" w:rsidP="004157EA">
            <w:pPr>
              <w:tabs>
                <w:tab w:val="left" w:pos="4650"/>
              </w:tabs>
              <w:autoSpaceDE w:val="0"/>
              <w:autoSpaceDN w:val="0"/>
              <w:adjustRightInd w:val="0"/>
              <w:jc w:val="both"/>
              <w:rPr>
                <w:sz w:val="20"/>
                <w:szCs w:val="20"/>
              </w:rPr>
            </w:pPr>
            <w:r w:rsidRPr="008F6C5D">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3.3</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Магазины</w:t>
            </w:r>
          </w:p>
        </w:tc>
        <w:tc>
          <w:tcPr>
            <w:tcW w:w="3505" w:type="pct"/>
            <w:gridSpan w:val="2"/>
          </w:tcPr>
          <w:p w:rsidR="004157EA" w:rsidRPr="008F6C5D" w:rsidRDefault="004157EA" w:rsidP="004157EA">
            <w:pPr>
              <w:tabs>
                <w:tab w:val="left" w:pos="2025"/>
              </w:tabs>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p w:rsidR="004157EA" w:rsidRPr="008F6C5D" w:rsidRDefault="004157EA" w:rsidP="004157EA">
            <w:pPr>
              <w:tabs>
                <w:tab w:val="left" w:pos="2025"/>
              </w:tabs>
              <w:autoSpaceDE w:val="0"/>
              <w:autoSpaceDN w:val="0"/>
              <w:adjustRightInd w:val="0"/>
              <w:jc w:val="both"/>
              <w:rPr>
                <w:sz w:val="20"/>
                <w:szCs w:val="20"/>
              </w:rPr>
            </w:pPr>
            <w:r w:rsidRPr="008F6C5D">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4.4</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Общественное питание</w:t>
            </w:r>
          </w:p>
        </w:tc>
        <w:tc>
          <w:tcPr>
            <w:tcW w:w="3505" w:type="pct"/>
            <w:gridSpan w:val="2"/>
          </w:tcPr>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p w:rsidR="004157EA" w:rsidRPr="008F6C5D" w:rsidRDefault="004157EA" w:rsidP="004157EA">
            <w:pPr>
              <w:pStyle w:val="ConsPlusNormal"/>
              <w:jc w:val="both"/>
              <w:rPr>
                <w:rFonts w:ascii="Times New Roman" w:hAnsi="Times New Roman"/>
              </w:rPr>
            </w:pPr>
            <w:r w:rsidRPr="008F6C5D">
              <w:rPr>
                <w:rFonts w:ascii="Times New Roman" w:hAnsi="Times New Roman"/>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4.6</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Pr>
                <w:sz w:val="20"/>
                <w:szCs w:val="20"/>
              </w:rPr>
              <w:t>Спорт</w:t>
            </w:r>
          </w:p>
        </w:tc>
        <w:tc>
          <w:tcPr>
            <w:tcW w:w="3505" w:type="pct"/>
            <w:gridSpan w:val="2"/>
          </w:tcPr>
          <w:p w:rsidR="004157EA" w:rsidRPr="003E6B80" w:rsidRDefault="004157EA" w:rsidP="004157EA">
            <w:pPr>
              <w:autoSpaceDE w:val="0"/>
              <w:autoSpaceDN w:val="0"/>
              <w:adjustRightInd w:val="0"/>
              <w:jc w:val="both"/>
              <w:rPr>
                <w:sz w:val="20"/>
                <w:szCs w:val="20"/>
              </w:rPr>
            </w:pPr>
            <w:proofErr w:type="gramStart"/>
            <w:r w:rsidRPr="003E6B80">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4157EA" w:rsidRPr="008F6C5D" w:rsidRDefault="004157EA" w:rsidP="004157EA">
            <w:pPr>
              <w:autoSpaceDE w:val="0"/>
              <w:autoSpaceDN w:val="0"/>
              <w:adjustRightInd w:val="0"/>
              <w:jc w:val="both"/>
              <w:rPr>
                <w:sz w:val="20"/>
                <w:szCs w:val="20"/>
              </w:rPr>
            </w:pPr>
            <w:r w:rsidRPr="003E6B80">
              <w:rPr>
                <w:sz w:val="20"/>
                <w:szCs w:val="20"/>
              </w:rPr>
              <w:t>размещение спортивных баз и лагерей</w:t>
            </w:r>
          </w:p>
        </w:tc>
        <w:tc>
          <w:tcPr>
            <w:tcW w:w="490" w:type="pct"/>
          </w:tcPr>
          <w:p w:rsidR="004157EA" w:rsidRPr="008F6C5D" w:rsidRDefault="004157EA" w:rsidP="004157EA">
            <w:pPr>
              <w:autoSpaceDE w:val="0"/>
              <w:autoSpaceDN w:val="0"/>
              <w:adjustRightInd w:val="0"/>
              <w:rPr>
                <w:sz w:val="20"/>
                <w:szCs w:val="20"/>
              </w:rPr>
            </w:pPr>
            <w:r>
              <w:rPr>
                <w:sz w:val="20"/>
                <w:szCs w:val="20"/>
              </w:rPr>
              <w:t>5.1</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Банковская и страховая деятельность</w:t>
            </w:r>
          </w:p>
        </w:tc>
        <w:tc>
          <w:tcPr>
            <w:tcW w:w="3505" w:type="pct"/>
            <w:gridSpan w:val="2"/>
          </w:tcPr>
          <w:p w:rsidR="004157EA" w:rsidRPr="008F6C5D" w:rsidRDefault="004157EA" w:rsidP="004157EA">
            <w:pPr>
              <w:autoSpaceDE w:val="0"/>
              <w:autoSpaceDN w:val="0"/>
              <w:adjustRightInd w:val="0"/>
              <w:jc w:val="both"/>
              <w:rPr>
                <w:sz w:val="20"/>
                <w:szCs w:val="20"/>
              </w:rPr>
            </w:pPr>
            <w:proofErr w:type="gramStart"/>
            <w:r w:rsidRPr="008F6C5D">
              <w:rPr>
                <w:sz w:val="20"/>
                <w:szCs w:val="20"/>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490" w:type="pct"/>
          </w:tcPr>
          <w:p w:rsidR="004157EA" w:rsidRPr="008F6C5D" w:rsidRDefault="004157EA" w:rsidP="004157EA">
            <w:pPr>
              <w:autoSpaceDE w:val="0"/>
              <w:autoSpaceDN w:val="0"/>
              <w:adjustRightInd w:val="0"/>
              <w:rPr>
                <w:sz w:val="20"/>
                <w:szCs w:val="20"/>
              </w:rPr>
            </w:pPr>
            <w:r w:rsidRPr="008F6C5D">
              <w:rPr>
                <w:sz w:val="20"/>
                <w:szCs w:val="20"/>
              </w:rPr>
              <w:t>4.5</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Деловое управление</w:t>
            </w:r>
          </w:p>
        </w:tc>
        <w:tc>
          <w:tcPr>
            <w:tcW w:w="3505" w:type="pct"/>
            <w:gridSpan w:val="2"/>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4.1</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Коммунальное обслуживание</w:t>
            </w:r>
          </w:p>
        </w:tc>
        <w:tc>
          <w:tcPr>
            <w:tcW w:w="3505" w:type="pct"/>
            <w:gridSpan w:val="2"/>
          </w:tcPr>
          <w:p w:rsidR="004157EA" w:rsidRPr="008F6C5D" w:rsidRDefault="004157EA" w:rsidP="004157EA">
            <w:pPr>
              <w:autoSpaceDE w:val="0"/>
              <w:autoSpaceDN w:val="0"/>
              <w:adjustRightInd w:val="0"/>
              <w:jc w:val="both"/>
              <w:rPr>
                <w:sz w:val="20"/>
                <w:szCs w:val="20"/>
              </w:rPr>
            </w:pPr>
            <w:proofErr w:type="gramStart"/>
            <w:r w:rsidRPr="008F6C5D">
              <w:rPr>
                <w:sz w:val="20"/>
                <w:szCs w:val="20"/>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w:t>
            </w:r>
            <w:r w:rsidRPr="008F6C5D">
              <w:rPr>
                <w:sz w:val="20"/>
                <w:szCs w:val="20"/>
              </w:rPr>
              <w:lastRenderedPageBreak/>
              <w:t>гаражи и мастерские для обслуживания уборочной и аварийной техники)</w:t>
            </w:r>
            <w:proofErr w:type="gramEnd"/>
          </w:p>
          <w:p w:rsidR="004157EA" w:rsidRPr="008F6C5D" w:rsidRDefault="004157EA" w:rsidP="004157EA">
            <w:pPr>
              <w:autoSpaceDE w:val="0"/>
              <w:autoSpaceDN w:val="0"/>
              <w:adjustRightInd w:val="0"/>
              <w:jc w:val="both"/>
              <w:rPr>
                <w:sz w:val="20"/>
                <w:szCs w:val="20"/>
              </w:rPr>
            </w:pPr>
            <w:r w:rsidRPr="008F6C5D">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lastRenderedPageBreak/>
              <w:t>3.1</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lastRenderedPageBreak/>
              <w:t>Земельные участки (территории) общего пользования</w:t>
            </w:r>
          </w:p>
        </w:tc>
        <w:tc>
          <w:tcPr>
            <w:tcW w:w="3505" w:type="pct"/>
            <w:gridSpan w:val="2"/>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12.0</w:t>
            </w:r>
          </w:p>
        </w:tc>
      </w:tr>
      <w:tr w:rsidR="004157EA" w:rsidRPr="008F6C5D" w:rsidTr="004157EA">
        <w:tc>
          <w:tcPr>
            <w:tcW w:w="5000" w:type="pct"/>
            <w:gridSpan w:val="4"/>
          </w:tcPr>
          <w:p w:rsidR="004157EA" w:rsidRPr="008F6C5D" w:rsidRDefault="004157EA" w:rsidP="004157EA">
            <w:pPr>
              <w:jc w:val="center"/>
              <w:rPr>
                <w:sz w:val="20"/>
                <w:szCs w:val="20"/>
              </w:rPr>
            </w:pPr>
            <w:r w:rsidRPr="008F6C5D">
              <w:t>УСЛОВНО РАЗРЕШЕННЫЕ ВИДЫ ИСПОЛЬЗОВАНИЯ</w:t>
            </w:r>
          </w:p>
        </w:tc>
      </w:tr>
      <w:tr w:rsidR="004157EA" w:rsidRPr="008F6C5D" w:rsidTr="004157EA">
        <w:tc>
          <w:tcPr>
            <w:tcW w:w="1005" w:type="pct"/>
          </w:tcPr>
          <w:p w:rsidR="004157EA" w:rsidRPr="003B08F3" w:rsidRDefault="004157EA" w:rsidP="004157EA">
            <w:pPr>
              <w:autoSpaceDE w:val="0"/>
              <w:autoSpaceDN w:val="0"/>
              <w:adjustRightInd w:val="0"/>
              <w:rPr>
                <w:sz w:val="20"/>
                <w:szCs w:val="20"/>
              </w:rPr>
            </w:pPr>
            <w:r w:rsidRPr="003B08F3">
              <w:rPr>
                <w:sz w:val="20"/>
                <w:szCs w:val="20"/>
              </w:rPr>
              <w:t xml:space="preserve">Многоэтажная жилая застройка </w:t>
            </w:r>
          </w:p>
        </w:tc>
        <w:tc>
          <w:tcPr>
            <w:tcW w:w="3505" w:type="pct"/>
            <w:gridSpan w:val="2"/>
          </w:tcPr>
          <w:p w:rsidR="004157EA" w:rsidRPr="008F6C5D" w:rsidRDefault="004157EA" w:rsidP="004157EA">
            <w:pPr>
              <w:autoSpaceDE w:val="0"/>
              <w:autoSpaceDN w:val="0"/>
              <w:adjustRightInd w:val="0"/>
              <w:jc w:val="both"/>
              <w:rPr>
                <w:sz w:val="20"/>
                <w:szCs w:val="20"/>
              </w:rPr>
            </w:pPr>
            <w:r w:rsidRPr="008F6C5D">
              <w:rPr>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w:t>
            </w:r>
          </w:p>
          <w:p w:rsidR="004157EA" w:rsidRPr="008F6C5D" w:rsidRDefault="004157EA" w:rsidP="004157EA">
            <w:pPr>
              <w:autoSpaceDE w:val="0"/>
              <w:autoSpaceDN w:val="0"/>
              <w:adjustRightInd w:val="0"/>
              <w:jc w:val="both"/>
              <w:rPr>
                <w:sz w:val="20"/>
                <w:szCs w:val="20"/>
              </w:rPr>
            </w:pPr>
            <w:r w:rsidRPr="008F6C5D">
              <w:rPr>
                <w:sz w:val="20"/>
                <w:szCs w:val="20"/>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2.6</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Религиозное использование</w:t>
            </w:r>
          </w:p>
        </w:tc>
        <w:tc>
          <w:tcPr>
            <w:tcW w:w="3505" w:type="pct"/>
            <w:gridSpan w:val="2"/>
          </w:tcPr>
          <w:p w:rsidR="004157EA" w:rsidRPr="008F6C5D" w:rsidRDefault="004157EA" w:rsidP="004157EA">
            <w:pPr>
              <w:autoSpaceDE w:val="0"/>
              <w:autoSpaceDN w:val="0"/>
              <w:adjustRightInd w:val="0"/>
              <w:jc w:val="both"/>
              <w:rPr>
                <w:sz w:val="20"/>
                <w:szCs w:val="20"/>
              </w:rPr>
            </w:pPr>
            <w:proofErr w:type="gramStart"/>
            <w:r w:rsidRPr="008F6C5D">
              <w:rPr>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157EA" w:rsidRPr="008F6C5D" w:rsidRDefault="004157EA" w:rsidP="004157EA">
            <w:pPr>
              <w:tabs>
                <w:tab w:val="left" w:pos="2025"/>
              </w:tabs>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4157EA" w:rsidRPr="008F6C5D" w:rsidRDefault="004157EA" w:rsidP="004157EA">
            <w:pPr>
              <w:tabs>
                <w:tab w:val="left" w:pos="2025"/>
              </w:tabs>
              <w:autoSpaceDE w:val="0"/>
              <w:autoSpaceDN w:val="0"/>
              <w:adjustRightInd w:val="0"/>
              <w:jc w:val="both"/>
              <w:rPr>
                <w:sz w:val="20"/>
                <w:szCs w:val="20"/>
              </w:rPr>
            </w:pPr>
            <w:r w:rsidRPr="008F6C5D">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3.7</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A552E">
              <w:rPr>
                <w:sz w:val="20"/>
                <w:szCs w:val="20"/>
              </w:rPr>
              <w:t>Амбулаторное ветеринарное обслуживание</w:t>
            </w:r>
          </w:p>
        </w:tc>
        <w:tc>
          <w:tcPr>
            <w:tcW w:w="3505" w:type="pct"/>
            <w:gridSpan w:val="2"/>
          </w:tcPr>
          <w:p w:rsidR="004157EA" w:rsidRPr="008F6C5D" w:rsidRDefault="004157EA" w:rsidP="004157EA">
            <w:pPr>
              <w:tabs>
                <w:tab w:val="left" w:pos="4650"/>
              </w:tabs>
              <w:autoSpaceDE w:val="0"/>
              <w:autoSpaceDN w:val="0"/>
              <w:adjustRightInd w:val="0"/>
              <w:jc w:val="both"/>
              <w:rPr>
                <w:sz w:val="20"/>
                <w:szCs w:val="20"/>
              </w:rPr>
            </w:pPr>
            <w:r w:rsidRPr="008A552E">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490" w:type="pct"/>
          </w:tcPr>
          <w:p w:rsidR="004157EA" w:rsidRPr="008F6C5D" w:rsidRDefault="004157EA" w:rsidP="004157EA">
            <w:pPr>
              <w:autoSpaceDE w:val="0"/>
              <w:autoSpaceDN w:val="0"/>
              <w:adjustRightInd w:val="0"/>
              <w:rPr>
                <w:sz w:val="20"/>
                <w:szCs w:val="20"/>
              </w:rPr>
            </w:pPr>
            <w:r w:rsidRPr="008A552E">
              <w:rPr>
                <w:sz w:val="20"/>
                <w:szCs w:val="20"/>
              </w:rPr>
              <w:t>3.10.1</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A552E">
              <w:rPr>
                <w:sz w:val="20"/>
                <w:szCs w:val="20"/>
              </w:rPr>
              <w:t>Приюты для животных</w:t>
            </w:r>
          </w:p>
        </w:tc>
        <w:tc>
          <w:tcPr>
            <w:tcW w:w="3505" w:type="pct"/>
            <w:gridSpan w:val="2"/>
          </w:tcPr>
          <w:p w:rsidR="004157EA" w:rsidRPr="008A552E" w:rsidRDefault="004157EA" w:rsidP="004157EA">
            <w:pPr>
              <w:tabs>
                <w:tab w:val="left" w:pos="2025"/>
              </w:tabs>
              <w:autoSpaceDE w:val="0"/>
              <w:autoSpaceDN w:val="0"/>
              <w:adjustRightInd w:val="0"/>
              <w:jc w:val="both"/>
              <w:rPr>
                <w:sz w:val="20"/>
                <w:szCs w:val="20"/>
              </w:rPr>
            </w:pPr>
            <w:r w:rsidRPr="008A552E">
              <w:rPr>
                <w:sz w:val="20"/>
                <w:szCs w:val="20"/>
              </w:rPr>
              <w:t>Размещение объектов капитального строительства, предназначенных для оказания ветеринарных услуг в стационаре;</w:t>
            </w:r>
          </w:p>
          <w:p w:rsidR="004157EA" w:rsidRPr="008A552E" w:rsidRDefault="004157EA" w:rsidP="004157EA">
            <w:pPr>
              <w:tabs>
                <w:tab w:val="left" w:pos="2025"/>
              </w:tabs>
              <w:autoSpaceDE w:val="0"/>
              <w:autoSpaceDN w:val="0"/>
              <w:adjustRightInd w:val="0"/>
              <w:jc w:val="both"/>
              <w:rPr>
                <w:sz w:val="20"/>
                <w:szCs w:val="20"/>
              </w:rPr>
            </w:pPr>
            <w:r w:rsidRPr="008A552E">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157EA" w:rsidRPr="004157EA" w:rsidRDefault="004157EA" w:rsidP="004157EA">
            <w:pPr>
              <w:tabs>
                <w:tab w:val="left" w:pos="2025"/>
              </w:tabs>
              <w:autoSpaceDE w:val="0"/>
              <w:autoSpaceDN w:val="0"/>
              <w:adjustRightInd w:val="0"/>
              <w:jc w:val="both"/>
              <w:rPr>
                <w:sz w:val="20"/>
                <w:szCs w:val="20"/>
              </w:rPr>
            </w:pPr>
            <w:r w:rsidRPr="008A552E">
              <w:rPr>
                <w:sz w:val="20"/>
                <w:szCs w:val="20"/>
              </w:rPr>
              <w:t>размещение объектов капитального строительства, предназначенных для организации гостиниц для животных</w:t>
            </w:r>
          </w:p>
        </w:tc>
        <w:tc>
          <w:tcPr>
            <w:tcW w:w="490" w:type="pct"/>
          </w:tcPr>
          <w:p w:rsidR="004157EA" w:rsidRPr="008F6C5D" w:rsidRDefault="004157EA" w:rsidP="004157EA">
            <w:pPr>
              <w:autoSpaceDE w:val="0"/>
              <w:autoSpaceDN w:val="0"/>
              <w:adjustRightInd w:val="0"/>
              <w:rPr>
                <w:sz w:val="20"/>
                <w:szCs w:val="20"/>
              </w:rPr>
            </w:pPr>
            <w:r w:rsidRPr="008A552E">
              <w:rPr>
                <w:sz w:val="20"/>
                <w:szCs w:val="20"/>
              </w:rPr>
              <w:t>3.10.2</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1105FA">
              <w:rPr>
                <w:sz w:val="20"/>
                <w:szCs w:val="20"/>
              </w:rPr>
              <w:t>Развлечения</w:t>
            </w:r>
          </w:p>
        </w:tc>
        <w:tc>
          <w:tcPr>
            <w:tcW w:w="3505" w:type="pct"/>
            <w:gridSpan w:val="2"/>
          </w:tcPr>
          <w:p w:rsidR="004157EA" w:rsidRPr="001105FA" w:rsidRDefault="004157EA" w:rsidP="004157EA">
            <w:pPr>
              <w:tabs>
                <w:tab w:val="left" w:pos="2025"/>
              </w:tabs>
              <w:autoSpaceDE w:val="0"/>
              <w:autoSpaceDN w:val="0"/>
              <w:adjustRightInd w:val="0"/>
              <w:jc w:val="both"/>
              <w:rPr>
                <w:sz w:val="20"/>
                <w:szCs w:val="20"/>
              </w:rPr>
            </w:pPr>
            <w:proofErr w:type="gramStart"/>
            <w:r w:rsidRPr="001105FA">
              <w:rPr>
                <w:sz w:val="20"/>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4157EA" w:rsidRPr="008F6C5D" w:rsidRDefault="004157EA" w:rsidP="004157EA">
            <w:pPr>
              <w:tabs>
                <w:tab w:val="left" w:pos="2025"/>
              </w:tabs>
              <w:autoSpaceDE w:val="0"/>
              <w:autoSpaceDN w:val="0"/>
              <w:adjustRightInd w:val="0"/>
              <w:jc w:val="both"/>
              <w:rPr>
                <w:sz w:val="20"/>
                <w:szCs w:val="20"/>
              </w:rPr>
            </w:pPr>
            <w:r w:rsidRPr="001105FA">
              <w:rPr>
                <w:sz w:val="20"/>
                <w:szCs w:val="20"/>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90" w:type="pct"/>
          </w:tcPr>
          <w:p w:rsidR="004157EA" w:rsidRPr="008F6C5D" w:rsidRDefault="004157EA" w:rsidP="004157EA">
            <w:pPr>
              <w:autoSpaceDE w:val="0"/>
              <w:autoSpaceDN w:val="0"/>
              <w:adjustRightInd w:val="0"/>
              <w:rPr>
                <w:sz w:val="20"/>
                <w:szCs w:val="20"/>
              </w:rPr>
            </w:pPr>
            <w:r>
              <w:rPr>
                <w:sz w:val="20"/>
                <w:szCs w:val="20"/>
              </w:rPr>
              <w:t>4.8</w:t>
            </w:r>
          </w:p>
        </w:tc>
      </w:tr>
      <w:tr w:rsidR="004157EA" w:rsidRPr="008F6C5D" w:rsidTr="004157EA">
        <w:tc>
          <w:tcPr>
            <w:tcW w:w="5000" w:type="pct"/>
            <w:gridSpan w:val="4"/>
          </w:tcPr>
          <w:p w:rsidR="004157EA" w:rsidRPr="008F6C5D" w:rsidRDefault="004157EA" w:rsidP="004157EA">
            <w:pPr>
              <w:jc w:val="center"/>
              <w:rPr>
                <w:sz w:val="20"/>
                <w:szCs w:val="20"/>
              </w:rPr>
            </w:pPr>
            <w:r w:rsidRPr="008F6C5D">
              <w:t>ВСПОМОГАТЕЛЬНЫЕ ВИДЫ РАЗРЕШЕННОГО ИСПОЛЬЗОВАНИЯ</w:t>
            </w:r>
          </w:p>
        </w:tc>
      </w:tr>
      <w:tr w:rsidR="004157EA" w:rsidRPr="007E4C6F" w:rsidTr="004157EA">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Вид разрешенного использования</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Деятельность, соответствующая виду разрешенного использования</w:t>
            </w:r>
          </w:p>
        </w:tc>
      </w:tr>
      <w:tr w:rsidR="004157EA" w:rsidRPr="007E4C6F" w:rsidTr="004157EA">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lastRenderedPageBreak/>
              <w:t>Размещение объектов хранения  и стоянки транспортных средств</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4157EA" w:rsidRPr="00C049F4" w:rsidTr="004157EA">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объектов розничной торговли</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в виде встроенно-пристроенных объектов торговли</w:t>
            </w:r>
          </w:p>
        </w:tc>
      </w:tr>
      <w:tr w:rsidR="004157EA" w:rsidRPr="00C049F4" w:rsidTr="004157EA">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объектов коммунально-бытового обслуживания</w:t>
            </w:r>
          </w:p>
          <w:p w:rsidR="004157EA" w:rsidRPr="0038727D" w:rsidRDefault="004157EA" w:rsidP="004157EA">
            <w:pPr>
              <w:autoSpaceDE w:val="0"/>
              <w:autoSpaceDN w:val="0"/>
              <w:adjustRightInd w:val="0"/>
              <w:rPr>
                <w:sz w:val="20"/>
                <w:szCs w:val="20"/>
              </w:rPr>
            </w:pPr>
          </w:p>
        </w:tc>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объектов, предназначенных для оказания коммунальных и бытовых услуг населению (</w:t>
            </w:r>
            <w:r>
              <w:rPr>
                <w:sz w:val="20"/>
                <w:szCs w:val="20"/>
              </w:rPr>
              <w:t xml:space="preserve">аптеки, </w:t>
            </w:r>
            <w:r w:rsidRPr="0038727D">
              <w:rPr>
                <w:sz w:val="20"/>
                <w:szCs w:val="20"/>
              </w:rPr>
              <w:t>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и другие) в виде встроенно-пристроенных объектов</w:t>
            </w:r>
          </w:p>
        </w:tc>
      </w:tr>
      <w:tr w:rsidR="004157EA" w:rsidRPr="00C049F4" w:rsidTr="004157EA">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объектов административного и делового  назначения</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объектов общественного управления, в том числе помещений органов государственной власти и органов местного самоуправления, государственных и муниципальных учреждений, офисов различных организаций в виде встроенно-пристроенных объектов</w:t>
            </w:r>
          </w:p>
        </w:tc>
      </w:tr>
      <w:tr w:rsidR="004157EA" w:rsidRPr="007E4C6F" w:rsidTr="004157EA">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хозяйственных площадок</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площадок для сушки белья, чистки одежды, ковров и предметов домашнего обихода, а также площадок иного бытового назначения</w:t>
            </w:r>
          </w:p>
        </w:tc>
      </w:tr>
      <w:tr w:rsidR="004157EA" w:rsidRPr="007E4C6F" w:rsidTr="004157EA">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 xml:space="preserve">Размещение площадок для спортивных занятий и отдыха </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4157EA" w:rsidRPr="007E4C6F" w:rsidTr="004157EA">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Озеленение</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аллей, скверов, газонов и других озелененных территорий</w:t>
            </w:r>
          </w:p>
        </w:tc>
      </w:tr>
      <w:tr w:rsidR="004157EA" w:rsidRPr="007E4C6F" w:rsidTr="004157EA">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 xml:space="preserve">Размещение объектов санитарной очистки </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контейнеров для сбора мусора и бытовых отходов, обустройство площадок для их размещения</w:t>
            </w:r>
          </w:p>
        </w:tc>
      </w:tr>
      <w:tr w:rsidR="004157EA" w:rsidRPr="007E4C6F" w:rsidTr="004157EA">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157EA" w:rsidRPr="007E4C6F" w:rsidTr="004157EA">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w:t>
            </w:r>
            <w:proofErr w:type="gramStart"/>
            <w:r w:rsidRPr="0038727D">
              <w:rPr>
                <w:sz w:val="20"/>
                <w:szCs w:val="20"/>
              </w:rPr>
              <w:t>о-</w:t>
            </w:r>
            <w:proofErr w:type="gramEnd"/>
            <w:r w:rsidRPr="0038727D">
              <w:rPr>
                <w:sz w:val="20"/>
                <w:szCs w:val="20"/>
              </w:rPr>
              <w:t>,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4157EA" w:rsidRPr="007E4C6F" w:rsidTr="004157EA">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объектов благоустройства</w:t>
            </w:r>
          </w:p>
          <w:p w:rsidR="004157EA" w:rsidRPr="0038727D" w:rsidRDefault="004157EA" w:rsidP="004157EA">
            <w:pPr>
              <w:autoSpaceDE w:val="0"/>
              <w:autoSpaceDN w:val="0"/>
              <w:adjustRightInd w:val="0"/>
              <w:rPr>
                <w:sz w:val="20"/>
                <w:szCs w:val="20"/>
              </w:rPr>
            </w:pPr>
          </w:p>
        </w:tc>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r w:rsidR="004157EA" w:rsidRPr="007E4C6F" w:rsidTr="004157EA">
        <w:trPr>
          <w:trHeight w:val="470"/>
        </w:trPr>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общественных туалетов</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Строительство, реконструкция и эксплуатация общественных туалетов</w:t>
            </w:r>
          </w:p>
        </w:tc>
      </w:tr>
    </w:tbl>
    <w:p w:rsidR="004157EA" w:rsidRPr="008F6C5D" w:rsidRDefault="004157EA" w:rsidP="004157EA">
      <w:pPr>
        <w:keepNext/>
      </w:pPr>
      <w:r w:rsidRPr="008F6C5D">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11"/>
        <w:gridCol w:w="6073"/>
        <w:gridCol w:w="1477"/>
        <w:gridCol w:w="1713"/>
      </w:tblGrid>
      <w:tr w:rsidR="004157EA" w:rsidRPr="008F6C5D" w:rsidTr="004F6B6D">
        <w:tc>
          <w:tcPr>
            <w:tcW w:w="523" w:type="dxa"/>
          </w:tcPr>
          <w:p w:rsidR="004157EA" w:rsidRPr="004061DA" w:rsidRDefault="004157EA" w:rsidP="004157EA">
            <w:pPr>
              <w:rPr>
                <w:sz w:val="20"/>
                <w:szCs w:val="20"/>
              </w:rPr>
            </w:pPr>
            <w:r w:rsidRPr="004061DA">
              <w:rPr>
                <w:sz w:val="20"/>
                <w:szCs w:val="20"/>
              </w:rPr>
              <w:t>1</w:t>
            </w:r>
          </w:p>
        </w:tc>
        <w:tc>
          <w:tcPr>
            <w:tcW w:w="6084" w:type="dxa"/>
            <w:gridSpan w:val="2"/>
          </w:tcPr>
          <w:p w:rsidR="004157EA" w:rsidRPr="004061DA" w:rsidRDefault="004157EA" w:rsidP="004157EA">
            <w:pPr>
              <w:rPr>
                <w:sz w:val="20"/>
                <w:szCs w:val="20"/>
              </w:rPr>
            </w:pPr>
            <w:r w:rsidRPr="004061DA">
              <w:rPr>
                <w:sz w:val="20"/>
                <w:szCs w:val="20"/>
              </w:rPr>
              <w:t>Минимальное расстояние от красной линии до стены жилого дома</w:t>
            </w:r>
          </w:p>
        </w:tc>
        <w:tc>
          <w:tcPr>
            <w:tcW w:w="1477" w:type="dxa"/>
          </w:tcPr>
          <w:p w:rsidR="004157EA" w:rsidRPr="004061DA" w:rsidRDefault="004157EA" w:rsidP="004157EA">
            <w:pPr>
              <w:jc w:val="center"/>
              <w:rPr>
                <w:sz w:val="20"/>
                <w:szCs w:val="20"/>
              </w:rPr>
            </w:pPr>
            <w:r w:rsidRPr="004061DA">
              <w:rPr>
                <w:sz w:val="20"/>
                <w:szCs w:val="20"/>
              </w:rPr>
              <w:t>м</w:t>
            </w:r>
          </w:p>
        </w:tc>
        <w:tc>
          <w:tcPr>
            <w:tcW w:w="1713" w:type="dxa"/>
          </w:tcPr>
          <w:p w:rsidR="004157EA" w:rsidRPr="004061DA" w:rsidRDefault="004157EA" w:rsidP="004157EA">
            <w:pPr>
              <w:jc w:val="center"/>
              <w:rPr>
                <w:sz w:val="20"/>
                <w:szCs w:val="20"/>
              </w:rPr>
            </w:pPr>
            <w:r w:rsidRPr="004061DA">
              <w:rPr>
                <w:sz w:val="20"/>
                <w:szCs w:val="20"/>
              </w:rPr>
              <w:t>5</w:t>
            </w:r>
          </w:p>
        </w:tc>
      </w:tr>
      <w:tr w:rsidR="004157EA" w:rsidRPr="008F6C5D" w:rsidTr="004F6B6D">
        <w:tc>
          <w:tcPr>
            <w:tcW w:w="523" w:type="dxa"/>
          </w:tcPr>
          <w:p w:rsidR="004157EA" w:rsidRPr="004061DA" w:rsidRDefault="004157EA" w:rsidP="004157EA">
            <w:pPr>
              <w:rPr>
                <w:sz w:val="20"/>
                <w:szCs w:val="20"/>
              </w:rPr>
            </w:pPr>
            <w:r w:rsidRPr="004061DA">
              <w:rPr>
                <w:sz w:val="20"/>
                <w:szCs w:val="20"/>
              </w:rPr>
              <w:t>2</w:t>
            </w:r>
          </w:p>
        </w:tc>
        <w:tc>
          <w:tcPr>
            <w:tcW w:w="6084" w:type="dxa"/>
            <w:gridSpan w:val="2"/>
          </w:tcPr>
          <w:p w:rsidR="004157EA" w:rsidRPr="004061DA" w:rsidRDefault="004157EA" w:rsidP="004157EA">
            <w:pPr>
              <w:rPr>
                <w:sz w:val="20"/>
                <w:szCs w:val="20"/>
              </w:rPr>
            </w:pPr>
            <w:r w:rsidRPr="004061DA">
              <w:rPr>
                <w:sz w:val="20"/>
                <w:szCs w:val="20"/>
              </w:rPr>
              <w:t xml:space="preserve">Минимальное расстояние от границы участка до стены жилого дома </w:t>
            </w:r>
          </w:p>
        </w:tc>
        <w:tc>
          <w:tcPr>
            <w:tcW w:w="1477" w:type="dxa"/>
          </w:tcPr>
          <w:p w:rsidR="004157EA" w:rsidRPr="004061DA" w:rsidRDefault="004157EA" w:rsidP="004157EA">
            <w:pPr>
              <w:jc w:val="center"/>
              <w:rPr>
                <w:sz w:val="20"/>
                <w:szCs w:val="20"/>
              </w:rPr>
            </w:pPr>
            <w:r w:rsidRPr="004061DA">
              <w:rPr>
                <w:sz w:val="20"/>
                <w:szCs w:val="20"/>
              </w:rPr>
              <w:t>м</w:t>
            </w:r>
          </w:p>
        </w:tc>
        <w:tc>
          <w:tcPr>
            <w:tcW w:w="1713" w:type="dxa"/>
          </w:tcPr>
          <w:p w:rsidR="004157EA" w:rsidRPr="004061DA" w:rsidRDefault="004157EA" w:rsidP="004157EA">
            <w:pPr>
              <w:jc w:val="center"/>
              <w:rPr>
                <w:sz w:val="20"/>
                <w:szCs w:val="20"/>
              </w:rPr>
            </w:pPr>
            <w:r w:rsidRPr="004061DA">
              <w:rPr>
                <w:sz w:val="20"/>
                <w:szCs w:val="20"/>
              </w:rPr>
              <w:t>3</w:t>
            </w:r>
          </w:p>
        </w:tc>
      </w:tr>
      <w:tr w:rsidR="004157EA" w:rsidRPr="008F6C5D" w:rsidTr="004F6B6D">
        <w:tc>
          <w:tcPr>
            <w:tcW w:w="523" w:type="dxa"/>
          </w:tcPr>
          <w:p w:rsidR="004157EA" w:rsidRPr="004061DA" w:rsidRDefault="004157EA" w:rsidP="004157EA">
            <w:pPr>
              <w:rPr>
                <w:sz w:val="20"/>
                <w:szCs w:val="20"/>
              </w:rPr>
            </w:pPr>
            <w:r w:rsidRPr="004061DA">
              <w:rPr>
                <w:sz w:val="20"/>
                <w:szCs w:val="20"/>
              </w:rPr>
              <w:t>4</w:t>
            </w:r>
          </w:p>
        </w:tc>
        <w:tc>
          <w:tcPr>
            <w:tcW w:w="6084" w:type="dxa"/>
            <w:gridSpan w:val="2"/>
          </w:tcPr>
          <w:p w:rsidR="004157EA" w:rsidRPr="004061DA" w:rsidRDefault="004157EA" w:rsidP="004157EA">
            <w:pPr>
              <w:rPr>
                <w:sz w:val="20"/>
                <w:szCs w:val="20"/>
              </w:rPr>
            </w:pPr>
            <w:r w:rsidRPr="004061DA">
              <w:rPr>
                <w:sz w:val="20"/>
                <w:szCs w:val="20"/>
              </w:rPr>
              <w:t xml:space="preserve">Минимальное расстояние от стен детских дошкольных учреждений и общеобразовательных школ до красных линий </w:t>
            </w:r>
          </w:p>
        </w:tc>
        <w:tc>
          <w:tcPr>
            <w:tcW w:w="1477" w:type="dxa"/>
          </w:tcPr>
          <w:p w:rsidR="004157EA" w:rsidRPr="004061DA" w:rsidRDefault="004157EA" w:rsidP="004157EA">
            <w:pPr>
              <w:jc w:val="center"/>
              <w:rPr>
                <w:sz w:val="20"/>
                <w:szCs w:val="20"/>
              </w:rPr>
            </w:pPr>
            <w:r w:rsidRPr="004061DA">
              <w:rPr>
                <w:sz w:val="20"/>
                <w:szCs w:val="20"/>
              </w:rPr>
              <w:t>м</w:t>
            </w:r>
          </w:p>
        </w:tc>
        <w:tc>
          <w:tcPr>
            <w:tcW w:w="1713" w:type="dxa"/>
          </w:tcPr>
          <w:p w:rsidR="004157EA" w:rsidRPr="004061DA" w:rsidRDefault="004157EA" w:rsidP="004157EA">
            <w:pPr>
              <w:jc w:val="center"/>
              <w:rPr>
                <w:sz w:val="20"/>
                <w:szCs w:val="20"/>
              </w:rPr>
            </w:pPr>
            <w:r w:rsidRPr="004061DA">
              <w:rPr>
                <w:sz w:val="20"/>
                <w:szCs w:val="20"/>
              </w:rPr>
              <w:t>25</w:t>
            </w:r>
          </w:p>
        </w:tc>
      </w:tr>
      <w:tr w:rsidR="004157EA" w:rsidRPr="008F6C5D" w:rsidTr="004F6B6D">
        <w:tc>
          <w:tcPr>
            <w:tcW w:w="523" w:type="dxa"/>
          </w:tcPr>
          <w:p w:rsidR="004157EA" w:rsidRPr="004061DA" w:rsidRDefault="004157EA" w:rsidP="004157EA">
            <w:pPr>
              <w:rPr>
                <w:sz w:val="20"/>
                <w:szCs w:val="20"/>
              </w:rPr>
            </w:pPr>
            <w:r w:rsidRPr="004061DA">
              <w:rPr>
                <w:sz w:val="20"/>
                <w:szCs w:val="20"/>
              </w:rPr>
              <w:t>5</w:t>
            </w:r>
          </w:p>
        </w:tc>
        <w:tc>
          <w:tcPr>
            <w:tcW w:w="6084" w:type="dxa"/>
            <w:gridSpan w:val="2"/>
          </w:tcPr>
          <w:p w:rsidR="004157EA" w:rsidRPr="004061DA" w:rsidRDefault="004157EA" w:rsidP="004157EA">
            <w:pPr>
              <w:rPr>
                <w:sz w:val="20"/>
                <w:szCs w:val="20"/>
              </w:rPr>
            </w:pPr>
            <w:r w:rsidRPr="004061DA">
              <w:rPr>
                <w:sz w:val="20"/>
                <w:szCs w:val="20"/>
              </w:rPr>
              <w:t>Минимальные отступы от границ земельных участков в целях определения места допустимого размещения зданий, строений, сооружений, за пределами которых запрещено строительство зданий, строений, сооружений</w:t>
            </w:r>
          </w:p>
        </w:tc>
        <w:tc>
          <w:tcPr>
            <w:tcW w:w="1477" w:type="dxa"/>
          </w:tcPr>
          <w:p w:rsidR="004157EA" w:rsidRPr="004061DA" w:rsidRDefault="004157EA" w:rsidP="004157EA">
            <w:pPr>
              <w:jc w:val="center"/>
              <w:rPr>
                <w:sz w:val="20"/>
                <w:szCs w:val="20"/>
              </w:rPr>
            </w:pPr>
            <w:r w:rsidRPr="004061DA">
              <w:rPr>
                <w:sz w:val="20"/>
                <w:szCs w:val="20"/>
              </w:rPr>
              <w:t>м</w:t>
            </w:r>
          </w:p>
        </w:tc>
        <w:tc>
          <w:tcPr>
            <w:tcW w:w="1713" w:type="dxa"/>
          </w:tcPr>
          <w:p w:rsidR="004157EA" w:rsidRPr="004061DA" w:rsidRDefault="004157EA" w:rsidP="004157EA">
            <w:pPr>
              <w:jc w:val="center"/>
              <w:rPr>
                <w:sz w:val="20"/>
                <w:szCs w:val="20"/>
              </w:rPr>
            </w:pPr>
            <w:r w:rsidRPr="004061DA">
              <w:rPr>
                <w:sz w:val="20"/>
                <w:szCs w:val="20"/>
              </w:rPr>
              <w:t>1</w:t>
            </w:r>
          </w:p>
        </w:tc>
      </w:tr>
      <w:tr w:rsidR="004F6B6D" w:rsidRPr="004E07D9" w:rsidTr="004F6B6D">
        <w:tc>
          <w:tcPr>
            <w:tcW w:w="534" w:type="dxa"/>
            <w:gridSpan w:val="2"/>
          </w:tcPr>
          <w:p w:rsidR="004F6B6D" w:rsidRPr="004E07D9" w:rsidRDefault="004F6B6D" w:rsidP="003306FE">
            <w:pPr>
              <w:rPr>
                <w:sz w:val="20"/>
                <w:szCs w:val="20"/>
              </w:rPr>
            </w:pPr>
            <w:r w:rsidRPr="004E07D9">
              <w:rPr>
                <w:sz w:val="20"/>
                <w:szCs w:val="20"/>
              </w:rPr>
              <w:t>6</w:t>
            </w:r>
          </w:p>
        </w:tc>
        <w:tc>
          <w:tcPr>
            <w:tcW w:w="6073" w:type="dxa"/>
          </w:tcPr>
          <w:p w:rsidR="004F6B6D" w:rsidRDefault="004F6B6D" w:rsidP="003306FE">
            <w:pPr>
              <w:rPr>
                <w:sz w:val="20"/>
                <w:szCs w:val="20"/>
                <w:lang w:eastAsia="ru-RU"/>
              </w:rPr>
            </w:pPr>
            <w:r w:rsidRPr="00153B63">
              <w:rPr>
                <w:sz w:val="20"/>
                <w:szCs w:val="20"/>
              </w:rPr>
              <w:t>Максимальное количество этажей</w:t>
            </w:r>
            <w:r>
              <w:rPr>
                <w:sz w:val="20"/>
                <w:szCs w:val="20"/>
                <w:lang w:eastAsia="ru-RU"/>
              </w:rPr>
              <w:t>,</w:t>
            </w:r>
          </w:p>
          <w:p w:rsidR="004F6B6D" w:rsidRDefault="004F6B6D" w:rsidP="003306FE">
            <w:pPr>
              <w:rPr>
                <w:sz w:val="20"/>
                <w:szCs w:val="20"/>
                <w:lang w:eastAsia="ru-RU"/>
              </w:rPr>
            </w:pPr>
            <w:r>
              <w:rPr>
                <w:sz w:val="20"/>
                <w:szCs w:val="20"/>
              </w:rPr>
              <w:t>для «</w:t>
            </w:r>
            <w:proofErr w:type="spellStart"/>
            <w:r w:rsidRPr="008F6C5D">
              <w:rPr>
                <w:sz w:val="20"/>
                <w:szCs w:val="20"/>
              </w:rPr>
              <w:t>Среднеэтажная</w:t>
            </w:r>
            <w:proofErr w:type="spellEnd"/>
            <w:r w:rsidRPr="008F6C5D">
              <w:rPr>
                <w:sz w:val="20"/>
                <w:szCs w:val="20"/>
              </w:rPr>
              <w:t xml:space="preserve"> жилая застройка</w:t>
            </w:r>
            <w:r>
              <w:rPr>
                <w:sz w:val="20"/>
                <w:szCs w:val="20"/>
              </w:rPr>
              <w:t xml:space="preserve"> 2.5»</w:t>
            </w:r>
          </w:p>
          <w:p w:rsidR="004F6B6D" w:rsidRDefault="004F6B6D" w:rsidP="003306FE">
            <w:pPr>
              <w:rPr>
                <w:sz w:val="20"/>
                <w:szCs w:val="20"/>
              </w:rPr>
            </w:pPr>
          </w:p>
          <w:p w:rsidR="004F6B6D" w:rsidRDefault="004F6B6D" w:rsidP="003306FE">
            <w:pPr>
              <w:rPr>
                <w:sz w:val="20"/>
                <w:szCs w:val="20"/>
              </w:rPr>
            </w:pPr>
          </w:p>
          <w:p w:rsidR="004F6B6D" w:rsidRDefault="004F6B6D" w:rsidP="003306FE">
            <w:pPr>
              <w:rPr>
                <w:sz w:val="20"/>
                <w:szCs w:val="20"/>
              </w:rPr>
            </w:pPr>
          </w:p>
          <w:p w:rsidR="004F6B6D" w:rsidRDefault="004F6B6D" w:rsidP="003306FE">
            <w:pPr>
              <w:rPr>
                <w:sz w:val="20"/>
                <w:szCs w:val="20"/>
              </w:rPr>
            </w:pPr>
            <w:r>
              <w:rPr>
                <w:sz w:val="20"/>
                <w:szCs w:val="20"/>
              </w:rPr>
              <w:t>д</w:t>
            </w:r>
            <w:r w:rsidRPr="008F6C5D">
              <w:rPr>
                <w:sz w:val="20"/>
                <w:szCs w:val="20"/>
              </w:rPr>
              <w:t xml:space="preserve">ля </w:t>
            </w:r>
            <w:r>
              <w:rPr>
                <w:sz w:val="20"/>
                <w:szCs w:val="20"/>
              </w:rPr>
              <w:t>«Малоэтажной многоквартирной застройки 2.1.1»</w:t>
            </w:r>
          </w:p>
          <w:p w:rsidR="004F6B6D" w:rsidRDefault="004F6B6D" w:rsidP="003306FE">
            <w:pPr>
              <w:kinsoku w:val="0"/>
              <w:overflowPunct w:val="0"/>
              <w:autoSpaceDE w:val="0"/>
              <w:autoSpaceDN w:val="0"/>
              <w:adjustRightInd w:val="0"/>
              <w:rPr>
                <w:spacing w:val="-1"/>
                <w:sz w:val="20"/>
                <w:szCs w:val="20"/>
              </w:rPr>
            </w:pPr>
          </w:p>
          <w:p w:rsidR="004F6B6D" w:rsidRDefault="004F6B6D" w:rsidP="003306FE">
            <w:pPr>
              <w:kinsoku w:val="0"/>
              <w:overflowPunct w:val="0"/>
              <w:autoSpaceDE w:val="0"/>
              <w:autoSpaceDN w:val="0"/>
              <w:adjustRightInd w:val="0"/>
              <w:rPr>
                <w:spacing w:val="-1"/>
                <w:sz w:val="20"/>
                <w:szCs w:val="20"/>
              </w:rPr>
            </w:pPr>
          </w:p>
          <w:p w:rsidR="004F6B6D" w:rsidRDefault="004F6B6D" w:rsidP="003306FE">
            <w:pPr>
              <w:kinsoku w:val="0"/>
              <w:overflowPunct w:val="0"/>
              <w:autoSpaceDE w:val="0"/>
              <w:autoSpaceDN w:val="0"/>
              <w:adjustRightInd w:val="0"/>
              <w:rPr>
                <w:spacing w:val="-1"/>
                <w:sz w:val="20"/>
                <w:szCs w:val="20"/>
              </w:rPr>
            </w:pPr>
          </w:p>
          <w:p w:rsidR="004F6B6D" w:rsidRPr="00153B63" w:rsidRDefault="004F6B6D" w:rsidP="003306FE">
            <w:pPr>
              <w:kinsoku w:val="0"/>
              <w:overflowPunct w:val="0"/>
              <w:autoSpaceDE w:val="0"/>
              <w:autoSpaceDN w:val="0"/>
              <w:adjustRightInd w:val="0"/>
              <w:rPr>
                <w:spacing w:val="-1"/>
                <w:sz w:val="20"/>
                <w:szCs w:val="20"/>
              </w:rPr>
            </w:pPr>
            <w:proofErr w:type="gramStart"/>
            <w:r>
              <w:rPr>
                <w:spacing w:val="-1"/>
                <w:sz w:val="20"/>
                <w:szCs w:val="20"/>
              </w:rPr>
              <w:t>для</w:t>
            </w:r>
            <w:proofErr w:type="gramEnd"/>
            <w:r>
              <w:rPr>
                <w:spacing w:val="-1"/>
                <w:sz w:val="20"/>
                <w:szCs w:val="20"/>
              </w:rPr>
              <w:t xml:space="preserve"> </w:t>
            </w:r>
            <w:r w:rsidRPr="00153B63">
              <w:rPr>
                <w:spacing w:val="-1"/>
                <w:sz w:val="20"/>
                <w:szCs w:val="20"/>
              </w:rPr>
              <w:t>«</w:t>
            </w:r>
            <w:r>
              <w:rPr>
                <w:spacing w:val="-1"/>
                <w:sz w:val="20"/>
                <w:szCs w:val="20"/>
              </w:rPr>
              <w:t>Б</w:t>
            </w:r>
            <w:r w:rsidRPr="00153B63">
              <w:rPr>
                <w:spacing w:val="-1"/>
                <w:sz w:val="20"/>
                <w:szCs w:val="20"/>
              </w:rPr>
              <w:t>локированная жилая застройка 2.3»</w:t>
            </w:r>
            <w:r>
              <w:rPr>
                <w:spacing w:val="-1"/>
                <w:sz w:val="20"/>
                <w:szCs w:val="20"/>
              </w:rPr>
              <w:t xml:space="preserve">, </w:t>
            </w:r>
          </w:p>
          <w:p w:rsidR="004F6B6D" w:rsidRPr="00153B63" w:rsidRDefault="004F6B6D" w:rsidP="003306FE">
            <w:pPr>
              <w:rPr>
                <w:sz w:val="20"/>
                <w:szCs w:val="20"/>
              </w:rPr>
            </w:pPr>
          </w:p>
        </w:tc>
        <w:tc>
          <w:tcPr>
            <w:tcW w:w="1477" w:type="dxa"/>
            <w:vAlign w:val="center"/>
          </w:tcPr>
          <w:p w:rsidR="004F6B6D" w:rsidRPr="00153B63" w:rsidRDefault="004F6B6D" w:rsidP="003306FE">
            <w:pPr>
              <w:jc w:val="center"/>
              <w:rPr>
                <w:sz w:val="20"/>
                <w:szCs w:val="20"/>
              </w:rPr>
            </w:pPr>
            <w:r w:rsidRPr="00153B63">
              <w:rPr>
                <w:sz w:val="20"/>
                <w:szCs w:val="20"/>
              </w:rPr>
              <w:t>этажей</w:t>
            </w:r>
          </w:p>
        </w:tc>
        <w:tc>
          <w:tcPr>
            <w:tcW w:w="1713" w:type="dxa"/>
          </w:tcPr>
          <w:p w:rsidR="004F6B6D" w:rsidRDefault="004F6B6D" w:rsidP="003306FE">
            <w:pPr>
              <w:jc w:val="center"/>
              <w:rPr>
                <w:sz w:val="20"/>
                <w:szCs w:val="20"/>
              </w:rPr>
            </w:pPr>
          </w:p>
          <w:p w:rsidR="004F6B6D" w:rsidRDefault="004F6B6D" w:rsidP="003306FE">
            <w:pPr>
              <w:jc w:val="center"/>
              <w:rPr>
                <w:sz w:val="20"/>
                <w:szCs w:val="20"/>
              </w:rPr>
            </w:pPr>
            <w:r>
              <w:rPr>
                <w:sz w:val="20"/>
                <w:szCs w:val="20"/>
              </w:rPr>
              <w:t>До 8 этажей, вк</w:t>
            </w:r>
            <w:r w:rsidR="00446986">
              <w:rPr>
                <w:sz w:val="20"/>
                <w:szCs w:val="20"/>
              </w:rPr>
              <w:t>л</w:t>
            </w:r>
            <w:r>
              <w:rPr>
                <w:sz w:val="20"/>
                <w:szCs w:val="20"/>
              </w:rPr>
              <w:t xml:space="preserve">ючая </w:t>
            </w:r>
            <w:proofErr w:type="gramStart"/>
            <w:r>
              <w:rPr>
                <w:sz w:val="20"/>
                <w:szCs w:val="20"/>
              </w:rPr>
              <w:t>мансардный</w:t>
            </w:r>
            <w:proofErr w:type="gramEnd"/>
          </w:p>
          <w:p w:rsidR="004F6B6D" w:rsidRDefault="004F6B6D" w:rsidP="003306FE">
            <w:pPr>
              <w:jc w:val="center"/>
              <w:rPr>
                <w:sz w:val="20"/>
                <w:szCs w:val="20"/>
              </w:rPr>
            </w:pPr>
          </w:p>
          <w:p w:rsidR="004F6B6D" w:rsidRDefault="004F6B6D" w:rsidP="003306FE">
            <w:pPr>
              <w:jc w:val="center"/>
              <w:rPr>
                <w:sz w:val="20"/>
                <w:szCs w:val="20"/>
              </w:rPr>
            </w:pPr>
            <w:r>
              <w:rPr>
                <w:sz w:val="20"/>
                <w:szCs w:val="20"/>
              </w:rPr>
              <w:t xml:space="preserve">до 4 этажей, включая </w:t>
            </w:r>
            <w:proofErr w:type="gramStart"/>
            <w:r>
              <w:rPr>
                <w:sz w:val="20"/>
                <w:szCs w:val="20"/>
              </w:rPr>
              <w:t>мансардный</w:t>
            </w:r>
            <w:proofErr w:type="gramEnd"/>
          </w:p>
          <w:p w:rsidR="004F6B6D" w:rsidRDefault="004F6B6D" w:rsidP="003306FE">
            <w:pPr>
              <w:jc w:val="center"/>
              <w:rPr>
                <w:sz w:val="20"/>
                <w:szCs w:val="20"/>
              </w:rPr>
            </w:pPr>
          </w:p>
          <w:p w:rsidR="004F6B6D" w:rsidRPr="00446986" w:rsidRDefault="004F6B6D" w:rsidP="003306FE">
            <w:pPr>
              <w:jc w:val="center"/>
              <w:rPr>
                <w:sz w:val="20"/>
                <w:szCs w:val="20"/>
              </w:rPr>
            </w:pPr>
            <w:r w:rsidRPr="00446986">
              <w:rPr>
                <w:sz w:val="20"/>
                <w:szCs w:val="20"/>
              </w:rPr>
              <w:t xml:space="preserve">до 4 этажей, включая </w:t>
            </w:r>
            <w:proofErr w:type="gramStart"/>
            <w:r w:rsidRPr="00446986">
              <w:rPr>
                <w:sz w:val="20"/>
                <w:szCs w:val="20"/>
              </w:rPr>
              <w:t>мансардный</w:t>
            </w:r>
            <w:proofErr w:type="gramEnd"/>
          </w:p>
          <w:p w:rsidR="004F6B6D" w:rsidRPr="00153B63" w:rsidRDefault="004F6B6D" w:rsidP="003306FE">
            <w:pPr>
              <w:jc w:val="center"/>
              <w:rPr>
                <w:sz w:val="20"/>
                <w:szCs w:val="20"/>
              </w:rPr>
            </w:pPr>
          </w:p>
        </w:tc>
      </w:tr>
      <w:tr w:rsidR="004157EA" w:rsidRPr="008F6C5D" w:rsidTr="004F6B6D">
        <w:tc>
          <w:tcPr>
            <w:tcW w:w="523" w:type="dxa"/>
            <w:shd w:val="clear" w:color="auto" w:fill="auto"/>
          </w:tcPr>
          <w:p w:rsidR="004157EA" w:rsidRPr="004E07D9" w:rsidRDefault="004157EA" w:rsidP="004157EA">
            <w:pPr>
              <w:rPr>
                <w:sz w:val="20"/>
                <w:szCs w:val="20"/>
              </w:rPr>
            </w:pPr>
            <w:r w:rsidRPr="004E07D9">
              <w:rPr>
                <w:sz w:val="20"/>
                <w:szCs w:val="20"/>
              </w:rPr>
              <w:t>7</w:t>
            </w:r>
          </w:p>
        </w:tc>
        <w:tc>
          <w:tcPr>
            <w:tcW w:w="6084" w:type="dxa"/>
            <w:gridSpan w:val="2"/>
            <w:shd w:val="clear" w:color="auto" w:fill="auto"/>
          </w:tcPr>
          <w:p w:rsidR="004157EA" w:rsidRPr="004E07D9" w:rsidRDefault="004157EA" w:rsidP="004157EA">
            <w:pPr>
              <w:kinsoku w:val="0"/>
              <w:overflowPunct w:val="0"/>
              <w:autoSpaceDE w:val="0"/>
              <w:autoSpaceDN w:val="0"/>
              <w:adjustRightInd w:val="0"/>
              <w:rPr>
                <w:spacing w:val="-1"/>
                <w:sz w:val="20"/>
                <w:szCs w:val="20"/>
              </w:rPr>
            </w:pPr>
            <w:r w:rsidRPr="004E07D9">
              <w:rPr>
                <w:spacing w:val="-1"/>
                <w:sz w:val="20"/>
                <w:szCs w:val="20"/>
              </w:rPr>
              <w:t xml:space="preserve">Размер земельного участка </w:t>
            </w:r>
          </w:p>
          <w:p w:rsidR="004157EA" w:rsidRPr="004E07D9" w:rsidRDefault="004157EA" w:rsidP="004157EA">
            <w:pPr>
              <w:kinsoku w:val="0"/>
              <w:overflowPunct w:val="0"/>
              <w:autoSpaceDE w:val="0"/>
              <w:autoSpaceDN w:val="0"/>
              <w:adjustRightInd w:val="0"/>
              <w:rPr>
                <w:spacing w:val="-1"/>
                <w:sz w:val="20"/>
                <w:szCs w:val="20"/>
              </w:rPr>
            </w:pPr>
            <w:r w:rsidRPr="004E07D9">
              <w:rPr>
                <w:spacing w:val="-1"/>
                <w:sz w:val="20"/>
                <w:szCs w:val="20"/>
              </w:rPr>
              <w:t xml:space="preserve">минимальный </w:t>
            </w:r>
          </w:p>
          <w:p w:rsidR="004157EA" w:rsidRPr="004E07D9" w:rsidRDefault="004157EA" w:rsidP="004157EA">
            <w:pPr>
              <w:kinsoku w:val="0"/>
              <w:overflowPunct w:val="0"/>
              <w:autoSpaceDE w:val="0"/>
              <w:autoSpaceDN w:val="0"/>
              <w:adjustRightInd w:val="0"/>
              <w:rPr>
                <w:spacing w:val="-1"/>
                <w:sz w:val="20"/>
                <w:szCs w:val="20"/>
              </w:rPr>
            </w:pPr>
            <w:r w:rsidRPr="004E07D9">
              <w:rPr>
                <w:spacing w:val="-1"/>
                <w:sz w:val="20"/>
                <w:szCs w:val="20"/>
              </w:rPr>
              <w:t>максимальный</w:t>
            </w:r>
          </w:p>
        </w:tc>
        <w:tc>
          <w:tcPr>
            <w:tcW w:w="1477" w:type="dxa"/>
            <w:shd w:val="clear" w:color="auto" w:fill="auto"/>
          </w:tcPr>
          <w:p w:rsidR="004157EA" w:rsidRPr="004E07D9" w:rsidRDefault="004157EA" w:rsidP="004E07D9">
            <w:pPr>
              <w:kinsoku w:val="0"/>
              <w:overflowPunct w:val="0"/>
              <w:autoSpaceDE w:val="0"/>
              <w:autoSpaceDN w:val="0"/>
              <w:adjustRightInd w:val="0"/>
              <w:jc w:val="center"/>
              <w:rPr>
                <w:sz w:val="20"/>
                <w:szCs w:val="20"/>
              </w:rPr>
            </w:pPr>
            <w:r w:rsidRPr="004E07D9">
              <w:rPr>
                <w:spacing w:val="-1"/>
                <w:sz w:val="20"/>
                <w:szCs w:val="20"/>
              </w:rPr>
              <w:t>кв</w:t>
            </w:r>
            <w:proofErr w:type="gramStart"/>
            <w:r w:rsidRPr="004E07D9">
              <w:rPr>
                <w:spacing w:val="-1"/>
                <w:sz w:val="20"/>
                <w:szCs w:val="20"/>
              </w:rPr>
              <w:t>.м</w:t>
            </w:r>
            <w:proofErr w:type="gramEnd"/>
          </w:p>
        </w:tc>
        <w:tc>
          <w:tcPr>
            <w:tcW w:w="1713" w:type="dxa"/>
            <w:shd w:val="clear" w:color="auto" w:fill="auto"/>
          </w:tcPr>
          <w:p w:rsidR="004157EA" w:rsidRPr="004E07D9" w:rsidRDefault="004E07D9" w:rsidP="004E07D9">
            <w:pPr>
              <w:jc w:val="center"/>
              <w:rPr>
                <w:sz w:val="20"/>
                <w:szCs w:val="20"/>
              </w:rPr>
            </w:pPr>
            <w:r w:rsidRPr="004E07D9">
              <w:rPr>
                <w:sz w:val="20"/>
                <w:szCs w:val="20"/>
              </w:rPr>
              <w:t xml:space="preserve">Не </w:t>
            </w:r>
            <w:proofErr w:type="spellStart"/>
            <w:r w:rsidRPr="004E07D9">
              <w:rPr>
                <w:sz w:val="20"/>
                <w:szCs w:val="20"/>
              </w:rPr>
              <w:t>устанавливавется</w:t>
            </w:r>
            <w:proofErr w:type="spellEnd"/>
          </w:p>
        </w:tc>
      </w:tr>
      <w:tr w:rsidR="004157EA" w:rsidRPr="008F6C5D" w:rsidTr="004F6B6D">
        <w:tc>
          <w:tcPr>
            <w:tcW w:w="523" w:type="dxa"/>
          </w:tcPr>
          <w:p w:rsidR="004157EA" w:rsidRPr="004061DA" w:rsidRDefault="004157EA" w:rsidP="004157EA">
            <w:pPr>
              <w:rPr>
                <w:sz w:val="20"/>
                <w:szCs w:val="20"/>
              </w:rPr>
            </w:pPr>
            <w:r w:rsidRPr="004061DA">
              <w:rPr>
                <w:sz w:val="20"/>
                <w:szCs w:val="20"/>
              </w:rPr>
              <w:t>8</w:t>
            </w:r>
          </w:p>
        </w:tc>
        <w:tc>
          <w:tcPr>
            <w:tcW w:w="6084" w:type="dxa"/>
            <w:gridSpan w:val="2"/>
          </w:tcPr>
          <w:p w:rsidR="004157EA" w:rsidRPr="004061DA" w:rsidRDefault="004157EA" w:rsidP="004157EA">
            <w:pPr>
              <w:jc w:val="both"/>
              <w:rPr>
                <w:sz w:val="20"/>
                <w:szCs w:val="20"/>
              </w:rPr>
            </w:pPr>
            <w:r w:rsidRPr="004061DA">
              <w:rPr>
                <w:spacing w:val="-1"/>
                <w:sz w:val="20"/>
                <w:szCs w:val="20"/>
              </w:rPr>
              <w:t xml:space="preserve">Максимальный процент застройки </w:t>
            </w:r>
          </w:p>
        </w:tc>
        <w:tc>
          <w:tcPr>
            <w:tcW w:w="1477" w:type="dxa"/>
          </w:tcPr>
          <w:p w:rsidR="004157EA" w:rsidRPr="004061DA" w:rsidRDefault="004157EA" w:rsidP="004157EA">
            <w:pPr>
              <w:jc w:val="center"/>
              <w:rPr>
                <w:sz w:val="20"/>
                <w:szCs w:val="20"/>
              </w:rPr>
            </w:pPr>
            <w:r w:rsidRPr="004061DA">
              <w:rPr>
                <w:sz w:val="20"/>
                <w:szCs w:val="20"/>
              </w:rPr>
              <w:t>%</w:t>
            </w:r>
          </w:p>
        </w:tc>
        <w:tc>
          <w:tcPr>
            <w:tcW w:w="1713" w:type="dxa"/>
          </w:tcPr>
          <w:p w:rsidR="004157EA" w:rsidRPr="004061DA" w:rsidRDefault="004157EA" w:rsidP="004157EA">
            <w:pPr>
              <w:jc w:val="center"/>
              <w:rPr>
                <w:sz w:val="20"/>
                <w:szCs w:val="20"/>
                <w:lang w:val="en-US"/>
              </w:rPr>
            </w:pPr>
            <w:r w:rsidRPr="004061DA">
              <w:rPr>
                <w:sz w:val="20"/>
                <w:szCs w:val="20"/>
                <w:lang w:val="en-US"/>
              </w:rPr>
              <w:t>75</w:t>
            </w:r>
          </w:p>
        </w:tc>
      </w:tr>
    </w:tbl>
    <w:p w:rsidR="004157EA" w:rsidRDefault="004157EA" w:rsidP="004157EA">
      <w:pPr>
        <w:jc w:val="both"/>
        <w:rPr>
          <w:kern w:val="28"/>
        </w:rPr>
      </w:pPr>
    </w:p>
    <w:p w:rsidR="004157EA" w:rsidRPr="00F67399" w:rsidRDefault="004157EA" w:rsidP="00F67399">
      <w:pPr>
        <w:pStyle w:val="9"/>
        <w:numPr>
          <w:ilvl w:val="0"/>
          <w:numId w:val="0"/>
        </w:numPr>
        <w:rPr>
          <w:rFonts w:ascii="Times New Roman" w:hAnsi="Times New Roman"/>
        </w:rPr>
      </w:pPr>
      <w:r w:rsidRPr="00F67399">
        <w:rPr>
          <w:rFonts w:ascii="Times New Roman" w:hAnsi="Times New Roman"/>
        </w:rPr>
        <w:t xml:space="preserve">Статья </w:t>
      </w:r>
      <w:r w:rsidR="00EC5322" w:rsidRPr="00F67399">
        <w:rPr>
          <w:rFonts w:ascii="Times New Roman" w:hAnsi="Times New Roman"/>
        </w:rPr>
        <w:t>1</w:t>
      </w:r>
      <w:r w:rsidR="00F67399" w:rsidRPr="00F67399">
        <w:rPr>
          <w:rFonts w:ascii="Times New Roman" w:hAnsi="Times New Roman"/>
        </w:rPr>
        <w:t>7</w:t>
      </w:r>
      <w:r w:rsidRPr="00F67399">
        <w:rPr>
          <w:rFonts w:ascii="Times New Roman" w:hAnsi="Times New Roman"/>
        </w:rPr>
        <w:t>.2. Общественно-деловые зоны</w:t>
      </w:r>
    </w:p>
    <w:p w:rsidR="004157EA" w:rsidRPr="008F6C5D" w:rsidRDefault="004157EA" w:rsidP="004157EA">
      <w:pPr>
        <w:keepNext/>
        <w:rPr>
          <w:b/>
          <w:u w:val="single"/>
        </w:rPr>
      </w:pPr>
    </w:p>
    <w:p w:rsidR="004157EA" w:rsidRPr="008F6C5D" w:rsidRDefault="004157EA" w:rsidP="004157EA">
      <w:pPr>
        <w:keepNext/>
        <w:rPr>
          <w:b/>
        </w:rPr>
      </w:pPr>
      <w:r w:rsidRPr="008F6C5D">
        <w:rPr>
          <w:b/>
        </w:rPr>
        <w:t xml:space="preserve">О-1 </w:t>
      </w:r>
      <w:r w:rsidRPr="00064182">
        <w:rPr>
          <w:b/>
          <w:caps/>
        </w:rPr>
        <w:t>Многофункциональная общественно-деловая зона</w:t>
      </w:r>
    </w:p>
    <w:p w:rsidR="004157EA" w:rsidRPr="008F6C5D" w:rsidRDefault="004157EA" w:rsidP="004157EA">
      <w:pPr>
        <w:jc w:val="both"/>
      </w:pPr>
      <w:r w:rsidRPr="008F6C5D">
        <w:t xml:space="preserve">Зона объектов обслуживания населения выделена для создания правовых условий формирования комплексных центров деловой, финансовой и общественной активности, </w:t>
      </w:r>
      <w:proofErr w:type="gramStart"/>
      <w:r w:rsidRPr="008F6C5D">
        <w:t>связанных</w:t>
      </w:r>
      <w:proofErr w:type="gramEnd"/>
      <w:r w:rsidRPr="008F6C5D">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0"/>
        <w:gridCol w:w="2962"/>
        <w:gridCol w:w="4089"/>
        <w:gridCol w:w="864"/>
      </w:tblGrid>
      <w:tr w:rsidR="004157EA" w:rsidRPr="008F6C5D" w:rsidTr="004F6B6D">
        <w:tc>
          <w:tcPr>
            <w:tcW w:w="1005" w:type="pct"/>
            <w:vAlign w:val="center"/>
          </w:tcPr>
          <w:p w:rsidR="004157EA" w:rsidRPr="008F6C5D" w:rsidRDefault="004157EA" w:rsidP="004157EA">
            <w:pPr>
              <w:autoSpaceDE w:val="0"/>
              <w:autoSpaceDN w:val="0"/>
              <w:adjustRightInd w:val="0"/>
              <w:rPr>
                <w:sz w:val="20"/>
                <w:szCs w:val="20"/>
              </w:rPr>
            </w:pPr>
            <w:r w:rsidRPr="008F6C5D">
              <w:rPr>
                <w:sz w:val="20"/>
                <w:szCs w:val="20"/>
              </w:rPr>
              <w:t>Наименование вида разрешенного использования земельного участка</w:t>
            </w:r>
          </w:p>
        </w:tc>
        <w:tc>
          <w:tcPr>
            <w:tcW w:w="3559" w:type="pct"/>
            <w:gridSpan w:val="2"/>
            <w:vAlign w:val="center"/>
          </w:tcPr>
          <w:p w:rsidR="004157EA" w:rsidRPr="008F6C5D" w:rsidRDefault="004157EA" w:rsidP="004157EA">
            <w:pPr>
              <w:autoSpaceDE w:val="0"/>
              <w:autoSpaceDN w:val="0"/>
              <w:adjustRightInd w:val="0"/>
              <w:rPr>
                <w:sz w:val="20"/>
                <w:szCs w:val="20"/>
              </w:rPr>
            </w:pPr>
            <w:r w:rsidRPr="008F6C5D">
              <w:rPr>
                <w:sz w:val="20"/>
                <w:szCs w:val="20"/>
              </w:rPr>
              <w:t>Описание вида разрешенного использования земельного участка</w:t>
            </w:r>
          </w:p>
        </w:tc>
        <w:tc>
          <w:tcPr>
            <w:tcW w:w="436" w:type="pct"/>
            <w:vAlign w:val="center"/>
          </w:tcPr>
          <w:p w:rsidR="004157EA" w:rsidRPr="008F6C5D" w:rsidRDefault="004157EA" w:rsidP="004157EA">
            <w:pPr>
              <w:autoSpaceDE w:val="0"/>
              <w:autoSpaceDN w:val="0"/>
              <w:adjustRightInd w:val="0"/>
              <w:rPr>
                <w:sz w:val="20"/>
                <w:szCs w:val="20"/>
              </w:rPr>
            </w:pPr>
            <w:r w:rsidRPr="008F6C5D">
              <w:rPr>
                <w:sz w:val="20"/>
                <w:szCs w:val="20"/>
              </w:rPr>
              <w:t>Код</w:t>
            </w:r>
          </w:p>
        </w:tc>
      </w:tr>
      <w:tr w:rsidR="004157EA" w:rsidRPr="008F6C5D" w:rsidTr="004157EA">
        <w:tc>
          <w:tcPr>
            <w:tcW w:w="5000" w:type="pct"/>
            <w:gridSpan w:val="4"/>
          </w:tcPr>
          <w:p w:rsidR="004157EA" w:rsidRPr="008F6C5D" w:rsidRDefault="004157EA" w:rsidP="004157EA">
            <w:pPr>
              <w:jc w:val="center"/>
              <w:rPr>
                <w:sz w:val="20"/>
                <w:szCs w:val="20"/>
              </w:rPr>
            </w:pPr>
            <w:r w:rsidRPr="008F6C5D">
              <w:rPr>
                <w:sz w:val="20"/>
                <w:szCs w:val="20"/>
              </w:rPr>
              <w:t>ОСНОВНЫЕ ВИДЫ РАЗРЕШЕННОГО ИСПОЛЬЗОВАНИЯ</w:t>
            </w:r>
          </w:p>
        </w:tc>
      </w:tr>
      <w:tr w:rsidR="004F6B6D" w:rsidRPr="008F6C5D" w:rsidTr="004F6B6D">
        <w:tc>
          <w:tcPr>
            <w:tcW w:w="1005" w:type="pct"/>
          </w:tcPr>
          <w:p w:rsidR="004F6B6D" w:rsidRPr="008F6C5D" w:rsidRDefault="004F6B6D" w:rsidP="003306FE">
            <w:pPr>
              <w:autoSpaceDE w:val="0"/>
              <w:autoSpaceDN w:val="0"/>
              <w:adjustRightInd w:val="0"/>
              <w:rPr>
                <w:sz w:val="20"/>
                <w:szCs w:val="20"/>
              </w:rPr>
            </w:pPr>
            <w:r w:rsidRPr="008F6C5D">
              <w:rPr>
                <w:sz w:val="20"/>
                <w:szCs w:val="20"/>
              </w:rPr>
              <w:t>Для индивидуального жилищного строительства</w:t>
            </w:r>
          </w:p>
        </w:tc>
        <w:tc>
          <w:tcPr>
            <w:tcW w:w="3559" w:type="pct"/>
            <w:gridSpan w:val="2"/>
          </w:tcPr>
          <w:p w:rsidR="004F6B6D" w:rsidRPr="00E62F54" w:rsidRDefault="004F6B6D" w:rsidP="003306FE">
            <w:pPr>
              <w:autoSpaceDE w:val="0"/>
              <w:autoSpaceDN w:val="0"/>
              <w:adjustRightInd w:val="0"/>
              <w:jc w:val="both"/>
              <w:rPr>
                <w:sz w:val="20"/>
              </w:rPr>
            </w:pPr>
            <w:r w:rsidRPr="00E62F54">
              <w:rPr>
                <w:sz w:val="20"/>
              </w:rPr>
              <w:t>Размещение индивидуального жилого дома (дом, пригодный для постоянного проживания, высотой не выше трех надземных этажей);</w:t>
            </w:r>
          </w:p>
          <w:p w:rsidR="004F6B6D" w:rsidRPr="00E62F54" w:rsidRDefault="004F6B6D" w:rsidP="003306FE">
            <w:pPr>
              <w:autoSpaceDE w:val="0"/>
              <w:autoSpaceDN w:val="0"/>
              <w:adjustRightInd w:val="0"/>
              <w:jc w:val="both"/>
              <w:rPr>
                <w:sz w:val="20"/>
              </w:rPr>
            </w:pPr>
            <w:r w:rsidRPr="00E62F54">
              <w:rPr>
                <w:sz w:val="20"/>
              </w:rPr>
              <w:t>выращивание плодовых, ягодных, овощных, бахчевых или иных декоративных или сельскохозяйственных культур;</w:t>
            </w:r>
          </w:p>
          <w:p w:rsidR="004F6B6D" w:rsidRPr="00E62F54" w:rsidRDefault="004F6B6D" w:rsidP="003306FE">
            <w:pPr>
              <w:autoSpaceDE w:val="0"/>
              <w:autoSpaceDN w:val="0"/>
              <w:adjustRightInd w:val="0"/>
              <w:jc w:val="both"/>
              <w:rPr>
                <w:sz w:val="20"/>
              </w:rPr>
            </w:pPr>
            <w:r w:rsidRPr="00E62F54">
              <w:rPr>
                <w:sz w:val="20"/>
              </w:rPr>
              <w:t>размещение индивидуальных гаражей и подсобных сооружений</w:t>
            </w:r>
            <w:r>
              <w:rPr>
                <w:sz w:val="20"/>
              </w:rPr>
              <w:t>.</w:t>
            </w:r>
          </w:p>
        </w:tc>
        <w:tc>
          <w:tcPr>
            <w:tcW w:w="436" w:type="pct"/>
          </w:tcPr>
          <w:p w:rsidR="004F6B6D" w:rsidRPr="008F6C5D" w:rsidRDefault="004F6B6D" w:rsidP="003306FE">
            <w:pPr>
              <w:autoSpaceDE w:val="0"/>
              <w:autoSpaceDN w:val="0"/>
              <w:adjustRightInd w:val="0"/>
              <w:rPr>
                <w:sz w:val="20"/>
                <w:szCs w:val="20"/>
              </w:rPr>
            </w:pPr>
            <w:r w:rsidRPr="008F6C5D">
              <w:rPr>
                <w:sz w:val="20"/>
                <w:szCs w:val="20"/>
              </w:rPr>
              <w:t>2.1</w:t>
            </w:r>
          </w:p>
        </w:tc>
      </w:tr>
      <w:tr w:rsidR="004F6B6D" w:rsidRPr="008F6C5D" w:rsidTr="004F6B6D">
        <w:tc>
          <w:tcPr>
            <w:tcW w:w="1005" w:type="pct"/>
          </w:tcPr>
          <w:p w:rsidR="004F6B6D" w:rsidRPr="008F6C5D" w:rsidRDefault="004F6B6D" w:rsidP="003306FE">
            <w:pPr>
              <w:tabs>
                <w:tab w:val="right" w:pos="0"/>
              </w:tabs>
              <w:autoSpaceDE w:val="0"/>
              <w:autoSpaceDN w:val="0"/>
              <w:adjustRightInd w:val="0"/>
              <w:rPr>
                <w:sz w:val="20"/>
                <w:szCs w:val="20"/>
              </w:rPr>
            </w:pPr>
            <w:r w:rsidRPr="008F6C5D">
              <w:rPr>
                <w:sz w:val="20"/>
                <w:szCs w:val="20"/>
              </w:rPr>
              <w:t>Малоэтажная многоквартирная жилая застройка</w:t>
            </w:r>
          </w:p>
        </w:tc>
        <w:tc>
          <w:tcPr>
            <w:tcW w:w="3559" w:type="pct"/>
            <w:gridSpan w:val="2"/>
          </w:tcPr>
          <w:p w:rsidR="004F6B6D" w:rsidRPr="008F6C5D" w:rsidRDefault="004F6B6D" w:rsidP="003306FE">
            <w:pPr>
              <w:autoSpaceDE w:val="0"/>
              <w:autoSpaceDN w:val="0"/>
              <w:adjustRightInd w:val="0"/>
              <w:rPr>
                <w:sz w:val="20"/>
                <w:szCs w:val="20"/>
              </w:rPr>
            </w:pPr>
            <w:r w:rsidRPr="008F6C5D">
              <w:rPr>
                <w:sz w:val="20"/>
                <w:szCs w:val="20"/>
              </w:rPr>
              <w:t>Размещение малоэтажного многоквартирного жилого дома (дом, пригодный для постоянного проживания, высотой до 4 этажей, включая мансардный);</w:t>
            </w:r>
          </w:p>
          <w:p w:rsidR="004F6B6D" w:rsidRPr="008F6C5D" w:rsidRDefault="004F6B6D" w:rsidP="003306FE">
            <w:pPr>
              <w:autoSpaceDE w:val="0"/>
              <w:autoSpaceDN w:val="0"/>
              <w:adjustRightInd w:val="0"/>
              <w:rPr>
                <w:sz w:val="20"/>
                <w:szCs w:val="20"/>
              </w:rPr>
            </w:pPr>
            <w:r w:rsidRPr="008F6C5D">
              <w:rPr>
                <w:sz w:val="20"/>
                <w:szCs w:val="20"/>
              </w:rPr>
              <w:t>разведение декоративных и плодовых деревьев, овощных и ягодных культур;</w:t>
            </w:r>
          </w:p>
          <w:p w:rsidR="004F6B6D" w:rsidRPr="008F6C5D" w:rsidRDefault="004F6B6D" w:rsidP="003306FE">
            <w:pPr>
              <w:autoSpaceDE w:val="0"/>
              <w:autoSpaceDN w:val="0"/>
              <w:adjustRightInd w:val="0"/>
              <w:rPr>
                <w:sz w:val="20"/>
                <w:szCs w:val="20"/>
              </w:rPr>
            </w:pPr>
            <w:r w:rsidRPr="008F6C5D">
              <w:rPr>
                <w:sz w:val="20"/>
                <w:szCs w:val="20"/>
              </w:rPr>
              <w:t>размещение индивидуальных гаражей и иных вспомогательных сооружений;</w:t>
            </w:r>
          </w:p>
          <w:p w:rsidR="004F6B6D" w:rsidRPr="008F6C5D" w:rsidRDefault="004F6B6D" w:rsidP="003306FE">
            <w:pPr>
              <w:autoSpaceDE w:val="0"/>
              <w:autoSpaceDN w:val="0"/>
              <w:adjustRightInd w:val="0"/>
              <w:rPr>
                <w:sz w:val="20"/>
                <w:szCs w:val="20"/>
              </w:rPr>
            </w:pPr>
            <w:r w:rsidRPr="008F6C5D">
              <w:rPr>
                <w:sz w:val="20"/>
                <w:szCs w:val="20"/>
              </w:rPr>
              <w:t>обустройство спортивных и детских площадок, площадок отдыха;</w:t>
            </w:r>
          </w:p>
          <w:p w:rsidR="004F6B6D" w:rsidRPr="008F6C5D" w:rsidRDefault="004F6B6D" w:rsidP="003306FE">
            <w:pPr>
              <w:autoSpaceDE w:val="0"/>
              <w:autoSpaceDN w:val="0"/>
              <w:adjustRightInd w:val="0"/>
              <w:rPr>
                <w:sz w:val="20"/>
                <w:szCs w:val="20"/>
              </w:rPr>
            </w:pPr>
            <w:r w:rsidRPr="008F6C5D">
              <w:rPr>
                <w:sz w:val="20"/>
                <w:szCs w:val="20"/>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w:t>
            </w:r>
            <w:r w:rsidRPr="008F6C5D">
              <w:rPr>
                <w:sz w:val="20"/>
                <w:szCs w:val="20"/>
              </w:rPr>
              <w:lastRenderedPageBreak/>
              <w:t>многоквартирном доме не составляет более 15% общей площади помещений дома</w:t>
            </w:r>
          </w:p>
        </w:tc>
        <w:tc>
          <w:tcPr>
            <w:tcW w:w="436" w:type="pct"/>
          </w:tcPr>
          <w:p w:rsidR="004F6B6D" w:rsidRPr="008F6C5D" w:rsidRDefault="004F6B6D" w:rsidP="003306FE">
            <w:pPr>
              <w:autoSpaceDE w:val="0"/>
              <w:autoSpaceDN w:val="0"/>
              <w:adjustRightInd w:val="0"/>
              <w:rPr>
                <w:sz w:val="20"/>
                <w:szCs w:val="20"/>
              </w:rPr>
            </w:pPr>
            <w:r w:rsidRPr="008F6C5D">
              <w:rPr>
                <w:sz w:val="20"/>
                <w:szCs w:val="20"/>
              </w:rPr>
              <w:lastRenderedPageBreak/>
              <w:t>2.1.1</w:t>
            </w:r>
          </w:p>
        </w:tc>
      </w:tr>
      <w:tr w:rsidR="004F6B6D" w:rsidRPr="008F6C5D" w:rsidTr="004F6B6D">
        <w:tc>
          <w:tcPr>
            <w:tcW w:w="1005" w:type="pct"/>
          </w:tcPr>
          <w:p w:rsidR="004F6B6D" w:rsidRPr="008F6C5D" w:rsidRDefault="004F6B6D" w:rsidP="003306FE">
            <w:pPr>
              <w:tabs>
                <w:tab w:val="right" w:pos="0"/>
              </w:tabs>
              <w:autoSpaceDE w:val="0"/>
              <w:autoSpaceDN w:val="0"/>
              <w:adjustRightInd w:val="0"/>
              <w:rPr>
                <w:sz w:val="20"/>
                <w:szCs w:val="20"/>
              </w:rPr>
            </w:pPr>
            <w:r w:rsidRPr="008F6C5D">
              <w:rPr>
                <w:sz w:val="20"/>
                <w:szCs w:val="20"/>
              </w:rPr>
              <w:lastRenderedPageBreak/>
              <w:t>Блокированная жилая застройка</w:t>
            </w:r>
          </w:p>
        </w:tc>
        <w:tc>
          <w:tcPr>
            <w:tcW w:w="3559" w:type="pct"/>
            <w:gridSpan w:val="2"/>
          </w:tcPr>
          <w:p w:rsidR="004F6B6D" w:rsidRPr="00E62F54" w:rsidRDefault="004F6B6D" w:rsidP="003306FE">
            <w:pPr>
              <w:autoSpaceDE w:val="0"/>
              <w:autoSpaceDN w:val="0"/>
              <w:adjustRightInd w:val="0"/>
              <w:jc w:val="both"/>
              <w:rPr>
                <w:sz w:val="20"/>
                <w:szCs w:val="20"/>
              </w:rPr>
            </w:pPr>
            <w:proofErr w:type="gramStart"/>
            <w:r w:rsidRPr="00E62F54">
              <w:rPr>
                <w:sz w:val="20"/>
                <w:szCs w:val="20"/>
              </w:rPr>
              <w:t xml:space="preserve">Размещение жилого дома, не предназначенного для раздела на квартиры, имеющего одну или несколько общих стен с соседними жилыми домами </w:t>
            </w:r>
            <w:r w:rsidRPr="00446986">
              <w:rPr>
                <w:sz w:val="20"/>
                <w:szCs w:val="20"/>
              </w:rPr>
              <w:t xml:space="preserve">(количеством этажей не более чем три, </w:t>
            </w:r>
            <w:r w:rsidRPr="00E62F54">
              <w:rPr>
                <w:sz w:val="20"/>
                <w:szCs w:val="20"/>
              </w:rPr>
              <w:t>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E62F54">
              <w:rPr>
                <w:sz w:val="20"/>
                <w:szCs w:val="20"/>
              </w:rPr>
              <w:t xml:space="preserve"> и имеет выход на территорию общего пользования (жилые дома блокированной застройки);</w:t>
            </w:r>
          </w:p>
          <w:p w:rsidR="004F6B6D" w:rsidRPr="00E62F54" w:rsidRDefault="004F6B6D" w:rsidP="003306FE">
            <w:pPr>
              <w:autoSpaceDE w:val="0"/>
              <w:autoSpaceDN w:val="0"/>
              <w:adjustRightInd w:val="0"/>
              <w:jc w:val="both"/>
              <w:rPr>
                <w:sz w:val="20"/>
                <w:szCs w:val="20"/>
              </w:rPr>
            </w:pPr>
            <w:r w:rsidRPr="00E62F54">
              <w:rPr>
                <w:sz w:val="20"/>
                <w:szCs w:val="20"/>
              </w:rPr>
              <w:t>разведение декоративных и плодовых деревьев, овощных и ягодных культур;</w:t>
            </w:r>
          </w:p>
          <w:p w:rsidR="004F6B6D" w:rsidRPr="00E62F54" w:rsidRDefault="004F6B6D" w:rsidP="003306FE">
            <w:pPr>
              <w:autoSpaceDE w:val="0"/>
              <w:autoSpaceDN w:val="0"/>
              <w:adjustRightInd w:val="0"/>
              <w:jc w:val="both"/>
              <w:rPr>
                <w:sz w:val="20"/>
                <w:szCs w:val="20"/>
              </w:rPr>
            </w:pPr>
            <w:r w:rsidRPr="00E62F54">
              <w:rPr>
                <w:sz w:val="20"/>
                <w:szCs w:val="20"/>
              </w:rPr>
              <w:t>размещение индивидуальных гаражей и иных вспомогательных сооружений;</w:t>
            </w:r>
          </w:p>
          <w:p w:rsidR="004F6B6D" w:rsidRPr="008F6C5D" w:rsidRDefault="004F6B6D" w:rsidP="003306FE">
            <w:pPr>
              <w:autoSpaceDE w:val="0"/>
              <w:autoSpaceDN w:val="0"/>
              <w:adjustRightInd w:val="0"/>
              <w:jc w:val="both"/>
              <w:rPr>
                <w:sz w:val="20"/>
                <w:szCs w:val="20"/>
              </w:rPr>
            </w:pPr>
            <w:r w:rsidRPr="00E62F54">
              <w:rPr>
                <w:sz w:val="20"/>
                <w:szCs w:val="20"/>
              </w:rPr>
              <w:t>обустройство спортивных и детских площадок, площадок отдыха</w:t>
            </w:r>
          </w:p>
        </w:tc>
        <w:tc>
          <w:tcPr>
            <w:tcW w:w="436" w:type="pct"/>
          </w:tcPr>
          <w:p w:rsidR="004F6B6D" w:rsidRPr="008F6C5D" w:rsidRDefault="004F6B6D" w:rsidP="003306FE">
            <w:pPr>
              <w:autoSpaceDE w:val="0"/>
              <w:autoSpaceDN w:val="0"/>
              <w:adjustRightInd w:val="0"/>
              <w:rPr>
                <w:sz w:val="20"/>
                <w:szCs w:val="20"/>
              </w:rPr>
            </w:pPr>
            <w:r w:rsidRPr="008F6C5D">
              <w:rPr>
                <w:sz w:val="20"/>
                <w:szCs w:val="20"/>
              </w:rPr>
              <w:t>2.3</w:t>
            </w:r>
          </w:p>
        </w:tc>
      </w:tr>
      <w:tr w:rsidR="004157EA" w:rsidRPr="00D14C65" w:rsidTr="004F6B6D">
        <w:tc>
          <w:tcPr>
            <w:tcW w:w="1005" w:type="pct"/>
          </w:tcPr>
          <w:p w:rsidR="004157EA" w:rsidRPr="00D14C65" w:rsidRDefault="004157EA" w:rsidP="004157EA">
            <w:pPr>
              <w:widowControl w:val="0"/>
              <w:jc w:val="both"/>
              <w:rPr>
                <w:snapToGrid w:val="0"/>
                <w:sz w:val="20"/>
                <w:szCs w:val="20"/>
              </w:rPr>
            </w:pPr>
            <w:r w:rsidRPr="00D14C65">
              <w:rPr>
                <w:snapToGrid w:val="0"/>
                <w:sz w:val="20"/>
                <w:szCs w:val="20"/>
              </w:rPr>
              <w:t>Деловое управление</w:t>
            </w:r>
          </w:p>
        </w:tc>
        <w:tc>
          <w:tcPr>
            <w:tcW w:w="3559" w:type="pct"/>
            <w:gridSpan w:val="2"/>
          </w:tcPr>
          <w:p w:rsidR="004157EA" w:rsidRPr="00D14C65" w:rsidRDefault="004157EA" w:rsidP="004157EA">
            <w:pPr>
              <w:widowControl w:val="0"/>
              <w:jc w:val="both"/>
              <w:rPr>
                <w:snapToGrid w:val="0"/>
                <w:sz w:val="20"/>
                <w:szCs w:val="20"/>
              </w:rPr>
            </w:pPr>
            <w:r w:rsidRPr="00D14C65">
              <w:rPr>
                <w:snapToGrid w:val="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6" w:type="pct"/>
          </w:tcPr>
          <w:p w:rsidR="004157EA" w:rsidRPr="00D14C65" w:rsidRDefault="004157EA" w:rsidP="004157EA">
            <w:pPr>
              <w:widowControl w:val="0"/>
              <w:jc w:val="both"/>
              <w:rPr>
                <w:snapToGrid w:val="0"/>
                <w:sz w:val="20"/>
                <w:szCs w:val="20"/>
              </w:rPr>
            </w:pPr>
            <w:r w:rsidRPr="00D14C65">
              <w:rPr>
                <w:snapToGrid w:val="0"/>
                <w:sz w:val="20"/>
                <w:szCs w:val="20"/>
              </w:rPr>
              <w:t>4.1</w:t>
            </w:r>
          </w:p>
        </w:tc>
      </w:tr>
      <w:tr w:rsidR="004157EA" w:rsidRPr="00D14C65" w:rsidTr="004F6B6D">
        <w:tc>
          <w:tcPr>
            <w:tcW w:w="1005" w:type="pct"/>
          </w:tcPr>
          <w:p w:rsidR="004157EA" w:rsidRPr="00D14C65" w:rsidRDefault="004157EA" w:rsidP="004157EA">
            <w:pPr>
              <w:widowControl w:val="0"/>
              <w:jc w:val="both"/>
              <w:rPr>
                <w:snapToGrid w:val="0"/>
                <w:sz w:val="20"/>
                <w:szCs w:val="20"/>
              </w:rPr>
            </w:pPr>
            <w:r w:rsidRPr="00D14C65">
              <w:rPr>
                <w:snapToGrid w:val="0"/>
                <w:sz w:val="20"/>
                <w:szCs w:val="20"/>
              </w:rPr>
              <w:t>Общественное управление</w:t>
            </w:r>
          </w:p>
        </w:tc>
        <w:tc>
          <w:tcPr>
            <w:tcW w:w="3559" w:type="pct"/>
            <w:gridSpan w:val="2"/>
          </w:tcPr>
          <w:p w:rsidR="004157EA" w:rsidRPr="00D14C65" w:rsidRDefault="004157EA" w:rsidP="004157EA">
            <w:pPr>
              <w:widowControl w:val="0"/>
              <w:jc w:val="both"/>
              <w:rPr>
                <w:snapToGrid w:val="0"/>
                <w:sz w:val="20"/>
                <w:szCs w:val="20"/>
              </w:rPr>
            </w:pPr>
            <w:r w:rsidRPr="00D14C65">
              <w:rPr>
                <w:snapToGrid w:val="0"/>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157EA" w:rsidRPr="00D14C65" w:rsidRDefault="004157EA" w:rsidP="004157EA">
            <w:pPr>
              <w:widowControl w:val="0"/>
              <w:jc w:val="both"/>
              <w:rPr>
                <w:snapToGrid w:val="0"/>
                <w:sz w:val="20"/>
                <w:szCs w:val="20"/>
              </w:rPr>
            </w:pPr>
            <w:r w:rsidRPr="00D14C65">
              <w:rPr>
                <w:snapToGrid w:val="0"/>
                <w:sz w:val="20"/>
                <w:szCs w:val="20"/>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157EA" w:rsidRPr="00D14C65" w:rsidRDefault="004157EA" w:rsidP="004157EA">
            <w:pPr>
              <w:widowControl w:val="0"/>
              <w:jc w:val="both"/>
              <w:rPr>
                <w:snapToGrid w:val="0"/>
                <w:sz w:val="20"/>
                <w:szCs w:val="20"/>
              </w:rPr>
            </w:pPr>
            <w:r w:rsidRPr="00D14C65">
              <w:rPr>
                <w:snapToGrid w:val="0"/>
                <w:sz w:val="20"/>
                <w:szCs w:val="20"/>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36" w:type="pct"/>
          </w:tcPr>
          <w:p w:rsidR="004157EA" w:rsidRPr="00D14C65" w:rsidRDefault="004157EA" w:rsidP="004157EA">
            <w:pPr>
              <w:widowControl w:val="0"/>
              <w:jc w:val="both"/>
              <w:rPr>
                <w:snapToGrid w:val="0"/>
                <w:sz w:val="20"/>
                <w:szCs w:val="20"/>
              </w:rPr>
            </w:pPr>
            <w:r w:rsidRPr="00D14C65">
              <w:rPr>
                <w:snapToGrid w:val="0"/>
                <w:sz w:val="20"/>
                <w:szCs w:val="20"/>
              </w:rPr>
              <w:t>3.8</w:t>
            </w:r>
          </w:p>
        </w:tc>
      </w:tr>
      <w:tr w:rsidR="004157EA" w:rsidRPr="008F6C5D" w:rsidTr="004F6B6D">
        <w:tc>
          <w:tcPr>
            <w:tcW w:w="1005" w:type="pct"/>
          </w:tcPr>
          <w:p w:rsidR="004157EA" w:rsidRPr="008F6C5D" w:rsidRDefault="004157EA" w:rsidP="004157EA">
            <w:pPr>
              <w:autoSpaceDE w:val="0"/>
              <w:autoSpaceDN w:val="0"/>
              <w:adjustRightInd w:val="0"/>
              <w:rPr>
                <w:sz w:val="20"/>
                <w:szCs w:val="20"/>
              </w:rPr>
            </w:pPr>
            <w:proofErr w:type="gramStart"/>
            <w:r w:rsidRPr="008F6C5D">
              <w:rPr>
                <w:sz w:val="20"/>
                <w:szCs w:val="20"/>
              </w:rPr>
              <w:t>Объекты торговли (торговые центры, торгово-развлекательные центры (комплексы)</w:t>
            </w:r>
            <w:proofErr w:type="gramEnd"/>
          </w:p>
        </w:tc>
        <w:tc>
          <w:tcPr>
            <w:tcW w:w="3559" w:type="pct"/>
            <w:gridSpan w:val="2"/>
          </w:tcPr>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ar292" w:tooltip="Обслуживание автотранспорта" w:history="1">
              <w:r w:rsidRPr="008F6C5D">
                <w:rPr>
                  <w:rFonts w:ascii="Times New Roman" w:hAnsi="Times New Roman"/>
                </w:rPr>
                <w:t>4.9</w:t>
              </w:r>
            </w:hyperlink>
            <w:r w:rsidRPr="008F6C5D">
              <w:rPr>
                <w:rFonts w:ascii="Times New Roman" w:hAnsi="Times New Roman"/>
              </w:rPr>
              <w:t>;</w:t>
            </w:r>
          </w:p>
          <w:p w:rsidR="004157EA" w:rsidRPr="008F6C5D" w:rsidRDefault="004157EA" w:rsidP="004157EA">
            <w:pPr>
              <w:autoSpaceDE w:val="0"/>
              <w:autoSpaceDN w:val="0"/>
              <w:adjustRightInd w:val="0"/>
              <w:jc w:val="both"/>
              <w:rPr>
                <w:sz w:val="20"/>
                <w:szCs w:val="20"/>
              </w:rPr>
            </w:pPr>
            <w:r w:rsidRPr="008F6C5D">
              <w:rPr>
                <w:sz w:val="20"/>
                <w:szCs w:val="20"/>
              </w:rPr>
              <w:t>размещение гаражей и (или) стоянок для автомобилей сотрудников и посетителей торгового центра</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4.2</w:t>
            </w:r>
          </w:p>
        </w:tc>
      </w:tr>
      <w:tr w:rsidR="004157EA" w:rsidRPr="008F6C5D" w:rsidTr="004F6B6D">
        <w:tc>
          <w:tcPr>
            <w:tcW w:w="1005" w:type="pct"/>
          </w:tcPr>
          <w:p w:rsidR="004157EA" w:rsidRPr="008F6C5D" w:rsidRDefault="004157EA" w:rsidP="004157EA">
            <w:pPr>
              <w:pStyle w:val="ConsPlusNormal"/>
              <w:ind w:firstLine="0"/>
              <w:rPr>
                <w:rFonts w:ascii="Times New Roman" w:hAnsi="Times New Roman"/>
              </w:rPr>
            </w:pPr>
            <w:r w:rsidRPr="00CF7CB8">
              <w:rPr>
                <w:rFonts w:ascii="Times New Roman" w:hAnsi="Times New Roman"/>
              </w:rPr>
              <w:t>Склады</w:t>
            </w:r>
          </w:p>
        </w:tc>
        <w:tc>
          <w:tcPr>
            <w:tcW w:w="3559" w:type="pct"/>
            <w:gridSpan w:val="2"/>
          </w:tcPr>
          <w:p w:rsidR="004157EA" w:rsidRPr="008F6C5D" w:rsidRDefault="004157EA" w:rsidP="004157EA">
            <w:pPr>
              <w:pStyle w:val="ConsPlusNormal"/>
              <w:ind w:firstLine="0"/>
              <w:jc w:val="both"/>
              <w:rPr>
                <w:rFonts w:ascii="Times New Roman" w:hAnsi="Times New Roman"/>
              </w:rPr>
            </w:pPr>
            <w:proofErr w:type="gramStart"/>
            <w:r w:rsidRPr="00CF7CB8">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36" w:type="pct"/>
          </w:tcPr>
          <w:p w:rsidR="004157EA" w:rsidRPr="008F6C5D" w:rsidRDefault="004157EA" w:rsidP="004157EA">
            <w:pPr>
              <w:autoSpaceDE w:val="0"/>
              <w:autoSpaceDN w:val="0"/>
              <w:adjustRightInd w:val="0"/>
              <w:rPr>
                <w:sz w:val="20"/>
                <w:szCs w:val="20"/>
              </w:rPr>
            </w:pPr>
            <w:r w:rsidRPr="00CF7CB8">
              <w:rPr>
                <w:sz w:val="20"/>
                <w:szCs w:val="20"/>
              </w:rPr>
              <w:t>6.9</w:t>
            </w:r>
          </w:p>
        </w:tc>
      </w:tr>
      <w:tr w:rsidR="004157EA" w:rsidRPr="008F6C5D" w:rsidTr="004F6B6D">
        <w:tc>
          <w:tcPr>
            <w:tcW w:w="1005" w:type="pct"/>
          </w:tcPr>
          <w:p w:rsidR="004157EA" w:rsidRPr="008F6C5D" w:rsidRDefault="004157EA" w:rsidP="004157EA">
            <w:pPr>
              <w:autoSpaceDE w:val="0"/>
              <w:autoSpaceDN w:val="0"/>
              <w:adjustRightInd w:val="0"/>
              <w:rPr>
                <w:sz w:val="20"/>
                <w:szCs w:val="20"/>
              </w:rPr>
            </w:pPr>
            <w:r w:rsidRPr="008F6C5D">
              <w:rPr>
                <w:sz w:val="20"/>
                <w:szCs w:val="20"/>
              </w:rPr>
              <w:t>Земельные участки (территории) общего пользования</w:t>
            </w:r>
          </w:p>
        </w:tc>
        <w:tc>
          <w:tcPr>
            <w:tcW w:w="3559" w:type="pct"/>
            <w:gridSpan w:val="2"/>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12.0</w:t>
            </w:r>
          </w:p>
        </w:tc>
      </w:tr>
      <w:tr w:rsidR="004157EA" w:rsidRPr="008F6C5D" w:rsidTr="004F6B6D">
        <w:tc>
          <w:tcPr>
            <w:tcW w:w="1005" w:type="pct"/>
          </w:tcPr>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t>Рынки</w:t>
            </w:r>
          </w:p>
        </w:tc>
        <w:tc>
          <w:tcPr>
            <w:tcW w:w="3559" w:type="pct"/>
            <w:gridSpan w:val="2"/>
          </w:tcPr>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t>размещение гаражей и (или) стоянок для автомобилей сотрудников и посетителей рынка</w:t>
            </w:r>
          </w:p>
        </w:tc>
        <w:tc>
          <w:tcPr>
            <w:tcW w:w="436" w:type="pct"/>
          </w:tcPr>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t>4.3</w:t>
            </w:r>
          </w:p>
        </w:tc>
      </w:tr>
      <w:tr w:rsidR="004157EA" w:rsidRPr="00D14C65" w:rsidTr="004F6B6D">
        <w:tc>
          <w:tcPr>
            <w:tcW w:w="1005" w:type="pct"/>
          </w:tcPr>
          <w:p w:rsidR="004157EA" w:rsidRPr="00D14C65" w:rsidRDefault="004157EA" w:rsidP="004157EA">
            <w:pPr>
              <w:widowControl w:val="0"/>
              <w:jc w:val="both"/>
              <w:rPr>
                <w:snapToGrid w:val="0"/>
                <w:sz w:val="20"/>
                <w:szCs w:val="20"/>
              </w:rPr>
            </w:pPr>
            <w:r w:rsidRPr="00D14C65">
              <w:rPr>
                <w:snapToGrid w:val="0"/>
                <w:sz w:val="20"/>
                <w:szCs w:val="20"/>
              </w:rPr>
              <w:t>Магазины</w:t>
            </w:r>
          </w:p>
        </w:tc>
        <w:tc>
          <w:tcPr>
            <w:tcW w:w="3559" w:type="pct"/>
            <w:gridSpan w:val="2"/>
          </w:tcPr>
          <w:p w:rsidR="004157EA" w:rsidRPr="00D14C65" w:rsidRDefault="004157EA" w:rsidP="004157EA">
            <w:pPr>
              <w:widowControl w:val="0"/>
              <w:jc w:val="both"/>
              <w:rPr>
                <w:snapToGrid w:val="0"/>
                <w:sz w:val="20"/>
                <w:szCs w:val="20"/>
              </w:rPr>
            </w:pPr>
            <w:r w:rsidRPr="00D14C65">
              <w:rPr>
                <w:snapToGrid w:val="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6" w:type="pct"/>
          </w:tcPr>
          <w:p w:rsidR="004157EA" w:rsidRPr="00D14C65" w:rsidRDefault="004157EA" w:rsidP="004157EA">
            <w:pPr>
              <w:widowControl w:val="0"/>
              <w:jc w:val="both"/>
              <w:rPr>
                <w:snapToGrid w:val="0"/>
                <w:sz w:val="20"/>
                <w:szCs w:val="20"/>
              </w:rPr>
            </w:pPr>
            <w:r w:rsidRPr="00D14C65">
              <w:rPr>
                <w:snapToGrid w:val="0"/>
                <w:sz w:val="20"/>
                <w:szCs w:val="20"/>
              </w:rPr>
              <w:t>4.4</w:t>
            </w:r>
          </w:p>
        </w:tc>
      </w:tr>
      <w:tr w:rsidR="004157EA" w:rsidRPr="00D14C65" w:rsidTr="004F6B6D">
        <w:tc>
          <w:tcPr>
            <w:tcW w:w="1005" w:type="pct"/>
          </w:tcPr>
          <w:p w:rsidR="004157EA" w:rsidRPr="00D14C65" w:rsidRDefault="004157EA" w:rsidP="004157EA">
            <w:pPr>
              <w:widowControl w:val="0"/>
              <w:jc w:val="both"/>
              <w:rPr>
                <w:snapToGrid w:val="0"/>
                <w:sz w:val="20"/>
                <w:szCs w:val="20"/>
              </w:rPr>
            </w:pPr>
            <w:r w:rsidRPr="00D14C65">
              <w:rPr>
                <w:snapToGrid w:val="0"/>
                <w:sz w:val="20"/>
                <w:szCs w:val="20"/>
              </w:rPr>
              <w:t xml:space="preserve">Банковская и </w:t>
            </w:r>
            <w:r w:rsidRPr="00D14C65">
              <w:rPr>
                <w:snapToGrid w:val="0"/>
                <w:sz w:val="20"/>
                <w:szCs w:val="20"/>
              </w:rPr>
              <w:lastRenderedPageBreak/>
              <w:t>страховая деятельность</w:t>
            </w:r>
          </w:p>
        </w:tc>
        <w:tc>
          <w:tcPr>
            <w:tcW w:w="3559" w:type="pct"/>
            <w:gridSpan w:val="2"/>
          </w:tcPr>
          <w:p w:rsidR="004157EA" w:rsidRPr="00D14C65" w:rsidRDefault="004157EA" w:rsidP="004157EA">
            <w:pPr>
              <w:widowControl w:val="0"/>
              <w:jc w:val="both"/>
              <w:rPr>
                <w:snapToGrid w:val="0"/>
                <w:sz w:val="20"/>
                <w:szCs w:val="20"/>
              </w:rPr>
            </w:pPr>
            <w:proofErr w:type="gramStart"/>
            <w:r w:rsidRPr="00D14C65">
              <w:rPr>
                <w:snapToGrid w:val="0"/>
                <w:sz w:val="20"/>
                <w:szCs w:val="20"/>
              </w:rPr>
              <w:lastRenderedPageBreak/>
              <w:t xml:space="preserve">Размещение объектов капитального строительства, предназначенных для </w:t>
            </w:r>
            <w:r w:rsidRPr="00D14C65">
              <w:rPr>
                <w:snapToGrid w:val="0"/>
                <w:sz w:val="20"/>
                <w:szCs w:val="20"/>
              </w:rPr>
              <w:lastRenderedPageBreak/>
              <w:t>размещения организаций, оказывающих банковские и страховые</w:t>
            </w:r>
            <w:proofErr w:type="gramEnd"/>
          </w:p>
        </w:tc>
        <w:tc>
          <w:tcPr>
            <w:tcW w:w="436" w:type="pct"/>
          </w:tcPr>
          <w:p w:rsidR="004157EA" w:rsidRPr="00D14C65" w:rsidRDefault="004157EA" w:rsidP="004157EA">
            <w:pPr>
              <w:autoSpaceDE w:val="0"/>
              <w:autoSpaceDN w:val="0"/>
              <w:adjustRightInd w:val="0"/>
              <w:rPr>
                <w:sz w:val="20"/>
                <w:szCs w:val="20"/>
              </w:rPr>
            </w:pPr>
            <w:r w:rsidRPr="00D14C65">
              <w:rPr>
                <w:sz w:val="20"/>
                <w:szCs w:val="20"/>
              </w:rPr>
              <w:lastRenderedPageBreak/>
              <w:t>4.5</w:t>
            </w:r>
          </w:p>
        </w:tc>
      </w:tr>
      <w:tr w:rsidR="004157EA" w:rsidRPr="00D14C65" w:rsidTr="004F6B6D">
        <w:tc>
          <w:tcPr>
            <w:tcW w:w="1005" w:type="pct"/>
          </w:tcPr>
          <w:p w:rsidR="004157EA" w:rsidRPr="00D14C65" w:rsidRDefault="004157EA" w:rsidP="004157EA">
            <w:pPr>
              <w:widowControl w:val="0"/>
              <w:jc w:val="both"/>
              <w:rPr>
                <w:snapToGrid w:val="0"/>
                <w:sz w:val="20"/>
                <w:szCs w:val="20"/>
              </w:rPr>
            </w:pPr>
            <w:r w:rsidRPr="00D14C65">
              <w:rPr>
                <w:snapToGrid w:val="0"/>
                <w:sz w:val="20"/>
                <w:szCs w:val="20"/>
              </w:rPr>
              <w:lastRenderedPageBreak/>
              <w:t>Общественное питание</w:t>
            </w:r>
          </w:p>
        </w:tc>
        <w:tc>
          <w:tcPr>
            <w:tcW w:w="3559" w:type="pct"/>
            <w:gridSpan w:val="2"/>
          </w:tcPr>
          <w:p w:rsidR="004157EA" w:rsidRPr="00D14C65" w:rsidRDefault="004157EA" w:rsidP="004157EA">
            <w:pPr>
              <w:widowControl w:val="0"/>
              <w:jc w:val="both"/>
              <w:rPr>
                <w:snapToGrid w:val="0"/>
                <w:sz w:val="20"/>
                <w:szCs w:val="20"/>
              </w:rPr>
            </w:pPr>
            <w:r w:rsidRPr="00D14C65">
              <w:rPr>
                <w:snapToGrid w:val="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6" w:type="pct"/>
          </w:tcPr>
          <w:p w:rsidR="004157EA" w:rsidRPr="00D14C65" w:rsidRDefault="004157EA" w:rsidP="004157EA">
            <w:pPr>
              <w:autoSpaceDE w:val="0"/>
              <w:autoSpaceDN w:val="0"/>
              <w:adjustRightInd w:val="0"/>
              <w:rPr>
                <w:sz w:val="20"/>
                <w:szCs w:val="20"/>
              </w:rPr>
            </w:pPr>
            <w:r w:rsidRPr="00D14C65">
              <w:rPr>
                <w:sz w:val="20"/>
                <w:szCs w:val="20"/>
              </w:rPr>
              <w:t>4.6</w:t>
            </w:r>
          </w:p>
        </w:tc>
      </w:tr>
      <w:tr w:rsidR="004157EA" w:rsidRPr="00D14C65" w:rsidTr="004F6B6D">
        <w:tc>
          <w:tcPr>
            <w:tcW w:w="1005" w:type="pct"/>
          </w:tcPr>
          <w:p w:rsidR="004157EA" w:rsidRPr="00D14C65" w:rsidRDefault="004157EA" w:rsidP="004157EA">
            <w:pPr>
              <w:widowControl w:val="0"/>
              <w:jc w:val="both"/>
              <w:rPr>
                <w:snapToGrid w:val="0"/>
                <w:sz w:val="20"/>
                <w:szCs w:val="20"/>
              </w:rPr>
            </w:pPr>
            <w:r w:rsidRPr="00D14C65">
              <w:rPr>
                <w:snapToGrid w:val="0"/>
                <w:sz w:val="20"/>
                <w:szCs w:val="20"/>
              </w:rPr>
              <w:t>Гостиничное обслуживание</w:t>
            </w:r>
          </w:p>
        </w:tc>
        <w:tc>
          <w:tcPr>
            <w:tcW w:w="3559" w:type="pct"/>
            <w:gridSpan w:val="2"/>
          </w:tcPr>
          <w:p w:rsidR="004157EA" w:rsidRPr="00D14C65" w:rsidRDefault="004157EA" w:rsidP="004157EA">
            <w:pPr>
              <w:widowControl w:val="0"/>
              <w:jc w:val="both"/>
              <w:rPr>
                <w:snapToGrid w:val="0"/>
                <w:sz w:val="20"/>
                <w:szCs w:val="20"/>
              </w:rPr>
            </w:pPr>
            <w:r w:rsidRPr="00D14C65">
              <w:rPr>
                <w:snapToGrid w:val="0"/>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36" w:type="pct"/>
          </w:tcPr>
          <w:p w:rsidR="004157EA" w:rsidRPr="00D14C65" w:rsidRDefault="004157EA" w:rsidP="004157EA">
            <w:pPr>
              <w:widowControl w:val="0"/>
              <w:jc w:val="both"/>
              <w:rPr>
                <w:snapToGrid w:val="0"/>
                <w:sz w:val="20"/>
                <w:szCs w:val="20"/>
              </w:rPr>
            </w:pPr>
            <w:r w:rsidRPr="00D14C65">
              <w:rPr>
                <w:snapToGrid w:val="0"/>
                <w:sz w:val="20"/>
                <w:szCs w:val="20"/>
              </w:rPr>
              <w:t>4.7</w:t>
            </w:r>
          </w:p>
        </w:tc>
      </w:tr>
      <w:tr w:rsidR="004157EA" w:rsidRPr="008F6C5D" w:rsidTr="004F6B6D">
        <w:tc>
          <w:tcPr>
            <w:tcW w:w="1005" w:type="pct"/>
          </w:tcPr>
          <w:p w:rsidR="004157EA" w:rsidRPr="008F6C5D" w:rsidRDefault="004157EA" w:rsidP="004157EA">
            <w:pPr>
              <w:autoSpaceDE w:val="0"/>
              <w:autoSpaceDN w:val="0"/>
              <w:adjustRightInd w:val="0"/>
              <w:rPr>
                <w:sz w:val="20"/>
                <w:szCs w:val="20"/>
              </w:rPr>
            </w:pPr>
            <w:r w:rsidRPr="008F6C5D">
              <w:rPr>
                <w:sz w:val="20"/>
                <w:szCs w:val="20"/>
              </w:rPr>
              <w:t>Развлечения</w:t>
            </w:r>
          </w:p>
        </w:tc>
        <w:tc>
          <w:tcPr>
            <w:tcW w:w="3559" w:type="pct"/>
            <w:gridSpan w:val="2"/>
          </w:tcPr>
          <w:p w:rsidR="004157EA" w:rsidRPr="008F6C5D" w:rsidRDefault="004157EA" w:rsidP="004157EA">
            <w:pPr>
              <w:pStyle w:val="ConsPlusNormal"/>
              <w:ind w:firstLine="0"/>
              <w:jc w:val="both"/>
              <w:rPr>
                <w:rFonts w:ascii="Times New Roman" w:hAnsi="Times New Roman"/>
              </w:rPr>
            </w:pPr>
            <w:proofErr w:type="gramStart"/>
            <w:r w:rsidRPr="008F6C5D">
              <w:rPr>
                <w:rFonts w:ascii="Times New Roman" w:hAnsi="Times New Roma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4157EA" w:rsidRPr="008F6C5D" w:rsidRDefault="004157EA" w:rsidP="004157EA">
            <w:pPr>
              <w:tabs>
                <w:tab w:val="left" w:pos="1545"/>
              </w:tabs>
              <w:autoSpaceDE w:val="0"/>
              <w:autoSpaceDN w:val="0"/>
              <w:adjustRightInd w:val="0"/>
              <w:jc w:val="both"/>
              <w:rPr>
                <w:sz w:val="20"/>
                <w:szCs w:val="20"/>
              </w:rPr>
            </w:pPr>
            <w:r w:rsidRPr="008F6C5D">
              <w:rPr>
                <w:sz w:val="20"/>
                <w:szCs w:val="20"/>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4.8</w:t>
            </w:r>
          </w:p>
        </w:tc>
      </w:tr>
      <w:tr w:rsidR="004157EA" w:rsidRPr="00D14C65" w:rsidTr="004F6B6D">
        <w:tc>
          <w:tcPr>
            <w:tcW w:w="1005" w:type="pct"/>
          </w:tcPr>
          <w:p w:rsidR="004157EA" w:rsidRPr="00D14C65" w:rsidRDefault="004157EA" w:rsidP="004157EA">
            <w:pPr>
              <w:widowControl w:val="0"/>
              <w:jc w:val="both"/>
              <w:rPr>
                <w:snapToGrid w:val="0"/>
                <w:sz w:val="20"/>
                <w:szCs w:val="20"/>
              </w:rPr>
            </w:pPr>
            <w:r w:rsidRPr="00D14C65">
              <w:rPr>
                <w:snapToGrid w:val="0"/>
                <w:sz w:val="20"/>
                <w:szCs w:val="20"/>
              </w:rPr>
              <w:t>Обслуживание автотранспорта</w:t>
            </w:r>
          </w:p>
        </w:tc>
        <w:tc>
          <w:tcPr>
            <w:tcW w:w="3559" w:type="pct"/>
            <w:gridSpan w:val="2"/>
          </w:tcPr>
          <w:p w:rsidR="004157EA" w:rsidRPr="00D14C65" w:rsidRDefault="004157EA" w:rsidP="004157EA">
            <w:pPr>
              <w:widowControl w:val="0"/>
              <w:jc w:val="both"/>
              <w:rPr>
                <w:snapToGrid w:val="0"/>
                <w:sz w:val="20"/>
                <w:szCs w:val="20"/>
              </w:rPr>
            </w:pPr>
            <w:r w:rsidRPr="00D14C65">
              <w:rPr>
                <w:snapToGrid w:val="0"/>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36" w:type="pct"/>
          </w:tcPr>
          <w:p w:rsidR="004157EA" w:rsidRPr="00D14C65" w:rsidRDefault="004157EA" w:rsidP="004157EA">
            <w:pPr>
              <w:widowControl w:val="0"/>
              <w:jc w:val="both"/>
              <w:rPr>
                <w:snapToGrid w:val="0"/>
                <w:sz w:val="20"/>
                <w:szCs w:val="20"/>
              </w:rPr>
            </w:pPr>
            <w:r w:rsidRPr="00D14C65">
              <w:rPr>
                <w:snapToGrid w:val="0"/>
                <w:sz w:val="20"/>
                <w:szCs w:val="20"/>
              </w:rPr>
              <w:t>4.9</w:t>
            </w:r>
          </w:p>
        </w:tc>
      </w:tr>
      <w:tr w:rsidR="004157EA" w:rsidRPr="008F6C5D" w:rsidTr="004F6B6D">
        <w:tc>
          <w:tcPr>
            <w:tcW w:w="1005" w:type="pct"/>
          </w:tcPr>
          <w:p w:rsidR="004157EA" w:rsidRPr="008F6C5D" w:rsidRDefault="004157EA" w:rsidP="004157EA">
            <w:pPr>
              <w:autoSpaceDE w:val="0"/>
              <w:autoSpaceDN w:val="0"/>
              <w:adjustRightInd w:val="0"/>
              <w:rPr>
                <w:sz w:val="20"/>
                <w:szCs w:val="20"/>
              </w:rPr>
            </w:pPr>
            <w:r w:rsidRPr="00FD66EE">
              <w:rPr>
                <w:sz w:val="20"/>
                <w:szCs w:val="20"/>
              </w:rPr>
              <w:t>Объекты придорожного сервиса</w:t>
            </w:r>
          </w:p>
        </w:tc>
        <w:tc>
          <w:tcPr>
            <w:tcW w:w="3559" w:type="pct"/>
            <w:gridSpan w:val="2"/>
          </w:tcPr>
          <w:p w:rsidR="004157EA" w:rsidRPr="00FD66EE" w:rsidRDefault="004157EA" w:rsidP="004157EA">
            <w:pPr>
              <w:autoSpaceDE w:val="0"/>
              <w:autoSpaceDN w:val="0"/>
              <w:adjustRightInd w:val="0"/>
              <w:jc w:val="both"/>
              <w:rPr>
                <w:sz w:val="20"/>
                <w:szCs w:val="20"/>
              </w:rPr>
            </w:pPr>
            <w:r w:rsidRPr="00FD66EE">
              <w:rPr>
                <w:sz w:val="20"/>
                <w:szCs w:val="20"/>
              </w:rPr>
              <w:t>Размещение автозаправочных станций (бензиновых, газовых);</w:t>
            </w:r>
          </w:p>
          <w:p w:rsidR="004157EA" w:rsidRPr="00FD66EE" w:rsidRDefault="004157EA" w:rsidP="004157EA">
            <w:pPr>
              <w:autoSpaceDE w:val="0"/>
              <w:autoSpaceDN w:val="0"/>
              <w:adjustRightInd w:val="0"/>
              <w:jc w:val="both"/>
              <w:rPr>
                <w:sz w:val="20"/>
                <w:szCs w:val="20"/>
              </w:rPr>
            </w:pPr>
            <w:r w:rsidRPr="00FD66EE">
              <w:rPr>
                <w:sz w:val="20"/>
                <w:szCs w:val="20"/>
              </w:rPr>
              <w:t>размещение магазинов сопутствующей торговли, зданий для организации общественного питания в качестве объектов придорожного сервиса;</w:t>
            </w:r>
          </w:p>
          <w:p w:rsidR="004157EA" w:rsidRPr="00FD66EE" w:rsidRDefault="004157EA" w:rsidP="004157EA">
            <w:pPr>
              <w:autoSpaceDE w:val="0"/>
              <w:autoSpaceDN w:val="0"/>
              <w:adjustRightInd w:val="0"/>
              <w:jc w:val="both"/>
              <w:rPr>
                <w:sz w:val="20"/>
                <w:szCs w:val="20"/>
              </w:rPr>
            </w:pPr>
            <w:r w:rsidRPr="00FD66EE">
              <w:rPr>
                <w:sz w:val="20"/>
                <w:szCs w:val="20"/>
              </w:rPr>
              <w:t>предоставление гостиничных услуг в качестве придорожного сервиса;</w:t>
            </w:r>
          </w:p>
          <w:p w:rsidR="004157EA" w:rsidRPr="008F6C5D" w:rsidRDefault="004157EA" w:rsidP="004157EA">
            <w:pPr>
              <w:autoSpaceDE w:val="0"/>
              <w:autoSpaceDN w:val="0"/>
              <w:adjustRightInd w:val="0"/>
              <w:jc w:val="both"/>
              <w:rPr>
                <w:sz w:val="20"/>
                <w:szCs w:val="20"/>
              </w:rPr>
            </w:pPr>
            <w:r w:rsidRPr="00FD66EE">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36" w:type="pct"/>
          </w:tcPr>
          <w:p w:rsidR="004157EA" w:rsidRPr="008F6C5D" w:rsidRDefault="004157EA" w:rsidP="004157EA">
            <w:pPr>
              <w:autoSpaceDE w:val="0"/>
              <w:autoSpaceDN w:val="0"/>
              <w:adjustRightInd w:val="0"/>
              <w:rPr>
                <w:sz w:val="20"/>
                <w:szCs w:val="20"/>
              </w:rPr>
            </w:pPr>
            <w:r w:rsidRPr="00FD66EE">
              <w:rPr>
                <w:sz w:val="20"/>
                <w:szCs w:val="20"/>
              </w:rPr>
              <w:t>4.9.1</w:t>
            </w:r>
          </w:p>
        </w:tc>
      </w:tr>
      <w:tr w:rsidR="004157EA" w:rsidRPr="008F6C5D" w:rsidTr="004F6B6D">
        <w:tc>
          <w:tcPr>
            <w:tcW w:w="1005" w:type="pct"/>
          </w:tcPr>
          <w:p w:rsidR="004157EA" w:rsidRPr="008F6C5D" w:rsidRDefault="004157EA" w:rsidP="004157EA">
            <w:pPr>
              <w:autoSpaceDE w:val="0"/>
              <w:autoSpaceDN w:val="0"/>
              <w:adjustRightInd w:val="0"/>
              <w:rPr>
                <w:sz w:val="20"/>
                <w:szCs w:val="20"/>
              </w:rPr>
            </w:pPr>
            <w:r w:rsidRPr="008F6C5D">
              <w:rPr>
                <w:sz w:val="20"/>
                <w:szCs w:val="20"/>
              </w:rPr>
              <w:t>Выставочно-ярмарочная деятельность</w:t>
            </w:r>
          </w:p>
        </w:tc>
        <w:tc>
          <w:tcPr>
            <w:tcW w:w="3559" w:type="pct"/>
            <w:gridSpan w:val="2"/>
          </w:tcPr>
          <w:p w:rsidR="004157EA" w:rsidRPr="008F6C5D" w:rsidRDefault="004157EA" w:rsidP="004157EA">
            <w:pPr>
              <w:autoSpaceDE w:val="0"/>
              <w:autoSpaceDN w:val="0"/>
              <w:adjustRightInd w:val="0"/>
              <w:jc w:val="both"/>
              <w:rPr>
                <w:sz w:val="20"/>
                <w:szCs w:val="20"/>
              </w:rPr>
            </w:pPr>
            <w:r w:rsidRPr="008F6C5D">
              <w:rPr>
                <w:sz w:val="20"/>
                <w:szCs w:val="20"/>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8F6C5D">
              <w:rPr>
                <w:sz w:val="20"/>
                <w:szCs w:val="20"/>
              </w:rPr>
              <w:t>конгрессной</w:t>
            </w:r>
            <w:proofErr w:type="spellEnd"/>
            <w:r w:rsidRPr="008F6C5D">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4.10</w:t>
            </w:r>
          </w:p>
        </w:tc>
      </w:tr>
      <w:tr w:rsidR="004157EA" w:rsidRPr="00D14C65" w:rsidTr="004F6B6D">
        <w:tc>
          <w:tcPr>
            <w:tcW w:w="1005" w:type="pct"/>
          </w:tcPr>
          <w:p w:rsidR="004157EA" w:rsidRPr="00D14C65" w:rsidRDefault="004157EA" w:rsidP="004157EA">
            <w:pPr>
              <w:widowControl w:val="0"/>
              <w:jc w:val="both"/>
              <w:rPr>
                <w:snapToGrid w:val="0"/>
                <w:sz w:val="20"/>
                <w:szCs w:val="20"/>
              </w:rPr>
            </w:pPr>
            <w:r w:rsidRPr="00D14C65">
              <w:rPr>
                <w:snapToGrid w:val="0"/>
                <w:sz w:val="20"/>
                <w:szCs w:val="20"/>
              </w:rPr>
              <w:t>Социальное обслуживание</w:t>
            </w:r>
          </w:p>
        </w:tc>
        <w:tc>
          <w:tcPr>
            <w:tcW w:w="3559" w:type="pct"/>
            <w:gridSpan w:val="2"/>
          </w:tcPr>
          <w:p w:rsidR="004157EA" w:rsidRPr="00D14C65" w:rsidRDefault="004157EA" w:rsidP="004157EA">
            <w:pPr>
              <w:widowControl w:val="0"/>
              <w:jc w:val="both"/>
              <w:rPr>
                <w:snapToGrid w:val="0"/>
                <w:sz w:val="20"/>
                <w:szCs w:val="20"/>
              </w:rPr>
            </w:pPr>
            <w:proofErr w:type="gramStart"/>
            <w:r w:rsidRPr="00D14C65">
              <w:rPr>
                <w:snapToGrid w:val="0"/>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157EA" w:rsidRPr="00D14C65" w:rsidRDefault="004157EA" w:rsidP="004157EA">
            <w:pPr>
              <w:widowControl w:val="0"/>
              <w:jc w:val="both"/>
              <w:rPr>
                <w:snapToGrid w:val="0"/>
                <w:sz w:val="20"/>
                <w:szCs w:val="20"/>
              </w:rPr>
            </w:pPr>
            <w:r w:rsidRPr="00D14C65">
              <w:rPr>
                <w:snapToGrid w:val="0"/>
                <w:sz w:val="20"/>
                <w:szCs w:val="20"/>
              </w:rPr>
              <w:t>размещение объектов капитального строительства для размещения отделений почты и телеграфа;</w:t>
            </w:r>
          </w:p>
          <w:p w:rsidR="004157EA" w:rsidRPr="00D14C65" w:rsidRDefault="004157EA" w:rsidP="004157EA">
            <w:pPr>
              <w:widowControl w:val="0"/>
              <w:jc w:val="both"/>
              <w:rPr>
                <w:snapToGrid w:val="0"/>
                <w:sz w:val="20"/>
                <w:szCs w:val="20"/>
              </w:rPr>
            </w:pPr>
            <w:r w:rsidRPr="00D14C65">
              <w:rPr>
                <w:snapToGrid w:val="0"/>
                <w:sz w:val="20"/>
                <w:szCs w:val="20"/>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36" w:type="pct"/>
          </w:tcPr>
          <w:p w:rsidR="004157EA" w:rsidRPr="00D14C65" w:rsidRDefault="004157EA" w:rsidP="004157EA">
            <w:pPr>
              <w:widowControl w:val="0"/>
              <w:jc w:val="both"/>
              <w:rPr>
                <w:snapToGrid w:val="0"/>
                <w:sz w:val="20"/>
                <w:szCs w:val="20"/>
              </w:rPr>
            </w:pPr>
            <w:r w:rsidRPr="00D14C65">
              <w:rPr>
                <w:snapToGrid w:val="0"/>
                <w:sz w:val="20"/>
                <w:szCs w:val="20"/>
              </w:rPr>
              <w:t>3.2</w:t>
            </w:r>
          </w:p>
        </w:tc>
      </w:tr>
      <w:tr w:rsidR="004157EA" w:rsidRPr="008F6C5D" w:rsidTr="004F6B6D">
        <w:tc>
          <w:tcPr>
            <w:tcW w:w="1005" w:type="pct"/>
          </w:tcPr>
          <w:p w:rsidR="004157EA" w:rsidRPr="008F6C5D" w:rsidRDefault="004157EA" w:rsidP="004157EA">
            <w:pPr>
              <w:autoSpaceDE w:val="0"/>
              <w:autoSpaceDN w:val="0"/>
              <w:adjustRightInd w:val="0"/>
              <w:rPr>
                <w:sz w:val="20"/>
                <w:szCs w:val="20"/>
              </w:rPr>
            </w:pPr>
            <w:r w:rsidRPr="008F6C5D">
              <w:rPr>
                <w:sz w:val="20"/>
                <w:szCs w:val="20"/>
              </w:rPr>
              <w:t>Бытовое обслуживание</w:t>
            </w:r>
          </w:p>
        </w:tc>
        <w:tc>
          <w:tcPr>
            <w:tcW w:w="3559" w:type="pct"/>
            <w:gridSpan w:val="2"/>
          </w:tcPr>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3.3</w:t>
            </w:r>
          </w:p>
        </w:tc>
      </w:tr>
      <w:tr w:rsidR="004157EA" w:rsidRPr="008F6C5D" w:rsidTr="004F6B6D">
        <w:tc>
          <w:tcPr>
            <w:tcW w:w="1005" w:type="pct"/>
          </w:tcPr>
          <w:p w:rsidR="004157EA" w:rsidRPr="008F6C5D" w:rsidRDefault="004157EA" w:rsidP="004157EA">
            <w:pPr>
              <w:autoSpaceDE w:val="0"/>
              <w:autoSpaceDN w:val="0"/>
              <w:adjustRightInd w:val="0"/>
              <w:rPr>
                <w:sz w:val="20"/>
                <w:szCs w:val="20"/>
              </w:rPr>
            </w:pPr>
            <w:r w:rsidRPr="008F6C5D">
              <w:rPr>
                <w:sz w:val="20"/>
                <w:szCs w:val="20"/>
              </w:rPr>
              <w:t>Религиозное использование</w:t>
            </w:r>
          </w:p>
        </w:tc>
        <w:tc>
          <w:tcPr>
            <w:tcW w:w="3559" w:type="pct"/>
            <w:gridSpan w:val="2"/>
          </w:tcPr>
          <w:p w:rsidR="004157EA" w:rsidRPr="008F6C5D" w:rsidRDefault="004157EA" w:rsidP="004157EA">
            <w:pPr>
              <w:pStyle w:val="ConsPlusNormal"/>
              <w:ind w:firstLine="0"/>
              <w:jc w:val="both"/>
              <w:rPr>
                <w:rFonts w:ascii="Times New Roman" w:hAnsi="Times New Roman"/>
              </w:rPr>
            </w:pPr>
            <w:proofErr w:type="gramStart"/>
            <w:r w:rsidRPr="008F6C5D">
              <w:rPr>
                <w:rFonts w:ascii="Times New Roman" w:hAnsi="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3.7</w:t>
            </w:r>
          </w:p>
        </w:tc>
      </w:tr>
      <w:tr w:rsidR="004157EA" w:rsidRPr="008F6C5D" w:rsidTr="004F6B6D">
        <w:tc>
          <w:tcPr>
            <w:tcW w:w="1005" w:type="pct"/>
          </w:tcPr>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t>Обеспечение научной деятельности</w:t>
            </w:r>
          </w:p>
        </w:tc>
        <w:tc>
          <w:tcPr>
            <w:tcW w:w="3559" w:type="pct"/>
            <w:gridSpan w:val="2"/>
          </w:tcPr>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w:t>
            </w:r>
            <w:r w:rsidRPr="008F6C5D">
              <w:rPr>
                <w:rFonts w:ascii="Times New Roman" w:hAnsi="Times New Roman"/>
              </w:rPr>
              <w:lastRenderedPageBreak/>
              <w:t>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436" w:type="pct"/>
          </w:tcPr>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lastRenderedPageBreak/>
              <w:t>3.9</w:t>
            </w:r>
          </w:p>
        </w:tc>
      </w:tr>
      <w:tr w:rsidR="004157EA" w:rsidRPr="008F6C5D" w:rsidTr="004F6B6D">
        <w:tc>
          <w:tcPr>
            <w:tcW w:w="1005" w:type="pct"/>
          </w:tcPr>
          <w:p w:rsidR="004157EA" w:rsidRPr="008F6C5D" w:rsidRDefault="004157EA" w:rsidP="004157EA">
            <w:pPr>
              <w:rPr>
                <w:sz w:val="20"/>
                <w:szCs w:val="20"/>
              </w:rPr>
            </w:pPr>
            <w:r w:rsidRPr="008F6C5D">
              <w:rPr>
                <w:sz w:val="20"/>
                <w:szCs w:val="20"/>
              </w:rPr>
              <w:lastRenderedPageBreak/>
              <w:t>Выставочно-ярмарочная деятельность</w:t>
            </w:r>
          </w:p>
        </w:tc>
        <w:tc>
          <w:tcPr>
            <w:tcW w:w="3559" w:type="pct"/>
            <w:gridSpan w:val="2"/>
          </w:tcPr>
          <w:p w:rsidR="004157EA" w:rsidRPr="008F6C5D" w:rsidRDefault="004157EA" w:rsidP="004157EA">
            <w:pPr>
              <w:rPr>
                <w:sz w:val="20"/>
                <w:szCs w:val="20"/>
              </w:rPr>
            </w:pPr>
            <w:r w:rsidRPr="008F6C5D">
              <w:rPr>
                <w:sz w:val="20"/>
                <w:szCs w:val="20"/>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8F6C5D">
              <w:rPr>
                <w:sz w:val="20"/>
                <w:szCs w:val="20"/>
              </w:rPr>
              <w:t>конгрессной</w:t>
            </w:r>
            <w:proofErr w:type="spellEnd"/>
            <w:r w:rsidRPr="008F6C5D">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36" w:type="pct"/>
          </w:tcPr>
          <w:p w:rsidR="004157EA" w:rsidRPr="008F6C5D" w:rsidRDefault="004157EA" w:rsidP="004157EA">
            <w:pPr>
              <w:rPr>
                <w:sz w:val="20"/>
                <w:szCs w:val="20"/>
              </w:rPr>
            </w:pPr>
            <w:r w:rsidRPr="008F6C5D">
              <w:rPr>
                <w:sz w:val="20"/>
                <w:szCs w:val="20"/>
              </w:rPr>
              <w:t>4.10</w:t>
            </w:r>
          </w:p>
        </w:tc>
      </w:tr>
      <w:tr w:rsidR="004157EA" w:rsidRPr="008F6C5D" w:rsidTr="004F6B6D">
        <w:trPr>
          <w:trHeight w:val="853"/>
        </w:trPr>
        <w:tc>
          <w:tcPr>
            <w:tcW w:w="1005" w:type="pct"/>
          </w:tcPr>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t>Гостиничное обслуживание</w:t>
            </w:r>
          </w:p>
        </w:tc>
        <w:tc>
          <w:tcPr>
            <w:tcW w:w="3559" w:type="pct"/>
            <w:gridSpan w:val="2"/>
          </w:tcPr>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36" w:type="pct"/>
          </w:tcPr>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t>4.7</w:t>
            </w:r>
          </w:p>
        </w:tc>
      </w:tr>
      <w:tr w:rsidR="004157EA" w:rsidRPr="008F6C5D" w:rsidTr="004F6B6D">
        <w:tc>
          <w:tcPr>
            <w:tcW w:w="1005" w:type="pct"/>
          </w:tcPr>
          <w:p w:rsidR="004157EA" w:rsidRPr="008F6C5D" w:rsidRDefault="004157EA" w:rsidP="004157EA">
            <w:pPr>
              <w:autoSpaceDE w:val="0"/>
              <w:autoSpaceDN w:val="0"/>
              <w:adjustRightInd w:val="0"/>
              <w:rPr>
                <w:sz w:val="20"/>
                <w:szCs w:val="20"/>
              </w:rPr>
            </w:pPr>
            <w:r w:rsidRPr="008F6C5D">
              <w:rPr>
                <w:sz w:val="20"/>
                <w:szCs w:val="20"/>
              </w:rPr>
              <w:t>Коммунальное обслуживание</w:t>
            </w:r>
          </w:p>
        </w:tc>
        <w:tc>
          <w:tcPr>
            <w:tcW w:w="3559" w:type="pct"/>
            <w:gridSpan w:val="2"/>
          </w:tcPr>
          <w:p w:rsidR="004157EA" w:rsidRPr="008F6C5D" w:rsidRDefault="004157EA" w:rsidP="004157EA">
            <w:pPr>
              <w:tabs>
                <w:tab w:val="left" w:pos="1905"/>
              </w:tabs>
              <w:autoSpaceDE w:val="0"/>
              <w:autoSpaceDN w:val="0"/>
              <w:adjustRightInd w:val="0"/>
              <w:jc w:val="both"/>
              <w:rPr>
                <w:sz w:val="20"/>
                <w:szCs w:val="20"/>
              </w:rPr>
            </w:pPr>
            <w:proofErr w:type="gramStart"/>
            <w:r w:rsidRPr="008F6C5D">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F6C5D">
              <w:rPr>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3.1</w:t>
            </w:r>
          </w:p>
        </w:tc>
      </w:tr>
      <w:tr w:rsidR="004157EA" w:rsidRPr="00D14C65" w:rsidTr="004F6B6D">
        <w:tc>
          <w:tcPr>
            <w:tcW w:w="1005" w:type="pct"/>
          </w:tcPr>
          <w:p w:rsidR="004157EA" w:rsidRPr="00D14C65" w:rsidRDefault="004157EA" w:rsidP="004E16D7">
            <w:pPr>
              <w:widowControl w:val="0"/>
              <w:rPr>
                <w:snapToGrid w:val="0"/>
                <w:sz w:val="20"/>
                <w:szCs w:val="20"/>
              </w:rPr>
            </w:pPr>
            <w:r w:rsidRPr="00D14C65">
              <w:rPr>
                <w:snapToGrid w:val="0"/>
                <w:sz w:val="20"/>
                <w:szCs w:val="20"/>
              </w:rPr>
              <w:t>Обеспечение деятельности в области гидрометеорологии и смежных с ней областях</w:t>
            </w:r>
          </w:p>
        </w:tc>
        <w:tc>
          <w:tcPr>
            <w:tcW w:w="3559" w:type="pct"/>
            <w:gridSpan w:val="2"/>
          </w:tcPr>
          <w:p w:rsidR="004157EA" w:rsidRPr="00D14C65" w:rsidRDefault="004157EA" w:rsidP="004157EA">
            <w:pPr>
              <w:widowControl w:val="0"/>
              <w:jc w:val="both"/>
              <w:rPr>
                <w:snapToGrid w:val="0"/>
                <w:sz w:val="20"/>
                <w:szCs w:val="20"/>
              </w:rPr>
            </w:pPr>
            <w:proofErr w:type="gramStart"/>
            <w:r w:rsidRPr="00D14C65">
              <w:rPr>
                <w:snapToGrid w:val="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436" w:type="pct"/>
          </w:tcPr>
          <w:p w:rsidR="004157EA" w:rsidRPr="00D14C65" w:rsidRDefault="004157EA" w:rsidP="004157EA">
            <w:pPr>
              <w:widowControl w:val="0"/>
              <w:jc w:val="both"/>
              <w:rPr>
                <w:snapToGrid w:val="0"/>
                <w:sz w:val="20"/>
                <w:szCs w:val="20"/>
              </w:rPr>
            </w:pPr>
            <w:r w:rsidRPr="00D14C65">
              <w:rPr>
                <w:snapToGrid w:val="0"/>
                <w:sz w:val="20"/>
                <w:szCs w:val="20"/>
              </w:rPr>
              <w:t>3.9.1</w:t>
            </w:r>
          </w:p>
        </w:tc>
      </w:tr>
      <w:tr w:rsidR="004157EA" w:rsidRPr="00D14C65" w:rsidTr="004F6B6D">
        <w:tc>
          <w:tcPr>
            <w:tcW w:w="1005" w:type="pct"/>
          </w:tcPr>
          <w:p w:rsidR="004157EA" w:rsidRPr="00D14C65" w:rsidRDefault="004157EA" w:rsidP="004157EA">
            <w:pPr>
              <w:widowControl w:val="0"/>
              <w:jc w:val="both"/>
              <w:rPr>
                <w:snapToGrid w:val="0"/>
                <w:sz w:val="20"/>
                <w:szCs w:val="20"/>
              </w:rPr>
            </w:pPr>
            <w:r w:rsidRPr="00D14C65">
              <w:rPr>
                <w:snapToGrid w:val="0"/>
                <w:sz w:val="20"/>
                <w:szCs w:val="20"/>
              </w:rPr>
              <w:t>Амбулаторно-поликлиническое обслуживание</w:t>
            </w:r>
          </w:p>
        </w:tc>
        <w:tc>
          <w:tcPr>
            <w:tcW w:w="3559" w:type="pct"/>
            <w:gridSpan w:val="2"/>
          </w:tcPr>
          <w:p w:rsidR="004157EA" w:rsidRPr="00D14C65" w:rsidRDefault="004157EA" w:rsidP="004157EA">
            <w:pPr>
              <w:widowControl w:val="0"/>
              <w:jc w:val="both"/>
              <w:rPr>
                <w:snapToGrid w:val="0"/>
                <w:sz w:val="20"/>
                <w:szCs w:val="20"/>
              </w:rPr>
            </w:pPr>
            <w:r w:rsidRPr="00D14C65">
              <w:rPr>
                <w:snapToGrid w:val="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6" w:type="pct"/>
          </w:tcPr>
          <w:p w:rsidR="004157EA" w:rsidRPr="00D14C65" w:rsidRDefault="004157EA" w:rsidP="004157EA">
            <w:pPr>
              <w:widowControl w:val="0"/>
              <w:jc w:val="center"/>
              <w:rPr>
                <w:snapToGrid w:val="0"/>
                <w:sz w:val="20"/>
                <w:szCs w:val="20"/>
              </w:rPr>
            </w:pPr>
            <w:r w:rsidRPr="00D14C65">
              <w:rPr>
                <w:snapToGrid w:val="0"/>
                <w:sz w:val="20"/>
                <w:szCs w:val="20"/>
              </w:rPr>
              <w:t>3.4.1</w:t>
            </w:r>
          </w:p>
        </w:tc>
      </w:tr>
      <w:tr w:rsidR="004157EA" w:rsidRPr="00D14C65" w:rsidTr="004F6B6D">
        <w:tc>
          <w:tcPr>
            <w:tcW w:w="1005" w:type="pct"/>
          </w:tcPr>
          <w:p w:rsidR="004157EA" w:rsidRPr="00D14C65" w:rsidRDefault="004157EA" w:rsidP="004157EA">
            <w:pPr>
              <w:widowControl w:val="0"/>
              <w:jc w:val="both"/>
              <w:rPr>
                <w:snapToGrid w:val="0"/>
                <w:sz w:val="20"/>
                <w:szCs w:val="20"/>
              </w:rPr>
            </w:pPr>
            <w:r w:rsidRPr="00D14C65">
              <w:rPr>
                <w:snapToGrid w:val="0"/>
                <w:sz w:val="20"/>
                <w:szCs w:val="20"/>
              </w:rPr>
              <w:t>Ветеринарное обслуживание</w:t>
            </w:r>
          </w:p>
        </w:tc>
        <w:tc>
          <w:tcPr>
            <w:tcW w:w="3559" w:type="pct"/>
            <w:gridSpan w:val="2"/>
          </w:tcPr>
          <w:p w:rsidR="004157EA" w:rsidRPr="00D14C65" w:rsidRDefault="004157EA" w:rsidP="004157EA">
            <w:pPr>
              <w:widowControl w:val="0"/>
              <w:jc w:val="both"/>
              <w:rPr>
                <w:snapToGrid w:val="0"/>
                <w:sz w:val="20"/>
                <w:szCs w:val="20"/>
              </w:rPr>
            </w:pPr>
            <w:r w:rsidRPr="00D14C65">
              <w:rPr>
                <w:snapToGrid w:val="0"/>
                <w:sz w:val="20"/>
                <w:szCs w:val="20"/>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36" w:type="pct"/>
          </w:tcPr>
          <w:p w:rsidR="004157EA" w:rsidRPr="00D14C65" w:rsidRDefault="004157EA" w:rsidP="004157EA">
            <w:pPr>
              <w:widowControl w:val="0"/>
              <w:jc w:val="center"/>
              <w:rPr>
                <w:snapToGrid w:val="0"/>
                <w:sz w:val="20"/>
                <w:szCs w:val="20"/>
              </w:rPr>
            </w:pPr>
            <w:r w:rsidRPr="00D14C65">
              <w:rPr>
                <w:snapToGrid w:val="0"/>
                <w:sz w:val="20"/>
                <w:szCs w:val="20"/>
              </w:rPr>
              <w:t>3.10</w:t>
            </w:r>
          </w:p>
        </w:tc>
      </w:tr>
      <w:tr w:rsidR="004157EA" w:rsidRPr="008F6C5D" w:rsidTr="004F6B6D">
        <w:tc>
          <w:tcPr>
            <w:tcW w:w="1005" w:type="pct"/>
          </w:tcPr>
          <w:p w:rsidR="004157EA" w:rsidRPr="008F6C5D" w:rsidRDefault="004157EA" w:rsidP="004157EA">
            <w:pPr>
              <w:autoSpaceDE w:val="0"/>
              <w:autoSpaceDN w:val="0"/>
              <w:adjustRightInd w:val="0"/>
              <w:rPr>
                <w:sz w:val="20"/>
                <w:szCs w:val="20"/>
              </w:rPr>
            </w:pPr>
            <w:r w:rsidRPr="008F6C5D">
              <w:rPr>
                <w:sz w:val="20"/>
                <w:szCs w:val="20"/>
              </w:rPr>
              <w:t>Спорт</w:t>
            </w:r>
          </w:p>
        </w:tc>
        <w:tc>
          <w:tcPr>
            <w:tcW w:w="3559" w:type="pct"/>
            <w:gridSpan w:val="2"/>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w:t>
            </w:r>
          </w:p>
        </w:tc>
        <w:tc>
          <w:tcPr>
            <w:tcW w:w="436" w:type="pct"/>
          </w:tcPr>
          <w:p w:rsidR="004157EA" w:rsidRPr="008F6C5D" w:rsidRDefault="004157EA" w:rsidP="004157EA">
            <w:pPr>
              <w:autoSpaceDE w:val="0"/>
              <w:autoSpaceDN w:val="0"/>
              <w:adjustRightInd w:val="0"/>
              <w:jc w:val="center"/>
              <w:rPr>
                <w:sz w:val="20"/>
                <w:szCs w:val="20"/>
              </w:rPr>
            </w:pPr>
            <w:r w:rsidRPr="008F6C5D">
              <w:rPr>
                <w:sz w:val="20"/>
                <w:szCs w:val="20"/>
              </w:rPr>
              <w:t>5.1</w:t>
            </w:r>
          </w:p>
        </w:tc>
      </w:tr>
      <w:tr w:rsidR="004157EA" w:rsidRPr="00D14C65" w:rsidTr="004F6B6D">
        <w:tc>
          <w:tcPr>
            <w:tcW w:w="1005" w:type="pct"/>
          </w:tcPr>
          <w:p w:rsidR="004157EA" w:rsidRPr="00D14C65" w:rsidRDefault="004157EA" w:rsidP="004157EA">
            <w:pPr>
              <w:widowControl w:val="0"/>
              <w:jc w:val="both"/>
              <w:rPr>
                <w:snapToGrid w:val="0"/>
                <w:sz w:val="20"/>
                <w:szCs w:val="20"/>
              </w:rPr>
            </w:pPr>
            <w:r w:rsidRPr="00D14C65">
              <w:rPr>
                <w:snapToGrid w:val="0"/>
                <w:sz w:val="20"/>
                <w:szCs w:val="20"/>
              </w:rPr>
              <w:t>Склады</w:t>
            </w:r>
          </w:p>
        </w:tc>
        <w:tc>
          <w:tcPr>
            <w:tcW w:w="3559" w:type="pct"/>
            <w:gridSpan w:val="2"/>
          </w:tcPr>
          <w:p w:rsidR="004157EA" w:rsidRPr="00D14C65" w:rsidRDefault="004157EA" w:rsidP="004157EA">
            <w:pPr>
              <w:widowControl w:val="0"/>
              <w:jc w:val="both"/>
              <w:rPr>
                <w:snapToGrid w:val="0"/>
                <w:sz w:val="20"/>
                <w:szCs w:val="20"/>
              </w:rPr>
            </w:pPr>
            <w:proofErr w:type="gramStart"/>
            <w:r w:rsidRPr="00D14C65">
              <w:rPr>
                <w:snapToGrid w:val="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36" w:type="pct"/>
          </w:tcPr>
          <w:p w:rsidR="004157EA" w:rsidRPr="00D14C65" w:rsidRDefault="004157EA" w:rsidP="004157EA">
            <w:pPr>
              <w:widowControl w:val="0"/>
              <w:jc w:val="center"/>
              <w:rPr>
                <w:snapToGrid w:val="0"/>
                <w:sz w:val="20"/>
                <w:szCs w:val="20"/>
              </w:rPr>
            </w:pPr>
            <w:r w:rsidRPr="00D14C65">
              <w:rPr>
                <w:snapToGrid w:val="0"/>
                <w:sz w:val="20"/>
                <w:szCs w:val="20"/>
              </w:rPr>
              <w:t>6.9</w:t>
            </w:r>
          </w:p>
        </w:tc>
      </w:tr>
      <w:tr w:rsidR="004157EA" w:rsidRPr="008F6C5D" w:rsidTr="004F6B6D">
        <w:tc>
          <w:tcPr>
            <w:tcW w:w="1005" w:type="pct"/>
          </w:tcPr>
          <w:p w:rsidR="004157EA" w:rsidRPr="008F6C5D" w:rsidRDefault="004157EA" w:rsidP="004157EA">
            <w:pPr>
              <w:autoSpaceDE w:val="0"/>
              <w:autoSpaceDN w:val="0"/>
              <w:adjustRightInd w:val="0"/>
              <w:rPr>
                <w:sz w:val="20"/>
                <w:szCs w:val="20"/>
              </w:rPr>
            </w:pPr>
            <w:r w:rsidRPr="008F6C5D">
              <w:rPr>
                <w:sz w:val="20"/>
                <w:szCs w:val="20"/>
              </w:rPr>
              <w:t>Обеспечение внутреннего правопорядка</w:t>
            </w:r>
          </w:p>
        </w:tc>
        <w:tc>
          <w:tcPr>
            <w:tcW w:w="3559" w:type="pct"/>
            <w:gridSpan w:val="2"/>
          </w:tcPr>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436" w:type="pct"/>
          </w:tcPr>
          <w:p w:rsidR="004157EA" w:rsidRPr="008F6C5D" w:rsidRDefault="004157EA" w:rsidP="004157EA">
            <w:pPr>
              <w:autoSpaceDE w:val="0"/>
              <w:autoSpaceDN w:val="0"/>
              <w:adjustRightInd w:val="0"/>
              <w:jc w:val="center"/>
              <w:rPr>
                <w:sz w:val="20"/>
                <w:szCs w:val="20"/>
              </w:rPr>
            </w:pPr>
            <w:r w:rsidRPr="008F6C5D">
              <w:rPr>
                <w:sz w:val="20"/>
                <w:szCs w:val="20"/>
              </w:rPr>
              <w:t>8.3</w:t>
            </w:r>
          </w:p>
        </w:tc>
      </w:tr>
      <w:tr w:rsidR="004157EA" w:rsidRPr="008F6C5D" w:rsidTr="004F6B6D">
        <w:tc>
          <w:tcPr>
            <w:tcW w:w="1005" w:type="pct"/>
          </w:tcPr>
          <w:p w:rsidR="004157EA" w:rsidRPr="00D14C65" w:rsidRDefault="004157EA" w:rsidP="004157EA">
            <w:pPr>
              <w:autoSpaceDE w:val="0"/>
              <w:autoSpaceDN w:val="0"/>
              <w:adjustRightInd w:val="0"/>
              <w:rPr>
                <w:sz w:val="20"/>
                <w:szCs w:val="20"/>
              </w:rPr>
            </w:pPr>
            <w:r w:rsidRPr="00D14C65">
              <w:rPr>
                <w:sz w:val="20"/>
                <w:szCs w:val="20"/>
              </w:rPr>
              <w:t xml:space="preserve">Общее пользование </w:t>
            </w:r>
            <w:r w:rsidRPr="00D14C65">
              <w:rPr>
                <w:sz w:val="20"/>
                <w:szCs w:val="20"/>
              </w:rPr>
              <w:lastRenderedPageBreak/>
              <w:t>территории</w:t>
            </w:r>
          </w:p>
        </w:tc>
        <w:tc>
          <w:tcPr>
            <w:tcW w:w="3559" w:type="pct"/>
            <w:gridSpan w:val="2"/>
          </w:tcPr>
          <w:p w:rsidR="004157EA" w:rsidRPr="00D14C65" w:rsidRDefault="004157EA" w:rsidP="004157EA">
            <w:pPr>
              <w:autoSpaceDE w:val="0"/>
              <w:autoSpaceDN w:val="0"/>
              <w:adjustRightInd w:val="0"/>
              <w:jc w:val="both"/>
              <w:rPr>
                <w:sz w:val="20"/>
                <w:szCs w:val="20"/>
              </w:rPr>
            </w:pPr>
            <w:r w:rsidRPr="00D14C65">
              <w:rPr>
                <w:sz w:val="20"/>
                <w:szCs w:val="20"/>
              </w:rPr>
              <w:lastRenderedPageBreak/>
              <w:t xml:space="preserve">Размещение автомобильных дорог и пешеходных тротуаров в границах </w:t>
            </w:r>
            <w:r w:rsidRPr="00D14C65">
              <w:rPr>
                <w:sz w:val="20"/>
                <w:szCs w:val="20"/>
              </w:rPr>
              <w:lastRenderedPageBreak/>
              <w:t>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436" w:type="pct"/>
          </w:tcPr>
          <w:p w:rsidR="004157EA" w:rsidRPr="00D14C65" w:rsidRDefault="004157EA" w:rsidP="004157EA">
            <w:pPr>
              <w:autoSpaceDE w:val="0"/>
              <w:autoSpaceDN w:val="0"/>
              <w:adjustRightInd w:val="0"/>
              <w:rPr>
                <w:sz w:val="20"/>
                <w:szCs w:val="20"/>
              </w:rPr>
            </w:pPr>
            <w:r w:rsidRPr="00D14C65">
              <w:rPr>
                <w:sz w:val="20"/>
                <w:szCs w:val="20"/>
              </w:rPr>
              <w:lastRenderedPageBreak/>
              <w:t>12.0</w:t>
            </w:r>
          </w:p>
        </w:tc>
      </w:tr>
      <w:tr w:rsidR="004157EA" w:rsidRPr="008F6C5D" w:rsidTr="004157EA">
        <w:tc>
          <w:tcPr>
            <w:tcW w:w="5000" w:type="pct"/>
            <w:gridSpan w:val="4"/>
          </w:tcPr>
          <w:p w:rsidR="004157EA" w:rsidRPr="008F6C5D" w:rsidRDefault="004157EA" w:rsidP="004157EA">
            <w:pPr>
              <w:jc w:val="center"/>
              <w:rPr>
                <w:sz w:val="20"/>
                <w:szCs w:val="20"/>
              </w:rPr>
            </w:pPr>
            <w:r w:rsidRPr="008F6C5D">
              <w:rPr>
                <w:sz w:val="20"/>
                <w:szCs w:val="20"/>
              </w:rPr>
              <w:lastRenderedPageBreak/>
              <w:t>УСЛОВНО РАЗРЕШЕННЫЕ ВИДЫ ИСПОЛЬЗОВАНИЯ</w:t>
            </w:r>
          </w:p>
        </w:tc>
      </w:tr>
      <w:tr w:rsidR="004157EA" w:rsidRPr="008F6C5D" w:rsidTr="004F6B6D">
        <w:tc>
          <w:tcPr>
            <w:tcW w:w="1005" w:type="pct"/>
          </w:tcPr>
          <w:p w:rsidR="004157EA" w:rsidRPr="008F6C5D" w:rsidRDefault="004157EA" w:rsidP="004157EA">
            <w:pPr>
              <w:autoSpaceDE w:val="0"/>
              <w:autoSpaceDN w:val="0"/>
              <w:adjustRightInd w:val="0"/>
              <w:rPr>
                <w:sz w:val="20"/>
                <w:szCs w:val="20"/>
              </w:rPr>
            </w:pPr>
            <w:r w:rsidRPr="002F0859">
              <w:rPr>
                <w:sz w:val="20"/>
                <w:szCs w:val="20"/>
              </w:rPr>
              <w:t>Приюты для животных</w:t>
            </w:r>
          </w:p>
        </w:tc>
        <w:tc>
          <w:tcPr>
            <w:tcW w:w="3559" w:type="pct"/>
            <w:gridSpan w:val="2"/>
          </w:tcPr>
          <w:p w:rsidR="004157EA" w:rsidRPr="002F0859" w:rsidRDefault="004157EA" w:rsidP="004157EA">
            <w:pPr>
              <w:autoSpaceDE w:val="0"/>
              <w:autoSpaceDN w:val="0"/>
              <w:adjustRightInd w:val="0"/>
              <w:rPr>
                <w:sz w:val="20"/>
                <w:szCs w:val="20"/>
              </w:rPr>
            </w:pPr>
            <w:r w:rsidRPr="002F0859">
              <w:rPr>
                <w:sz w:val="20"/>
                <w:szCs w:val="20"/>
              </w:rPr>
              <w:t>Размещение объектов капитального строительства, предназначенных для оказания ветеринарных услуг в стационаре;</w:t>
            </w:r>
          </w:p>
          <w:p w:rsidR="004157EA" w:rsidRPr="002F0859" w:rsidRDefault="004157EA" w:rsidP="004157EA">
            <w:pPr>
              <w:autoSpaceDE w:val="0"/>
              <w:autoSpaceDN w:val="0"/>
              <w:adjustRightInd w:val="0"/>
              <w:rPr>
                <w:sz w:val="20"/>
                <w:szCs w:val="20"/>
              </w:rPr>
            </w:pPr>
            <w:r w:rsidRPr="002F0859">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157EA" w:rsidRPr="008F6C5D" w:rsidRDefault="004157EA" w:rsidP="004157EA">
            <w:pPr>
              <w:autoSpaceDE w:val="0"/>
              <w:autoSpaceDN w:val="0"/>
              <w:adjustRightInd w:val="0"/>
              <w:rPr>
                <w:sz w:val="20"/>
                <w:szCs w:val="20"/>
              </w:rPr>
            </w:pPr>
            <w:r w:rsidRPr="002F0859">
              <w:rPr>
                <w:sz w:val="20"/>
                <w:szCs w:val="20"/>
              </w:rPr>
              <w:t>размещение объектов капитального строительства, предназначенных для организации гостиниц для животных</w:t>
            </w:r>
          </w:p>
        </w:tc>
        <w:tc>
          <w:tcPr>
            <w:tcW w:w="436" w:type="pct"/>
          </w:tcPr>
          <w:p w:rsidR="004157EA" w:rsidRPr="008F6C5D" w:rsidRDefault="004157EA" w:rsidP="004157EA">
            <w:pPr>
              <w:autoSpaceDE w:val="0"/>
              <w:autoSpaceDN w:val="0"/>
              <w:adjustRightInd w:val="0"/>
              <w:rPr>
                <w:sz w:val="20"/>
                <w:szCs w:val="20"/>
              </w:rPr>
            </w:pPr>
            <w:r>
              <w:rPr>
                <w:sz w:val="20"/>
                <w:szCs w:val="20"/>
              </w:rPr>
              <w:t>3.10.2</w:t>
            </w:r>
          </w:p>
        </w:tc>
      </w:tr>
      <w:tr w:rsidR="004157EA" w:rsidRPr="008F6C5D" w:rsidTr="004F6B6D">
        <w:tc>
          <w:tcPr>
            <w:tcW w:w="1005" w:type="pct"/>
          </w:tcPr>
          <w:p w:rsidR="004157EA" w:rsidRPr="00D14C65" w:rsidRDefault="004157EA" w:rsidP="004157EA">
            <w:pPr>
              <w:widowControl w:val="0"/>
              <w:jc w:val="both"/>
              <w:rPr>
                <w:snapToGrid w:val="0"/>
                <w:sz w:val="20"/>
                <w:szCs w:val="20"/>
              </w:rPr>
            </w:pPr>
            <w:r w:rsidRPr="00D14C65">
              <w:rPr>
                <w:snapToGrid w:val="0"/>
                <w:sz w:val="20"/>
                <w:szCs w:val="20"/>
              </w:rPr>
              <w:t>Легкая промышленность</w:t>
            </w:r>
          </w:p>
        </w:tc>
        <w:tc>
          <w:tcPr>
            <w:tcW w:w="3559" w:type="pct"/>
            <w:gridSpan w:val="2"/>
          </w:tcPr>
          <w:p w:rsidR="004157EA" w:rsidRPr="00D14C65" w:rsidRDefault="004157EA" w:rsidP="004157EA">
            <w:pPr>
              <w:widowControl w:val="0"/>
              <w:jc w:val="both"/>
              <w:rPr>
                <w:snapToGrid w:val="0"/>
                <w:sz w:val="20"/>
                <w:szCs w:val="20"/>
              </w:rPr>
            </w:pPr>
            <w:r w:rsidRPr="00D14C65">
              <w:rPr>
                <w:snapToGrid w:val="0"/>
                <w:sz w:val="20"/>
                <w:szCs w:val="20"/>
              </w:rPr>
              <w:t xml:space="preserve">Размещение объектов капитального строительства, предназначенных для текстильной, </w:t>
            </w:r>
            <w:proofErr w:type="spellStart"/>
            <w:proofErr w:type="gramStart"/>
            <w:r w:rsidRPr="00D14C65">
              <w:rPr>
                <w:snapToGrid w:val="0"/>
                <w:sz w:val="20"/>
                <w:szCs w:val="20"/>
              </w:rPr>
              <w:t>фарфоро-фаянсовой</w:t>
            </w:r>
            <w:proofErr w:type="spellEnd"/>
            <w:proofErr w:type="gramEnd"/>
            <w:r w:rsidRPr="00D14C65">
              <w:rPr>
                <w:snapToGrid w:val="0"/>
                <w:sz w:val="20"/>
                <w:szCs w:val="20"/>
              </w:rPr>
              <w:t>, электронной промышленности</w:t>
            </w:r>
          </w:p>
        </w:tc>
        <w:tc>
          <w:tcPr>
            <w:tcW w:w="436" w:type="pct"/>
          </w:tcPr>
          <w:p w:rsidR="004157EA" w:rsidRPr="00D14C65" w:rsidRDefault="004157EA" w:rsidP="004157EA">
            <w:pPr>
              <w:widowControl w:val="0"/>
              <w:jc w:val="both"/>
              <w:rPr>
                <w:snapToGrid w:val="0"/>
                <w:sz w:val="20"/>
                <w:szCs w:val="20"/>
              </w:rPr>
            </w:pPr>
            <w:r w:rsidRPr="00D14C65">
              <w:rPr>
                <w:snapToGrid w:val="0"/>
                <w:sz w:val="20"/>
                <w:szCs w:val="20"/>
              </w:rPr>
              <w:t>6.3</w:t>
            </w:r>
          </w:p>
        </w:tc>
      </w:tr>
      <w:tr w:rsidR="004157EA" w:rsidRPr="008F6C5D" w:rsidTr="004F6B6D">
        <w:tc>
          <w:tcPr>
            <w:tcW w:w="1005" w:type="pct"/>
          </w:tcPr>
          <w:p w:rsidR="004157EA" w:rsidRPr="00D14C65" w:rsidRDefault="004157EA" w:rsidP="004157EA">
            <w:pPr>
              <w:widowControl w:val="0"/>
              <w:jc w:val="both"/>
              <w:rPr>
                <w:snapToGrid w:val="0"/>
                <w:sz w:val="20"/>
                <w:szCs w:val="20"/>
              </w:rPr>
            </w:pPr>
            <w:r w:rsidRPr="00D14C65">
              <w:rPr>
                <w:snapToGrid w:val="0"/>
                <w:sz w:val="20"/>
                <w:szCs w:val="20"/>
              </w:rPr>
              <w:t>Фармацевтическая промышленность</w:t>
            </w:r>
          </w:p>
        </w:tc>
        <w:tc>
          <w:tcPr>
            <w:tcW w:w="3559" w:type="pct"/>
            <w:gridSpan w:val="2"/>
          </w:tcPr>
          <w:p w:rsidR="004157EA" w:rsidRPr="00D14C65" w:rsidRDefault="004157EA" w:rsidP="004157EA">
            <w:pPr>
              <w:widowControl w:val="0"/>
              <w:jc w:val="both"/>
              <w:rPr>
                <w:snapToGrid w:val="0"/>
                <w:sz w:val="20"/>
                <w:szCs w:val="20"/>
              </w:rPr>
            </w:pPr>
            <w:r w:rsidRPr="00D14C65">
              <w:rPr>
                <w:snapToGrid w:val="0"/>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36" w:type="pct"/>
          </w:tcPr>
          <w:p w:rsidR="004157EA" w:rsidRPr="00D14C65" w:rsidRDefault="004157EA" w:rsidP="004157EA">
            <w:pPr>
              <w:widowControl w:val="0"/>
              <w:jc w:val="both"/>
              <w:rPr>
                <w:snapToGrid w:val="0"/>
                <w:sz w:val="20"/>
                <w:szCs w:val="20"/>
              </w:rPr>
            </w:pPr>
            <w:r w:rsidRPr="00D14C65">
              <w:rPr>
                <w:snapToGrid w:val="0"/>
                <w:sz w:val="20"/>
                <w:szCs w:val="20"/>
              </w:rPr>
              <w:t>6.3.1</w:t>
            </w:r>
          </w:p>
        </w:tc>
      </w:tr>
      <w:tr w:rsidR="004157EA" w:rsidRPr="008F6C5D" w:rsidTr="004F6B6D">
        <w:tc>
          <w:tcPr>
            <w:tcW w:w="1005" w:type="pct"/>
          </w:tcPr>
          <w:p w:rsidR="004157EA" w:rsidRPr="00D14C65" w:rsidRDefault="004157EA" w:rsidP="004157EA">
            <w:pPr>
              <w:widowControl w:val="0"/>
              <w:jc w:val="both"/>
              <w:rPr>
                <w:snapToGrid w:val="0"/>
                <w:sz w:val="20"/>
                <w:szCs w:val="20"/>
              </w:rPr>
            </w:pPr>
            <w:r w:rsidRPr="00D14C65">
              <w:rPr>
                <w:snapToGrid w:val="0"/>
                <w:sz w:val="20"/>
                <w:szCs w:val="20"/>
              </w:rPr>
              <w:t>Пищевая промышленность</w:t>
            </w:r>
          </w:p>
        </w:tc>
        <w:tc>
          <w:tcPr>
            <w:tcW w:w="3559" w:type="pct"/>
            <w:gridSpan w:val="2"/>
          </w:tcPr>
          <w:p w:rsidR="004157EA" w:rsidRPr="00D14C65" w:rsidRDefault="004157EA" w:rsidP="004157EA">
            <w:pPr>
              <w:widowControl w:val="0"/>
              <w:jc w:val="both"/>
              <w:rPr>
                <w:snapToGrid w:val="0"/>
                <w:sz w:val="20"/>
                <w:szCs w:val="20"/>
              </w:rPr>
            </w:pPr>
            <w:r w:rsidRPr="00D14C65">
              <w:rPr>
                <w:snapToGrid w:val="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36" w:type="pct"/>
          </w:tcPr>
          <w:p w:rsidR="004157EA" w:rsidRPr="00D14C65" w:rsidRDefault="004157EA" w:rsidP="004157EA">
            <w:pPr>
              <w:widowControl w:val="0"/>
              <w:jc w:val="center"/>
              <w:rPr>
                <w:snapToGrid w:val="0"/>
                <w:sz w:val="20"/>
                <w:szCs w:val="20"/>
              </w:rPr>
            </w:pPr>
            <w:r w:rsidRPr="00D14C65">
              <w:rPr>
                <w:snapToGrid w:val="0"/>
                <w:sz w:val="20"/>
                <w:szCs w:val="20"/>
              </w:rPr>
              <w:t>6.4</w:t>
            </w:r>
          </w:p>
        </w:tc>
      </w:tr>
      <w:tr w:rsidR="004157EA" w:rsidRPr="008F6C5D" w:rsidTr="004157EA">
        <w:tc>
          <w:tcPr>
            <w:tcW w:w="5000" w:type="pct"/>
            <w:gridSpan w:val="4"/>
          </w:tcPr>
          <w:p w:rsidR="004157EA" w:rsidRPr="008F6C5D" w:rsidRDefault="004157EA" w:rsidP="004157EA">
            <w:pPr>
              <w:jc w:val="center"/>
              <w:rPr>
                <w:sz w:val="20"/>
                <w:szCs w:val="20"/>
              </w:rPr>
            </w:pPr>
            <w:r w:rsidRPr="008F6C5D">
              <w:rPr>
                <w:sz w:val="20"/>
                <w:szCs w:val="20"/>
              </w:rPr>
              <w:t>ВСПОМОГАТЕЛЬНЫЕ ВИДЫ РАЗРЕШЕННОГО ИСПОЛЬЗОВАНИЯ</w:t>
            </w:r>
          </w:p>
        </w:tc>
      </w:tr>
      <w:tr w:rsidR="004157EA" w:rsidRPr="008F6C5D" w:rsidTr="004157EA">
        <w:trPr>
          <w:trHeight w:val="710"/>
        </w:trPr>
        <w:tc>
          <w:tcPr>
            <w:tcW w:w="2500" w:type="pct"/>
            <w:gridSpan w:val="2"/>
          </w:tcPr>
          <w:p w:rsidR="004157EA" w:rsidRPr="002F0859" w:rsidRDefault="004157EA" w:rsidP="004157EA">
            <w:pPr>
              <w:autoSpaceDE w:val="0"/>
              <w:autoSpaceDN w:val="0"/>
              <w:adjustRightInd w:val="0"/>
              <w:jc w:val="both"/>
              <w:rPr>
                <w:bCs/>
                <w:sz w:val="20"/>
                <w:szCs w:val="28"/>
              </w:rPr>
            </w:pPr>
            <w:r w:rsidRPr="002F0859">
              <w:rPr>
                <w:bCs/>
                <w:sz w:val="20"/>
                <w:szCs w:val="28"/>
              </w:rPr>
              <w:t>Размещение инженерно-технических объектов, сооружений и коммуникаций</w:t>
            </w:r>
          </w:p>
        </w:tc>
        <w:tc>
          <w:tcPr>
            <w:tcW w:w="2500" w:type="pct"/>
            <w:gridSpan w:val="2"/>
          </w:tcPr>
          <w:p w:rsidR="004157EA" w:rsidRPr="002F0859" w:rsidRDefault="004157EA" w:rsidP="004157EA">
            <w:pPr>
              <w:autoSpaceDE w:val="0"/>
              <w:autoSpaceDN w:val="0"/>
              <w:adjustRightInd w:val="0"/>
              <w:jc w:val="both"/>
              <w:rPr>
                <w:bCs/>
                <w:sz w:val="20"/>
                <w:szCs w:val="28"/>
              </w:rPr>
            </w:pPr>
            <w:r w:rsidRPr="002F0859">
              <w:rPr>
                <w:bCs/>
                <w:sz w:val="20"/>
                <w:szCs w:val="28"/>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w:t>
            </w:r>
            <w:proofErr w:type="gramStart"/>
            <w:r w:rsidRPr="002F0859">
              <w:rPr>
                <w:bCs/>
                <w:sz w:val="20"/>
                <w:szCs w:val="28"/>
              </w:rPr>
              <w:t>о-</w:t>
            </w:r>
            <w:proofErr w:type="gramEnd"/>
            <w:r w:rsidRPr="002F0859">
              <w:rPr>
                <w:bCs/>
                <w:sz w:val="20"/>
                <w:szCs w:val="28"/>
              </w:rPr>
              <w:t>,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4157EA" w:rsidRPr="008F6C5D" w:rsidTr="004157EA">
        <w:trPr>
          <w:trHeight w:val="710"/>
        </w:trPr>
        <w:tc>
          <w:tcPr>
            <w:tcW w:w="2500" w:type="pct"/>
            <w:gridSpan w:val="2"/>
          </w:tcPr>
          <w:p w:rsidR="004157EA" w:rsidRPr="002F0859" w:rsidRDefault="004157EA" w:rsidP="004157EA">
            <w:pPr>
              <w:autoSpaceDE w:val="0"/>
              <w:autoSpaceDN w:val="0"/>
              <w:adjustRightInd w:val="0"/>
              <w:jc w:val="both"/>
              <w:rPr>
                <w:bCs/>
                <w:sz w:val="20"/>
                <w:szCs w:val="28"/>
              </w:rPr>
            </w:pPr>
            <w:r w:rsidRPr="002F0859">
              <w:rPr>
                <w:bCs/>
                <w:sz w:val="20"/>
                <w:szCs w:val="28"/>
              </w:rPr>
              <w:t>Размещение объектов пожарной безопасности</w:t>
            </w:r>
          </w:p>
        </w:tc>
        <w:tc>
          <w:tcPr>
            <w:tcW w:w="2500" w:type="pct"/>
            <w:gridSpan w:val="2"/>
          </w:tcPr>
          <w:p w:rsidR="004157EA" w:rsidRPr="002F0859" w:rsidRDefault="004157EA" w:rsidP="004157EA">
            <w:pPr>
              <w:autoSpaceDE w:val="0"/>
              <w:autoSpaceDN w:val="0"/>
              <w:adjustRightInd w:val="0"/>
              <w:jc w:val="both"/>
              <w:rPr>
                <w:bCs/>
                <w:sz w:val="20"/>
                <w:szCs w:val="28"/>
              </w:rPr>
            </w:pPr>
            <w:r w:rsidRPr="002F0859">
              <w:rPr>
                <w:bCs/>
                <w:sz w:val="20"/>
                <w:szCs w:val="28"/>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157EA" w:rsidRPr="008F6C5D" w:rsidTr="004157EA">
        <w:trPr>
          <w:trHeight w:val="710"/>
        </w:trPr>
        <w:tc>
          <w:tcPr>
            <w:tcW w:w="2500" w:type="pct"/>
            <w:gridSpan w:val="2"/>
          </w:tcPr>
          <w:p w:rsidR="004157EA" w:rsidRPr="002F0859" w:rsidRDefault="004157EA" w:rsidP="004157EA">
            <w:pPr>
              <w:autoSpaceDE w:val="0"/>
              <w:autoSpaceDN w:val="0"/>
              <w:adjustRightInd w:val="0"/>
              <w:jc w:val="both"/>
              <w:rPr>
                <w:bCs/>
                <w:sz w:val="20"/>
                <w:szCs w:val="28"/>
              </w:rPr>
            </w:pPr>
            <w:r w:rsidRPr="002F0859">
              <w:rPr>
                <w:bCs/>
                <w:sz w:val="20"/>
                <w:szCs w:val="28"/>
              </w:rPr>
              <w:t>Размещение объектов благоустройства</w:t>
            </w:r>
          </w:p>
          <w:p w:rsidR="004157EA" w:rsidRPr="002F0859" w:rsidRDefault="004157EA" w:rsidP="004157EA">
            <w:pPr>
              <w:autoSpaceDE w:val="0"/>
              <w:autoSpaceDN w:val="0"/>
              <w:adjustRightInd w:val="0"/>
              <w:jc w:val="both"/>
              <w:rPr>
                <w:bCs/>
                <w:sz w:val="20"/>
                <w:szCs w:val="28"/>
              </w:rPr>
            </w:pPr>
          </w:p>
        </w:tc>
        <w:tc>
          <w:tcPr>
            <w:tcW w:w="2500" w:type="pct"/>
            <w:gridSpan w:val="2"/>
          </w:tcPr>
          <w:p w:rsidR="004157EA" w:rsidRPr="002F0859" w:rsidRDefault="004157EA" w:rsidP="004157EA">
            <w:pPr>
              <w:autoSpaceDE w:val="0"/>
              <w:autoSpaceDN w:val="0"/>
              <w:adjustRightInd w:val="0"/>
              <w:jc w:val="both"/>
              <w:rPr>
                <w:bCs/>
                <w:sz w:val="20"/>
                <w:szCs w:val="28"/>
              </w:rPr>
            </w:pPr>
            <w:r w:rsidRPr="002F0859">
              <w:rPr>
                <w:bCs/>
                <w:sz w:val="20"/>
                <w:szCs w:val="28"/>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r w:rsidR="004157EA" w:rsidRPr="008F6C5D" w:rsidTr="004157EA">
        <w:trPr>
          <w:trHeight w:val="710"/>
        </w:trPr>
        <w:tc>
          <w:tcPr>
            <w:tcW w:w="2500" w:type="pct"/>
            <w:gridSpan w:val="2"/>
          </w:tcPr>
          <w:p w:rsidR="004157EA" w:rsidRPr="0038727D" w:rsidRDefault="004157EA" w:rsidP="004157EA">
            <w:pPr>
              <w:autoSpaceDE w:val="0"/>
              <w:autoSpaceDN w:val="0"/>
              <w:adjustRightInd w:val="0"/>
              <w:rPr>
                <w:sz w:val="20"/>
                <w:szCs w:val="20"/>
              </w:rPr>
            </w:pPr>
            <w:r w:rsidRPr="0038727D">
              <w:rPr>
                <w:sz w:val="20"/>
                <w:szCs w:val="20"/>
              </w:rPr>
              <w:t>Размещение объектов розничной торговли</w:t>
            </w:r>
            <w:r>
              <w:rPr>
                <w:sz w:val="20"/>
                <w:szCs w:val="20"/>
              </w:rPr>
              <w:t>, аптек</w:t>
            </w:r>
          </w:p>
        </w:tc>
        <w:tc>
          <w:tcPr>
            <w:tcW w:w="2500" w:type="pct"/>
            <w:gridSpan w:val="2"/>
          </w:tcPr>
          <w:p w:rsidR="004157EA" w:rsidRPr="0038727D" w:rsidRDefault="004157EA" w:rsidP="004157EA">
            <w:pPr>
              <w:autoSpaceDE w:val="0"/>
              <w:autoSpaceDN w:val="0"/>
              <w:adjustRightInd w:val="0"/>
              <w:rPr>
                <w:sz w:val="20"/>
                <w:szCs w:val="20"/>
              </w:rPr>
            </w:pPr>
            <w:r w:rsidRPr="0038727D">
              <w:rPr>
                <w:sz w:val="20"/>
                <w:szCs w:val="20"/>
              </w:rPr>
              <w:t>Размещение в виде встроенно-пристроенных объектов торговли</w:t>
            </w:r>
          </w:p>
        </w:tc>
      </w:tr>
      <w:tr w:rsidR="004157EA" w:rsidRPr="008F6C5D" w:rsidTr="004157EA">
        <w:trPr>
          <w:trHeight w:val="710"/>
        </w:trPr>
        <w:tc>
          <w:tcPr>
            <w:tcW w:w="2500" w:type="pct"/>
            <w:gridSpan w:val="2"/>
          </w:tcPr>
          <w:p w:rsidR="004157EA" w:rsidRPr="002F0859" w:rsidRDefault="004157EA" w:rsidP="004157EA">
            <w:pPr>
              <w:autoSpaceDE w:val="0"/>
              <w:autoSpaceDN w:val="0"/>
              <w:adjustRightInd w:val="0"/>
              <w:jc w:val="both"/>
              <w:rPr>
                <w:bCs/>
                <w:sz w:val="20"/>
                <w:szCs w:val="28"/>
              </w:rPr>
            </w:pPr>
            <w:r w:rsidRPr="002F0859">
              <w:rPr>
                <w:bCs/>
                <w:sz w:val="20"/>
                <w:szCs w:val="28"/>
              </w:rPr>
              <w:t>Размещение объектов хранения  и стоянки транспортных средств</w:t>
            </w:r>
          </w:p>
        </w:tc>
        <w:tc>
          <w:tcPr>
            <w:tcW w:w="2500" w:type="pct"/>
            <w:gridSpan w:val="2"/>
          </w:tcPr>
          <w:p w:rsidR="004157EA" w:rsidRPr="002F0859" w:rsidRDefault="004157EA" w:rsidP="00966A3C">
            <w:pPr>
              <w:autoSpaceDE w:val="0"/>
              <w:autoSpaceDN w:val="0"/>
              <w:adjustRightInd w:val="0"/>
              <w:jc w:val="both"/>
              <w:rPr>
                <w:bCs/>
                <w:sz w:val="20"/>
                <w:szCs w:val="28"/>
              </w:rPr>
            </w:pPr>
            <w:r w:rsidRPr="002F0859">
              <w:rPr>
                <w:bCs/>
                <w:sz w:val="20"/>
                <w:szCs w:val="28"/>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w:t>
            </w:r>
            <w:proofErr w:type="gramStart"/>
            <w:r w:rsidRPr="002F0859">
              <w:rPr>
                <w:bCs/>
                <w:sz w:val="20"/>
                <w:szCs w:val="28"/>
              </w:rPr>
              <w:t>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 при условии, что их размещение не причиняет существенного неудобства жителям</w:t>
            </w:r>
            <w:r>
              <w:rPr>
                <w:bCs/>
                <w:sz w:val="20"/>
                <w:szCs w:val="28"/>
              </w:rPr>
              <w:t xml:space="preserve">; </w:t>
            </w:r>
            <w:r w:rsidRPr="0065347E">
              <w:rPr>
                <w:bCs/>
                <w:sz w:val="20"/>
                <w:szCs w:val="28"/>
              </w:rPr>
              <w:t xml:space="preserve">Размещение </w:t>
            </w:r>
            <w:r w:rsidRPr="0065347E">
              <w:rPr>
                <w:bCs/>
                <w:sz w:val="20"/>
                <w:szCs w:val="28"/>
              </w:rPr>
              <w:lastRenderedPageBreak/>
              <w:t xml:space="preserve">отдельно стоящих и пристроенных гаражей, в том числе подземных, предназначенных для хранения </w:t>
            </w:r>
            <w:r>
              <w:rPr>
                <w:bCs/>
                <w:sz w:val="20"/>
                <w:szCs w:val="28"/>
              </w:rPr>
              <w:t>служебного</w:t>
            </w:r>
            <w:r w:rsidRPr="0065347E">
              <w:rPr>
                <w:bCs/>
                <w:sz w:val="20"/>
                <w:szCs w:val="28"/>
              </w:rPr>
              <w:t xml:space="preserve"> автотранспорта, с возможностью размещения автомобильных моек</w:t>
            </w:r>
            <w:proofErr w:type="gramEnd"/>
          </w:p>
        </w:tc>
      </w:tr>
    </w:tbl>
    <w:p w:rsidR="004157EA" w:rsidRPr="008F6C5D" w:rsidRDefault="004157EA" w:rsidP="004157EA">
      <w:pPr>
        <w:rPr>
          <w:u w:val="single"/>
        </w:rPr>
      </w:pPr>
    </w:p>
    <w:p w:rsidR="004157EA" w:rsidRPr="008F6C5D" w:rsidRDefault="004157EA" w:rsidP="004157EA">
      <w:pPr>
        <w:keepNext/>
        <w:jc w:val="both"/>
      </w:pPr>
      <w:r w:rsidRPr="008F6C5D">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36"/>
        <w:gridCol w:w="6694"/>
        <w:gridCol w:w="1275"/>
        <w:gridCol w:w="1292"/>
      </w:tblGrid>
      <w:tr w:rsidR="004157EA" w:rsidRPr="004E07D9" w:rsidTr="002B24E3">
        <w:tc>
          <w:tcPr>
            <w:tcW w:w="536" w:type="dxa"/>
            <w:tcBorders>
              <w:top w:val="single" w:sz="4" w:space="0" w:color="auto"/>
              <w:left w:val="single" w:sz="4" w:space="0" w:color="auto"/>
              <w:bottom w:val="single" w:sz="4" w:space="0" w:color="auto"/>
              <w:right w:val="single" w:sz="4" w:space="0" w:color="auto"/>
            </w:tcBorders>
          </w:tcPr>
          <w:p w:rsidR="004157EA" w:rsidRPr="004E07D9" w:rsidRDefault="004157EA" w:rsidP="00D31B5E">
            <w:pPr>
              <w:pStyle w:val="Iniiaiieoaeno"/>
              <w:widowControl w:val="0"/>
              <w:numPr>
                <w:ilvl w:val="0"/>
                <w:numId w:val="14"/>
              </w:numPr>
              <w:suppressAutoHyphens w:val="0"/>
              <w:autoSpaceDE w:val="0"/>
              <w:autoSpaceDN w:val="0"/>
              <w:adjustRightInd w:val="0"/>
              <w:ind w:left="0" w:firstLine="0"/>
              <w:rPr>
                <w:rFonts w:ascii="Times New Roman" w:hAnsi="Times New Roman"/>
              </w:rPr>
            </w:pPr>
          </w:p>
        </w:tc>
        <w:tc>
          <w:tcPr>
            <w:tcW w:w="6694" w:type="dxa"/>
            <w:tcBorders>
              <w:top w:val="single" w:sz="4" w:space="0" w:color="auto"/>
              <w:left w:val="single" w:sz="4" w:space="0" w:color="auto"/>
              <w:bottom w:val="single" w:sz="4" w:space="0" w:color="auto"/>
              <w:right w:val="single" w:sz="4" w:space="0" w:color="auto"/>
            </w:tcBorders>
          </w:tcPr>
          <w:p w:rsidR="004157EA" w:rsidRPr="004E07D9" w:rsidRDefault="004157EA" w:rsidP="004157EA">
            <w:pPr>
              <w:pStyle w:val="Iniiaiieoaeno"/>
              <w:widowControl w:val="0"/>
              <w:autoSpaceDE w:val="0"/>
              <w:autoSpaceDN w:val="0"/>
              <w:adjustRightInd w:val="0"/>
              <w:rPr>
                <w:rFonts w:ascii="Times New Roman" w:hAnsi="Times New Roman"/>
              </w:rPr>
            </w:pPr>
            <w:r w:rsidRPr="004E07D9">
              <w:rPr>
                <w:rFonts w:ascii="Times New Roman" w:hAnsi="Times New Roman"/>
              </w:rPr>
              <w:t>Максимальная высота здания, строения, сооружения</w:t>
            </w:r>
          </w:p>
        </w:tc>
        <w:tc>
          <w:tcPr>
            <w:tcW w:w="1275" w:type="dxa"/>
            <w:tcBorders>
              <w:top w:val="single" w:sz="4" w:space="0" w:color="auto"/>
              <w:left w:val="single" w:sz="4" w:space="0" w:color="auto"/>
              <w:bottom w:val="single" w:sz="4" w:space="0" w:color="auto"/>
              <w:right w:val="single" w:sz="4" w:space="0" w:color="auto"/>
            </w:tcBorders>
          </w:tcPr>
          <w:p w:rsidR="004157EA" w:rsidRPr="004E07D9" w:rsidRDefault="004157EA" w:rsidP="004157EA">
            <w:pPr>
              <w:pStyle w:val="Iniiaiieoaeno"/>
              <w:widowControl w:val="0"/>
              <w:autoSpaceDE w:val="0"/>
              <w:autoSpaceDN w:val="0"/>
              <w:adjustRightInd w:val="0"/>
              <w:jc w:val="center"/>
              <w:rPr>
                <w:rFonts w:ascii="Times New Roman" w:hAnsi="Times New Roman"/>
              </w:rPr>
            </w:pPr>
            <w:r w:rsidRPr="004E07D9">
              <w:rPr>
                <w:rFonts w:ascii="Times New Roman" w:hAnsi="Times New Roman"/>
              </w:rPr>
              <w:t>м</w:t>
            </w:r>
          </w:p>
        </w:tc>
        <w:tc>
          <w:tcPr>
            <w:tcW w:w="1292" w:type="dxa"/>
            <w:tcBorders>
              <w:top w:val="single" w:sz="4" w:space="0" w:color="auto"/>
              <w:left w:val="single" w:sz="4" w:space="0" w:color="auto"/>
              <w:bottom w:val="single" w:sz="4" w:space="0" w:color="auto"/>
              <w:right w:val="single" w:sz="4" w:space="0" w:color="auto"/>
            </w:tcBorders>
          </w:tcPr>
          <w:p w:rsidR="004157EA" w:rsidRPr="004E07D9" w:rsidRDefault="001B1F4E" w:rsidP="004157EA">
            <w:pPr>
              <w:pStyle w:val="Iniiaiieoaeno"/>
              <w:widowControl w:val="0"/>
              <w:autoSpaceDE w:val="0"/>
              <w:autoSpaceDN w:val="0"/>
              <w:adjustRightInd w:val="0"/>
              <w:jc w:val="center"/>
              <w:rPr>
                <w:rFonts w:ascii="Times New Roman" w:hAnsi="Times New Roman"/>
              </w:rPr>
            </w:pPr>
            <w:r w:rsidRPr="004E07D9">
              <w:rPr>
                <w:rFonts w:ascii="Times New Roman" w:hAnsi="Times New Roman"/>
              </w:rPr>
              <w:t>3</w:t>
            </w:r>
            <w:r w:rsidR="004157EA" w:rsidRPr="004E07D9">
              <w:rPr>
                <w:rFonts w:ascii="Times New Roman" w:hAnsi="Times New Roman"/>
              </w:rPr>
              <w:t>5</w:t>
            </w:r>
          </w:p>
        </w:tc>
      </w:tr>
      <w:tr w:rsidR="004157EA" w:rsidRPr="00625BFA" w:rsidTr="002B24E3">
        <w:tc>
          <w:tcPr>
            <w:tcW w:w="536" w:type="dxa"/>
            <w:tcBorders>
              <w:top w:val="single" w:sz="4" w:space="0" w:color="auto"/>
              <w:left w:val="single" w:sz="4" w:space="0" w:color="auto"/>
              <w:bottom w:val="single" w:sz="4" w:space="0" w:color="auto"/>
              <w:right w:val="single" w:sz="4" w:space="0" w:color="auto"/>
            </w:tcBorders>
          </w:tcPr>
          <w:p w:rsidR="004157EA" w:rsidRPr="00625BFA" w:rsidRDefault="004157EA" w:rsidP="00D31B5E">
            <w:pPr>
              <w:pStyle w:val="Iniiaiieoaeno"/>
              <w:widowControl w:val="0"/>
              <w:numPr>
                <w:ilvl w:val="0"/>
                <w:numId w:val="14"/>
              </w:numPr>
              <w:suppressAutoHyphens w:val="0"/>
              <w:autoSpaceDE w:val="0"/>
              <w:autoSpaceDN w:val="0"/>
              <w:adjustRightInd w:val="0"/>
              <w:ind w:left="0" w:firstLine="0"/>
              <w:rPr>
                <w:rFonts w:ascii="Times New Roman" w:hAnsi="Times New Roman"/>
              </w:rPr>
            </w:pPr>
          </w:p>
        </w:tc>
        <w:tc>
          <w:tcPr>
            <w:tcW w:w="6694" w:type="dxa"/>
            <w:tcBorders>
              <w:top w:val="single" w:sz="4" w:space="0" w:color="auto"/>
              <w:left w:val="single" w:sz="4" w:space="0" w:color="auto"/>
              <w:bottom w:val="single" w:sz="4" w:space="0" w:color="auto"/>
              <w:right w:val="single" w:sz="4" w:space="0" w:color="auto"/>
            </w:tcBorders>
          </w:tcPr>
          <w:p w:rsidR="004157EA" w:rsidRPr="00625BFA" w:rsidRDefault="004157EA" w:rsidP="004157EA">
            <w:pPr>
              <w:pStyle w:val="Iniiaiieoaeno"/>
              <w:widowControl w:val="0"/>
              <w:autoSpaceDE w:val="0"/>
              <w:autoSpaceDN w:val="0"/>
              <w:adjustRightInd w:val="0"/>
              <w:rPr>
                <w:rFonts w:ascii="Times New Roman" w:hAnsi="Times New Roman"/>
              </w:rPr>
            </w:pPr>
            <w:r w:rsidRPr="00625BFA">
              <w:rPr>
                <w:rFonts w:ascii="Times New Roman" w:hAnsi="Times New Roman"/>
              </w:rPr>
              <w:t xml:space="preserve">Минимальный размер земельного участка </w:t>
            </w:r>
          </w:p>
        </w:tc>
        <w:tc>
          <w:tcPr>
            <w:tcW w:w="1275" w:type="dxa"/>
            <w:tcBorders>
              <w:top w:val="single" w:sz="4" w:space="0" w:color="auto"/>
              <w:left w:val="single" w:sz="4" w:space="0" w:color="auto"/>
              <w:bottom w:val="single" w:sz="4" w:space="0" w:color="auto"/>
              <w:right w:val="single" w:sz="4" w:space="0" w:color="auto"/>
            </w:tcBorders>
          </w:tcPr>
          <w:p w:rsidR="004157EA" w:rsidRPr="00625BFA" w:rsidRDefault="004157EA" w:rsidP="004157EA">
            <w:pPr>
              <w:pStyle w:val="Iniiaiieoaeno"/>
              <w:widowControl w:val="0"/>
              <w:autoSpaceDE w:val="0"/>
              <w:autoSpaceDN w:val="0"/>
              <w:adjustRightInd w:val="0"/>
              <w:jc w:val="center"/>
              <w:rPr>
                <w:rFonts w:ascii="Times New Roman" w:hAnsi="Times New Roman"/>
              </w:rPr>
            </w:pPr>
            <w:r w:rsidRPr="00625BFA">
              <w:rPr>
                <w:rFonts w:ascii="Times New Roman" w:hAnsi="Times New Roman"/>
              </w:rPr>
              <w:t>кв</w:t>
            </w:r>
            <w:proofErr w:type="gramStart"/>
            <w:r w:rsidRPr="00625BFA">
              <w:rPr>
                <w:rFonts w:ascii="Times New Roman" w:hAnsi="Times New Roman"/>
              </w:rPr>
              <w:t>.м</w:t>
            </w:r>
            <w:proofErr w:type="gramEnd"/>
          </w:p>
        </w:tc>
        <w:tc>
          <w:tcPr>
            <w:tcW w:w="1292" w:type="dxa"/>
            <w:tcBorders>
              <w:top w:val="single" w:sz="4" w:space="0" w:color="auto"/>
              <w:left w:val="single" w:sz="4" w:space="0" w:color="auto"/>
              <w:bottom w:val="single" w:sz="4" w:space="0" w:color="auto"/>
              <w:right w:val="single" w:sz="4" w:space="0" w:color="auto"/>
            </w:tcBorders>
          </w:tcPr>
          <w:p w:rsidR="004157EA" w:rsidRPr="00625BFA" w:rsidRDefault="004157EA" w:rsidP="004157EA">
            <w:pPr>
              <w:pStyle w:val="Iniiaiieoaeno"/>
              <w:widowControl w:val="0"/>
              <w:autoSpaceDE w:val="0"/>
              <w:autoSpaceDN w:val="0"/>
              <w:adjustRightInd w:val="0"/>
              <w:jc w:val="center"/>
              <w:rPr>
                <w:rFonts w:ascii="Times New Roman" w:hAnsi="Times New Roman"/>
                <w:lang w:val="en-US"/>
              </w:rPr>
            </w:pPr>
            <w:r w:rsidRPr="00625BFA">
              <w:rPr>
                <w:rFonts w:ascii="Times New Roman" w:hAnsi="Times New Roman"/>
                <w:lang w:val="en-US"/>
              </w:rPr>
              <w:t>20</w:t>
            </w:r>
          </w:p>
        </w:tc>
      </w:tr>
      <w:tr w:rsidR="007B5FFF" w:rsidRPr="00625BFA" w:rsidTr="00E34C3F">
        <w:tc>
          <w:tcPr>
            <w:tcW w:w="536" w:type="dxa"/>
            <w:tcBorders>
              <w:top w:val="single" w:sz="4" w:space="0" w:color="auto"/>
              <w:left w:val="single" w:sz="4" w:space="0" w:color="auto"/>
              <w:bottom w:val="single" w:sz="4" w:space="0" w:color="auto"/>
              <w:right w:val="single" w:sz="4" w:space="0" w:color="auto"/>
            </w:tcBorders>
          </w:tcPr>
          <w:p w:rsidR="007B5FFF" w:rsidRPr="00625BFA" w:rsidRDefault="007B5FFF" w:rsidP="00D31B5E">
            <w:pPr>
              <w:pStyle w:val="Iniiaiieoaeno"/>
              <w:widowControl w:val="0"/>
              <w:numPr>
                <w:ilvl w:val="0"/>
                <w:numId w:val="14"/>
              </w:numPr>
              <w:suppressAutoHyphens w:val="0"/>
              <w:autoSpaceDE w:val="0"/>
              <w:autoSpaceDN w:val="0"/>
              <w:adjustRightInd w:val="0"/>
              <w:ind w:left="0" w:firstLine="0"/>
              <w:rPr>
                <w:rFonts w:ascii="Times New Roman" w:hAnsi="Times New Roman"/>
              </w:rPr>
            </w:pPr>
          </w:p>
        </w:tc>
        <w:tc>
          <w:tcPr>
            <w:tcW w:w="6694" w:type="dxa"/>
            <w:tcBorders>
              <w:top w:val="single" w:sz="4" w:space="0" w:color="auto"/>
              <w:left w:val="single" w:sz="4" w:space="0" w:color="auto"/>
              <w:bottom w:val="single" w:sz="4" w:space="0" w:color="auto"/>
              <w:right w:val="single" w:sz="4" w:space="0" w:color="auto"/>
            </w:tcBorders>
          </w:tcPr>
          <w:p w:rsidR="007B5FFF" w:rsidRPr="00625BFA" w:rsidRDefault="007B5FFF" w:rsidP="004157EA">
            <w:pPr>
              <w:pStyle w:val="Iniiaiieoaeno"/>
              <w:widowControl w:val="0"/>
              <w:autoSpaceDE w:val="0"/>
              <w:autoSpaceDN w:val="0"/>
              <w:adjustRightInd w:val="0"/>
              <w:rPr>
                <w:rFonts w:ascii="Times New Roman" w:hAnsi="Times New Roman"/>
              </w:rPr>
            </w:pPr>
            <w:r>
              <w:rPr>
                <w:rFonts w:ascii="Times New Roman" w:hAnsi="Times New Roman"/>
              </w:rPr>
              <w:t xml:space="preserve">Максимальный </w:t>
            </w:r>
            <w:r w:rsidRPr="00625BFA">
              <w:rPr>
                <w:rFonts w:ascii="Times New Roman" w:hAnsi="Times New Roman"/>
              </w:rPr>
              <w:t xml:space="preserve">размер земельного участка </w:t>
            </w:r>
          </w:p>
        </w:tc>
        <w:tc>
          <w:tcPr>
            <w:tcW w:w="2567" w:type="dxa"/>
            <w:gridSpan w:val="2"/>
            <w:tcBorders>
              <w:top w:val="single" w:sz="4" w:space="0" w:color="auto"/>
              <w:left w:val="single" w:sz="4" w:space="0" w:color="auto"/>
              <w:bottom w:val="single" w:sz="4" w:space="0" w:color="auto"/>
              <w:right w:val="single" w:sz="4" w:space="0" w:color="auto"/>
            </w:tcBorders>
          </w:tcPr>
          <w:p w:rsidR="007B5FFF" w:rsidRPr="00625BFA" w:rsidRDefault="007B5FFF" w:rsidP="004157EA">
            <w:pPr>
              <w:pStyle w:val="Iniiaiieoaeno"/>
              <w:widowControl w:val="0"/>
              <w:autoSpaceDE w:val="0"/>
              <w:autoSpaceDN w:val="0"/>
              <w:adjustRightInd w:val="0"/>
              <w:jc w:val="center"/>
              <w:rPr>
                <w:rFonts w:ascii="Times New Roman" w:hAnsi="Times New Roman"/>
              </w:rPr>
            </w:pPr>
            <w:r w:rsidRPr="00625BFA">
              <w:rPr>
                <w:rFonts w:ascii="Times New Roman" w:hAnsi="Times New Roman"/>
              </w:rPr>
              <w:t>не подлежит установлению</w:t>
            </w:r>
          </w:p>
        </w:tc>
      </w:tr>
      <w:tr w:rsidR="004157EA" w:rsidRPr="00625BFA" w:rsidTr="002B24E3">
        <w:tc>
          <w:tcPr>
            <w:tcW w:w="536" w:type="dxa"/>
            <w:tcBorders>
              <w:top w:val="single" w:sz="4" w:space="0" w:color="auto"/>
              <w:left w:val="single" w:sz="4" w:space="0" w:color="auto"/>
              <w:bottom w:val="single" w:sz="4" w:space="0" w:color="auto"/>
              <w:right w:val="single" w:sz="4" w:space="0" w:color="auto"/>
            </w:tcBorders>
          </w:tcPr>
          <w:p w:rsidR="004157EA" w:rsidRPr="00625BFA" w:rsidRDefault="004157EA" w:rsidP="00D31B5E">
            <w:pPr>
              <w:pStyle w:val="Iniiaiieoaeno"/>
              <w:widowControl w:val="0"/>
              <w:numPr>
                <w:ilvl w:val="0"/>
                <w:numId w:val="14"/>
              </w:numPr>
              <w:suppressAutoHyphens w:val="0"/>
              <w:autoSpaceDE w:val="0"/>
              <w:autoSpaceDN w:val="0"/>
              <w:adjustRightInd w:val="0"/>
              <w:ind w:left="0" w:firstLine="0"/>
              <w:rPr>
                <w:rFonts w:ascii="Times New Roman" w:hAnsi="Times New Roman"/>
              </w:rPr>
            </w:pPr>
          </w:p>
        </w:tc>
        <w:tc>
          <w:tcPr>
            <w:tcW w:w="6694" w:type="dxa"/>
            <w:tcBorders>
              <w:top w:val="single" w:sz="4" w:space="0" w:color="auto"/>
              <w:left w:val="single" w:sz="4" w:space="0" w:color="auto"/>
              <w:bottom w:val="single" w:sz="4" w:space="0" w:color="auto"/>
              <w:right w:val="single" w:sz="4" w:space="0" w:color="auto"/>
            </w:tcBorders>
          </w:tcPr>
          <w:p w:rsidR="004157EA" w:rsidRPr="00625BFA" w:rsidRDefault="004157EA" w:rsidP="004157EA">
            <w:pPr>
              <w:pStyle w:val="Iniiaiieoaeno"/>
              <w:widowControl w:val="0"/>
              <w:autoSpaceDE w:val="0"/>
              <w:autoSpaceDN w:val="0"/>
              <w:adjustRightInd w:val="0"/>
              <w:rPr>
                <w:rFonts w:ascii="Times New Roman" w:hAnsi="Times New Roman"/>
              </w:rPr>
            </w:pPr>
            <w:r w:rsidRPr="00625BFA">
              <w:rPr>
                <w:rFonts w:ascii="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67" w:type="dxa"/>
            <w:gridSpan w:val="2"/>
            <w:tcBorders>
              <w:top w:val="single" w:sz="4" w:space="0" w:color="auto"/>
              <w:left w:val="single" w:sz="4" w:space="0" w:color="auto"/>
              <w:bottom w:val="single" w:sz="4" w:space="0" w:color="auto"/>
              <w:right w:val="single" w:sz="4" w:space="0" w:color="auto"/>
            </w:tcBorders>
          </w:tcPr>
          <w:p w:rsidR="004157EA" w:rsidRPr="00625BFA" w:rsidRDefault="004157EA" w:rsidP="004157EA">
            <w:pPr>
              <w:pStyle w:val="Iniiaiieoaeno"/>
              <w:widowControl w:val="0"/>
              <w:autoSpaceDE w:val="0"/>
              <w:autoSpaceDN w:val="0"/>
              <w:adjustRightInd w:val="0"/>
              <w:jc w:val="center"/>
              <w:rPr>
                <w:rFonts w:ascii="Times New Roman" w:hAnsi="Times New Roman"/>
              </w:rPr>
            </w:pPr>
            <w:r w:rsidRPr="00625BFA">
              <w:rPr>
                <w:rFonts w:ascii="Times New Roman" w:hAnsi="Times New Roman"/>
              </w:rPr>
              <w:t>не подлежат установлению</w:t>
            </w:r>
          </w:p>
        </w:tc>
      </w:tr>
      <w:tr w:rsidR="004157EA" w:rsidRPr="00625BFA" w:rsidTr="002B24E3">
        <w:tc>
          <w:tcPr>
            <w:tcW w:w="536" w:type="dxa"/>
            <w:tcBorders>
              <w:top w:val="single" w:sz="4" w:space="0" w:color="auto"/>
              <w:left w:val="single" w:sz="4" w:space="0" w:color="auto"/>
              <w:bottom w:val="single" w:sz="4" w:space="0" w:color="auto"/>
              <w:right w:val="single" w:sz="4" w:space="0" w:color="auto"/>
            </w:tcBorders>
          </w:tcPr>
          <w:p w:rsidR="004157EA" w:rsidRPr="00625BFA" w:rsidRDefault="004157EA" w:rsidP="00D31B5E">
            <w:pPr>
              <w:pStyle w:val="Iniiaiieoaeno"/>
              <w:widowControl w:val="0"/>
              <w:numPr>
                <w:ilvl w:val="0"/>
                <w:numId w:val="14"/>
              </w:numPr>
              <w:suppressAutoHyphens w:val="0"/>
              <w:autoSpaceDE w:val="0"/>
              <w:autoSpaceDN w:val="0"/>
              <w:adjustRightInd w:val="0"/>
              <w:ind w:left="0" w:firstLine="0"/>
              <w:rPr>
                <w:rFonts w:ascii="Times New Roman" w:hAnsi="Times New Roman"/>
              </w:rPr>
            </w:pPr>
          </w:p>
        </w:tc>
        <w:tc>
          <w:tcPr>
            <w:tcW w:w="6694" w:type="dxa"/>
            <w:tcBorders>
              <w:top w:val="single" w:sz="4" w:space="0" w:color="auto"/>
              <w:left w:val="single" w:sz="4" w:space="0" w:color="auto"/>
              <w:bottom w:val="single" w:sz="4" w:space="0" w:color="auto"/>
              <w:right w:val="single" w:sz="4" w:space="0" w:color="auto"/>
            </w:tcBorders>
          </w:tcPr>
          <w:p w:rsidR="004157EA" w:rsidRPr="00625BFA" w:rsidRDefault="004157EA" w:rsidP="004157EA">
            <w:pPr>
              <w:pStyle w:val="Iniiaiieoaeno"/>
              <w:widowControl w:val="0"/>
              <w:autoSpaceDE w:val="0"/>
              <w:autoSpaceDN w:val="0"/>
              <w:adjustRightInd w:val="0"/>
              <w:rPr>
                <w:rFonts w:ascii="Times New Roman" w:hAnsi="Times New Roman"/>
              </w:rPr>
            </w:pPr>
            <w:r w:rsidRPr="00625BFA">
              <w:rPr>
                <w:rFonts w:ascii="Times New Roman" w:hAnsi="Times New Roman"/>
              </w:rPr>
              <w:t xml:space="preserve">Максимальный процент застройки </w:t>
            </w:r>
          </w:p>
        </w:tc>
        <w:tc>
          <w:tcPr>
            <w:tcW w:w="2567" w:type="dxa"/>
            <w:gridSpan w:val="2"/>
            <w:tcBorders>
              <w:top w:val="single" w:sz="4" w:space="0" w:color="auto"/>
              <w:left w:val="single" w:sz="4" w:space="0" w:color="auto"/>
              <w:bottom w:val="single" w:sz="4" w:space="0" w:color="auto"/>
              <w:right w:val="single" w:sz="4" w:space="0" w:color="auto"/>
            </w:tcBorders>
          </w:tcPr>
          <w:p w:rsidR="004157EA" w:rsidRPr="00625BFA" w:rsidRDefault="004157EA" w:rsidP="004157EA">
            <w:pPr>
              <w:pStyle w:val="Iniiaiieoaeno"/>
              <w:widowControl w:val="0"/>
              <w:autoSpaceDE w:val="0"/>
              <w:autoSpaceDN w:val="0"/>
              <w:adjustRightInd w:val="0"/>
              <w:jc w:val="center"/>
              <w:rPr>
                <w:rFonts w:ascii="Times New Roman" w:hAnsi="Times New Roman"/>
              </w:rPr>
            </w:pPr>
            <w:r w:rsidRPr="00625BFA">
              <w:rPr>
                <w:rFonts w:ascii="Times New Roman" w:hAnsi="Times New Roman"/>
              </w:rPr>
              <w:t>не подлежит установлению</w:t>
            </w:r>
          </w:p>
        </w:tc>
      </w:tr>
      <w:tr w:rsidR="004F6B6D" w:rsidRPr="004E07D9" w:rsidTr="002B24E3">
        <w:tblPrEx>
          <w:tblBorders>
            <w:insideH w:val="single" w:sz="4" w:space="0" w:color="auto"/>
            <w:insideV w:val="single" w:sz="4" w:space="0" w:color="auto"/>
          </w:tblBorders>
          <w:tblLook w:val="01E0"/>
        </w:tblPrEx>
        <w:tc>
          <w:tcPr>
            <w:tcW w:w="536" w:type="dxa"/>
          </w:tcPr>
          <w:p w:rsidR="004F6B6D" w:rsidRPr="004E07D9" w:rsidRDefault="004F6B6D" w:rsidP="003306FE">
            <w:pPr>
              <w:rPr>
                <w:sz w:val="20"/>
                <w:szCs w:val="20"/>
              </w:rPr>
            </w:pPr>
            <w:r w:rsidRPr="004E07D9">
              <w:rPr>
                <w:sz w:val="20"/>
                <w:szCs w:val="20"/>
              </w:rPr>
              <w:t>6</w:t>
            </w:r>
          </w:p>
        </w:tc>
        <w:tc>
          <w:tcPr>
            <w:tcW w:w="6694" w:type="dxa"/>
          </w:tcPr>
          <w:p w:rsidR="004F6B6D" w:rsidRDefault="004F6B6D" w:rsidP="003306FE">
            <w:pPr>
              <w:rPr>
                <w:sz w:val="20"/>
                <w:szCs w:val="20"/>
                <w:lang w:eastAsia="ru-RU"/>
              </w:rPr>
            </w:pPr>
            <w:r w:rsidRPr="00153B63">
              <w:rPr>
                <w:sz w:val="20"/>
                <w:szCs w:val="20"/>
              </w:rPr>
              <w:t>Максимальное количество этажей</w:t>
            </w:r>
            <w:r>
              <w:rPr>
                <w:sz w:val="20"/>
                <w:szCs w:val="20"/>
                <w:lang w:eastAsia="ru-RU"/>
              </w:rPr>
              <w:t>,</w:t>
            </w:r>
          </w:p>
          <w:p w:rsidR="002B24E3" w:rsidRDefault="002B24E3" w:rsidP="003306FE">
            <w:pPr>
              <w:rPr>
                <w:sz w:val="20"/>
                <w:szCs w:val="20"/>
              </w:rPr>
            </w:pPr>
          </w:p>
          <w:p w:rsidR="004F6B6D" w:rsidRDefault="004F6B6D" w:rsidP="003306FE">
            <w:pPr>
              <w:rPr>
                <w:sz w:val="20"/>
                <w:szCs w:val="20"/>
                <w:lang w:eastAsia="ru-RU"/>
              </w:rPr>
            </w:pPr>
            <w:r>
              <w:rPr>
                <w:sz w:val="20"/>
                <w:szCs w:val="20"/>
              </w:rPr>
              <w:t>для «Индивидуальной жилой застройки</w:t>
            </w:r>
            <w:r w:rsidR="002B24E3">
              <w:rPr>
                <w:sz w:val="20"/>
                <w:szCs w:val="20"/>
              </w:rPr>
              <w:t xml:space="preserve"> 2.1</w:t>
            </w:r>
            <w:r>
              <w:rPr>
                <w:sz w:val="20"/>
                <w:szCs w:val="20"/>
              </w:rPr>
              <w:t>»</w:t>
            </w:r>
          </w:p>
          <w:p w:rsidR="004F6B6D" w:rsidRDefault="004F6B6D" w:rsidP="003306FE">
            <w:pPr>
              <w:rPr>
                <w:sz w:val="20"/>
                <w:szCs w:val="20"/>
              </w:rPr>
            </w:pPr>
          </w:p>
          <w:p w:rsidR="004F6B6D" w:rsidRDefault="004F6B6D" w:rsidP="003306FE">
            <w:pPr>
              <w:rPr>
                <w:sz w:val="20"/>
                <w:szCs w:val="20"/>
              </w:rPr>
            </w:pPr>
          </w:p>
          <w:p w:rsidR="004F6B6D" w:rsidRDefault="004F6B6D" w:rsidP="003306FE">
            <w:pPr>
              <w:rPr>
                <w:sz w:val="20"/>
                <w:szCs w:val="20"/>
              </w:rPr>
            </w:pPr>
          </w:p>
          <w:p w:rsidR="004F6B6D" w:rsidRDefault="004F6B6D" w:rsidP="003306FE">
            <w:pPr>
              <w:rPr>
                <w:sz w:val="20"/>
                <w:szCs w:val="20"/>
              </w:rPr>
            </w:pPr>
            <w:r>
              <w:rPr>
                <w:sz w:val="20"/>
                <w:szCs w:val="20"/>
              </w:rPr>
              <w:t>д</w:t>
            </w:r>
            <w:r w:rsidRPr="008F6C5D">
              <w:rPr>
                <w:sz w:val="20"/>
                <w:szCs w:val="20"/>
              </w:rPr>
              <w:t xml:space="preserve">ля </w:t>
            </w:r>
            <w:r>
              <w:rPr>
                <w:sz w:val="20"/>
                <w:szCs w:val="20"/>
              </w:rPr>
              <w:t>«Малоэтажной многоквартирной застройки 2.1.1»</w:t>
            </w:r>
          </w:p>
          <w:p w:rsidR="004F6B6D" w:rsidRDefault="004F6B6D" w:rsidP="003306FE">
            <w:pPr>
              <w:kinsoku w:val="0"/>
              <w:overflowPunct w:val="0"/>
              <w:autoSpaceDE w:val="0"/>
              <w:autoSpaceDN w:val="0"/>
              <w:adjustRightInd w:val="0"/>
              <w:rPr>
                <w:spacing w:val="-1"/>
                <w:sz w:val="20"/>
                <w:szCs w:val="20"/>
              </w:rPr>
            </w:pPr>
          </w:p>
          <w:p w:rsidR="004F6B6D" w:rsidRDefault="004F6B6D" w:rsidP="003306FE">
            <w:pPr>
              <w:kinsoku w:val="0"/>
              <w:overflowPunct w:val="0"/>
              <w:autoSpaceDE w:val="0"/>
              <w:autoSpaceDN w:val="0"/>
              <w:adjustRightInd w:val="0"/>
              <w:rPr>
                <w:spacing w:val="-1"/>
                <w:sz w:val="20"/>
                <w:szCs w:val="20"/>
              </w:rPr>
            </w:pPr>
          </w:p>
          <w:p w:rsidR="004F6B6D" w:rsidRPr="00153B63" w:rsidRDefault="004F6B6D" w:rsidP="003306FE">
            <w:pPr>
              <w:kinsoku w:val="0"/>
              <w:overflowPunct w:val="0"/>
              <w:autoSpaceDE w:val="0"/>
              <w:autoSpaceDN w:val="0"/>
              <w:adjustRightInd w:val="0"/>
              <w:rPr>
                <w:spacing w:val="-1"/>
                <w:sz w:val="20"/>
                <w:szCs w:val="20"/>
              </w:rPr>
            </w:pPr>
            <w:proofErr w:type="gramStart"/>
            <w:r>
              <w:rPr>
                <w:spacing w:val="-1"/>
                <w:sz w:val="20"/>
                <w:szCs w:val="20"/>
              </w:rPr>
              <w:t>для</w:t>
            </w:r>
            <w:proofErr w:type="gramEnd"/>
            <w:r>
              <w:rPr>
                <w:spacing w:val="-1"/>
                <w:sz w:val="20"/>
                <w:szCs w:val="20"/>
              </w:rPr>
              <w:t xml:space="preserve"> </w:t>
            </w:r>
            <w:r w:rsidRPr="00153B63">
              <w:rPr>
                <w:spacing w:val="-1"/>
                <w:sz w:val="20"/>
                <w:szCs w:val="20"/>
              </w:rPr>
              <w:t>«</w:t>
            </w:r>
            <w:r>
              <w:rPr>
                <w:spacing w:val="-1"/>
                <w:sz w:val="20"/>
                <w:szCs w:val="20"/>
              </w:rPr>
              <w:t>Б</w:t>
            </w:r>
            <w:r w:rsidRPr="00153B63">
              <w:rPr>
                <w:spacing w:val="-1"/>
                <w:sz w:val="20"/>
                <w:szCs w:val="20"/>
              </w:rPr>
              <w:t>локированная жилая застройка 2.3»</w:t>
            </w:r>
            <w:r>
              <w:rPr>
                <w:spacing w:val="-1"/>
                <w:sz w:val="20"/>
                <w:szCs w:val="20"/>
              </w:rPr>
              <w:t xml:space="preserve">, </w:t>
            </w:r>
          </w:p>
          <w:p w:rsidR="004F6B6D" w:rsidRPr="00153B63" w:rsidRDefault="004F6B6D" w:rsidP="003306FE">
            <w:pPr>
              <w:rPr>
                <w:sz w:val="20"/>
                <w:szCs w:val="20"/>
              </w:rPr>
            </w:pPr>
          </w:p>
        </w:tc>
        <w:tc>
          <w:tcPr>
            <w:tcW w:w="1275" w:type="dxa"/>
            <w:vAlign w:val="center"/>
          </w:tcPr>
          <w:p w:rsidR="004F6B6D" w:rsidRPr="00153B63" w:rsidRDefault="004F6B6D" w:rsidP="003306FE">
            <w:pPr>
              <w:jc w:val="center"/>
              <w:rPr>
                <w:sz w:val="20"/>
                <w:szCs w:val="20"/>
              </w:rPr>
            </w:pPr>
            <w:r w:rsidRPr="00153B63">
              <w:rPr>
                <w:sz w:val="20"/>
                <w:szCs w:val="20"/>
              </w:rPr>
              <w:t>этажей</w:t>
            </w:r>
          </w:p>
        </w:tc>
        <w:tc>
          <w:tcPr>
            <w:tcW w:w="1292" w:type="dxa"/>
          </w:tcPr>
          <w:p w:rsidR="004F6B6D" w:rsidRDefault="004F6B6D" w:rsidP="003306FE">
            <w:pPr>
              <w:jc w:val="center"/>
              <w:rPr>
                <w:sz w:val="20"/>
                <w:szCs w:val="20"/>
              </w:rPr>
            </w:pPr>
          </w:p>
          <w:p w:rsidR="002B24E3" w:rsidRDefault="002B24E3" w:rsidP="002B24E3">
            <w:pPr>
              <w:jc w:val="center"/>
              <w:rPr>
                <w:sz w:val="20"/>
                <w:szCs w:val="20"/>
              </w:rPr>
            </w:pPr>
            <w:r>
              <w:rPr>
                <w:sz w:val="20"/>
                <w:szCs w:val="20"/>
              </w:rPr>
              <w:t xml:space="preserve">не более </w:t>
            </w:r>
            <w:r w:rsidRPr="00153B63">
              <w:rPr>
                <w:sz w:val="20"/>
                <w:szCs w:val="20"/>
              </w:rPr>
              <w:t>3</w:t>
            </w:r>
            <w:r>
              <w:rPr>
                <w:sz w:val="20"/>
                <w:szCs w:val="20"/>
              </w:rPr>
              <w:t xml:space="preserve"> надземных </w:t>
            </w:r>
          </w:p>
          <w:p w:rsidR="004F6B6D" w:rsidRDefault="004F6B6D" w:rsidP="003306FE">
            <w:pPr>
              <w:jc w:val="center"/>
              <w:rPr>
                <w:sz w:val="20"/>
                <w:szCs w:val="20"/>
              </w:rPr>
            </w:pPr>
          </w:p>
          <w:p w:rsidR="004F6B6D" w:rsidRDefault="004F6B6D" w:rsidP="003306FE">
            <w:pPr>
              <w:jc w:val="center"/>
              <w:rPr>
                <w:sz w:val="20"/>
                <w:szCs w:val="20"/>
              </w:rPr>
            </w:pPr>
            <w:r>
              <w:rPr>
                <w:sz w:val="20"/>
                <w:szCs w:val="20"/>
              </w:rPr>
              <w:t>до 4</w:t>
            </w:r>
            <w:r w:rsidR="002B24E3">
              <w:rPr>
                <w:sz w:val="20"/>
                <w:szCs w:val="20"/>
              </w:rPr>
              <w:t>,</w:t>
            </w:r>
            <w:r>
              <w:rPr>
                <w:sz w:val="20"/>
                <w:szCs w:val="20"/>
              </w:rPr>
              <w:t xml:space="preserve"> включая мансардный</w:t>
            </w:r>
          </w:p>
          <w:p w:rsidR="004F6B6D" w:rsidRDefault="004F6B6D" w:rsidP="003306FE">
            <w:pPr>
              <w:jc w:val="center"/>
              <w:rPr>
                <w:sz w:val="20"/>
                <w:szCs w:val="20"/>
              </w:rPr>
            </w:pPr>
          </w:p>
          <w:p w:rsidR="004F6B6D" w:rsidRPr="00446986" w:rsidRDefault="004F6B6D" w:rsidP="003306FE">
            <w:pPr>
              <w:jc w:val="center"/>
              <w:rPr>
                <w:sz w:val="20"/>
                <w:szCs w:val="20"/>
              </w:rPr>
            </w:pPr>
            <w:r w:rsidRPr="00446986">
              <w:rPr>
                <w:sz w:val="20"/>
                <w:szCs w:val="20"/>
              </w:rPr>
              <w:t>до 4, включая мансардный</w:t>
            </w:r>
          </w:p>
          <w:p w:rsidR="004F6B6D" w:rsidRPr="00153B63" w:rsidRDefault="004F6B6D" w:rsidP="003306FE">
            <w:pPr>
              <w:jc w:val="center"/>
              <w:rPr>
                <w:sz w:val="20"/>
                <w:szCs w:val="20"/>
              </w:rPr>
            </w:pPr>
          </w:p>
        </w:tc>
      </w:tr>
    </w:tbl>
    <w:p w:rsidR="004157EA" w:rsidRPr="008F6C5D" w:rsidRDefault="004157EA" w:rsidP="004157EA"/>
    <w:p w:rsidR="004157EA" w:rsidRPr="008F6C5D" w:rsidRDefault="004157EA" w:rsidP="004157EA">
      <w:pPr>
        <w:keepNext/>
        <w:rPr>
          <w:b/>
        </w:rPr>
      </w:pPr>
      <w:r w:rsidRPr="008F6C5D">
        <w:rPr>
          <w:b/>
        </w:rPr>
        <w:t xml:space="preserve">О-2 </w:t>
      </w:r>
      <w:r w:rsidRPr="00064182">
        <w:rPr>
          <w:b/>
          <w:caps/>
        </w:rPr>
        <w:t>Зона специализированной общественной застройки</w:t>
      </w:r>
      <w:r w:rsidRPr="008F6C5D">
        <w:rPr>
          <w:b/>
        </w:rPr>
        <w:t xml:space="preserve"> </w:t>
      </w:r>
    </w:p>
    <w:p w:rsidR="004157EA" w:rsidRPr="008F6C5D" w:rsidRDefault="004157EA" w:rsidP="004157EA">
      <w:pPr>
        <w:jc w:val="both"/>
      </w:pPr>
      <w:r w:rsidRPr="008F6C5D">
        <w:t>Зона предназначена для размещения учреждений здравоохранения и социальной защиты сельского значения, а также обслуживающих объектов, вспомогательных по отношению к основному назначению зоны.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2"/>
        <w:gridCol w:w="1995"/>
        <w:gridCol w:w="4903"/>
        <w:gridCol w:w="925"/>
      </w:tblGrid>
      <w:tr w:rsidR="004157EA" w:rsidRPr="008F6C5D" w:rsidTr="004157EA">
        <w:tc>
          <w:tcPr>
            <w:tcW w:w="1051" w:type="pct"/>
            <w:vAlign w:val="center"/>
          </w:tcPr>
          <w:p w:rsidR="004157EA" w:rsidRPr="008F6C5D" w:rsidRDefault="004157EA" w:rsidP="004157EA">
            <w:pPr>
              <w:autoSpaceDE w:val="0"/>
              <w:autoSpaceDN w:val="0"/>
              <w:adjustRightInd w:val="0"/>
              <w:jc w:val="center"/>
              <w:rPr>
                <w:sz w:val="20"/>
                <w:szCs w:val="20"/>
              </w:rPr>
            </w:pPr>
            <w:r w:rsidRPr="008F6C5D">
              <w:rPr>
                <w:sz w:val="20"/>
                <w:szCs w:val="20"/>
              </w:rPr>
              <w:t>Наименование вида разрешенного использования земельного участка</w:t>
            </w:r>
          </w:p>
        </w:tc>
        <w:tc>
          <w:tcPr>
            <w:tcW w:w="3482" w:type="pct"/>
            <w:gridSpan w:val="2"/>
            <w:vAlign w:val="center"/>
          </w:tcPr>
          <w:p w:rsidR="004157EA" w:rsidRPr="008F6C5D" w:rsidRDefault="004157EA" w:rsidP="004157EA">
            <w:pPr>
              <w:autoSpaceDE w:val="0"/>
              <w:autoSpaceDN w:val="0"/>
              <w:adjustRightInd w:val="0"/>
              <w:jc w:val="center"/>
              <w:rPr>
                <w:sz w:val="20"/>
                <w:szCs w:val="20"/>
              </w:rPr>
            </w:pPr>
            <w:r w:rsidRPr="008F6C5D">
              <w:rPr>
                <w:sz w:val="20"/>
                <w:szCs w:val="20"/>
              </w:rPr>
              <w:t>Описание вида разрешенного использования земельного участка</w:t>
            </w:r>
          </w:p>
        </w:tc>
        <w:tc>
          <w:tcPr>
            <w:tcW w:w="467" w:type="pct"/>
            <w:vAlign w:val="center"/>
          </w:tcPr>
          <w:p w:rsidR="004157EA" w:rsidRPr="008F6C5D" w:rsidRDefault="004157EA" w:rsidP="004157EA">
            <w:pPr>
              <w:autoSpaceDE w:val="0"/>
              <w:autoSpaceDN w:val="0"/>
              <w:adjustRightInd w:val="0"/>
              <w:rPr>
                <w:sz w:val="20"/>
                <w:szCs w:val="20"/>
              </w:rPr>
            </w:pPr>
            <w:r w:rsidRPr="008F6C5D">
              <w:rPr>
                <w:sz w:val="20"/>
                <w:szCs w:val="20"/>
              </w:rPr>
              <w:t>Код</w:t>
            </w:r>
          </w:p>
        </w:tc>
      </w:tr>
      <w:tr w:rsidR="004157EA" w:rsidRPr="008F6C5D" w:rsidTr="004157EA">
        <w:tc>
          <w:tcPr>
            <w:tcW w:w="5000" w:type="pct"/>
            <w:gridSpan w:val="4"/>
          </w:tcPr>
          <w:p w:rsidR="004157EA" w:rsidRPr="008F6C5D" w:rsidRDefault="004157EA" w:rsidP="004157EA">
            <w:pPr>
              <w:jc w:val="center"/>
              <w:rPr>
                <w:sz w:val="20"/>
                <w:szCs w:val="20"/>
              </w:rPr>
            </w:pPr>
            <w:r w:rsidRPr="008F6C5D">
              <w:rPr>
                <w:sz w:val="20"/>
                <w:szCs w:val="20"/>
              </w:rPr>
              <w:t>ОСНОВНЫЕ ВИДЫ РАЗРЕШЕННОГО ИСПОЛЬЗОВАНИЯ</w:t>
            </w:r>
          </w:p>
        </w:tc>
      </w:tr>
      <w:tr w:rsidR="004157EA" w:rsidRPr="008F6C5D" w:rsidTr="004157EA">
        <w:tc>
          <w:tcPr>
            <w:tcW w:w="1051" w:type="pct"/>
          </w:tcPr>
          <w:p w:rsidR="004157EA" w:rsidRPr="008F6C5D" w:rsidRDefault="004157EA" w:rsidP="004157EA">
            <w:pPr>
              <w:autoSpaceDE w:val="0"/>
              <w:autoSpaceDN w:val="0"/>
              <w:adjustRightInd w:val="0"/>
              <w:rPr>
                <w:sz w:val="20"/>
                <w:szCs w:val="20"/>
              </w:rPr>
            </w:pPr>
            <w:r w:rsidRPr="00812315">
              <w:rPr>
                <w:sz w:val="20"/>
                <w:szCs w:val="20"/>
              </w:rPr>
              <w:t>Здравоохранение</w:t>
            </w:r>
          </w:p>
        </w:tc>
        <w:tc>
          <w:tcPr>
            <w:tcW w:w="3482" w:type="pct"/>
            <w:gridSpan w:val="2"/>
          </w:tcPr>
          <w:p w:rsidR="004157EA" w:rsidRPr="008F6C5D" w:rsidRDefault="004157EA" w:rsidP="004157EA">
            <w:pPr>
              <w:autoSpaceDE w:val="0"/>
              <w:autoSpaceDN w:val="0"/>
              <w:adjustRightInd w:val="0"/>
              <w:jc w:val="both"/>
              <w:rPr>
                <w:sz w:val="20"/>
                <w:szCs w:val="20"/>
              </w:rPr>
            </w:pPr>
            <w:r w:rsidRPr="00812315">
              <w:rPr>
                <w:snapToGrid w:val="0"/>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467" w:type="pct"/>
          </w:tcPr>
          <w:p w:rsidR="004157EA" w:rsidRPr="008F6C5D" w:rsidRDefault="004157EA" w:rsidP="004157EA">
            <w:pPr>
              <w:autoSpaceDE w:val="0"/>
              <w:autoSpaceDN w:val="0"/>
              <w:adjustRightInd w:val="0"/>
              <w:rPr>
                <w:sz w:val="20"/>
                <w:szCs w:val="20"/>
              </w:rPr>
            </w:pPr>
            <w:r w:rsidRPr="008F6C5D">
              <w:rPr>
                <w:sz w:val="20"/>
                <w:szCs w:val="20"/>
              </w:rPr>
              <w:t>3.4</w:t>
            </w:r>
          </w:p>
        </w:tc>
      </w:tr>
      <w:tr w:rsidR="004157EA" w:rsidRPr="008F6C5D" w:rsidTr="004157EA">
        <w:tc>
          <w:tcPr>
            <w:tcW w:w="1051" w:type="pct"/>
          </w:tcPr>
          <w:p w:rsidR="004157EA" w:rsidRPr="008F6C5D" w:rsidRDefault="004157EA" w:rsidP="004157EA">
            <w:pPr>
              <w:autoSpaceDE w:val="0"/>
              <w:autoSpaceDN w:val="0"/>
              <w:adjustRightInd w:val="0"/>
              <w:rPr>
                <w:sz w:val="20"/>
                <w:szCs w:val="20"/>
              </w:rPr>
            </w:pPr>
            <w:r w:rsidRPr="008F6C5D">
              <w:rPr>
                <w:sz w:val="20"/>
                <w:szCs w:val="20"/>
              </w:rPr>
              <w:t>Социальное обслуживание</w:t>
            </w:r>
          </w:p>
        </w:tc>
        <w:tc>
          <w:tcPr>
            <w:tcW w:w="3482" w:type="pct"/>
            <w:gridSpan w:val="2"/>
          </w:tcPr>
          <w:p w:rsidR="004157EA" w:rsidRPr="00812315" w:rsidRDefault="004157EA" w:rsidP="004157EA">
            <w:pPr>
              <w:autoSpaceDE w:val="0"/>
              <w:autoSpaceDN w:val="0"/>
              <w:adjustRightInd w:val="0"/>
              <w:jc w:val="both"/>
              <w:rPr>
                <w:sz w:val="20"/>
                <w:szCs w:val="20"/>
              </w:rPr>
            </w:pPr>
            <w:proofErr w:type="gramStart"/>
            <w:r w:rsidRPr="00812315">
              <w:rPr>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157EA" w:rsidRPr="00812315" w:rsidRDefault="004157EA" w:rsidP="004157EA">
            <w:pPr>
              <w:autoSpaceDE w:val="0"/>
              <w:autoSpaceDN w:val="0"/>
              <w:adjustRightInd w:val="0"/>
              <w:jc w:val="both"/>
              <w:rPr>
                <w:sz w:val="20"/>
                <w:szCs w:val="20"/>
              </w:rPr>
            </w:pPr>
            <w:r w:rsidRPr="00812315">
              <w:rPr>
                <w:sz w:val="20"/>
                <w:szCs w:val="20"/>
              </w:rPr>
              <w:t>размещение объектов капитального строительства для размещения отделений почты и телеграфа;</w:t>
            </w:r>
          </w:p>
          <w:p w:rsidR="004157EA" w:rsidRPr="008F6C5D" w:rsidRDefault="004157EA" w:rsidP="004157EA">
            <w:pPr>
              <w:autoSpaceDE w:val="0"/>
              <w:autoSpaceDN w:val="0"/>
              <w:adjustRightInd w:val="0"/>
              <w:jc w:val="both"/>
              <w:rPr>
                <w:sz w:val="20"/>
                <w:szCs w:val="20"/>
              </w:rPr>
            </w:pPr>
            <w:r w:rsidRPr="00812315">
              <w:rPr>
                <w:sz w:val="20"/>
                <w:szCs w:val="20"/>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67" w:type="pct"/>
          </w:tcPr>
          <w:p w:rsidR="004157EA" w:rsidRPr="008F6C5D" w:rsidRDefault="004157EA" w:rsidP="004157EA">
            <w:pPr>
              <w:autoSpaceDE w:val="0"/>
              <w:autoSpaceDN w:val="0"/>
              <w:adjustRightInd w:val="0"/>
              <w:rPr>
                <w:sz w:val="20"/>
                <w:szCs w:val="20"/>
              </w:rPr>
            </w:pPr>
            <w:r w:rsidRPr="008F6C5D">
              <w:rPr>
                <w:sz w:val="20"/>
                <w:szCs w:val="20"/>
              </w:rPr>
              <w:t>3.2</w:t>
            </w:r>
          </w:p>
        </w:tc>
      </w:tr>
      <w:tr w:rsidR="004157EA" w:rsidRPr="008F6C5D" w:rsidTr="004157EA">
        <w:tc>
          <w:tcPr>
            <w:tcW w:w="1051" w:type="pct"/>
          </w:tcPr>
          <w:p w:rsidR="004157EA" w:rsidRPr="00A24D24" w:rsidRDefault="004157EA" w:rsidP="004157EA">
            <w:pPr>
              <w:autoSpaceDE w:val="0"/>
              <w:autoSpaceDN w:val="0"/>
              <w:adjustRightInd w:val="0"/>
              <w:jc w:val="both"/>
              <w:rPr>
                <w:sz w:val="20"/>
                <w:szCs w:val="20"/>
              </w:rPr>
            </w:pPr>
            <w:r w:rsidRPr="00A24D24">
              <w:rPr>
                <w:sz w:val="20"/>
                <w:szCs w:val="20"/>
              </w:rPr>
              <w:t>Образование и просвещение</w:t>
            </w:r>
          </w:p>
        </w:tc>
        <w:tc>
          <w:tcPr>
            <w:tcW w:w="3482" w:type="pct"/>
            <w:gridSpan w:val="2"/>
          </w:tcPr>
          <w:p w:rsidR="004157EA" w:rsidRPr="00A24D24" w:rsidRDefault="004157EA" w:rsidP="004157EA">
            <w:pPr>
              <w:autoSpaceDE w:val="0"/>
              <w:autoSpaceDN w:val="0"/>
              <w:adjustRightInd w:val="0"/>
              <w:jc w:val="both"/>
              <w:rPr>
                <w:sz w:val="20"/>
                <w:szCs w:val="20"/>
              </w:rPr>
            </w:pPr>
            <w:proofErr w:type="gramStart"/>
            <w:r w:rsidRPr="00A24D24">
              <w:rPr>
                <w:sz w:val="20"/>
                <w:szCs w:val="20"/>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w:t>
            </w:r>
            <w:r w:rsidRPr="00A24D24">
              <w:rPr>
                <w:sz w:val="20"/>
                <w:szCs w:val="20"/>
              </w:rPr>
              <w:lastRenderedPageBreak/>
              <w:t>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A24D24">
              <w:rPr>
                <w:sz w:val="20"/>
                <w:szCs w:val="20"/>
              </w:rPr>
              <w:t xml:space="preserve"> Содержание данного вида разрешенного использования включает в себя содержание видов разрешенного использования с </w:t>
            </w:r>
            <w:hyperlink w:anchor="P212" w:history="1">
              <w:r w:rsidRPr="00A24D24">
                <w:rPr>
                  <w:sz w:val="20"/>
                  <w:szCs w:val="20"/>
                </w:rPr>
                <w:t>кодами 3.5.1</w:t>
              </w:r>
            </w:hyperlink>
            <w:r w:rsidRPr="00A24D24">
              <w:rPr>
                <w:sz w:val="20"/>
                <w:szCs w:val="20"/>
              </w:rPr>
              <w:t xml:space="preserve"> - </w:t>
            </w:r>
            <w:hyperlink w:anchor="P216" w:history="1">
              <w:r w:rsidRPr="00A24D24">
                <w:rPr>
                  <w:sz w:val="20"/>
                  <w:szCs w:val="20"/>
                </w:rPr>
                <w:t>3.5.2</w:t>
              </w:r>
            </w:hyperlink>
          </w:p>
        </w:tc>
        <w:tc>
          <w:tcPr>
            <w:tcW w:w="467" w:type="pct"/>
          </w:tcPr>
          <w:p w:rsidR="004157EA" w:rsidRPr="00A24D24" w:rsidRDefault="004157EA" w:rsidP="004157EA">
            <w:pPr>
              <w:autoSpaceDE w:val="0"/>
              <w:autoSpaceDN w:val="0"/>
              <w:adjustRightInd w:val="0"/>
              <w:jc w:val="both"/>
              <w:rPr>
                <w:sz w:val="20"/>
                <w:szCs w:val="20"/>
              </w:rPr>
            </w:pPr>
            <w:r w:rsidRPr="00A24D24">
              <w:rPr>
                <w:sz w:val="20"/>
                <w:szCs w:val="20"/>
              </w:rPr>
              <w:lastRenderedPageBreak/>
              <w:t>3.5</w:t>
            </w:r>
          </w:p>
        </w:tc>
      </w:tr>
      <w:tr w:rsidR="004157EA" w:rsidTr="004157EA">
        <w:tblPrEx>
          <w:jc w:val="center"/>
          <w:tblCellMar>
            <w:top w:w="102" w:type="dxa"/>
            <w:left w:w="62" w:type="dxa"/>
            <w:bottom w:w="102" w:type="dxa"/>
            <w:right w:w="62" w:type="dxa"/>
          </w:tblCellMar>
          <w:tblLook w:val="04A0"/>
        </w:tblPrEx>
        <w:trPr>
          <w:jc w:val="center"/>
        </w:trPr>
        <w:tc>
          <w:tcPr>
            <w:tcW w:w="1051" w:type="pct"/>
          </w:tcPr>
          <w:p w:rsidR="004157EA" w:rsidRPr="00A24D24" w:rsidRDefault="004157EA" w:rsidP="004157EA">
            <w:pPr>
              <w:autoSpaceDE w:val="0"/>
              <w:autoSpaceDN w:val="0"/>
              <w:adjustRightInd w:val="0"/>
              <w:jc w:val="both"/>
              <w:rPr>
                <w:sz w:val="20"/>
                <w:szCs w:val="20"/>
              </w:rPr>
            </w:pPr>
            <w:r w:rsidRPr="00A24D24">
              <w:rPr>
                <w:sz w:val="20"/>
                <w:szCs w:val="20"/>
              </w:rPr>
              <w:lastRenderedPageBreak/>
              <w:t>Ветеринарное обслуживание</w:t>
            </w:r>
          </w:p>
        </w:tc>
        <w:tc>
          <w:tcPr>
            <w:tcW w:w="3482" w:type="pct"/>
            <w:gridSpan w:val="2"/>
          </w:tcPr>
          <w:p w:rsidR="004157EA" w:rsidRPr="00A24D24" w:rsidRDefault="004157EA" w:rsidP="004157EA">
            <w:pPr>
              <w:autoSpaceDE w:val="0"/>
              <w:autoSpaceDN w:val="0"/>
              <w:adjustRightInd w:val="0"/>
              <w:jc w:val="both"/>
              <w:rPr>
                <w:sz w:val="20"/>
                <w:szCs w:val="20"/>
              </w:rPr>
            </w:pPr>
            <w:r w:rsidRPr="00A24D24">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47" w:history="1">
              <w:r w:rsidRPr="00A24D24">
                <w:rPr>
                  <w:sz w:val="20"/>
                  <w:szCs w:val="20"/>
                </w:rPr>
                <w:t>код</w:t>
              </w:r>
              <w:r>
                <w:rPr>
                  <w:sz w:val="20"/>
                  <w:szCs w:val="20"/>
                </w:rPr>
                <w:t>ом</w:t>
              </w:r>
              <w:r w:rsidRPr="00A24D24">
                <w:rPr>
                  <w:sz w:val="20"/>
                  <w:szCs w:val="20"/>
                </w:rPr>
                <w:t xml:space="preserve"> 3.10.1</w:t>
              </w:r>
            </w:hyperlink>
            <w:r w:rsidRPr="00A24D24">
              <w:rPr>
                <w:sz w:val="20"/>
                <w:szCs w:val="20"/>
              </w:rPr>
              <w:t xml:space="preserve"> </w:t>
            </w:r>
          </w:p>
        </w:tc>
        <w:tc>
          <w:tcPr>
            <w:tcW w:w="467" w:type="pct"/>
          </w:tcPr>
          <w:p w:rsidR="004157EA" w:rsidRPr="00A24D24" w:rsidRDefault="004157EA" w:rsidP="004157EA">
            <w:pPr>
              <w:autoSpaceDE w:val="0"/>
              <w:autoSpaceDN w:val="0"/>
              <w:adjustRightInd w:val="0"/>
              <w:jc w:val="both"/>
              <w:rPr>
                <w:sz w:val="20"/>
                <w:szCs w:val="20"/>
              </w:rPr>
            </w:pPr>
            <w:r w:rsidRPr="00A24D24">
              <w:rPr>
                <w:sz w:val="20"/>
                <w:szCs w:val="20"/>
              </w:rPr>
              <w:t>3.10</w:t>
            </w:r>
          </w:p>
        </w:tc>
      </w:tr>
      <w:tr w:rsidR="004157EA" w:rsidTr="004157EA">
        <w:tblPrEx>
          <w:jc w:val="center"/>
          <w:tblCellMar>
            <w:top w:w="102" w:type="dxa"/>
            <w:left w:w="62" w:type="dxa"/>
            <w:bottom w:w="102" w:type="dxa"/>
            <w:right w:w="62" w:type="dxa"/>
          </w:tblCellMar>
          <w:tblLook w:val="04A0"/>
        </w:tblPrEx>
        <w:trPr>
          <w:jc w:val="center"/>
        </w:trPr>
        <w:tc>
          <w:tcPr>
            <w:tcW w:w="1051" w:type="pct"/>
          </w:tcPr>
          <w:p w:rsidR="004157EA" w:rsidRPr="00A24D24" w:rsidRDefault="004157EA" w:rsidP="004157EA">
            <w:pPr>
              <w:autoSpaceDE w:val="0"/>
              <w:autoSpaceDN w:val="0"/>
              <w:adjustRightInd w:val="0"/>
              <w:jc w:val="both"/>
              <w:rPr>
                <w:sz w:val="20"/>
                <w:szCs w:val="20"/>
              </w:rPr>
            </w:pPr>
            <w:r w:rsidRPr="00A24D24">
              <w:rPr>
                <w:sz w:val="20"/>
                <w:szCs w:val="20"/>
              </w:rPr>
              <w:t>Выставочно-ярмарочная деятельность</w:t>
            </w:r>
          </w:p>
        </w:tc>
        <w:tc>
          <w:tcPr>
            <w:tcW w:w="3482" w:type="pct"/>
            <w:gridSpan w:val="2"/>
          </w:tcPr>
          <w:p w:rsidR="004157EA" w:rsidRPr="00A24D24" w:rsidRDefault="004157EA" w:rsidP="004157EA">
            <w:pPr>
              <w:autoSpaceDE w:val="0"/>
              <w:autoSpaceDN w:val="0"/>
              <w:adjustRightInd w:val="0"/>
              <w:jc w:val="both"/>
              <w:rPr>
                <w:sz w:val="20"/>
                <w:szCs w:val="20"/>
              </w:rPr>
            </w:pPr>
            <w:r w:rsidRPr="00A24D24">
              <w:rPr>
                <w:sz w:val="20"/>
                <w:szCs w:val="20"/>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A24D24">
              <w:rPr>
                <w:sz w:val="20"/>
                <w:szCs w:val="20"/>
              </w:rPr>
              <w:t>конгрессной</w:t>
            </w:r>
            <w:proofErr w:type="spellEnd"/>
            <w:r w:rsidRPr="00A24D24">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67" w:type="pct"/>
          </w:tcPr>
          <w:p w:rsidR="004157EA" w:rsidRPr="00A24D24" w:rsidRDefault="004157EA" w:rsidP="004157EA">
            <w:pPr>
              <w:autoSpaceDE w:val="0"/>
              <w:autoSpaceDN w:val="0"/>
              <w:adjustRightInd w:val="0"/>
              <w:jc w:val="both"/>
              <w:rPr>
                <w:sz w:val="20"/>
                <w:szCs w:val="20"/>
              </w:rPr>
            </w:pPr>
            <w:r w:rsidRPr="00A24D24">
              <w:rPr>
                <w:sz w:val="20"/>
                <w:szCs w:val="20"/>
              </w:rPr>
              <w:t>4.10</w:t>
            </w:r>
          </w:p>
        </w:tc>
      </w:tr>
      <w:tr w:rsidR="004157EA" w:rsidRPr="008F6C5D" w:rsidTr="004157EA">
        <w:tc>
          <w:tcPr>
            <w:tcW w:w="1051" w:type="pct"/>
          </w:tcPr>
          <w:p w:rsidR="004157EA" w:rsidRPr="008F6C5D" w:rsidRDefault="004157EA" w:rsidP="004157EA">
            <w:pPr>
              <w:autoSpaceDE w:val="0"/>
              <w:autoSpaceDN w:val="0"/>
              <w:adjustRightInd w:val="0"/>
              <w:rPr>
                <w:sz w:val="20"/>
                <w:szCs w:val="20"/>
              </w:rPr>
            </w:pPr>
            <w:r w:rsidRPr="008F6C5D">
              <w:rPr>
                <w:sz w:val="20"/>
                <w:szCs w:val="20"/>
              </w:rPr>
              <w:t>Спорт</w:t>
            </w:r>
          </w:p>
        </w:tc>
        <w:tc>
          <w:tcPr>
            <w:tcW w:w="3482" w:type="pct"/>
            <w:gridSpan w:val="2"/>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w:t>
            </w:r>
          </w:p>
        </w:tc>
        <w:tc>
          <w:tcPr>
            <w:tcW w:w="467" w:type="pct"/>
          </w:tcPr>
          <w:p w:rsidR="004157EA" w:rsidRPr="008F6C5D" w:rsidRDefault="004157EA" w:rsidP="004157EA">
            <w:pPr>
              <w:autoSpaceDE w:val="0"/>
              <w:autoSpaceDN w:val="0"/>
              <w:adjustRightInd w:val="0"/>
              <w:rPr>
                <w:sz w:val="20"/>
                <w:szCs w:val="20"/>
              </w:rPr>
            </w:pPr>
            <w:r w:rsidRPr="008F6C5D">
              <w:rPr>
                <w:sz w:val="20"/>
                <w:szCs w:val="20"/>
              </w:rPr>
              <w:t>5.1</w:t>
            </w:r>
          </w:p>
        </w:tc>
      </w:tr>
      <w:tr w:rsidR="004157EA" w:rsidRPr="008F6C5D" w:rsidTr="004157EA">
        <w:tc>
          <w:tcPr>
            <w:tcW w:w="1051" w:type="pct"/>
          </w:tcPr>
          <w:p w:rsidR="004157EA" w:rsidRPr="008F6C5D" w:rsidRDefault="004157EA" w:rsidP="004157EA">
            <w:pPr>
              <w:autoSpaceDE w:val="0"/>
              <w:autoSpaceDN w:val="0"/>
              <w:adjustRightInd w:val="0"/>
              <w:rPr>
                <w:sz w:val="20"/>
                <w:szCs w:val="20"/>
              </w:rPr>
            </w:pPr>
            <w:r w:rsidRPr="008F6C5D">
              <w:rPr>
                <w:sz w:val="20"/>
                <w:szCs w:val="20"/>
              </w:rPr>
              <w:t>Коммунальное обслуживание</w:t>
            </w:r>
          </w:p>
        </w:tc>
        <w:tc>
          <w:tcPr>
            <w:tcW w:w="3482" w:type="pct"/>
            <w:gridSpan w:val="2"/>
          </w:tcPr>
          <w:p w:rsidR="004157EA" w:rsidRPr="008F6C5D" w:rsidRDefault="004157EA" w:rsidP="004157EA">
            <w:pPr>
              <w:autoSpaceDE w:val="0"/>
              <w:autoSpaceDN w:val="0"/>
              <w:adjustRightInd w:val="0"/>
              <w:jc w:val="both"/>
              <w:rPr>
                <w:sz w:val="20"/>
                <w:szCs w:val="20"/>
              </w:rPr>
            </w:pPr>
            <w:proofErr w:type="gramStart"/>
            <w:r w:rsidRPr="008F6C5D">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roofErr w:type="gramEnd"/>
          </w:p>
        </w:tc>
        <w:tc>
          <w:tcPr>
            <w:tcW w:w="467" w:type="pct"/>
          </w:tcPr>
          <w:p w:rsidR="004157EA" w:rsidRPr="008F6C5D" w:rsidRDefault="004157EA" w:rsidP="004157EA">
            <w:pPr>
              <w:autoSpaceDE w:val="0"/>
              <w:autoSpaceDN w:val="0"/>
              <w:adjustRightInd w:val="0"/>
              <w:rPr>
                <w:sz w:val="20"/>
                <w:szCs w:val="20"/>
              </w:rPr>
            </w:pPr>
            <w:r w:rsidRPr="008F6C5D">
              <w:rPr>
                <w:sz w:val="20"/>
                <w:szCs w:val="20"/>
              </w:rPr>
              <w:t>3.1</w:t>
            </w:r>
          </w:p>
        </w:tc>
      </w:tr>
      <w:tr w:rsidR="004157EA" w:rsidRPr="008F6C5D" w:rsidTr="004157EA">
        <w:tc>
          <w:tcPr>
            <w:tcW w:w="1051" w:type="pct"/>
          </w:tcPr>
          <w:p w:rsidR="004157EA" w:rsidRPr="008F6C5D" w:rsidRDefault="004157EA" w:rsidP="004157EA">
            <w:pPr>
              <w:autoSpaceDE w:val="0"/>
              <w:autoSpaceDN w:val="0"/>
              <w:adjustRightInd w:val="0"/>
              <w:rPr>
                <w:sz w:val="20"/>
                <w:szCs w:val="20"/>
              </w:rPr>
            </w:pPr>
            <w:r w:rsidRPr="008F6C5D">
              <w:rPr>
                <w:sz w:val="20"/>
                <w:szCs w:val="20"/>
              </w:rPr>
              <w:t>Земельные участки (территории) общего пользования</w:t>
            </w:r>
          </w:p>
        </w:tc>
        <w:tc>
          <w:tcPr>
            <w:tcW w:w="3482" w:type="pct"/>
            <w:gridSpan w:val="2"/>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67" w:type="pct"/>
          </w:tcPr>
          <w:p w:rsidR="004157EA" w:rsidRPr="008F6C5D" w:rsidRDefault="004157EA" w:rsidP="004157EA">
            <w:pPr>
              <w:autoSpaceDE w:val="0"/>
              <w:autoSpaceDN w:val="0"/>
              <w:adjustRightInd w:val="0"/>
              <w:rPr>
                <w:sz w:val="20"/>
                <w:szCs w:val="20"/>
              </w:rPr>
            </w:pPr>
            <w:r w:rsidRPr="008F6C5D">
              <w:rPr>
                <w:sz w:val="20"/>
                <w:szCs w:val="20"/>
              </w:rPr>
              <w:t>12.0</w:t>
            </w:r>
          </w:p>
        </w:tc>
      </w:tr>
      <w:tr w:rsidR="004157EA" w:rsidRPr="008F6C5D" w:rsidTr="004157EA">
        <w:tc>
          <w:tcPr>
            <w:tcW w:w="5000" w:type="pct"/>
            <w:gridSpan w:val="4"/>
          </w:tcPr>
          <w:p w:rsidR="004157EA" w:rsidRPr="008F6C5D" w:rsidRDefault="004157EA" w:rsidP="004157EA">
            <w:pPr>
              <w:jc w:val="center"/>
              <w:rPr>
                <w:sz w:val="20"/>
                <w:szCs w:val="20"/>
              </w:rPr>
            </w:pPr>
            <w:r w:rsidRPr="008F6C5D">
              <w:rPr>
                <w:sz w:val="20"/>
                <w:szCs w:val="20"/>
              </w:rPr>
              <w:t>УСЛОВНО РАЗРЕШЕННЫЕ ВИДЫ ИСПОЛЬЗОВАНИЯ</w:t>
            </w:r>
          </w:p>
        </w:tc>
      </w:tr>
      <w:tr w:rsidR="004157EA" w:rsidRPr="008F6C5D" w:rsidTr="004157EA">
        <w:tc>
          <w:tcPr>
            <w:tcW w:w="1051" w:type="pct"/>
          </w:tcPr>
          <w:p w:rsidR="004157EA" w:rsidRPr="008F6C5D" w:rsidRDefault="004157EA" w:rsidP="004157EA">
            <w:pPr>
              <w:autoSpaceDE w:val="0"/>
              <w:autoSpaceDN w:val="0"/>
              <w:adjustRightInd w:val="0"/>
              <w:rPr>
                <w:sz w:val="20"/>
                <w:szCs w:val="20"/>
              </w:rPr>
            </w:pPr>
            <w:r w:rsidRPr="008F6C5D">
              <w:rPr>
                <w:sz w:val="20"/>
                <w:szCs w:val="20"/>
              </w:rPr>
              <w:t>Обеспечение научной деятельности</w:t>
            </w:r>
          </w:p>
        </w:tc>
        <w:tc>
          <w:tcPr>
            <w:tcW w:w="3482" w:type="pct"/>
            <w:gridSpan w:val="2"/>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467" w:type="pct"/>
          </w:tcPr>
          <w:p w:rsidR="004157EA" w:rsidRPr="008F6C5D" w:rsidRDefault="004157EA" w:rsidP="004157EA">
            <w:pPr>
              <w:autoSpaceDE w:val="0"/>
              <w:autoSpaceDN w:val="0"/>
              <w:adjustRightInd w:val="0"/>
              <w:rPr>
                <w:sz w:val="20"/>
                <w:szCs w:val="20"/>
              </w:rPr>
            </w:pPr>
            <w:r w:rsidRPr="008F6C5D">
              <w:rPr>
                <w:sz w:val="20"/>
                <w:szCs w:val="20"/>
              </w:rPr>
              <w:t>3.9</w:t>
            </w:r>
          </w:p>
        </w:tc>
      </w:tr>
      <w:tr w:rsidR="004157EA" w:rsidRPr="008F6C5D" w:rsidTr="004157EA">
        <w:tc>
          <w:tcPr>
            <w:tcW w:w="5000" w:type="pct"/>
            <w:gridSpan w:val="4"/>
          </w:tcPr>
          <w:p w:rsidR="004157EA" w:rsidRPr="008F6C5D" w:rsidRDefault="004157EA" w:rsidP="004157EA">
            <w:pPr>
              <w:jc w:val="center"/>
              <w:rPr>
                <w:sz w:val="20"/>
                <w:szCs w:val="20"/>
              </w:rPr>
            </w:pPr>
            <w:r w:rsidRPr="008F6C5D">
              <w:rPr>
                <w:sz w:val="20"/>
                <w:szCs w:val="20"/>
              </w:rPr>
              <w:t>ВСПОМОГАТЕЛЬНЫЕ ВИДЫ РАЗРЕШЕННОГО ИСПОЛЬЗОВАНИЯ</w:t>
            </w:r>
          </w:p>
        </w:tc>
      </w:tr>
      <w:tr w:rsidR="004157EA" w:rsidRPr="0038727D" w:rsidTr="00A50D27">
        <w:trPr>
          <w:trHeight w:val="470"/>
        </w:trPr>
        <w:tc>
          <w:tcPr>
            <w:tcW w:w="2058"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Вид разрешенного использования</w:t>
            </w:r>
          </w:p>
        </w:tc>
        <w:tc>
          <w:tcPr>
            <w:tcW w:w="2942"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Деятельность, соответствующая виду разрешенного использования</w:t>
            </w:r>
          </w:p>
        </w:tc>
      </w:tr>
      <w:tr w:rsidR="004157EA" w:rsidRPr="0038727D" w:rsidTr="00A50D27">
        <w:trPr>
          <w:trHeight w:val="470"/>
        </w:trPr>
        <w:tc>
          <w:tcPr>
            <w:tcW w:w="2058"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объектов хранения  и стоянки транспортных средств</w:t>
            </w:r>
          </w:p>
        </w:tc>
        <w:tc>
          <w:tcPr>
            <w:tcW w:w="2942" w:type="pct"/>
            <w:gridSpan w:val="2"/>
            <w:tcBorders>
              <w:top w:val="single" w:sz="4" w:space="0" w:color="auto"/>
              <w:left w:val="single" w:sz="4" w:space="0" w:color="auto"/>
              <w:bottom w:val="single" w:sz="4" w:space="0" w:color="auto"/>
              <w:right w:val="single" w:sz="4" w:space="0" w:color="auto"/>
            </w:tcBorders>
          </w:tcPr>
          <w:p w:rsidR="004157EA" w:rsidRDefault="004157EA" w:rsidP="004157EA">
            <w:pPr>
              <w:autoSpaceDE w:val="0"/>
              <w:autoSpaceDN w:val="0"/>
              <w:adjustRightInd w:val="0"/>
              <w:rPr>
                <w:sz w:val="20"/>
                <w:szCs w:val="20"/>
              </w:rPr>
            </w:pPr>
            <w:r w:rsidRPr="0038727D">
              <w:rPr>
                <w:sz w:val="20"/>
                <w:szCs w:val="20"/>
              </w:rPr>
              <w:t xml:space="preserve">Строительство, реконструкция и эксплуатация зданий, строений, сооружений предназначенных для хранения и стоянки </w:t>
            </w:r>
            <w:r>
              <w:rPr>
                <w:sz w:val="20"/>
                <w:szCs w:val="20"/>
              </w:rPr>
              <w:t>служебного автотранспорта</w:t>
            </w:r>
            <w:r w:rsidRPr="0038727D">
              <w:rPr>
                <w:sz w:val="20"/>
                <w:szCs w:val="20"/>
              </w:rPr>
              <w:t>, размещение парковок</w:t>
            </w:r>
            <w:r>
              <w:rPr>
                <w:sz w:val="20"/>
                <w:szCs w:val="20"/>
              </w:rPr>
              <w:t>.</w:t>
            </w:r>
          </w:p>
          <w:p w:rsidR="004157EA" w:rsidRPr="0038727D" w:rsidRDefault="004157EA" w:rsidP="004157EA">
            <w:pPr>
              <w:autoSpaceDE w:val="0"/>
              <w:autoSpaceDN w:val="0"/>
              <w:adjustRightInd w:val="0"/>
              <w:rPr>
                <w:sz w:val="20"/>
                <w:szCs w:val="20"/>
              </w:rPr>
            </w:pPr>
            <w:r w:rsidRPr="002274FA">
              <w:rPr>
                <w:sz w:val="20"/>
                <w:szCs w:val="20"/>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w:t>
            </w:r>
            <w:r w:rsidRPr="002274FA">
              <w:rPr>
                <w:sz w:val="20"/>
                <w:szCs w:val="20"/>
              </w:rPr>
              <w:lastRenderedPageBreak/>
              <w:t>оборудованных мест, в том числе являющихся частью зданий, строений или сооружений, предназначенных для организованной стоянки транспортных сре</w:t>
            </w:r>
            <w:proofErr w:type="gramStart"/>
            <w:r w:rsidRPr="002274FA">
              <w:rPr>
                <w:sz w:val="20"/>
                <w:szCs w:val="20"/>
              </w:rPr>
              <w:t>дств пр</w:t>
            </w:r>
            <w:proofErr w:type="gramEnd"/>
            <w:r w:rsidRPr="002274FA">
              <w:rPr>
                <w:sz w:val="20"/>
                <w:szCs w:val="20"/>
              </w:rPr>
              <w:t>и условии, что их размещение не причиняет существенного неудобства жителям;</w:t>
            </w:r>
          </w:p>
        </w:tc>
      </w:tr>
      <w:tr w:rsidR="004157EA" w:rsidRPr="0038727D" w:rsidTr="00A50D27">
        <w:trPr>
          <w:trHeight w:val="470"/>
        </w:trPr>
        <w:tc>
          <w:tcPr>
            <w:tcW w:w="2058"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lastRenderedPageBreak/>
              <w:t>Размещение объектов розничной торговли</w:t>
            </w:r>
            <w:r>
              <w:rPr>
                <w:sz w:val="20"/>
                <w:szCs w:val="20"/>
              </w:rPr>
              <w:t>, аптек</w:t>
            </w:r>
          </w:p>
        </w:tc>
        <w:tc>
          <w:tcPr>
            <w:tcW w:w="2942"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в виде встроенно-пристроенных объектов торговли</w:t>
            </w:r>
          </w:p>
        </w:tc>
      </w:tr>
      <w:tr w:rsidR="004157EA" w:rsidRPr="0038727D" w:rsidTr="00A50D27">
        <w:trPr>
          <w:trHeight w:val="470"/>
        </w:trPr>
        <w:tc>
          <w:tcPr>
            <w:tcW w:w="2058"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 xml:space="preserve">Размещение площадок для спортивных занятий и отдыха </w:t>
            </w:r>
          </w:p>
        </w:tc>
        <w:tc>
          <w:tcPr>
            <w:tcW w:w="2942"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4157EA" w:rsidRPr="0038727D" w:rsidTr="00A50D27">
        <w:trPr>
          <w:trHeight w:val="470"/>
        </w:trPr>
        <w:tc>
          <w:tcPr>
            <w:tcW w:w="2058"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Озеленение</w:t>
            </w:r>
          </w:p>
        </w:tc>
        <w:tc>
          <w:tcPr>
            <w:tcW w:w="2942"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аллей, скверов, газонов и других озелененных территорий</w:t>
            </w:r>
          </w:p>
        </w:tc>
      </w:tr>
      <w:tr w:rsidR="004157EA" w:rsidRPr="0038727D" w:rsidTr="00A50D27">
        <w:trPr>
          <w:trHeight w:val="470"/>
        </w:trPr>
        <w:tc>
          <w:tcPr>
            <w:tcW w:w="2058"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 xml:space="preserve">Размещение объектов санитарной очистки </w:t>
            </w:r>
          </w:p>
        </w:tc>
        <w:tc>
          <w:tcPr>
            <w:tcW w:w="2942"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контейнеров для сбора мусора и бытовых отходов, обустройство площадок для их размещения</w:t>
            </w:r>
          </w:p>
        </w:tc>
      </w:tr>
      <w:tr w:rsidR="004157EA" w:rsidRPr="0038727D" w:rsidTr="00A50D27">
        <w:trPr>
          <w:trHeight w:val="470"/>
        </w:trPr>
        <w:tc>
          <w:tcPr>
            <w:tcW w:w="2058"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объектов пожарной безопасности</w:t>
            </w:r>
          </w:p>
        </w:tc>
        <w:tc>
          <w:tcPr>
            <w:tcW w:w="2942"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157EA" w:rsidRPr="0038727D" w:rsidTr="00A50D27">
        <w:trPr>
          <w:trHeight w:val="470"/>
        </w:trPr>
        <w:tc>
          <w:tcPr>
            <w:tcW w:w="2058"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инженерно-технических объектов, сооружений и коммуникаций</w:t>
            </w:r>
          </w:p>
        </w:tc>
        <w:tc>
          <w:tcPr>
            <w:tcW w:w="2942"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w:t>
            </w:r>
            <w:proofErr w:type="gramStart"/>
            <w:r w:rsidRPr="0038727D">
              <w:rPr>
                <w:sz w:val="20"/>
                <w:szCs w:val="20"/>
              </w:rPr>
              <w:t>о-</w:t>
            </w:r>
            <w:proofErr w:type="gramEnd"/>
            <w:r w:rsidRPr="0038727D">
              <w:rPr>
                <w:sz w:val="20"/>
                <w:szCs w:val="20"/>
              </w:rPr>
              <w:t>,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4157EA" w:rsidRPr="0038727D" w:rsidTr="00A50D27">
        <w:trPr>
          <w:trHeight w:val="470"/>
        </w:trPr>
        <w:tc>
          <w:tcPr>
            <w:tcW w:w="2058"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Размещение объектов благоустройства</w:t>
            </w:r>
          </w:p>
          <w:p w:rsidR="004157EA" w:rsidRPr="0038727D" w:rsidRDefault="004157EA" w:rsidP="004157EA">
            <w:pPr>
              <w:autoSpaceDE w:val="0"/>
              <w:autoSpaceDN w:val="0"/>
              <w:adjustRightInd w:val="0"/>
              <w:rPr>
                <w:sz w:val="20"/>
                <w:szCs w:val="20"/>
              </w:rPr>
            </w:pPr>
          </w:p>
        </w:tc>
        <w:tc>
          <w:tcPr>
            <w:tcW w:w="2942" w:type="pct"/>
            <w:gridSpan w:val="2"/>
            <w:tcBorders>
              <w:top w:val="single" w:sz="4" w:space="0" w:color="auto"/>
              <w:left w:val="single" w:sz="4" w:space="0" w:color="auto"/>
              <w:bottom w:val="single" w:sz="4" w:space="0" w:color="auto"/>
              <w:right w:val="single" w:sz="4" w:space="0" w:color="auto"/>
            </w:tcBorders>
          </w:tcPr>
          <w:p w:rsidR="004157EA" w:rsidRPr="0038727D" w:rsidRDefault="004157EA" w:rsidP="004157EA">
            <w:pPr>
              <w:autoSpaceDE w:val="0"/>
              <w:autoSpaceDN w:val="0"/>
              <w:adjustRightInd w:val="0"/>
              <w:rPr>
                <w:sz w:val="20"/>
                <w:szCs w:val="20"/>
              </w:rPr>
            </w:pPr>
            <w:r w:rsidRPr="0038727D">
              <w:rPr>
                <w:sz w:val="20"/>
                <w:szCs w:val="2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r w:rsidR="004157EA" w:rsidRPr="008F6C5D" w:rsidTr="00A50D27">
        <w:trPr>
          <w:trHeight w:val="470"/>
        </w:trPr>
        <w:tc>
          <w:tcPr>
            <w:tcW w:w="2058" w:type="pct"/>
            <w:gridSpan w:val="2"/>
          </w:tcPr>
          <w:p w:rsidR="004157EA" w:rsidRPr="008F6C5D" w:rsidRDefault="004157EA" w:rsidP="004157EA">
            <w:pPr>
              <w:autoSpaceDE w:val="0"/>
              <w:autoSpaceDN w:val="0"/>
              <w:adjustRightInd w:val="0"/>
              <w:rPr>
                <w:sz w:val="20"/>
                <w:szCs w:val="20"/>
              </w:rPr>
            </w:pPr>
            <w:r w:rsidRPr="00812315">
              <w:rPr>
                <w:sz w:val="20"/>
                <w:szCs w:val="20"/>
              </w:rPr>
              <w:t>Религиозное использование</w:t>
            </w:r>
          </w:p>
        </w:tc>
        <w:tc>
          <w:tcPr>
            <w:tcW w:w="2942" w:type="pct"/>
            <w:gridSpan w:val="2"/>
          </w:tcPr>
          <w:p w:rsidR="004157EA" w:rsidRPr="008F6C5D" w:rsidRDefault="004157EA" w:rsidP="004157EA">
            <w:pPr>
              <w:autoSpaceDE w:val="0"/>
              <w:autoSpaceDN w:val="0"/>
              <w:adjustRightInd w:val="0"/>
              <w:rPr>
                <w:sz w:val="20"/>
                <w:szCs w:val="20"/>
              </w:rPr>
            </w:pPr>
            <w:proofErr w:type="gramStart"/>
            <w:r w:rsidRPr="00EE22CE">
              <w:rPr>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r>
      <w:tr w:rsidR="004157EA" w:rsidRPr="008F6C5D" w:rsidTr="00A50D27">
        <w:trPr>
          <w:trHeight w:val="470"/>
        </w:trPr>
        <w:tc>
          <w:tcPr>
            <w:tcW w:w="2058" w:type="pct"/>
            <w:gridSpan w:val="2"/>
          </w:tcPr>
          <w:p w:rsidR="004157EA" w:rsidRPr="00812315" w:rsidRDefault="004157EA" w:rsidP="004157EA">
            <w:pPr>
              <w:autoSpaceDE w:val="0"/>
              <w:autoSpaceDN w:val="0"/>
              <w:adjustRightInd w:val="0"/>
              <w:rPr>
                <w:sz w:val="20"/>
                <w:szCs w:val="20"/>
              </w:rPr>
            </w:pPr>
            <w:r w:rsidRPr="00EE22CE">
              <w:rPr>
                <w:sz w:val="20"/>
                <w:szCs w:val="20"/>
              </w:rPr>
              <w:t>Воздушный транспорт</w:t>
            </w:r>
          </w:p>
        </w:tc>
        <w:tc>
          <w:tcPr>
            <w:tcW w:w="2942" w:type="pct"/>
            <w:gridSpan w:val="2"/>
          </w:tcPr>
          <w:p w:rsidR="004157EA" w:rsidRPr="008F6C5D" w:rsidRDefault="004157EA" w:rsidP="004157EA">
            <w:pPr>
              <w:autoSpaceDE w:val="0"/>
              <w:autoSpaceDN w:val="0"/>
              <w:adjustRightInd w:val="0"/>
              <w:jc w:val="both"/>
              <w:rPr>
                <w:sz w:val="20"/>
                <w:szCs w:val="20"/>
              </w:rPr>
            </w:pPr>
            <w:r w:rsidRPr="008F6C5D">
              <w:rPr>
                <w:sz w:val="20"/>
                <w:szCs w:val="20"/>
              </w:rPr>
              <w:t xml:space="preserve">Размещение вертолетных площадок, обустройство мест </w:t>
            </w:r>
            <w:proofErr w:type="gramStart"/>
            <w:r w:rsidRPr="008F6C5D">
              <w:rPr>
                <w:sz w:val="20"/>
                <w:szCs w:val="20"/>
              </w:rPr>
              <w:t>для</w:t>
            </w:r>
            <w:proofErr w:type="gramEnd"/>
            <w:r w:rsidRPr="008F6C5D">
              <w:rPr>
                <w:sz w:val="20"/>
                <w:szCs w:val="20"/>
              </w:rPr>
              <w:t xml:space="preserve"> </w:t>
            </w:r>
            <w:proofErr w:type="gramStart"/>
            <w:r w:rsidRPr="008F6C5D">
              <w:rPr>
                <w:sz w:val="20"/>
                <w:szCs w:val="20"/>
              </w:rPr>
              <w:t>размещение</w:t>
            </w:r>
            <w:proofErr w:type="gramEnd"/>
            <w:r w:rsidRPr="008F6C5D">
              <w:rPr>
                <w:sz w:val="20"/>
                <w:szCs w:val="20"/>
              </w:rPr>
              <w:t xml:space="preserve"> прочих объектов, необходимых для взлета и приземления воздушных судов</w:t>
            </w:r>
            <w:r>
              <w:rPr>
                <w:sz w:val="20"/>
                <w:szCs w:val="20"/>
              </w:rPr>
              <w:t xml:space="preserve"> санитарной авиации</w:t>
            </w:r>
          </w:p>
        </w:tc>
      </w:tr>
    </w:tbl>
    <w:p w:rsidR="004157EA" w:rsidRPr="008F6C5D" w:rsidRDefault="004157EA" w:rsidP="004157EA">
      <w:pPr>
        <w:keepNext/>
      </w:pPr>
    </w:p>
    <w:p w:rsidR="004157EA" w:rsidRDefault="004157EA" w:rsidP="00625218">
      <w:pPr>
        <w:keepNext/>
        <w:jc w:val="both"/>
      </w:pPr>
      <w:r w:rsidRPr="008F6C5D">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A50D27" w:rsidRPr="008F6C5D" w:rsidRDefault="00A50D27" w:rsidP="004157EA">
      <w:pPr>
        <w:keepNext/>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36"/>
        <w:gridCol w:w="7126"/>
        <w:gridCol w:w="932"/>
        <w:gridCol w:w="868"/>
      </w:tblGrid>
      <w:tr w:rsidR="004157EA" w:rsidRPr="00EE22CE" w:rsidTr="004157EA">
        <w:tc>
          <w:tcPr>
            <w:tcW w:w="536" w:type="dxa"/>
            <w:tcBorders>
              <w:top w:val="single" w:sz="4" w:space="0" w:color="auto"/>
              <w:left w:val="single" w:sz="4" w:space="0" w:color="auto"/>
              <w:bottom w:val="single" w:sz="4" w:space="0" w:color="auto"/>
              <w:right w:val="single" w:sz="4" w:space="0" w:color="auto"/>
            </w:tcBorders>
          </w:tcPr>
          <w:p w:rsidR="004157EA" w:rsidRPr="00EE22CE" w:rsidRDefault="004157EA" w:rsidP="004157EA">
            <w:pPr>
              <w:pStyle w:val="Iniiaiieoaeno"/>
              <w:widowControl w:val="0"/>
              <w:autoSpaceDE w:val="0"/>
              <w:autoSpaceDN w:val="0"/>
              <w:adjustRightInd w:val="0"/>
              <w:rPr>
                <w:rFonts w:ascii="Times New Roman" w:hAnsi="Times New Roman"/>
              </w:rPr>
            </w:pPr>
            <w:r w:rsidRPr="00EE22CE">
              <w:rPr>
                <w:rFonts w:ascii="Times New Roman" w:hAnsi="Times New Roman"/>
              </w:rPr>
              <w:t>1.</w:t>
            </w:r>
          </w:p>
        </w:tc>
        <w:tc>
          <w:tcPr>
            <w:tcW w:w="7126" w:type="dxa"/>
            <w:tcBorders>
              <w:top w:val="single" w:sz="4" w:space="0" w:color="auto"/>
              <w:left w:val="single" w:sz="4" w:space="0" w:color="auto"/>
              <w:bottom w:val="single" w:sz="4" w:space="0" w:color="auto"/>
              <w:right w:val="single" w:sz="4" w:space="0" w:color="auto"/>
            </w:tcBorders>
          </w:tcPr>
          <w:p w:rsidR="004157EA" w:rsidRPr="00EE22CE" w:rsidRDefault="004157EA" w:rsidP="004157EA">
            <w:pPr>
              <w:pStyle w:val="Iniiaiieoaeno"/>
              <w:widowControl w:val="0"/>
              <w:autoSpaceDE w:val="0"/>
              <w:autoSpaceDN w:val="0"/>
              <w:adjustRightInd w:val="0"/>
              <w:rPr>
                <w:rFonts w:ascii="Times New Roman" w:hAnsi="Times New Roman"/>
              </w:rPr>
            </w:pPr>
            <w:r w:rsidRPr="00EE22CE">
              <w:rPr>
                <w:rFonts w:ascii="Times New Roman" w:hAnsi="Times New Roman"/>
              </w:rPr>
              <w:t xml:space="preserve">Минимальный размер земельного участка </w:t>
            </w:r>
          </w:p>
        </w:tc>
        <w:tc>
          <w:tcPr>
            <w:tcW w:w="932" w:type="dxa"/>
            <w:tcBorders>
              <w:top w:val="single" w:sz="4" w:space="0" w:color="auto"/>
              <w:left w:val="single" w:sz="4" w:space="0" w:color="auto"/>
              <w:bottom w:val="single" w:sz="4" w:space="0" w:color="auto"/>
              <w:right w:val="single" w:sz="4" w:space="0" w:color="auto"/>
            </w:tcBorders>
          </w:tcPr>
          <w:p w:rsidR="004157EA" w:rsidRPr="00EE22CE" w:rsidRDefault="004157EA" w:rsidP="004157EA">
            <w:pPr>
              <w:pStyle w:val="Iniiaiieoaeno"/>
              <w:widowControl w:val="0"/>
              <w:autoSpaceDE w:val="0"/>
              <w:autoSpaceDN w:val="0"/>
              <w:adjustRightInd w:val="0"/>
              <w:jc w:val="center"/>
              <w:rPr>
                <w:rFonts w:ascii="Times New Roman" w:hAnsi="Times New Roman"/>
              </w:rPr>
            </w:pPr>
            <w:r w:rsidRPr="00EE22CE">
              <w:rPr>
                <w:rFonts w:ascii="Times New Roman" w:hAnsi="Times New Roman"/>
              </w:rPr>
              <w:t>кв</w:t>
            </w:r>
            <w:proofErr w:type="gramStart"/>
            <w:r w:rsidRPr="00EE22CE">
              <w:rPr>
                <w:rFonts w:ascii="Times New Roman" w:hAnsi="Times New Roman"/>
              </w:rPr>
              <w:t>.м</w:t>
            </w:r>
            <w:proofErr w:type="gramEnd"/>
          </w:p>
        </w:tc>
        <w:tc>
          <w:tcPr>
            <w:tcW w:w="868" w:type="dxa"/>
            <w:tcBorders>
              <w:top w:val="single" w:sz="4" w:space="0" w:color="auto"/>
              <w:left w:val="single" w:sz="4" w:space="0" w:color="auto"/>
              <w:bottom w:val="single" w:sz="4" w:space="0" w:color="auto"/>
              <w:right w:val="single" w:sz="4" w:space="0" w:color="auto"/>
            </w:tcBorders>
          </w:tcPr>
          <w:p w:rsidR="004157EA" w:rsidRPr="00EE22CE" w:rsidRDefault="004157EA" w:rsidP="004157EA">
            <w:pPr>
              <w:pStyle w:val="Iniiaiieoaeno"/>
              <w:widowControl w:val="0"/>
              <w:autoSpaceDE w:val="0"/>
              <w:autoSpaceDN w:val="0"/>
              <w:adjustRightInd w:val="0"/>
              <w:jc w:val="center"/>
              <w:rPr>
                <w:rFonts w:ascii="Times New Roman" w:hAnsi="Times New Roman"/>
              </w:rPr>
            </w:pPr>
            <w:r w:rsidRPr="00EE22CE">
              <w:rPr>
                <w:rFonts w:ascii="Times New Roman" w:hAnsi="Times New Roman"/>
              </w:rPr>
              <w:t>1000</w:t>
            </w:r>
          </w:p>
        </w:tc>
      </w:tr>
      <w:tr w:rsidR="004157EA" w:rsidRPr="00EE22CE" w:rsidTr="004157EA">
        <w:tc>
          <w:tcPr>
            <w:tcW w:w="536" w:type="dxa"/>
            <w:tcBorders>
              <w:top w:val="single" w:sz="4" w:space="0" w:color="auto"/>
              <w:left w:val="single" w:sz="4" w:space="0" w:color="auto"/>
              <w:bottom w:val="single" w:sz="4" w:space="0" w:color="auto"/>
              <w:right w:val="single" w:sz="4" w:space="0" w:color="auto"/>
            </w:tcBorders>
          </w:tcPr>
          <w:p w:rsidR="004157EA" w:rsidRPr="00EE22CE" w:rsidRDefault="004157EA" w:rsidP="004157EA">
            <w:pPr>
              <w:pStyle w:val="Iniiaiieoaeno"/>
              <w:widowControl w:val="0"/>
              <w:autoSpaceDE w:val="0"/>
              <w:autoSpaceDN w:val="0"/>
              <w:adjustRightInd w:val="0"/>
              <w:rPr>
                <w:rFonts w:ascii="Times New Roman" w:hAnsi="Times New Roman"/>
              </w:rPr>
            </w:pPr>
            <w:r w:rsidRPr="00EE22CE">
              <w:rPr>
                <w:rFonts w:ascii="Times New Roman" w:hAnsi="Times New Roman"/>
              </w:rPr>
              <w:t>2.</w:t>
            </w:r>
          </w:p>
        </w:tc>
        <w:tc>
          <w:tcPr>
            <w:tcW w:w="7126" w:type="dxa"/>
            <w:tcBorders>
              <w:top w:val="single" w:sz="4" w:space="0" w:color="auto"/>
              <w:left w:val="single" w:sz="4" w:space="0" w:color="auto"/>
              <w:bottom w:val="single" w:sz="4" w:space="0" w:color="auto"/>
              <w:right w:val="single" w:sz="4" w:space="0" w:color="auto"/>
            </w:tcBorders>
          </w:tcPr>
          <w:p w:rsidR="004157EA" w:rsidRPr="00EE22CE" w:rsidRDefault="004157EA" w:rsidP="004157EA">
            <w:pPr>
              <w:pStyle w:val="Iniiaiieoaeno"/>
              <w:widowControl w:val="0"/>
              <w:autoSpaceDE w:val="0"/>
              <w:autoSpaceDN w:val="0"/>
              <w:adjustRightInd w:val="0"/>
              <w:rPr>
                <w:rFonts w:ascii="Times New Roman" w:hAnsi="Times New Roman"/>
              </w:rPr>
            </w:pPr>
            <w:r w:rsidRPr="00EE22CE">
              <w:rPr>
                <w:rFonts w:ascii="Times New Roman" w:hAnsi="Times New Roman"/>
              </w:rPr>
              <w:t>Максимальный  размер земельного участка (включая площадь застройки, для строительства и эксплуатации)</w:t>
            </w:r>
          </w:p>
        </w:tc>
        <w:tc>
          <w:tcPr>
            <w:tcW w:w="932" w:type="dxa"/>
            <w:tcBorders>
              <w:top w:val="single" w:sz="4" w:space="0" w:color="auto"/>
              <w:left w:val="single" w:sz="4" w:space="0" w:color="auto"/>
              <w:bottom w:val="single" w:sz="4" w:space="0" w:color="auto"/>
              <w:right w:val="single" w:sz="4" w:space="0" w:color="auto"/>
            </w:tcBorders>
          </w:tcPr>
          <w:p w:rsidR="004157EA" w:rsidRPr="00EE22CE" w:rsidRDefault="004157EA" w:rsidP="004157EA">
            <w:pPr>
              <w:pStyle w:val="Iniiaiieoaeno"/>
              <w:widowControl w:val="0"/>
              <w:autoSpaceDE w:val="0"/>
              <w:autoSpaceDN w:val="0"/>
              <w:adjustRightInd w:val="0"/>
              <w:jc w:val="center"/>
              <w:rPr>
                <w:rFonts w:ascii="Times New Roman" w:hAnsi="Times New Roman"/>
              </w:rPr>
            </w:pPr>
            <w:r w:rsidRPr="00EE22CE">
              <w:rPr>
                <w:rFonts w:ascii="Times New Roman" w:hAnsi="Times New Roman"/>
              </w:rPr>
              <w:t>кв</w:t>
            </w:r>
            <w:proofErr w:type="gramStart"/>
            <w:r w:rsidRPr="00EE22CE">
              <w:rPr>
                <w:rFonts w:ascii="Times New Roman" w:hAnsi="Times New Roman"/>
              </w:rPr>
              <w:t>.м</w:t>
            </w:r>
            <w:proofErr w:type="gramEnd"/>
          </w:p>
        </w:tc>
        <w:tc>
          <w:tcPr>
            <w:tcW w:w="868" w:type="dxa"/>
            <w:tcBorders>
              <w:top w:val="single" w:sz="4" w:space="0" w:color="auto"/>
              <w:left w:val="single" w:sz="4" w:space="0" w:color="auto"/>
              <w:bottom w:val="single" w:sz="4" w:space="0" w:color="auto"/>
              <w:right w:val="single" w:sz="4" w:space="0" w:color="auto"/>
            </w:tcBorders>
          </w:tcPr>
          <w:p w:rsidR="004157EA" w:rsidRPr="00EE22CE" w:rsidRDefault="004157EA" w:rsidP="004157EA">
            <w:pPr>
              <w:pStyle w:val="Iniiaiieoaeno"/>
              <w:widowControl w:val="0"/>
              <w:autoSpaceDE w:val="0"/>
              <w:autoSpaceDN w:val="0"/>
              <w:adjustRightInd w:val="0"/>
              <w:jc w:val="center"/>
              <w:rPr>
                <w:rFonts w:ascii="Times New Roman" w:hAnsi="Times New Roman"/>
              </w:rPr>
            </w:pPr>
            <w:r w:rsidRPr="00EE22CE">
              <w:rPr>
                <w:rFonts w:ascii="Times New Roman" w:hAnsi="Times New Roman"/>
              </w:rPr>
              <w:t>70000</w:t>
            </w:r>
          </w:p>
        </w:tc>
      </w:tr>
      <w:tr w:rsidR="001B1F4E" w:rsidRPr="001B1F4E" w:rsidTr="004157EA">
        <w:tc>
          <w:tcPr>
            <w:tcW w:w="536" w:type="dxa"/>
            <w:tcBorders>
              <w:top w:val="single" w:sz="4" w:space="0" w:color="auto"/>
              <w:left w:val="single" w:sz="4" w:space="0" w:color="auto"/>
              <w:bottom w:val="single" w:sz="4" w:space="0" w:color="auto"/>
              <w:right w:val="single" w:sz="4" w:space="0" w:color="auto"/>
            </w:tcBorders>
          </w:tcPr>
          <w:p w:rsidR="001B1F4E" w:rsidRPr="001B1F4E" w:rsidRDefault="001B1F4E" w:rsidP="004157EA">
            <w:pPr>
              <w:pStyle w:val="Iniiaiieoaeno"/>
              <w:widowControl w:val="0"/>
              <w:autoSpaceDE w:val="0"/>
              <w:autoSpaceDN w:val="0"/>
              <w:adjustRightInd w:val="0"/>
              <w:rPr>
                <w:rFonts w:ascii="Times New Roman" w:hAnsi="Times New Roman"/>
              </w:rPr>
            </w:pPr>
            <w:r w:rsidRPr="001B1F4E">
              <w:rPr>
                <w:rFonts w:ascii="Times New Roman" w:hAnsi="Times New Roman"/>
              </w:rPr>
              <w:t>3.</w:t>
            </w:r>
          </w:p>
        </w:tc>
        <w:tc>
          <w:tcPr>
            <w:tcW w:w="7126" w:type="dxa"/>
            <w:tcBorders>
              <w:top w:val="single" w:sz="4" w:space="0" w:color="auto"/>
              <w:left w:val="single" w:sz="4" w:space="0" w:color="auto"/>
              <w:bottom w:val="single" w:sz="4" w:space="0" w:color="auto"/>
              <w:right w:val="single" w:sz="4" w:space="0" w:color="auto"/>
            </w:tcBorders>
          </w:tcPr>
          <w:p w:rsidR="001B1F4E" w:rsidRPr="001B1F4E" w:rsidRDefault="001B1F4E" w:rsidP="001B1F4E">
            <w:pPr>
              <w:pStyle w:val="Iniiaiieoaeno"/>
              <w:widowControl w:val="0"/>
              <w:autoSpaceDE w:val="0"/>
              <w:autoSpaceDN w:val="0"/>
              <w:adjustRightInd w:val="0"/>
              <w:rPr>
                <w:rFonts w:ascii="Times New Roman" w:hAnsi="Times New Roman"/>
              </w:rPr>
            </w:pPr>
            <w:r w:rsidRPr="001B1F4E">
              <w:rPr>
                <w:rFonts w:ascii="Times New Roman" w:hAnsi="Times New Roman"/>
              </w:rPr>
              <w:t>Максимальная высота здания, строения, сооружения</w:t>
            </w:r>
          </w:p>
        </w:tc>
        <w:tc>
          <w:tcPr>
            <w:tcW w:w="932" w:type="dxa"/>
            <w:tcBorders>
              <w:top w:val="single" w:sz="4" w:space="0" w:color="auto"/>
              <w:left w:val="single" w:sz="4" w:space="0" w:color="auto"/>
              <w:bottom w:val="single" w:sz="4" w:space="0" w:color="auto"/>
              <w:right w:val="single" w:sz="4" w:space="0" w:color="auto"/>
            </w:tcBorders>
          </w:tcPr>
          <w:p w:rsidR="001B1F4E" w:rsidRPr="001B1F4E" w:rsidRDefault="001B1F4E" w:rsidP="001B1F4E">
            <w:pPr>
              <w:pStyle w:val="Iniiaiieoaeno"/>
              <w:widowControl w:val="0"/>
              <w:autoSpaceDE w:val="0"/>
              <w:autoSpaceDN w:val="0"/>
              <w:adjustRightInd w:val="0"/>
              <w:rPr>
                <w:rFonts w:ascii="Times New Roman" w:hAnsi="Times New Roman"/>
              </w:rPr>
            </w:pPr>
            <w:r w:rsidRPr="001B1F4E">
              <w:rPr>
                <w:rFonts w:ascii="Times New Roman" w:hAnsi="Times New Roman"/>
              </w:rPr>
              <w:t>м</w:t>
            </w:r>
          </w:p>
        </w:tc>
        <w:tc>
          <w:tcPr>
            <w:tcW w:w="868" w:type="dxa"/>
            <w:tcBorders>
              <w:top w:val="single" w:sz="4" w:space="0" w:color="auto"/>
              <w:left w:val="single" w:sz="4" w:space="0" w:color="auto"/>
              <w:bottom w:val="single" w:sz="4" w:space="0" w:color="auto"/>
              <w:right w:val="single" w:sz="4" w:space="0" w:color="auto"/>
            </w:tcBorders>
          </w:tcPr>
          <w:p w:rsidR="001B1F4E" w:rsidRPr="001B1F4E" w:rsidRDefault="001B1F4E" w:rsidP="001B1F4E">
            <w:pPr>
              <w:pStyle w:val="Iniiaiieoaeno"/>
              <w:widowControl w:val="0"/>
              <w:autoSpaceDE w:val="0"/>
              <w:autoSpaceDN w:val="0"/>
              <w:adjustRightInd w:val="0"/>
              <w:rPr>
                <w:rFonts w:ascii="Times New Roman" w:hAnsi="Times New Roman"/>
              </w:rPr>
            </w:pPr>
            <w:r w:rsidRPr="001B1F4E">
              <w:rPr>
                <w:rFonts w:ascii="Times New Roman" w:hAnsi="Times New Roman"/>
              </w:rPr>
              <w:t>25</w:t>
            </w:r>
          </w:p>
        </w:tc>
      </w:tr>
      <w:tr w:rsidR="004157EA" w:rsidRPr="00EE22CE" w:rsidTr="004157EA">
        <w:tc>
          <w:tcPr>
            <w:tcW w:w="536" w:type="dxa"/>
            <w:tcBorders>
              <w:top w:val="single" w:sz="4" w:space="0" w:color="auto"/>
              <w:left w:val="single" w:sz="4" w:space="0" w:color="auto"/>
              <w:bottom w:val="single" w:sz="4" w:space="0" w:color="auto"/>
              <w:right w:val="single" w:sz="4" w:space="0" w:color="auto"/>
            </w:tcBorders>
          </w:tcPr>
          <w:p w:rsidR="004157EA" w:rsidRPr="00EE22CE" w:rsidRDefault="004157EA" w:rsidP="004157EA">
            <w:pPr>
              <w:pStyle w:val="Iniiaiieoaeno"/>
              <w:widowControl w:val="0"/>
              <w:autoSpaceDE w:val="0"/>
              <w:autoSpaceDN w:val="0"/>
              <w:adjustRightInd w:val="0"/>
              <w:rPr>
                <w:rFonts w:ascii="Times New Roman" w:hAnsi="Times New Roman"/>
              </w:rPr>
            </w:pPr>
            <w:r w:rsidRPr="00EE22CE">
              <w:rPr>
                <w:rFonts w:ascii="Times New Roman" w:hAnsi="Times New Roman"/>
              </w:rPr>
              <w:t>4.</w:t>
            </w:r>
          </w:p>
        </w:tc>
        <w:tc>
          <w:tcPr>
            <w:tcW w:w="7126" w:type="dxa"/>
            <w:tcBorders>
              <w:top w:val="single" w:sz="4" w:space="0" w:color="auto"/>
              <w:left w:val="single" w:sz="4" w:space="0" w:color="auto"/>
              <w:bottom w:val="single" w:sz="4" w:space="0" w:color="auto"/>
              <w:right w:val="single" w:sz="4" w:space="0" w:color="auto"/>
            </w:tcBorders>
          </w:tcPr>
          <w:p w:rsidR="004157EA" w:rsidRPr="00EE22CE" w:rsidRDefault="004157EA" w:rsidP="004157EA">
            <w:pPr>
              <w:pStyle w:val="Iniiaiieoaeno"/>
              <w:widowControl w:val="0"/>
              <w:autoSpaceDE w:val="0"/>
              <w:autoSpaceDN w:val="0"/>
              <w:adjustRightInd w:val="0"/>
              <w:rPr>
                <w:rFonts w:ascii="Times New Roman" w:hAnsi="Times New Roman"/>
              </w:rPr>
            </w:pPr>
            <w:r w:rsidRPr="00EE22CE">
              <w:rPr>
                <w:rFonts w:ascii="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gridSpan w:val="2"/>
            <w:tcBorders>
              <w:top w:val="single" w:sz="4" w:space="0" w:color="auto"/>
              <w:left w:val="single" w:sz="4" w:space="0" w:color="auto"/>
              <w:bottom w:val="single" w:sz="4" w:space="0" w:color="auto"/>
              <w:right w:val="single" w:sz="4" w:space="0" w:color="auto"/>
            </w:tcBorders>
          </w:tcPr>
          <w:p w:rsidR="004157EA" w:rsidRPr="00EE22CE" w:rsidRDefault="004157EA" w:rsidP="004157EA">
            <w:pPr>
              <w:pStyle w:val="Iniiaiieoaeno"/>
              <w:widowControl w:val="0"/>
              <w:autoSpaceDE w:val="0"/>
              <w:autoSpaceDN w:val="0"/>
              <w:adjustRightInd w:val="0"/>
              <w:jc w:val="center"/>
              <w:rPr>
                <w:rFonts w:ascii="Times New Roman" w:hAnsi="Times New Roman"/>
              </w:rPr>
            </w:pPr>
            <w:r w:rsidRPr="00EE22CE">
              <w:rPr>
                <w:rFonts w:ascii="Times New Roman" w:hAnsi="Times New Roman"/>
              </w:rPr>
              <w:t>не подлежат установлению</w:t>
            </w:r>
          </w:p>
        </w:tc>
      </w:tr>
      <w:tr w:rsidR="004157EA" w:rsidRPr="00EE22CE" w:rsidTr="004157EA">
        <w:tc>
          <w:tcPr>
            <w:tcW w:w="536" w:type="dxa"/>
            <w:tcBorders>
              <w:top w:val="single" w:sz="4" w:space="0" w:color="auto"/>
              <w:left w:val="single" w:sz="4" w:space="0" w:color="auto"/>
              <w:bottom w:val="single" w:sz="4" w:space="0" w:color="auto"/>
              <w:right w:val="single" w:sz="4" w:space="0" w:color="auto"/>
            </w:tcBorders>
          </w:tcPr>
          <w:p w:rsidR="004157EA" w:rsidRPr="00EE22CE" w:rsidRDefault="004157EA" w:rsidP="004157EA">
            <w:pPr>
              <w:pStyle w:val="Iniiaiieoaeno"/>
              <w:widowControl w:val="0"/>
              <w:autoSpaceDE w:val="0"/>
              <w:autoSpaceDN w:val="0"/>
              <w:adjustRightInd w:val="0"/>
              <w:rPr>
                <w:rFonts w:ascii="Times New Roman" w:hAnsi="Times New Roman"/>
              </w:rPr>
            </w:pPr>
            <w:r w:rsidRPr="00EE22CE">
              <w:rPr>
                <w:rFonts w:ascii="Times New Roman" w:hAnsi="Times New Roman"/>
              </w:rPr>
              <w:t>5.</w:t>
            </w:r>
          </w:p>
        </w:tc>
        <w:tc>
          <w:tcPr>
            <w:tcW w:w="7126" w:type="dxa"/>
            <w:tcBorders>
              <w:top w:val="single" w:sz="4" w:space="0" w:color="auto"/>
              <w:left w:val="single" w:sz="4" w:space="0" w:color="auto"/>
              <w:bottom w:val="single" w:sz="4" w:space="0" w:color="auto"/>
              <w:right w:val="single" w:sz="4" w:space="0" w:color="auto"/>
            </w:tcBorders>
          </w:tcPr>
          <w:p w:rsidR="004157EA" w:rsidRPr="00EE22CE" w:rsidRDefault="004157EA" w:rsidP="004157EA">
            <w:pPr>
              <w:pStyle w:val="Iniiaiieoaeno"/>
              <w:widowControl w:val="0"/>
              <w:autoSpaceDE w:val="0"/>
              <w:autoSpaceDN w:val="0"/>
              <w:adjustRightInd w:val="0"/>
              <w:rPr>
                <w:rFonts w:ascii="Times New Roman" w:hAnsi="Times New Roman"/>
              </w:rPr>
            </w:pPr>
            <w:r w:rsidRPr="00EE22CE">
              <w:rPr>
                <w:rFonts w:ascii="Times New Roman" w:hAnsi="Times New Roman"/>
              </w:rPr>
              <w:t xml:space="preserve">Максимальный процент застройки </w:t>
            </w:r>
          </w:p>
        </w:tc>
        <w:tc>
          <w:tcPr>
            <w:tcW w:w="1800" w:type="dxa"/>
            <w:gridSpan w:val="2"/>
            <w:tcBorders>
              <w:top w:val="single" w:sz="4" w:space="0" w:color="auto"/>
              <w:left w:val="single" w:sz="4" w:space="0" w:color="auto"/>
              <w:bottom w:val="single" w:sz="4" w:space="0" w:color="auto"/>
              <w:right w:val="single" w:sz="4" w:space="0" w:color="auto"/>
            </w:tcBorders>
          </w:tcPr>
          <w:p w:rsidR="004157EA" w:rsidRPr="00EE22CE" w:rsidRDefault="004157EA" w:rsidP="004157EA">
            <w:pPr>
              <w:pStyle w:val="Iniiaiieoaeno"/>
              <w:widowControl w:val="0"/>
              <w:autoSpaceDE w:val="0"/>
              <w:autoSpaceDN w:val="0"/>
              <w:adjustRightInd w:val="0"/>
              <w:jc w:val="center"/>
              <w:rPr>
                <w:rFonts w:ascii="Times New Roman" w:hAnsi="Times New Roman"/>
              </w:rPr>
            </w:pPr>
            <w:r w:rsidRPr="00EE22CE">
              <w:rPr>
                <w:rFonts w:ascii="Times New Roman" w:hAnsi="Times New Roman"/>
              </w:rPr>
              <w:t>не подлежит установлению</w:t>
            </w:r>
          </w:p>
        </w:tc>
      </w:tr>
    </w:tbl>
    <w:p w:rsidR="004157EA" w:rsidRPr="00F67399" w:rsidRDefault="004157EA" w:rsidP="00F67399">
      <w:pPr>
        <w:pStyle w:val="9"/>
        <w:numPr>
          <w:ilvl w:val="0"/>
          <w:numId w:val="0"/>
        </w:numPr>
        <w:rPr>
          <w:rFonts w:ascii="Times New Roman" w:hAnsi="Times New Roman"/>
        </w:rPr>
      </w:pPr>
      <w:r w:rsidRPr="00F67399">
        <w:rPr>
          <w:rFonts w:ascii="Times New Roman" w:hAnsi="Times New Roman"/>
        </w:rPr>
        <w:lastRenderedPageBreak/>
        <w:t xml:space="preserve">Статья </w:t>
      </w:r>
      <w:r w:rsidR="00EC5322" w:rsidRPr="00F67399">
        <w:rPr>
          <w:rFonts w:ascii="Times New Roman" w:hAnsi="Times New Roman"/>
        </w:rPr>
        <w:t>1</w:t>
      </w:r>
      <w:r w:rsidR="00F67399">
        <w:rPr>
          <w:rFonts w:ascii="Times New Roman" w:hAnsi="Times New Roman"/>
        </w:rPr>
        <w:t>7</w:t>
      </w:r>
      <w:r w:rsidRPr="00F67399">
        <w:rPr>
          <w:rFonts w:ascii="Times New Roman" w:hAnsi="Times New Roman"/>
        </w:rPr>
        <w:t>.</w:t>
      </w:r>
      <w:r w:rsidR="00EC5322" w:rsidRPr="00F67399">
        <w:rPr>
          <w:rFonts w:ascii="Times New Roman" w:hAnsi="Times New Roman"/>
        </w:rPr>
        <w:t>3</w:t>
      </w:r>
      <w:r w:rsidRPr="00F67399">
        <w:rPr>
          <w:rFonts w:ascii="Times New Roman" w:hAnsi="Times New Roman"/>
        </w:rPr>
        <w:t>. Рекреационные зоны</w:t>
      </w:r>
    </w:p>
    <w:p w:rsidR="004157EA" w:rsidRDefault="004157EA" w:rsidP="004157EA">
      <w:pPr>
        <w:keepNext/>
      </w:pPr>
      <w:r w:rsidRPr="008F6C5D">
        <w:rPr>
          <w:b/>
        </w:rPr>
        <w:t>Р-</w:t>
      </w:r>
      <w:r w:rsidR="00A50D27">
        <w:rPr>
          <w:b/>
        </w:rPr>
        <w:t>1</w:t>
      </w:r>
      <w:r w:rsidRPr="008F6C5D">
        <w:rPr>
          <w:b/>
        </w:rPr>
        <w:t xml:space="preserve"> </w:t>
      </w:r>
      <w:r w:rsidRPr="009F5FBB">
        <w:rPr>
          <w:b/>
          <w:caps/>
        </w:rPr>
        <w:t>Зона озелененных территорий общего пользования (лесопарки, парки, сады, скверы, бульвары, городские леса)</w:t>
      </w:r>
    </w:p>
    <w:p w:rsidR="004157EA" w:rsidRPr="008F6C5D" w:rsidRDefault="004157EA" w:rsidP="004E16D7">
      <w:pPr>
        <w:keepNext/>
        <w:jc w:val="both"/>
      </w:pPr>
      <w:r w:rsidRPr="008F6C5D">
        <w:t>Зона предназначена для организации парков, скверов, бульваров, используемых в целях кратковременного отдыха, проведения досуга населения.</w:t>
      </w:r>
    </w:p>
    <w:p w:rsidR="004157EA" w:rsidRPr="008F6C5D" w:rsidRDefault="004157EA" w:rsidP="004E16D7">
      <w:pPr>
        <w:keepNext/>
        <w:jc w:val="both"/>
      </w:pPr>
      <w:r w:rsidRPr="008F6C5D">
        <w:t>Зона городских парков, скверов, садов, бульваров должна быть благоустроена и оборудована элементами благоустройства: фонтанами и бассейнами, лестницами, пандусами, подпорными стенками, беседками, светильниками и др.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1"/>
        <w:gridCol w:w="6943"/>
        <w:gridCol w:w="971"/>
      </w:tblGrid>
      <w:tr w:rsidR="004157EA" w:rsidRPr="008F6C5D" w:rsidTr="004157EA">
        <w:tc>
          <w:tcPr>
            <w:tcW w:w="1005" w:type="pct"/>
            <w:vAlign w:val="center"/>
          </w:tcPr>
          <w:p w:rsidR="004157EA" w:rsidRPr="008F6C5D" w:rsidRDefault="004157EA" w:rsidP="004157EA">
            <w:pPr>
              <w:keepNext/>
              <w:autoSpaceDE w:val="0"/>
              <w:autoSpaceDN w:val="0"/>
              <w:adjustRightInd w:val="0"/>
              <w:jc w:val="center"/>
              <w:rPr>
                <w:sz w:val="20"/>
                <w:szCs w:val="20"/>
              </w:rPr>
            </w:pPr>
            <w:r w:rsidRPr="008F6C5D">
              <w:rPr>
                <w:sz w:val="20"/>
                <w:szCs w:val="20"/>
              </w:rPr>
              <w:t>Наименование вида разрешенного использования земельного участка</w:t>
            </w:r>
          </w:p>
        </w:tc>
        <w:tc>
          <w:tcPr>
            <w:tcW w:w="3505" w:type="pct"/>
            <w:vAlign w:val="center"/>
          </w:tcPr>
          <w:p w:rsidR="004157EA" w:rsidRPr="008F6C5D" w:rsidRDefault="004157EA" w:rsidP="004157EA">
            <w:pPr>
              <w:keepNext/>
              <w:autoSpaceDE w:val="0"/>
              <w:autoSpaceDN w:val="0"/>
              <w:adjustRightInd w:val="0"/>
              <w:jc w:val="center"/>
              <w:rPr>
                <w:sz w:val="20"/>
                <w:szCs w:val="20"/>
              </w:rPr>
            </w:pPr>
            <w:r w:rsidRPr="008F6C5D">
              <w:rPr>
                <w:sz w:val="20"/>
                <w:szCs w:val="20"/>
              </w:rPr>
              <w:t>Описание вида разрешенного использования земельного участка</w:t>
            </w:r>
          </w:p>
        </w:tc>
        <w:tc>
          <w:tcPr>
            <w:tcW w:w="490" w:type="pct"/>
            <w:vAlign w:val="center"/>
          </w:tcPr>
          <w:p w:rsidR="004157EA" w:rsidRPr="008F6C5D" w:rsidRDefault="004157EA" w:rsidP="004157EA">
            <w:pPr>
              <w:keepNext/>
              <w:autoSpaceDE w:val="0"/>
              <w:autoSpaceDN w:val="0"/>
              <w:adjustRightInd w:val="0"/>
              <w:jc w:val="center"/>
              <w:rPr>
                <w:sz w:val="20"/>
                <w:szCs w:val="20"/>
              </w:rPr>
            </w:pPr>
            <w:r w:rsidRPr="008F6C5D">
              <w:rPr>
                <w:sz w:val="20"/>
                <w:szCs w:val="20"/>
              </w:rPr>
              <w:t>Код</w:t>
            </w:r>
          </w:p>
        </w:tc>
      </w:tr>
      <w:tr w:rsidR="004157EA" w:rsidRPr="008F6C5D" w:rsidTr="004157EA">
        <w:tc>
          <w:tcPr>
            <w:tcW w:w="5000" w:type="pct"/>
            <w:gridSpan w:val="3"/>
          </w:tcPr>
          <w:p w:rsidR="004157EA" w:rsidRPr="008F6C5D" w:rsidRDefault="004157EA" w:rsidP="004157EA">
            <w:pPr>
              <w:jc w:val="center"/>
              <w:rPr>
                <w:sz w:val="20"/>
                <w:szCs w:val="20"/>
              </w:rPr>
            </w:pPr>
            <w:r w:rsidRPr="008F6C5D">
              <w:t>ОСНОВНЫЕ ВИДЫ РАЗРЕШЕННОГО ИСПОЛЬЗОВАНИЯ</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Общее пользование территории</w:t>
            </w:r>
          </w:p>
        </w:tc>
        <w:tc>
          <w:tcPr>
            <w:tcW w:w="3505"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парков, скверов, площадей, бульваров и других мест, постоянно открытых для посещения без взимания платы</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12.0</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Спорт</w:t>
            </w:r>
          </w:p>
        </w:tc>
        <w:tc>
          <w:tcPr>
            <w:tcW w:w="3505" w:type="pct"/>
          </w:tcPr>
          <w:p w:rsidR="004157EA" w:rsidRPr="008F6C5D" w:rsidRDefault="004157EA" w:rsidP="004157EA">
            <w:pPr>
              <w:autoSpaceDE w:val="0"/>
              <w:autoSpaceDN w:val="0"/>
              <w:adjustRightInd w:val="0"/>
              <w:jc w:val="both"/>
              <w:rPr>
                <w:sz w:val="20"/>
                <w:szCs w:val="20"/>
              </w:rPr>
            </w:pPr>
            <w:r w:rsidRPr="008F6C5D">
              <w:rPr>
                <w:sz w:val="20"/>
                <w:szCs w:val="20"/>
              </w:rPr>
              <w:t>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5.1</w:t>
            </w:r>
          </w:p>
        </w:tc>
      </w:tr>
      <w:tr w:rsidR="004157EA" w:rsidRPr="001B1F4E" w:rsidTr="004157EA">
        <w:tc>
          <w:tcPr>
            <w:tcW w:w="1005" w:type="pct"/>
          </w:tcPr>
          <w:p w:rsidR="004157EA" w:rsidRPr="008F6C5D" w:rsidRDefault="004157EA" w:rsidP="001B1F4E">
            <w:pPr>
              <w:jc w:val="both"/>
              <w:rPr>
                <w:sz w:val="20"/>
                <w:szCs w:val="20"/>
              </w:rPr>
            </w:pPr>
            <w:r w:rsidRPr="008F6C5D">
              <w:rPr>
                <w:sz w:val="20"/>
                <w:szCs w:val="20"/>
              </w:rPr>
              <w:t>Коммунальное обслуживание</w:t>
            </w:r>
          </w:p>
        </w:tc>
        <w:tc>
          <w:tcPr>
            <w:tcW w:w="3505" w:type="pct"/>
          </w:tcPr>
          <w:p w:rsidR="004157EA" w:rsidRPr="008F6C5D" w:rsidRDefault="004157EA" w:rsidP="001B1F4E">
            <w:pPr>
              <w:jc w:val="both"/>
              <w:rPr>
                <w:sz w:val="20"/>
                <w:szCs w:val="20"/>
              </w:rPr>
            </w:pPr>
            <w:proofErr w:type="gramStart"/>
            <w:r w:rsidRPr="008F6C5D">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roofErr w:type="gramEnd"/>
          </w:p>
        </w:tc>
        <w:tc>
          <w:tcPr>
            <w:tcW w:w="490" w:type="pct"/>
          </w:tcPr>
          <w:p w:rsidR="004157EA" w:rsidRPr="008F6C5D" w:rsidRDefault="004157EA" w:rsidP="001B1F4E">
            <w:pPr>
              <w:jc w:val="both"/>
              <w:rPr>
                <w:sz w:val="20"/>
                <w:szCs w:val="20"/>
              </w:rPr>
            </w:pPr>
            <w:r w:rsidRPr="008F6C5D">
              <w:rPr>
                <w:sz w:val="20"/>
                <w:szCs w:val="20"/>
              </w:rPr>
              <w:t>3.1</w:t>
            </w:r>
          </w:p>
        </w:tc>
      </w:tr>
      <w:tr w:rsidR="004157EA" w:rsidRPr="008F6C5D" w:rsidTr="004157EA">
        <w:tc>
          <w:tcPr>
            <w:tcW w:w="5000" w:type="pct"/>
            <w:gridSpan w:val="3"/>
          </w:tcPr>
          <w:p w:rsidR="004157EA" w:rsidRPr="008F6C5D" w:rsidRDefault="004157EA" w:rsidP="004157EA">
            <w:pPr>
              <w:jc w:val="center"/>
              <w:rPr>
                <w:sz w:val="20"/>
                <w:szCs w:val="20"/>
              </w:rPr>
            </w:pPr>
            <w:r w:rsidRPr="008F6C5D">
              <w:rPr>
                <w:sz w:val="20"/>
                <w:szCs w:val="20"/>
              </w:rPr>
              <w:t>УСЛОВНО РАЗРЕШЕННЫЕ ВИДЫ ИСПОЛЬЗОВАНИЯ: не установлены</w:t>
            </w:r>
          </w:p>
        </w:tc>
      </w:tr>
      <w:tr w:rsidR="004157EA" w:rsidRPr="008F6C5D" w:rsidTr="004157EA">
        <w:tc>
          <w:tcPr>
            <w:tcW w:w="5000" w:type="pct"/>
            <w:gridSpan w:val="3"/>
          </w:tcPr>
          <w:p w:rsidR="004157EA" w:rsidRPr="008F6C5D" w:rsidRDefault="004157EA" w:rsidP="004157EA">
            <w:pPr>
              <w:jc w:val="center"/>
              <w:rPr>
                <w:sz w:val="20"/>
                <w:szCs w:val="20"/>
              </w:rPr>
            </w:pPr>
            <w:r w:rsidRPr="008F6C5D">
              <w:rPr>
                <w:sz w:val="20"/>
                <w:szCs w:val="20"/>
              </w:rPr>
              <w:t>ВСПОМОГАТЕЛЬНЫЕ ВИДЫ РАЗРЕШЕННОГО ИСПОЛЬЗОВАНИЯ</w:t>
            </w:r>
            <w:r w:rsidRPr="008F6C5D">
              <w:t>: не установлены</w:t>
            </w:r>
          </w:p>
        </w:tc>
      </w:tr>
    </w:tbl>
    <w:p w:rsidR="004157EA" w:rsidRPr="008F6C5D" w:rsidRDefault="004157EA" w:rsidP="004157EA">
      <w:pPr>
        <w:rPr>
          <w:u w:val="single"/>
        </w:rPr>
      </w:pPr>
    </w:p>
    <w:p w:rsidR="004157EA" w:rsidRPr="008F6C5D" w:rsidRDefault="004157EA" w:rsidP="007F477A">
      <w:pPr>
        <w:keepNext/>
        <w:jc w:val="both"/>
      </w:pPr>
      <w:r w:rsidRPr="008F6C5D">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6459"/>
        <w:gridCol w:w="903"/>
        <w:gridCol w:w="1557"/>
      </w:tblGrid>
      <w:tr w:rsidR="004157EA" w:rsidRPr="001B1F4E" w:rsidTr="004157EA">
        <w:tc>
          <w:tcPr>
            <w:tcW w:w="629" w:type="dxa"/>
          </w:tcPr>
          <w:p w:rsidR="004157EA" w:rsidRPr="001B1F4E" w:rsidRDefault="004157EA" w:rsidP="004157EA">
            <w:pPr>
              <w:rPr>
                <w:sz w:val="20"/>
                <w:szCs w:val="20"/>
              </w:rPr>
            </w:pPr>
            <w:r w:rsidRPr="001B1F4E">
              <w:rPr>
                <w:sz w:val="20"/>
                <w:szCs w:val="20"/>
              </w:rPr>
              <w:t>1.</w:t>
            </w:r>
          </w:p>
        </w:tc>
        <w:tc>
          <w:tcPr>
            <w:tcW w:w="6459" w:type="dxa"/>
          </w:tcPr>
          <w:p w:rsidR="004157EA" w:rsidRPr="001B1F4E" w:rsidRDefault="004157EA" w:rsidP="004157EA">
            <w:pPr>
              <w:pStyle w:val="Iniiaiieoaeno"/>
              <w:widowControl w:val="0"/>
              <w:autoSpaceDE w:val="0"/>
              <w:autoSpaceDN w:val="0"/>
              <w:adjustRightInd w:val="0"/>
              <w:rPr>
                <w:rFonts w:ascii="Times New Roman" w:hAnsi="Times New Roman"/>
              </w:rPr>
            </w:pPr>
            <w:r w:rsidRPr="001B1F4E">
              <w:rPr>
                <w:rFonts w:ascii="Times New Roman" w:hAnsi="Times New Roman"/>
              </w:rPr>
              <w:t xml:space="preserve">Минимальный размер земельного участка </w:t>
            </w:r>
          </w:p>
        </w:tc>
        <w:tc>
          <w:tcPr>
            <w:tcW w:w="903" w:type="dxa"/>
          </w:tcPr>
          <w:p w:rsidR="004157EA" w:rsidRPr="001B1F4E" w:rsidRDefault="004157EA" w:rsidP="004157EA">
            <w:pPr>
              <w:pStyle w:val="Iniiaiieoaeno"/>
              <w:widowControl w:val="0"/>
              <w:autoSpaceDE w:val="0"/>
              <w:autoSpaceDN w:val="0"/>
              <w:adjustRightInd w:val="0"/>
              <w:jc w:val="center"/>
              <w:rPr>
                <w:rFonts w:ascii="Times New Roman" w:hAnsi="Times New Roman"/>
              </w:rPr>
            </w:pPr>
            <w:r w:rsidRPr="001B1F4E">
              <w:rPr>
                <w:rFonts w:ascii="Times New Roman" w:hAnsi="Times New Roman"/>
              </w:rPr>
              <w:t>кв</w:t>
            </w:r>
            <w:proofErr w:type="gramStart"/>
            <w:r w:rsidRPr="001B1F4E">
              <w:rPr>
                <w:rFonts w:ascii="Times New Roman" w:hAnsi="Times New Roman"/>
              </w:rPr>
              <w:t>.м</w:t>
            </w:r>
            <w:proofErr w:type="gramEnd"/>
          </w:p>
        </w:tc>
        <w:tc>
          <w:tcPr>
            <w:tcW w:w="1557" w:type="dxa"/>
          </w:tcPr>
          <w:p w:rsidR="004157EA" w:rsidRPr="001B1F4E" w:rsidRDefault="004E07D9" w:rsidP="004E07D9">
            <w:pPr>
              <w:pStyle w:val="Iniiaiieoaeno"/>
              <w:widowControl w:val="0"/>
              <w:autoSpaceDE w:val="0"/>
              <w:autoSpaceDN w:val="0"/>
              <w:adjustRightInd w:val="0"/>
              <w:rPr>
                <w:rFonts w:ascii="Times New Roman" w:hAnsi="Times New Roman"/>
              </w:rPr>
            </w:pPr>
            <w:r w:rsidRPr="001B1F4E">
              <w:t xml:space="preserve"> не подлежит установлению</w:t>
            </w:r>
          </w:p>
        </w:tc>
      </w:tr>
      <w:tr w:rsidR="004157EA" w:rsidRPr="001B1F4E" w:rsidTr="004157EA">
        <w:tc>
          <w:tcPr>
            <w:tcW w:w="629" w:type="dxa"/>
          </w:tcPr>
          <w:p w:rsidR="004157EA" w:rsidRPr="001B1F4E" w:rsidRDefault="004157EA" w:rsidP="004157EA">
            <w:pPr>
              <w:rPr>
                <w:sz w:val="20"/>
                <w:szCs w:val="20"/>
              </w:rPr>
            </w:pPr>
            <w:r w:rsidRPr="001B1F4E">
              <w:rPr>
                <w:sz w:val="20"/>
                <w:szCs w:val="20"/>
              </w:rPr>
              <w:t xml:space="preserve">2. </w:t>
            </w:r>
          </w:p>
        </w:tc>
        <w:tc>
          <w:tcPr>
            <w:tcW w:w="6459" w:type="dxa"/>
          </w:tcPr>
          <w:p w:rsidR="004157EA" w:rsidRPr="001B1F4E" w:rsidRDefault="004157EA" w:rsidP="004157EA">
            <w:pPr>
              <w:pStyle w:val="Iniiaiieoaeno"/>
              <w:widowControl w:val="0"/>
              <w:autoSpaceDE w:val="0"/>
              <w:autoSpaceDN w:val="0"/>
              <w:adjustRightInd w:val="0"/>
              <w:rPr>
                <w:rFonts w:ascii="Times New Roman" w:hAnsi="Times New Roman"/>
              </w:rPr>
            </w:pPr>
            <w:r w:rsidRPr="001B1F4E">
              <w:rPr>
                <w:rFonts w:ascii="Times New Roman" w:hAnsi="Times New Roman"/>
              </w:rPr>
              <w:t xml:space="preserve">Максимальный  размер земельного участка </w:t>
            </w:r>
          </w:p>
        </w:tc>
        <w:tc>
          <w:tcPr>
            <w:tcW w:w="903" w:type="dxa"/>
          </w:tcPr>
          <w:p w:rsidR="004157EA" w:rsidRPr="001B1F4E" w:rsidRDefault="004157EA" w:rsidP="004157EA">
            <w:pPr>
              <w:pStyle w:val="Iniiaiieoaeno"/>
              <w:widowControl w:val="0"/>
              <w:autoSpaceDE w:val="0"/>
              <w:autoSpaceDN w:val="0"/>
              <w:adjustRightInd w:val="0"/>
              <w:jc w:val="center"/>
              <w:rPr>
                <w:rFonts w:ascii="Times New Roman" w:hAnsi="Times New Roman"/>
              </w:rPr>
            </w:pPr>
            <w:r w:rsidRPr="001B1F4E">
              <w:rPr>
                <w:rFonts w:ascii="Times New Roman" w:hAnsi="Times New Roman"/>
              </w:rPr>
              <w:t>кв</w:t>
            </w:r>
            <w:proofErr w:type="gramStart"/>
            <w:r w:rsidRPr="001B1F4E">
              <w:rPr>
                <w:rFonts w:ascii="Times New Roman" w:hAnsi="Times New Roman"/>
              </w:rPr>
              <w:t>.м</w:t>
            </w:r>
            <w:proofErr w:type="gramEnd"/>
          </w:p>
        </w:tc>
        <w:tc>
          <w:tcPr>
            <w:tcW w:w="1557" w:type="dxa"/>
          </w:tcPr>
          <w:p w:rsidR="004157EA" w:rsidRPr="001B1F4E" w:rsidRDefault="004E07D9" w:rsidP="004157EA">
            <w:pPr>
              <w:pStyle w:val="Iniiaiieoaeno"/>
              <w:widowControl w:val="0"/>
              <w:autoSpaceDE w:val="0"/>
              <w:autoSpaceDN w:val="0"/>
              <w:adjustRightInd w:val="0"/>
              <w:jc w:val="center"/>
              <w:rPr>
                <w:rFonts w:ascii="Times New Roman" w:hAnsi="Times New Roman"/>
              </w:rPr>
            </w:pPr>
            <w:r w:rsidRPr="001B1F4E">
              <w:t>не подлежит установлению</w:t>
            </w:r>
          </w:p>
        </w:tc>
      </w:tr>
      <w:tr w:rsidR="004157EA" w:rsidRPr="001B1F4E" w:rsidTr="004157EA">
        <w:tc>
          <w:tcPr>
            <w:tcW w:w="629" w:type="dxa"/>
          </w:tcPr>
          <w:p w:rsidR="004157EA" w:rsidRPr="001B1F4E" w:rsidRDefault="004157EA" w:rsidP="004157EA">
            <w:pPr>
              <w:rPr>
                <w:sz w:val="20"/>
                <w:szCs w:val="20"/>
              </w:rPr>
            </w:pPr>
            <w:r w:rsidRPr="001B1F4E">
              <w:rPr>
                <w:sz w:val="20"/>
                <w:szCs w:val="20"/>
              </w:rPr>
              <w:t>3.</w:t>
            </w:r>
          </w:p>
        </w:tc>
        <w:tc>
          <w:tcPr>
            <w:tcW w:w="6459" w:type="dxa"/>
          </w:tcPr>
          <w:p w:rsidR="004157EA" w:rsidRPr="001B1F4E" w:rsidRDefault="004157EA" w:rsidP="004157EA">
            <w:pPr>
              <w:tabs>
                <w:tab w:val="left" w:pos="360"/>
              </w:tabs>
              <w:rPr>
                <w:sz w:val="20"/>
                <w:szCs w:val="20"/>
              </w:rPr>
            </w:pPr>
            <w:r w:rsidRPr="001B1F4E">
              <w:rPr>
                <w:sz w:val="20"/>
                <w:szCs w:val="20"/>
              </w:rPr>
              <w:t>Максимальная суммарная площадь застройки всех вспомогательных объектов (временных сооружений)</w:t>
            </w:r>
          </w:p>
        </w:tc>
        <w:tc>
          <w:tcPr>
            <w:tcW w:w="903" w:type="dxa"/>
          </w:tcPr>
          <w:p w:rsidR="004157EA" w:rsidRPr="001B1F4E" w:rsidRDefault="004157EA" w:rsidP="004157EA">
            <w:pPr>
              <w:jc w:val="center"/>
              <w:rPr>
                <w:sz w:val="20"/>
                <w:szCs w:val="20"/>
              </w:rPr>
            </w:pPr>
            <w:r w:rsidRPr="001B1F4E">
              <w:rPr>
                <w:iCs/>
                <w:sz w:val="20"/>
                <w:szCs w:val="20"/>
              </w:rPr>
              <w:t>%</w:t>
            </w:r>
          </w:p>
        </w:tc>
        <w:tc>
          <w:tcPr>
            <w:tcW w:w="1557" w:type="dxa"/>
          </w:tcPr>
          <w:p w:rsidR="004157EA" w:rsidRPr="001B1F4E" w:rsidRDefault="004157EA" w:rsidP="004157EA">
            <w:pPr>
              <w:jc w:val="center"/>
              <w:rPr>
                <w:sz w:val="20"/>
                <w:szCs w:val="20"/>
              </w:rPr>
            </w:pPr>
            <w:r w:rsidRPr="001B1F4E">
              <w:rPr>
                <w:sz w:val="20"/>
                <w:szCs w:val="20"/>
              </w:rPr>
              <w:t>15</w:t>
            </w:r>
          </w:p>
        </w:tc>
      </w:tr>
      <w:tr w:rsidR="004157EA" w:rsidRPr="001B1F4E" w:rsidTr="004157EA">
        <w:tc>
          <w:tcPr>
            <w:tcW w:w="629" w:type="dxa"/>
          </w:tcPr>
          <w:p w:rsidR="004157EA" w:rsidRPr="001B1F4E" w:rsidRDefault="004157EA" w:rsidP="004157EA">
            <w:pPr>
              <w:rPr>
                <w:sz w:val="20"/>
                <w:szCs w:val="20"/>
              </w:rPr>
            </w:pPr>
            <w:r w:rsidRPr="001B1F4E">
              <w:rPr>
                <w:sz w:val="20"/>
                <w:szCs w:val="20"/>
              </w:rPr>
              <w:t>4.</w:t>
            </w:r>
          </w:p>
        </w:tc>
        <w:tc>
          <w:tcPr>
            <w:tcW w:w="6459" w:type="dxa"/>
          </w:tcPr>
          <w:p w:rsidR="004157EA" w:rsidRPr="001B1F4E" w:rsidRDefault="004157EA" w:rsidP="004157EA">
            <w:pPr>
              <w:tabs>
                <w:tab w:val="left" w:pos="360"/>
              </w:tabs>
              <w:rPr>
                <w:sz w:val="20"/>
                <w:szCs w:val="20"/>
              </w:rPr>
            </w:pPr>
            <w:r w:rsidRPr="001B1F4E">
              <w:rPr>
                <w:sz w:val="20"/>
                <w:szCs w:val="20"/>
              </w:rPr>
              <w:t>Минимальная площадь озелененных территорий в общем балансе территорий</w:t>
            </w:r>
          </w:p>
        </w:tc>
        <w:tc>
          <w:tcPr>
            <w:tcW w:w="903" w:type="dxa"/>
          </w:tcPr>
          <w:p w:rsidR="004157EA" w:rsidRPr="001B1F4E" w:rsidRDefault="004157EA" w:rsidP="004157EA">
            <w:pPr>
              <w:jc w:val="center"/>
              <w:rPr>
                <w:iCs/>
                <w:sz w:val="20"/>
                <w:szCs w:val="20"/>
              </w:rPr>
            </w:pPr>
            <w:r w:rsidRPr="001B1F4E">
              <w:rPr>
                <w:iCs/>
                <w:sz w:val="20"/>
                <w:szCs w:val="20"/>
              </w:rPr>
              <w:t>%</w:t>
            </w:r>
          </w:p>
        </w:tc>
        <w:tc>
          <w:tcPr>
            <w:tcW w:w="1557" w:type="dxa"/>
          </w:tcPr>
          <w:p w:rsidR="004157EA" w:rsidRPr="001B1F4E" w:rsidRDefault="004157EA" w:rsidP="004157EA">
            <w:pPr>
              <w:jc w:val="center"/>
              <w:rPr>
                <w:sz w:val="20"/>
                <w:szCs w:val="20"/>
              </w:rPr>
            </w:pPr>
            <w:r w:rsidRPr="001B1F4E">
              <w:rPr>
                <w:sz w:val="20"/>
                <w:szCs w:val="20"/>
              </w:rPr>
              <w:t>70</w:t>
            </w:r>
          </w:p>
        </w:tc>
      </w:tr>
      <w:tr w:rsidR="004157EA" w:rsidRPr="001B1F4E" w:rsidTr="00415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9" w:type="dxa"/>
            <w:tcBorders>
              <w:top w:val="single" w:sz="4" w:space="0" w:color="auto"/>
              <w:left w:val="single" w:sz="4" w:space="0" w:color="auto"/>
              <w:bottom w:val="single" w:sz="4" w:space="0" w:color="auto"/>
              <w:right w:val="single" w:sz="4" w:space="0" w:color="auto"/>
            </w:tcBorders>
          </w:tcPr>
          <w:p w:rsidR="004157EA" w:rsidRPr="001B1F4E" w:rsidRDefault="004157EA" w:rsidP="004157EA">
            <w:pPr>
              <w:rPr>
                <w:sz w:val="20"/>
                <w:szCs w:val="20"/>
              </w:rPr>
            </w:pPr>
            <w:r w:rsidRPr="001B1F4E">
              <w:rPr>
                <w:sz w:val="20"/>
                <w:szCs w:val="20"/>
              </w:rPr>
              <w:t>5.</w:t>
            </w:r>
          </w:p>
        </w:tc>
        <w:tc>
          <w:tcPr>
            <w:tcW w:w="6459" w:type="dxa"/>
            <w:tcBorders>
              <w:top w:val="single" w:sz="4" w:space="0" w:color="auto"/>
              <w:left w:val="single" w:sz="4" w:space="0" w:color="auto"/>
              <w:bottom w:val="single" w:sz="4" w:space="0" w:color="auto"/>
              <w:right w:val="single" w:sz="4" w:space="0" w:color="auto"/>
            </w:tcBorders>
          </w:tcPr>
          <w:p w:rsidR="004157EA" w:rsidRPr="001B1F4E" w:rsidRDefault="004157EA" w:rsidP="004157EA">
            <w:pPr>
              <w:tabs>
                <w:tab w:val="left" w:pos="360"/>
              </w:tabs>
              <w:rPr>
                <w:sz w:val="20"/>
                <w:szCs w:val="20"/>
              </w:rPr>
            </w:pPr>
            <w:r w:rsidRPr="001B1F4E">
              <w:rPr>
                <w:sz w:val="20"/>
                <w:szCs w:val="20"/>
              </w:rPr>
              <w:t>предельные (минимальные и (или) максимальные) размеры земельных участков, в том числе их площадь</w:t>
            </w:r>
          </w:p>
        </w:tc>
        <w:tc>
          <w:tcPr>
            <w:tcW w:w="903" w:type="dxa"/>
            <w:tcBorders>
              <w:top w:val="single" w:sz="4" w:space="0" w:color="auto"/>
              <w:left w:val="single" w:sz="4" w:space="0" w:color="auto"/>
              <w:bottom w:val="single" w:sz="4" w:space="0" w:color="auto"/>
              <w:right w:val="single" w:sz="4" w:space="0" w:color="auto"/>
            </w:tcBorders>
          </w:tcPr>
          <w:p w:rsidR="004157EA" w:rsidRPr="001B1F4E" w:rsidRDefault="004157EA" w:rsidP="004157EA">
            <w:pPr>
              <w:jc w:val="center"/>
              <w:rPr>
                <w:iCs/>
                <w:sz w:val="20"/>
                <w:szCs w:val="20"/>
              </w:rPr>
            </w:pPr>
          </w:p>
        </w:tc>
        <w:tc>
          <w:tcPr>
            <w:tcW w:w="1557" w:type="dxa"/>
            <w:tcBorders>
              <w:top w:val="single" w:sz="4" w:space="0" w:color="auto"/>
              <w:left w:val="single" w:sz="4" w:space="0" w:color="auto"/>
              <w:bottom w:val="single" w:sz="4" w:space="0" w:color="auto"/>
              <w:right w:val="single" w:sz="4" w:space="0" w:color="auto"/>
            </w:tcBorders>
          </w:tcPr>
          <w:p w:rsidR="004157EA" w:rsidRPr="001B1F4E" w:rsidRDefault="004157EA" w:rsidP="004157EA">
            <w:pPr>
              <w:jc w:val="center"/>
              <w:rPr>
                <w:sz w:val="20"/>
                <w:szCs w:val="20"/>
              </w:rPr>
            </w:pPr>
            <w:r w:rsidRPr="001B1F4E">
              <w:rPr>
                <w:sz w:val="20"/>
                <w:szCs w:val="20"/>
              </w:rPr>
              <w:t>не подлежит установлению</w:t>
            </w:r>
          </w:p>
        </w:tc>
      </w:tr>
      <w:tr w:rsidR="004157EA" w:rsidRPr="001B1F4E" w:rsidTr="00415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9" w:type="dxa"/>
            <w:tcBorders>
              <w:top w:val="single" w:sz="4" w:space="0" w:color="auto"/>
              <w:left w:val="single" w:sz="4" w:space="0" w:color="auto"/>
              <w:bottom w:val="single" w:sz="4" w:space="0" w:color="auto"/>
              <w:right w:val="single" w:sz="4" w:space="0" w:color="auto"/>
            </w:tcBorders>
          </w:tcPr>
          <w:p w:rsidR="004157EA" w:rsidRPr="001B1F4E" w:rsidRDefault="004157EA" w:rsidP="004157EA">
            <w:pPr>
              <w:rPr>
                <w:sz w:val="20"/>
                <w:szCs w:val="20"/>
              </w:rPr>
            </w:pPr>
            <w:r w:rsidRPr="001B1F4E">
              <w:rPr>
                <w:sz w:val="20"/>
                <w:szCs w:val="20"/>
              </w:rPr>
              <w:t>6.</w:t>
            </w:r>
          </w:p>
        </w:tc>
        <w:tc>
          <w:tcPr>
            <w:tcW w:w="6459" w:type="dxa"/>
            <w:tcBorders>
              <w:top w:val="single" w:sz="4" w:space="0" w:color="auto"/>
              <w:left w:val="single" w:sz="4" w:space="0" w:color="auto"/>
              <w:bottom w:val="single" w:sz="4" w:space="0" w:color="auto"/>
              <w:right w:val="single" w:sz="4" w:space="0" w:color="auto"/>
            </w:tcBorders>
          </w:tcPr>
          <w:p w:rsidR="004157EA" w:rsidRPr="001B1F4E" w:rsidRDefault="004157EA" w:rsidP="004157EA">
            <w:pPr>
              <w:tabs>
                <w:tab w:val="left" w:pos="360"/>
              </w:tabs>
              <w:rPr>
                <w:sz w:val="20"/>
                <w:szCs w:val="20"/>
              </w:rPr>
            </w:pPr>
            <w:r w:rsidRPr="001B1F4E">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3" w:type="dxa"/>
            <w:tcBorders>
              <w:top w:val="single" w:sz="4" w:space="0" w:color="auto"/>
              <w:left w:val="single" w:sz="4" w:space="0" w:color="auto"/>
              <w:bottom w:val="single" w:sz="4" w:space="0" w:color="auto"/>
              <w:right w:val="single" w:sz="4" w:space="0" w:color="auto"/>
            </w:tcBorders>
          </w:tcPr>
          <w:p w:rsidR="004157EA" w:rsidRPr="001B1F4E" w:rsidRDefault="004157EA" w:rsidP="004157EA">
            <w:pPr>
              <w:jc w:val="center"/>
              <w:rPr>
                <w:iCs/>
                <w:sz w:val="20"/>
                <w:szCs w:val="20"/>
              </w:rPr>
            </w:pPr>
          </w:p>
        </w:tc>
        <w:tc>
          <w:tcPr>
            <w:tcW w:w="1557" w:type="dxa"/>
            <w:tcBorders>
              <w:top w:val="single" w:sz="4" w:space="0" w:color="auto"/>
              <w:left w:val="single" w:sz="4" w:space="0" w:color="auto"/>
              <w:bottom w:val="single" w:sz="4" w:space="0" w:color="auto"/>
              <w:right w:val="single" w:sz="4" w:space="0" w:color="auto"/>
            </w:tcBorders>
          </w:tcPr>
          <w:p w:rsidR="004157EA" w:rsidRPr="001B1F4E" w:rsidRDefault="004157EA" w:rsidP="004157EA">
            <w:pPr>
              <w:jc w:val="center"/>
              <w:rPr>
                <w:sz w:val="20"/>
                <w:szCs w:val="20"/>
              </w:rPr>
            </w:pPr>
            <w:r w:rsidRPr="001B1F4E">
              <w:rPr>
                <w:sz w:val="20"/>
                <w:szCs w:val="20"/>
              </w:rPr>
              <w:t>не подлежит установлению</w:t>
            </w:r>
          </w:p>
        </w:tc>
      </w:tr>
      <w:tr w:rsidR="004157EA" w:rsidRPr="001B1F4E" w:rsidTr="00415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9" w:type="dxa"/>
            <w:tcBorders>
              <w:top w:val="single" w:sz="4" w:space="0" w:color="auto"/>
              <w:left w:val="single" w:sz="4" w:space="0" w:color="auto"/>
              <w:bottom w:val="single" w:sz="4" w:space="0" w:color="auto"/>
              <w:right w:val="single" w:sz="4" w:space="0" w:color="auto"/>
            </w:tcBorders>
          </w:tcPr>
          <w:p w:rsidR="004157EA" w:rsidRPr="001B1F4E" w:rsidRDefault="004157EA" w:rsidP="004157EA">
            <w:pPr>
              <w:rPr>
                <w:sz w:val="20"/>
                <w:szCs w:val="20"/>
              </w:rPr>
            </w:pPr>
            <w:r w:rsidRPr="001B1F4E">
              <w:rPr>
                <w:sz w:val="20"/>
                <w:szCs w:val="20"/>
              </w:rPr>
              <w:t>7.</w:t>
            </w:r>
          </w:p>
        </w:tc>
        <w:tc>
          <w:tcPr>
            <w:tcW w:w="6459" w:type="dxa"/>
            <w:tcBorders>
              <w:top w:val="single" w:sz="4" w:space="0" w:color="auto"/>
              <w:left w:val="single" w:sz="4" w:space="0" w:color="auto"/>
              <w:bottom w:val="single" w:sz="4" w:space="0" w:color="auto"/>
              <w:right w:val="single" w:sz="4" w:space="0" w:color="auto"/>
            </w:tcBorders>
          </w:tcPr>
          <w:p w:rsidR="004157EA" w:rsidRPr="001B1F4E" w:rsidRDefault="004157EA" w:rsidP="004157EA">
            <w:pPr>
              <w:tabs>
                <w:tab w:val="left" w:pos="360"/>
              </w:tabs>
              <w:rPr>
                <w:sz w:val="20"/>
                <w:szCs w:val="20"/>
              </w:rPr>
            </w:pPr>
            <w:r w:rsidRPr="001B1F4E">
              <w:rPr>
                <w:sz w:val="20"/>
                <w:szCs w:val="20"/>
              </w:rPr>
              <w:t>предельное количество этажей или предельная высота зданий, строений, сооружений</w:t>
            </w:r>
          </w:p>
        </w:tc>
        <w:tc>
          <w:tcPr>
            <w:tcW w:w="903" w:type="dxa"/>
            <w:tcBorders>
              <w:top w:val="single" w:sz="4" w:space="0" w:color="auto"/>
              <w:left w:val="single" w:sz="4" w:space="0" w:color="auto"/>
              <w:bottom w:val="single" w:sz="4" w:space="0" w:color="auto"/>
              <w:right w:val="single" w:sz="4" w:space="0" w:color="auto"/>
            </w:tcBorders>
          </w:tcPr>
          <w:p w:rsidR="004157EA" w:rsidRPr="001B1F4E" w:rsidRDefault="004157EA" w:rsidP="004157EA">
            <w:pPr>
              <w:jc w:val="center"/>
              <w:rPr>
                <w:iCs/>
                <w:sz w:val="20"/>
                <w:szCs w:val="20"/>
              </w:rPr>
            </w:pPr>
          </w:p>
        </w:tc>
        <w:tc>
          <w:tcPr>
            <w:tcW w:w="1557" w:type="dxa"/>
            <w:tcBorders>
              <w:top w:val="single" w:sz="4" w:space="0" w:color="auto"/>
              <w:left w:val="single" w:sz="4" w:space="0" w:color="auto"/>
              <w:bottom w:val="single" w:sz="4" w:space="0" w:color="auto"/>
              <w:right w:val="single" w:sz="4" w:space="0" w:color="auto"/>
            </w:tcBorders>
          </w:tcPr>
          <w:p w:rsidR="004157EA" w:rsidRPr="001B1F4E" w:rsidRDefault="004157EA" w:rsidP="004157EA">
            <w:pPr>
              <w:jc w:val="center"/>
              <w:rPr>
                <w:sz w:val="20"/>
                <w:szCs w:val="20"/>
              </w:rPr>
            </w:pPr>
            <w:r w:rsidRPr="001B1F4E">
              <w:rPr>
                <w:sz w:val="20"/>
                <w:szCs w:val="20"/>
              </w:rPr>
              <w:t>не подлежит установлению</w:t>
            </w:r>
          </w:p>
        </w:tc>
      </w:tr>
      <w:tr w:rsidR="004157EA" w:rsidRPr="001B1F4E" w:rsidTr="00415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9" w:type="dxa"/>
            <w:tcBorders>
              <w:top w:val="single" w:sz="4" w:space="0" w:color="auto"/>
              <w:left w:val="single" w:sz="4" w:space="0" w:color="auto"/>
              <w:bottom w:val="single" w:sz="4" w:space="0" w:color="auto"/>
              <w:right w:val="single" w:sz="4" w:space="0" w:color="auto"/>
            </w:tcBorders>
          </w:tcPr>
          <w:p w:rsidR="004157EA" w:rsidRPr="001B1F4E" w:rsidRDefault="004157EA" w:rsidP="004157EA">
            <w:pPr>
              <w:rPr>
                <w:sz w:val="20"/>
                <w:szCs w:val="20"/>
              </w:rPr>
            </w:pPr>
            <w:r w:rsidRPr="001B1F4E">
              <w:rPr>
                <w:sz w:val="20"/>
                <w:szCs w:val="20"/>
              </w:rPr>
              <w:t xml:space="preserve">8. </w:t>
            </w:r>
          </w:p>
        </w:tc>
        <w:tc>
          <w:tcPr>
            <w:tcW w:w="6459" w:type="dxa"/>
            <w:tcBorders>
              <w:top w:val="single" w:sz="4" w:space="0" w:color="auto"/>
              <w:left w:val="single" w:sz="4" w:space="0" w:color="auto"/>
              <w:bottom w:val="single" w:sz="4" w:space="0" w:color="auto"/>
              <w:right w:val="single" w:sz="4" w:space="0" w:color="auto"/>
            </w:tcBorders>
          </w:tcPr>
          <w:p w:rsidR="004157EA" w:rsidRPr="001B1F4E" w:rsidRDefault="004157EA" w:rsidP="004157EA">
            <w:pPr>
              <w:tabs>
                <w:tab w:val="left" w:pos="360"/>
              </w:tabs>
              <w:rPr>
                <w:sz w:val="20"/>
                <w:szCs w:val="20"/>
              </w:rPr>
            </w:pPr>
            <w:r w:rsidRPr="001B1F4E">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03" w:type="dxa"/>
            <w:tcBorders>
              <w:top w:val="single" w:sz="4" w:space="0" w:color="auto"/>
              <w:left w:val="single" w:sz="4" w:space="0" w:color="auto"/>
              <w:bottom w:val="single" w:sz="4" w:space="0" w:color="auto"/>
              <w:right w:val="single" w:sz="4" w:space="0" w:color="auto"/>
            </w:tcBorders>
          </w:tcPr>
          <w:p w:rsidR="004157EA" w:rsidRPr="001B1F4E" w:rsidRDefault="004157EA" w:rsidP="004157EA">
            <w:pPr>
              <w:jc w:val="center"/>
              <w:rPr>
                <w:iCs/>
                <w:sz w:val="20"/>
                <w:szCs w:val="20"/>
              </w:rPr>
            </w:pPr>
          </w:p>
        </w:tc>
        <w:tc>
          <w:tcPr>
            <w:tcW w:w="1557" w:type="dxa"/>
            <w:tcBorders>
              <w:top w:val="single" w:sz="4" w:space="0" w:color="auto"/>
              <w:left w:val="single" w:sz="4" w:space="0" w:color="auto"/>
              <w:bottom w:val="single" w:sz="4" w:space="0" w:color="auto"/>
              <w:right w:val="single" w:sz="4" w:space="0" w:color="auto"/>
            </w:tcBorders>
          </w:tcPr>
          <w:p w:rsidR="004157EA" w:rsidRPr="001B1F4E" w:rsidRDefault="004157EA" w:rsidP="004157EA">
            <w:pPr>
              <w:jc w:val="center"/>
              <w:rPr>
                <w:sz w:val="20"/>
                <w:szCs w:val="20"/>
              </w:rPr>
            </w:pPr>
            <w:r w:rsidRPr="001B1F4E">
              <w:rPr>
                <w:sz w:val="20"/>
                <w:szCs w:val="20"/>
              </w:rPr>
              <w:t>не подлежит установлению</w:t>
            </w:r>
          </w:p>
        </w:tc>
      </w:tr>
    </w:tbl>
    <w:p w:rsidR="004157EA" w:rsidRPr="008F6C5D" w:rsidRDefault="004157EA" w:rsidP="004157EA"/>
    <w:p w:rsidR="004157EA" w:rsidRPr="008F6C5D" w:rsidRDefault="004157EA" w:rsidP="004157EA">
      <w:pPr>
        <w:keepNext/>
        <w:rPr>
          <w:b/>
          <w:u w:val="single"/>
        </w:rPr>
      </w:pPr>
    </w:p>
    <w:p w:rsidR="004157EA" w:rsidRPr="00F67399" w:rsidRDefault="004157EA" w:rsidP="00F67399">
      <w:pPr>
        <w:pStyle w:val="9"/>
        <w:numPr>
          <w:ilvl w:val="0"/>
          <w:numId w:val="0"/>
        </w:numPr>
        <w:rPr>
          <w:rFonts w:ascii="Times New Roman" w:hAnsi="Times New Roman"/>
        </w:rPr>
      </w:pPr>
      <w:r w:rsidRPr="00F67399">
        <w:rPr>
          <w:rFonts w:ascii="Times New Roman" w:hAnsi="Times New Roman"/>
        </w:rPr>
        <w:t xml:space="preserve">Статья </w:t>
      </w:r>
      <w:r w:rsidR="00EC5322" w:rsidRPr="00F67399">
        <w:rPr>
          <w:rFonts w:ascii="Times New Roman" w:hAnsi="Times New Roman"/>
        </w:rPr>
        <w:t>1</w:t>
      </w:r>
      <w:r w:rsidR="00F67399">
        <w:rPr>
          <w:rFonts w:ascii="Times New Roman" w:hAnsi="Times New Roman"/>
        </w:rPr>
        <w:t>7</w:t>
      </w:r>
      <w:r w:rsidRPr="00F67399">
        <w:rPr>
          <w:rFonts w:ascii="Times New Roman" w:hAnsi="Times New Roman"/>
        </w:rPr>
        <w:t>.4. Производственные зоны, зоны инженерной и транспортной инфраструктур</w:t>
      </w:r>
      <w:r w:rsidR="00F67399">
        <w:rPr>
          <w:rFonts w:ascii="Times New Roman" w:hAnsi="Times New Roman"/>
        </w:rPr>
        <w:t>. Градостроительные регламенты</w:t>
      </w:r>
    </w:p>
    <w:p w:rsidR="00D4771F" w:rsidRPr="007F477A" w:rsidRDefault="00D4771F" w:rsidP="00D4771F">
      <w:pPr>
        <w:keepNext/>
        <w:rPr>
          <w:b/>
        </w:rPr>
      </w:pPr>
      <w:bookmarkStart w:id="100" w:name="_GoBack"/>
      <w:bookmarkEnd w:id="100"/>
      <w:r w:rsidRPr="007F477A">
        <w:rPr>
          <w:b/>
        </w:rPr>
        <w:t xml:space="preserve">П-1 </w:t>
      </w:r>
      <w:r w:rsidRPr="007F477A">
        <w:rPr>
          <w:b/>
          <w:caps/>
        </w:rPr>
        <w:t>Производственная зона</w:t>
      </w:r>
      <w:r w:rsidRPr="007F477A">
        <w:rPr>
          <w:b/>
        </w:rPr>
        <w:t xml:space="preserve"> </w:t>
      </w:r>
    </w:p>
    <w:p w:rsidR="00D4771F" w:rsidRPr="007F477A" w:rsidRDefault="00D4771F" w:rsidP="00D4771F">
      <w:pPr>
        <w:keepNext/>
        <w:jc w:val="both"/>
      </w:pPr>
      <w:r w:rsidRPr="007F477A">
        <w:t xml:space="preserve">Зона предназначена для размещения производственных объектов </w:t>
      </w:r>
      <w:r w:rsidRPr="007F477A">
        <w:rPr>
          <w:lang w:val="en-US"/>
        </w:rPr>
        <w:t>III</w:t>
      </w:r>
      <w:r w:rsidRPr="007F477A">
        <w:t xml:space="preserve"> классов опасности, иных объектов, в соответствии с нижеприведенными видами использования недвижимости</w:t>
      </w:r>
      <w:r w:rsidR="007F477A" w:rsidRPr="007F477A">
        <w:t xml:space="preserve"> с дополнительными параметрами использования земельных участков</w:t>
      </w:r>
      <w:r w:rsidRPr="007F477A">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0"/>
        <w:gridCol w:w="6674"/>
        <w:gridCol w:w="741"/>
      </w:tblGrid>
      <w:tr w:rsidR="00D4771F" w:rsidRPr="007F477A" w:rsidTr="00E34C3F">
        <w:trPr>
          <w:cantSplit/>
        </w:trPr>
        <w:tc>
          <w:tcPr>
            <w:tcW w:w="1257" w:type="pct"/>
            <w:vAlign w:val="center"/>
          </w:tcPr>
          <w:p w:rsidR="00D4771F" w:rsidRPr="007F477A" w:rsidRDefault="00D4771F" w:rsidP="00E34C3F">
            <w:pPr>
              <w:autoSpaceDE w:val="0"/>
              <w:autoSpaceDN w:val="0"/>
              <w:adjustRightInd w:val="0"/>
              <w:jc w:val="center"/>
              <w:rPr>
                <w:sz w:val="20"/>
                <w:szCs w:val="20"/>
              </w:rPr>
            </w:pPr>
            <w:r w:rsidRPr="007F477A">
              <w:rPr>
                <w:sz w:val="20"/>
                <w:szCs w:val="20"/>
              </w:rPr>
              <w:t>Наименование вида разрешенного использования земельного участка</w:t>
            </w:r>
          </w:p>
        </w:tc>
        <w:tc>
          <w:tcPr>
            <w:tcW w:w="3369" w:type="pct"/>
            <w:vAlign w:val="center"/>
          </w:tcPr>
          <w:p w:rsidR="00D4771F" w:rsidRPr="007F477A" w:rsidRDefault="00D4771F" w:rsidP="00E34C3F">
            <w:pPr>
              <w:autoSpaceDE w:val="0"/>
              <w:autoSpaceDN w:val="0"/>
              <w:adjustRightInd w:val="0"/>
              <w:jc w:val="center"/>
              <w:rPr>
                <w:sz w:val="20"/>
                <w:szCs w:val="20"/>
              </w:rPr>
            </w:pPr>
            <w:r w:rsidRPr="007F477A">
              <w:rPr>
                <w:sz w:val="20"/>
                <w:szCs w:val="20"/>
              </w:rPr>
              <w:t>Описание вида разрешенного использования земельного участка</w:t>
            </w:r>
          </w:p>
        </w:tc>
        <w:tc>
          <w:tcPr>
            <w:tcW w:w="374" w:type="pct"/>
            <w:vAlign w:val="center"/>
          </w:tcPr>
          <w:p w:rsidR="00D4771F" w:rsidRPr="007F477A" w:rsidRDefault="00D4771F" w:rsidP="00E34C3F">
            <w:pPr>
              <w:autoSpaceDE w:val="0"/>
              <w:autoSpaceDN w:val="0"/>
              <w:adjustRightInd w:val="0"/>
              <w:jc w:val="center"/>
              <w:rPr>
                <w:sz w:val="20"/>
                <w:szCs w:val="20"/>
              </w:rPr>
            </w:pPr>
            <w:r w:rsidRPr="007F477A">
              <w:rPr>
                <w:sz w:val="20"/>
                <w:szCs w:val="20"/>
              </w:rPr>
              <w:t>Код</w:t>
            </w:r>
          </w:p>
        </w:tc>
      </w:tr>
      <w:tr w:rsidR="00D4771F" w:rsidRPr="007F477A" w:rsidTr="00E34C3F">
        <w:tc>
          <w:tcPr>
            <w:tcW w:w="5000" w:type="pct"/>
            <w:gridSpan w:val="3"/>
          </w:tcPr>
          <w:p w:rsidR="00D4771F" w:rsidRPr="007F477A" w:rsidRDefault="00D4771F" w:rsidP="00E34C3F">
            <w:pPr>
              <w:jc w:val="center"/>
              <w:rPr>
                <w:sz w:val="20"/>
                <w:szCs w:val="20"/>
              </w:rPr>
            </w:pPr>
            <w:r w:rsidRPr="007F477A">
              <w:rPr>
                <w:sz w:val="20"/>
                <w:szCs w:val="20"/>
              </w:rPr>
              <w:t>ОСНОВНЫЕ ВИДЫ РАЗРЕШЕННОГО ИСПОЛЬЗОВАНИЯ</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Тяжелая промышленность</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Размещение объектов капитального строительства металлургической, машиностроительной промышленности, а также изготовления и ремонта продукции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санитарно-защитных зон, за исключением случаев, когда объект промышленности отнесен к иному виду разрешенного использования</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6.2</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Автомобилестроительная промышленность</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6.2.1</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Легкая промышленность</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 xml:space="preserve">Размещение объектов капитального строительства, предназначенных для текстильной, </w:t>
            </w:r>
            <w:proofErr w:type="spellStart"/>
            <w:proofErr w:type="gramStart"/>
            <w:r w:rsidRPr="007F477A">
              <w:rPr>
                <w:sz w:val="20"/>
                <w:szCs w:val="20"/>
              </w:rPr>
              <w:t>фарфоро-фаянсовой</w:t>
            </w:r>
            <w:proofErr w:type="spellEnd"/>
            <w:proofErr w:type="gramEnd"/>
            <w:r w:rsidRPr="007F477A">
              <w:rPr>
                <w:sz w:val="20"/>
                <w:szCs w:val="20"/>
              </w:rPr>
              <w:t>, электронной промышленности</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6.3</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Фармацевтическая промышленность</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санитарно-защитных зон</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6.3.1</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Пищевая промышленность</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6.4</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Нефтехимическая промышленность</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Размещение объектов капитального строительства, предназначенных для изготовления химической продукции бытового назначения и подобной продукции</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6.5</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Строительная промышленность</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крепежных материалов), бытового и сантехнического оборудования, лифтов и подъемников, столярной продукции, сборных домов или их частей и тому подобной продукции</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6.6</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Энергетика</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D4771F" w:rsidRPr="007F477A" w:rsidRDefault="00D4771F" w:rsidP="00E34C3F">
            <w:pPr>
              <w:autoSpaceDE w:val="0"/>
              <w:autoSpaceDN w:val="0"/>
              <w:adjustRightInd w:val="0"/>
              <w:jc w:val="both"/>
              <w:rPr>
                <w:sz w:val="20"/>
                <w:szCs w:val="20"/>
              </w:rPr>
            </w:pPr>
            <w:r w:rsidRPr="007F477A">
              <w:rPr>
                <w:sz w:val="20"/>
                <w:szCs w:val="20"/>
              </w:rPr>
              <w:t xml:space="preserve">размещение объектов </w:t>
            </w:r>
            <w:proofErr w:type="spellStart"/>
            <w:r w:rsidRPr="007F477A">
              <w:rPr>
                <w:sz w:val="20"/>
                <w:szCs w:val="20"/>
              </w:rPr>
              <w:t>электросетевого</w:t>
            </w:r>
            <w:proofErr w:type="spellEnd"/>
            <w:r w:rsidRPr="007F477A">
              <w:rPr>
                <w:sz w:val="20"/>
                <w:szCs w:val="20"/>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6.7</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Связь</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7F477A">
                <w:rPr>
                  <w:sz w:val="20"/>
                  <w:szCs w:val="20"/>
                </w:rPr>
                <w:t>кодом 3.1</w:t>
              </w:r>
            </w:hyperlink>
          </w:p>
        </w:tc>
        <w:tc>
          <w:tcPr>
            <w:tcW w:w="374" w:type="pct"/>
          </w:tcPr>
          <w:p w:rsidR="00D4771F" w:rsidRPr="007F477A" w:rsidRDefault="00D4771F" w:rsidP="00E34C3F">
            <w:pPr>
              <w:autoSpaceDE w:val="0"/>
              <w:autoSpaceDN w:val="0"/>
              <w:adjustRightInd w:val="0"/>
              <w:rPr>
                <w:sz w:val="20"/>
                <w:szCs w:val="20"/>
              </w:rPr>
            </w:pPr>
            <w:r w:rsidRPr="007F477A">
              <w:rPr>
                <w:sz w:val="20"/>
                <w:szCs w:val="20"/>
              </w:rPr>
              <w:t>6.8</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Склады</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 xml:space="preserve">Размещение сооружений, имеющих назначение по временному хранению, </w:t>
            </w:r>
            <w:r w:rsidRPr="007F477A">
              <w:rPr>
                <w:sz w:val="20"/>
                <w:szCs w:val="20"/>
              </w:rPr>
              <w:lastRenderedPageBreak/>
              <w:t xml:space="preserve">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lastRenderedPageBreak/>
              <w:t>6.9</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lastRenderedPageBreak/>
              <w:t>Целлюлозно-бумажная промышленность</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Размещение объектов капитального строительства, предназначенных для издательской и полиграфической деятельности, тиражирования записанных носителей информации</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6.11</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Трубопроводный транспорт</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7.5</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Обеспечение внутреннего правопорядка</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D4771F" w:rsidRPr="007F477A" w:rsidRDefault="00D4771F" w:rsidP="00E34C3F">
            <w:pPr>
              <w:autoSpaceDE w:val="0"/>
              <w:autoSpaceDN w:val="0"/>
              <w:adjustRightInd w:val="0"/>
              <w:jc w:val="both"/>
              <w:rPr>
                <w:sz w:val="20"/>
                <w:szCs w:val="20"/>
              </w:rPr>
            </w:pPr>
            <w:r w:rsidRPr="007F477A">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8.3</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Обслуживание автотранспорта</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4.9</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Объекты придорожного сервиса</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Размещение автозаправочных станций (бензиновых, газовых);</w:t>
            </w:r>
          </w:p>
          <w:p w:rsidR="00D4771F" w:rsidRPr="007F477A" w:rsidRDefault="00D4771F" w:rsidP="00E34C3F">
            <w:pPr>
              <w:autoSpaceDE w:val="0"/>
              <w:autoSpaceDN w:val="0"/>
              <w:adjustRightInd w:val="0"/>
              <w:jc w:val="both"/>
              <w:rPr>
                <w:sz w:val="20"/>
                <w:szCs w:val="20"/>
              </w:rPr>
            </w:pPr>
            <w:r w:rsidRPr="007F477A">
              <w:rPr>
                <w:sz w:val="20"/>
                <w:szCs w:val="20"/>
              </w:rPr>
              <w:t>размещение магазинов сопутствующей торговли, зданий для организации общественного питания в качестве объектов придорожного сервиса;</w:t>
            </w:r>
          </w:p>
          <w:p w:rsidR="00D4771F" w:rsidRPr="007F477A" w:rsidRDefault="00D4771F" w:rsidP="00E34C3F">
            <w:pPr>
              <w:autoSpaceDE w:val="0"/>
              <w:autoSpaceDN w:val="0"/>
              <w:adjustRightInd w:val="0"/>
              <w:jc w:val="both"/>
              <w:rPr>
                <w:sz w:val="20"/>
                <w:szCs w:val="20"/>
              </w:rPr>
            </w:pPr>
            <w:r w:rsidRPr="007F477A">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4.9.1</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Коммунальное обслуживание</w:t>
            </w:r>
          </w:p>
        </w:tc>
        <w:tc>
          <w:tcPr>
            <w:tcW w:w="3369" w:type="pct"/>
          </w:tcPr>
          <w:p w:rsidR="00D4771F" w:rsidRPr="007F477A" w:rsidRDefault="00D4771F" w:rsidP="00E34C3F">
            <w:pPr>
              <w:autoSpaceDE w:val="0"/>
              <w:autoSpaceDN w:val="0"/>
              <w:adjustRightInd w:val="0"/>
              <w:jc w:val="both"/>
              <w:rPr>
                <w:sz w:val="20"/>
                <w:szCs w:val="20"/>
              </w:rPr>
            </w:pPr>
            <w:proofErr w:type="gramStart"/>
            <w:r w:rsidRPr="007F477A">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7F477A">
              <w:rPr>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3.1</w:t>
            </w:r>
          </w:p>
        </w:tc>
      </w:tr>
      <w:tr w:rsidR="00D4771F" w:rsidRPr="007F477A" w:rsidTr="00E34C3F">
        <w:tc>
          <w:tcPr>
            <w:tcW w:w="5000" w:type="pct"/>
            <w:gridSpan w:val="3"/>
          </w:tcPr>
          <w:p w:rsidR="00D4771F" w:rsidRPr="007F477A" w:rsidRDefault="00D4771F" w:rsidP="00E34C3F">
            <w:pPr>
              <w:jc w:val="center"/>
              <w:rPr>
                <w:sz w:val="20"/>
                <w:szCs w:val="20"/>
              </w:rPr>
            </w:pPr>
            <w:r w:rsidRPr="007F477A">
              <w:rPr>
                <w:sz w:val="20"/>
                <w:szCs w:val="20"/>
              </w:rPr>
              <w:t>УСЛОВНО РАЗРЕШЕННЫЕ ВИДЫ ИСПОЛЬЗОВАНИЯ: не установлены</w:t>
            </w:r>
          </w:p>
        </w:tc>
      </w:tr>
      <w:tr w:rsidR="00D4771F" w:rsidRPr="007F477A" w:rsidTr="00E34C3F">
        <w:tc>
          <w:tcPr>
            <w:tcW w:w="5000" w:type="pct"/>
            <w:gridSpan w:val="3"/>
          </w:tcPr>
          <w:p w:rsidR="00D4771F" w:rsidRPr="007F477A" w:rsidRDefault="00D4771F" w:rsidP="00E34C3F">
            <w:pPr>
              <w:jc w:val="center"/>
              <w:rPr>
                <w:sz w:val="20"/>
                <w:szCs w:val="20"/>
              </w:rPr>
            </w:pPr>
            <w:r w:rsidRPr="007F477A">
              <w:rPr>
                <w:sz w:val="20"/>
                <w:szCs w:val="20"/>
              </w:rPr>
              <w:t>ВСПОМОГАТЕЛЬНЫЕ ВИДЫ РАЗРЕШЕННОГО ИСПОЛЬЗОВАНИЯ</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Бытовое обслуживание</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3.3</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Обеспечение научной деятельности</w:t>
            </w:r>
          </w:p>
        </w:tc>
        <w:tc>
          <w:tcPr>
            <w:tcW w:w="3369" w:type="pct"/>
          </w:tcPr>
          <w:p w:rsidR="00D4771F" w:rsidRPr="007F477A" w:rsidRDefault="00D4771F" w:rsidP="00E34C3F">
            <w:pPr>
              <w:pStyle w:val="ConsPlusNormal"/>
              <w:ind w:firstLine="0"/>
              <w:jc w:val="both"/>
              <w:rPr>
                <w:rFonts w:ascii="Times New Roman" w:hAnsi="Times New Roman"/>
              </w:rPr>
            </w:pPr>
            <w:r w:rsidRPr="007F477A">
              <w:rPr>
                <w:rFonts w:ascii="Times New Roman" w:hAnsi="Times New Roman"/>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3.9</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Амбулаторно-поликлиническое обслуживание</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3.4.1</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Обеспечение деятельности в области гидрометеорологии и смежных с ней областях</w:t>
            </w:r>
          </w:p>
        </w:tc>
        <w:tc>
          <w:tcPr>
            <w:tcW w:w="3369" w:type="pct"/>
          </w:tcPr>
          <w:p w:rsidR="00D4771F" w:rsidRPr="007F477A" w:rsidRDefault="00D4771F" w:rsidP="00E34C3F">
            <w:pPr>
              <w:autoSpaceDE w:val="0"/>
              <w:autoSpaceDN w:val="0"/>
              <w:adjustRightInd w:val="0"/>
              <w:jc w:val="both"/>
              <w:rPr>
                <w:sz w:val="20"/>
                <w:szCs w:val="20"/>
              </w:rPr>
            </w:pPr>
            <w:proofErr w:type="gramStart"/>
            <w:r w:rsidRPr="007F477A">
              <w:rPr>
                <w:sz w:val="20"/>
                <w:szCs w:val="2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зданий и сооружений, используемых в области гидрометеорологии и смежных с ней областях (доплеровские </w:t>
            </w:r>
            <w:r w:rsidRPr="007F477A">
              <w:rPr>
                <w:sz w:val="20"/>
                <w:szCs w:val="20"/>
              </w:rPr>
              <w:lastRenderedPageBreak/>
              <w:t>метеорологические радиолокаторы, гидрологические посты и другие)</w:t>
            </w:r>
            <w:proofErr w:type="gramEnd"/>
          </w:p>
        </w:tc>
        <w:tc>
          <w:tcPr>
            <w:tcW w:w="374" w:type="pct"/>
          </w:tcPr>
          <w:p w:rsidR="00D4771F" w:rsidRPr="007F477A" w:rsidRDefault="00D4771F" w:rsidP="00E34C3F">
            <w:pPr>
              <w:autoSpaceDE w:val="0"/>
              <w:autoSpaceDN w:val="0"/>
              <w:adjustRightInd w:val="0"/>
              <w:rPr>
                <w:sz w:val="20"/>
                <w:szCs w:val="20"/>
              </w:rPr>
            </w:pPr>
            <w:r w:rsidRPr="007F477A">
              <w:rPr>
                <w:sz w:val="20"/>
                <w:szCs w:val="20"/>
              </w:rPr>
              <w:lastRenderedPageBreak/>
              <w:t>3.9.1</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lastRenderedPageBreak/>
              <w:t>Деловое управление</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4.1</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Магазины</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4.4</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Общественное питание</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Размещение объектов капитального строительства в целях устройства мест общественного питания (кафе, столовые, закусочные)</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4.6</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Обеспечение внутреннего правопорядка</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D4771F" w:rsidRPr="007F477A" w:rsidRDefault="00D4771F" w:rsidP="00E34C3F">
            <w:pPr>
              <w:autoSpaceDE w:val="0"/>
              <w:autoSpaceDN w:val="0"/>
              <w:adjustRightInd w:val="0"/>
              <w:jc w:val="both"/>
              <w:rPr>
                <w:sz w:val="20"/>
                <w:szCs w:val="20"/>
              </w:rPr>
            </w:pPr>
            <w:r w:rsidRPr="007F477A">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8.3</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Приюты для животных</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Размещение объектов капитального строительства, предназначенных для оказания ветеринарных услуг в стационаре;</w:t>
            </w:r>
          </w:p>
          <w:p w:rsidR="00D4771F" w:rsidRPr="007F477A" w:rsidRDefault="00D4771F" w:rsidP="00E34C3F">
            <w:pPr>
              <w:autoSpaceDE w:val="0"/>
              <w:autoSpaceDN w:val="0"/>
              <w:adjustRightInd w:val="0"/>
              <w:jc w:val="both"/>
              <w:rPr>
                <w:sz w:val="20"/>
                <w:szCs w:val="20"/>
              </w:rPr>
            </w:pPr>
            <w:r w:rsidRPr="007F477A">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3.10.2</w:t>
            </w:r>
          </w:p>
        </w:tc>
      </w:tr>
      <w:tr w:rsidR="00D4771F" w:rsidRPr="007F477A" w:rsidTr="00E34C3F">
        <w:tc>
          <w:tcPr>
            <w:tcW w:w="1257" w:type="pct"/>
          </w:tcPr>
          <w:p w:rsidR="00D4771F" w:rsidRPr="007F477A" w:rsidRDefault="00D4771F" w:rsidP="00E34C3F">
            <w:pPr>
              <w:autoSpaceDE w:val="0"/>
              <w:autoSpaceDN w:val="0"/>
              <w:adjustRightInd w:val="0"/>
              <w:rPr>
                <w:sz w:val="20"/>
                <w:szCs w:val="20"/>
              </w:rPr>
            </w:pPr>
            <w:r w:rsidRPr="007F477A">
              <w:rPr>
                <w:sz w:val="20"/>
                <w:szCs w:val="20"/>
              </w:rPr>
              <w:t>Земельные участки (территории) общего пользования</w:t>
            </w:r>
          </w:p>
        </w:tc>
        <w:tc>
          <w:tcPr>
            <w:tcW w:w="3369" w:type="pct"/>
          </w:tcPr>
          <w:p w:rsidR="00D4771F" w:rsidRPr="007F477A" w:rsidRDefault="00D4771F" w:rsidP="00E34C3F">
            <w:pPr>
              <w:autoSpaceDE w:val="0"/>
              <w:autoSpaceDN w:val="0"/>
              <w:adjustRightInd w:val="0"/>
              <w:jc w:val="both"/>
              <w:rPr>
                <w:sz w:val="20"/>
                <w:szCs w:val="20"/>
              </w:rPr>
            </w:pPr>
            <w:r w:rsidRPr="007F477A">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w:t>
            </w:r>
          </w:p>
        </w:tc>
        <w:tc>
          <w:tcPr>
            <w:tcW w:w="374" w:type="pct"/>
          </w:tcPr>
          <w:p w:rsidR="00D4771F" w:rsidRPr="007F477A" w:rsidRDefault="00D4771F" w:rsidP="00E34C3F">
            <w:pPr>
              <w:autoSpaceDE w:val="0"/>
              <w:autoSpaceDN w:val="0"/>
              <w:adjustRightInd w:val="0"/>
              <w:rPr>
                <w:sz w:val="20"/>
                <w:szCs w:val="20"/>
              </w:rPr>
            </w:pPr>
            <w:r w:rsidRPr="007F477A">
              <w:rPr>
                <w:sz w:val="20"/>
                <w:szCs w:val="20"/>
              </w:rPr>
              <w:t>12.0</w:t>
            </w:r>
          </w:p>
        </w:tc>
      </w:tr>
    </w:tbl>
    <w:p w:rsidR="00D4771F" w:rsidRPr="00D4771F" w:rsidRDefault="00D4771F" w:rsidP="00D4771F">
      <w:pPr>
        <w:keepNext/>
        <w:rPr>
          <w:sz w:val="20"/>
          <w:szCs w:val="20"/>
        </w:rPr>
      </w:pPr>
    </w:p>
    <w:p w:rsidR="00D4771F" w:rsidRPr="00446986" w:rsidRDefault="00D4771F" w:rsidP="007F477A">
      <w:pPr>
        <w:keepNext/>
        <w:jc w:val="both"/>
      </w:pPr>
      <w:r w:rsidRPr="0044698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6878"/>
        <w:gridCol w:w="1091"/>
        <w:gridCol w:w="884"/>
      </w:tblGrid>
      <w:tr w:rsidR="00D4771F" w:rsidRPr="00D4771F" w:rsidTr="00446986">
        <w:tc>
          <w:tcPr>
            <w:tcW w:w="695" w:type="dxa"/>
          </w:tcPr>
          <w:p w:rsidR="00D4771F" w:rsidRPr="00D4771F" w:rsidRDefault="00D4771F" w:rsidP="00E34C3F">
            <w:pPr>
              <w:jc w:val="both"/>
              <w:rPr>
                <w:sz w:val="20"/>
                <w:szCs w:val="20"/>
              </w:rPr>
            </w:pPr>
            <w:r w:rsidRPr="00D4771F">
              <w:rPr>
                <w:sz w:val="20"/>
                <w:szCs w:val="20"/>
              </w:rPr>
              <w:t>1.</w:t>
            </w:r>
          </w:p>
        </w:tc>
        <w:tc>
          <w:tcPr>
            <w:tcW w:w="6878" w:type="dxa"/>
          </w:tcPr>
          <w:p w:rsidR="00D4771F" w:rsidRPr="00D4771F" w:rsidRDefault="00D4771F" w:rsidP="00E34C3F">
            <w:pPr>
              <w:tabs>
                <w:tab w:val="left" w:pos="360"/>
              </w:tabs>
              <w:rPr>
                <w:sz w:val="20"/>
                <w:szCs w:val="20"/>
              </w:rPr>
            </w:pPr>
            <w:r w:rsidRPr="00D4771F">
              <w:rPr>
                <w:sz w:val="20"/>
                <w:szCs w:val="20"/>
              </w:rPr>
              <w:t>Класс опасности размещаемых промышленных объектов, производств и сооружений, складских зданий и сооружений</w:t>
            </w:r>
          </w:p>
        </w:tc>
        <w:tc>
          <w:tcPr>
            <w:tcW w:w="1091" w:type="dxa"/>
          </w:tcPr>
          <w:p w:rsidR="00D4771F" w:rsidRPr="00D4771F" w:rsidRDefault="00D4771F" w:rsidP="00E34C3F">
            <w:pPr>
              <w:jc w:val="center"/>
              <w:rPr>
                <w:sz w:val="20"/>
                <w:szCs w:val="20"/>
              </w:rPr>
            </w:pPr>
            <w:r w:rsidRPr="00D4771F">
              <w:rPr>
                <w:sz w:val="20"/>
                <w:szCs w:val="20"/>
              </w:rPr>
              <w:t>Класс</w:t>
            </w:r>
          </w:p>
          <w:p w:rsidR="00D4771F" w:rsidRPr="00D4771F" w:rsidRDefault="00D4771F" w:rsidP="00E34C3F">
            <w:pPr>
              <w:jc w:val="center"/>
              <w:rPr>
                <w:sz w:val="20"/>
                <w:szCs w:val="20"/>
              </w:rPr>
            </w:pPr>
            <w:r w:rsidRPr="00D4771F">
              <w:rPr>
                <w:sz w:val="20"/>
                <w:szCs w:val="20"/>
              </w:rPr>
              <w:t>опасности</w:t>
            </w:r>
          </w:p>
        </w:tc>
        <w:tc>
          <w:tcPr>
            <w:tcW w:w="884" w:type="dxa"/>
          </w:tcPr>
          <w:p w:rsidR="00D4771F" w:rsidRPr="00D4771F" w:rsidRDefault="00D4771F" w:rsidP="00E34C3F">
            <w:pPr>
              <w:jc w:val="center"/>
              <w:rPr>
                <w:sz w:val="20"/>
                <w:szCs w:val="20"/>
                <w:lang w:val="en-US"/>
              </w:rPr>
            </w:pPr>
            <w:r w:rsidRPr="00D4771F">
              <w:rPr>
                <w:sz w:val="20"/>
                <w:szCs w:val="20"/>
                <w:lang w:val="en-US"/>
              </w:rPr>
              <w:t>III</w:t>
            </w:r>
          </w:p>
        </w:tc>
      </w:tr>
      <w:tr w:rsidR="00D4771F" w:rsidRPr="00D4771F" w:rsidTr="00446986">
        <w:tc>
          <w:tcPr>
            <w:tcW w:w="695" w:type="dxa"/>
            <w:tcBorders>
              <w:top w:val="single" w:sz="4" w:space="0" w:color="auto"/>
              <w:left w:val="single" w:sz="4" w:space="0" w:color="auto"/>
              <w:bottom w:val="single" w:sz="4" w:space="0" w:color="auto"/>
              <w:right w:val="single" w:sz="4" w:space="0" w:color="auto"/>
            </w:tcBorders>
          </w:tcPr>
          <w:p w:rsidR="00D4771F" w:rsidRPr="00D4771F" w:rsidRDefault="00D4771F" w:rsidP="00E34C3F">
            <w:pPr>
              <w:tabs>
                <w:tab w:val="num" w:pos="720"/>
              </w:tabs>
              <w:rPr>
                <w:sz w:val="20"/>
                <w:szCs w:val="20"/>
              </w:rPr>
            </w:pPr>
            <w:r w:rsidRPr="00D4771F">
              <w:rPr>
                <w:sz w:val="20"/>
                <w:szCs w:val="20"/>
              </w:rPr>
              <w:t>2.</w:t>
            </w:r>
          </w:p>
        </w:tc>
        <w:tc>
          <w:tcPr>
            <w:tcW w:w="6878" w:type="dxa"/>
            <w:tcBorders>
              <w:top w:val="single" w:sz="4" w:space="0" w:color="auto"/>
              <w:left w:val="single" w:sz="4" w:space="0" w:color="auto"/>
              <w:bottom w:val="single" w:sz="4" w:space="0" w:color="auto"/>
              <w:right w:val="single" w:sz="4" w:space="0" w:color="auto"/>
            </w:tcBorders>
          </w:tcPr>
          <w:p w:rsidR="00D4771F" w:rsidRPr="00D4771F" w:rsidRDefault="00D4771F" w:rsidP="00E34C3F">
            <w:pPr>
              <w:tabs>
                <w:tab w:val="left" w:pos="360"/>
                <w:tab w:val="right" w:pos="567"/>
              </w:tabs>
              <w:rPr>
                <w:sz w:val="20"/>
                <w:szCs w:val="20"/>
              </w:rPr>
            </w:pPr>
            <w:r w:rsidRPr="00D4771F">
              <w:rPr>
                <w:sz w:val="20"/>
                <w:szCs w:val="20"/>
              </w:rPr>
              <w:t>Минимальный размер земельного участка (включая площадь застройки, для строительства и эксплуатации) (за исключением земельных участков, занятых объектами, относящимся к вспомогательным видам использования)</w:t>
            </w:r>
          </w:p>
        </w:tc>
        <w:tc>
          <w:tcPr>
            <w:tcW w:w="1091" w:type="dxa"/>
            <w:tcBorders>
              <w:top w:val="single" w:sz="4" w:space="0" w:color="auto"/>
              <w:left w:val="single" w:sz="4" w:space="0" w:color="auto"/>
              <w:bottom w:val="single" w:sz="4" w:space="0" w:color="auto"/>
              <w:right w:val="single" w:sz="4" w:space="0" w:color="auto"/>
            </w:tcBorders>
          </w:tcPr>
          <w:p w:rsidR="00D4771F" w:rsidRPr="00D4771F" w:rsidRDefault="00D4771F" w:rsidP="00E34C3F">
            <w:pPr>
              <w:tabs>
                <w:tab w:val="right" w:pos="567"/>
              </w:tabs>
              <w:jc w:val="center"/>
              <w:rPr>
                <w:sz w:val="20"/>
                <w:szCs w:val="20"/>
              </w:rPr>
            </w:pPr>
            <w:r w:rsidRPr="00D4771F">
              <w:rPr>
                <w:sz w:val="20"/>
                <w:szCs w:val="20"/>
              </w:rPr>
              <w:t>га</w:t>
            </w:r>
          </w:p>
        </w:tc>
        <w:tc>
          <w:tcPr>
            <w:tcW w:w="884" w:type="dxa"/>
            <w:tcBorders>
              <w:top w:val="single" w:sz="4" w:space="0" w:color="auto"/>
              <w:left w:val="single" w:sz="4" w:space="0" w:color="auto"/>
              <w:bottom w:val="single" w:sz="4" w:space="0" w:color="auto"/>
              <w:right w:val="single" w:sz="4" w:space="0" w:color="auto"/>
            </w:tcBorders>
          </w:tcPr>
          <w:p w:rsidR="00D4771F" w:rsidRPr="00D4771F" w:rsidRDefault="00D4771F" w:rsidP="00E34C3F">
            <w:pPr>
              <w:tabs>
                <w:tab w:val="right" w:pos="567"/>
              </w:tabs>
              <w:jc w:val="center"/>
              <w:rPr>
                <w:sz w:val="20"/>
                <w:szCs w:val="20"/>
              </w:rPr>
            </w:pPr>
            <w:r w:rsidRPr="00D4771F">
              <w:rPr>
                <w:sz w:val="20"/>
                <w:szCs w:val="20"/>
              </w:rPr>
              <w:t>0,1</w:t>
            </w:r>
          </w:p>
        </w:tc>
      </w:tr>
      <w:tr w:rsidR="00446986" w:rsidRPr="00D4771F" w:rsidTr="00446986">
        <w:tc>
          <w:tcPr>
            <w:tcW w:w="695" w:type="dxa"/>
            <w:tcBorders>
              <w:top w:val="single" w:sz="4" w:space="0" w:color="auto"/>
              <w:left w:val="single" w:sz="4" w:space="0" w:color="auto"/>
              <w:bottom w:val="single" w:sz="4" w:space="0" w:color="auto"/>
              <w:right w:val="single" w:sz="4" w:space="0" w:color="auto"/>
            </w:tcBorders>
          </w:tcPr>
          <w:p w:rsidR="00446986" w:rsidRPr="00D4771F" w:rsidRDefault="00446986" w:rsidP="00E34C3F">
            <w:pPr>
              <w:tabs>
                <w:tab w:val="num" w:pos="720"/>
              </w:tabs>
              <w:rPr>
                <w:sz w:val="20"/>
                <w:szCs w:val="20"/>
              </w:rPr>
            </w:pPr>
            <w:r w:rsidRPr="00D4771F">
              <w:rPr>
                <w:sz w:val="20"/>
                <w:szCs w:val="20"/>
              </w:rPr>
              <w:t>3.</w:t>
            </w:r>
          </w:p>
        </w:tc>
        <w:tc>
          <w:tcPr>
            <w:tcW w:w="6878" w:type="dxa"/>
            <w:tcBorders>
              <w:top w:val="single" w:sz="4" w:space="0" w:color="auto"/>
              <w:left w:val="single" w:sz="4" w:space="0" w:color="auto"/>
              <w:bottom w:val="single" w:sz="4" w:space="0" w:color="auto"/>
              <w:right w:val="single" w:sz="4" w:space="0" w:color="auto"/>
            </w:tcBorders>
          </w:tcPr>
          <w:p w:rsidR="00446986" w:rsidRPr="00D4771F" w:rsidRDefault="007F477A" w:rsidP="00E34C3F">
            <w:pPr>
              <w:tabs>
                <w:tab w:val="left" w:pos="360"/>
                <w:tab w:val="right" w:pos="567"/>
              </w:tabs>
              <w:rPr>
                <w:sz w:val="20"/>
                <w:szCs w:val="20"/>
              </w:rPr>
            </w:pPr>
            <w:r>
              <w:rPr>
                <w:sz w:val="20"/>
                <w:szCs w:val="20"/>
              </w:rPr>
              <w:t xml:space="preserve">Максимальный </w:t>
            </w:r>
            <w:r w:rsidR="00446986" w:rsidRPr="00D4771F">
              <w:rPr>
                <w:sz w:val="20"/>
                <w:szCs w:val="20"/>
              </w:rPr>
              <w:t>размер земельного участка (включая площадь застройки, для строительства и эксплуатации)</w:t>
            </w:r>
          </w:p>
        </w:tc>
        <w:tc>
          <w:tcPr>
            <w:tcW w:w="1975" w:type="dxa"/>
            <w:gridSpan w:val="2"/>
            <w:tcBorders>
              <w:top w:val="single" w:sz="4" w:space="0" w:color="auto"/>
              <w:left w:val="single" w:sz="4" w:space="0" w:color="auto"/>
              <w:bottom w:val="single" w:sz="4" w:space="0" w:color="auto"/>
              <w:right w:val="single" w:sz="4" w:space="0" w:color="auto"/>
            </w:tcBorders>
          </w:tcPr>
          <w:p w:rsidR="00446986" w:rsidRPr="007F477A" w:rsidRDefault="007F477A" w:rsidP="00E34C3F">
            <w:pPr>
              <w:tabs>
                <w:tab w:val="right" w:pos="567"/>
              </w:tabs>
              <w:jc w:val="center"/>
              <w:rPr>
                <w:sz w:val="20"/>
                <w:szCs w:val="20"/>
              </w:rPr>
            </w:pPr>
            <w:r w:rsidRPr="007F477A">
              <w:rPr>
                <w:sz w:val="20"/>
                <w:szCs w:val="20"/>
              </w:rPr>
              <w:t>не подлежат установлению</w:t>
            </w:r>
          </w:p>
        </w:tc>
      </w:tr>
      <w:tr w:rsidR="00D4771F" w:rsidRPr="00D4771F" w:rsidTr="00446986">
        <w:tc>
          <w:tcPr>
            <w:tcW w:w="695" w:type="dxa"/>
            <w:tcBorders>
              <w:top w:val="single" w:sz="4" w:space="0" w:color="auto"/>
              <w:left w:val="single" w:sz="4" w:space="0" w:color="auto"/>
              <w:bottom w:val="single" w:sz="4" w:space="0" w:color="auto"/>
              <w:right w:val="single" w:sz="4" w:space="0" w:color="auto"/>
            </w:tcBorders>
          </w:tcPr>
          <w:p w:rsidR="00D4771F" w:rsidRPr="00D4771F" w:rsidRDefault="00D4771F" w:rsidP="00E34C3F">
            <w:pPr>
              <w:tabs>
                <w:tab w:val="num" w:pos="720"/>
              </w:tabs>
              <w:rPr>
                <w:sz w:val="20"/>
                <w:szCs w:val="20"/>
              </w:rPr>
            </w:pPr>
            <w:r w:rsidRPr="00D4771F">
              <w:rPr>
                <w:sz w:val="20"/>
                <w:szCs w:val="20"/>
              </w:rPr>
              <w:t>4.</w:t>
            </w:r>
          </w:p>
        </w:tc>
        <w:tc>
          <w:tcPr>
            <w:tcW w:w="6878" w:type="dxa"/>
            <w:tcBorders>
              <w:top w:val="single" w:sz="4" w:space="0" w:color="auto"/>
              <w:left w:val="single" w:sz="4" w:space="0" w:color="auto"/>
              <w:bottom w:val="single" w:sz="4" w:space="0" w:color="auto"/>
              <w:right w:val="single" w:sz="4" w:space="0" w:color="auto"/>
            </w:tcBorders>
          </w:tcPr>
          <w:p w:rsidR="00D4771F" w:rsidRPr="00D4771F" w:rsidRDefault="00D4771F" w:rsidP="00E34C3F">
            <w:pPr>
              <w:pStyle w:val="Iniiaiieoaeno"/>
              <w:widowControl w:val="0"/>
              <w:autoSpaceDE w:val="0"/>
              <w:autoSpaceDN w:val="0"/>
              <w:adjustRightInd w:val="0"/>
              <w:rPr>
                <w:rFonts w:ascii="Times New Roman" w:hAnsi="Times New Roman"/>
              </w:rPr>
            </w:pPr>
            <w:r w:rsidRPr="00D4771F">
              <w:rPr>
                <w:rFonts w:ascii="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75" w:type="dxa"/>
            <w:gridSpan w:val="2"/>
            <w:tcBorders>
              <w:top w:val="single" w:sz="4" w:space="0" w:color="auto"/>
              <w:left w:val="single" w:sz="4" w:space="0" w:color="auto"/>
              <w:bottom w:val="single" w:sz="4" w:space="0" w:color="auto"/>
              <w:right w:val="single" w:sz="4" w:space="0" w:color="auto"/>
            </w:tcBorders>
          </w:tcPr>
          <w:p w:rsidR="00D4771F" w:rsidRPr="00D4771F" w:rsidRDefault="00D4771F" w:rsidP="00E34C3F">
            <w:pPr>
              <w:pStyle w:val="Iniiaiieoaeno"/>
              <w:widowControl w:val="0"/>
              <w:autoSpaceDE w:val="0"/>
              <w:autoSpaceDN w:val="0"/>
              <w:adjustRightInd w:val="0"/>
              <w:jc w:val="center"/>
              <w:rPr>
                <w:rFonts w:ascii="Times New Roman" w:hAnsi="Times New Roman"/>
              </w:rPr>
            </w:pPr>
            <w:r w:rsidRPr="00D4771F">
              <w:rPr>
                <w:rFonts w:ascii="Times New Roman" w:hAnsi="Times New Roman"/>
              </w:rPr>
              <w:t>не подлежат установлению</w:t>
            </w:r>
          </w:p>
        </w:tc>
      </w:tr>
      <w:tr w:rsidR="00D4771F" w:rsidRPr="00D4771F" w:rsidTr="00446986">
        <w:tc>
          <w:tcPr>
            <w:tcW w:w="695" w:type="dxa"/>
            <w:tcBorders>
              <w:top w:val="single" w:sz="4" w:space="0" w:color="auto"/>
              <w:left w:val="single" w:sz="4" w:space="0" w:color="auto"/>
              <w:bottom w:val="single" w:sz="4" w:space="0" w:color="auto"/>
              <w:right w:val="single" w:sz="4" w:space="0" w:color="auto"/>
            </w:tcBorders>
          </w:tcPr>
          <w:p w:rsidR="00D4771F" w:rsidRPr="00D4771F" w:rsidRDefault="00D4771F" w:rsidP="00E34C3F">
            <w:pPr>
              <w:tabs>
                <w:tab w:val="num" w:pos="720"/>
              </w:tabs>
              <w:rPr>
                <w:sz w:val="20"/>
                <w:szCs w:val="20"/>
              </w:rPr>
            </w:pPr>
            <w:r w:rsidRPr="00D4771F">
              <w:rPr>
                <w:sz w:val="20"/>
                <w:szCs w:val="20"/>
              </w:rPr>
              <w:t>5.</w:t>
            </w:r>
          </w:p>
        </w:tc>
        <w:tc>
          <w:tcPr>
            <w:tcW w:w="6878" w:type="dxa"/>
            <w:tcBorders>
              <w:top w:val="single" w:sz="4" w:space="0" w:color="auto"/>
              <w:left w:val="single" w:sz="4" w:space="0" w:color="auto"/>
              <w:bottom w:val="single" w:sz="4" w:space="0" w:color="auto"/>
              <w:right w:val="single" w:sz="4" w:space="0" w:color="auto"/>
            </w:tcBorders>
          </w:tcPr>
          <w:p w:rsidR="00D4771F" w:rsidRPr="00D4771F" w:rsidRDefault="00D4771F" w:rsidP="00E34C3F">
            <w:pPr>
              <w:pStyle w:val="Iniiaiieoaeno"/>
              <w:widowControl w:val="0"/>
              <w:autoSpaceDE w:val="0"/>
              <w:autoSpaceDN w:val="0"/>
              <w:adjustRightInd w:val="0"/>
              <w:rPr>
                <w:rFonts w:ascii="Times New Roman" w:hAnsi="Times New Roman"/>
              </w:rPr>
            </w:pPr>
            <w:r w:rsidRPr="00D4771F">
              <w:rPr>
                <w:rFonts w:ascii="Times New Roman" w:hAnsi="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75" w:type="dxa"/>
            <w:gridSpan w:val="2"/>
            <w:tcBorders>
              <w:top w:val="single" w:sz="4" w:space="0" w:color="auto"/>
              <w:left w:val="single" w:sz="4" w:space="0" w:color="auto"/>
              <w:bottom w:val="single" w:sz="4" w:space="0" w:color="auto"/>
              <w:right w:val="single" w:sz="4" w:space="0" w:color="auto"/>
            </w:tcBorders>
          </w:tcPr>
          <w:p w:rsidR="00D4771F" w:rsidRPr="00D4771F" w:rsidRDefault="00D4771F" w:rsidP="00E34C3F">
            <w:pPr>
              <w:pStyle w:val="Iniiaiieoaeno"/>
              <w:widowControl w:val="0"/>
              <w:autoSpaceDE w:val="0"/>
              <w:autoSpaceDN w:val="0"/>
              <w:adjustRightInd w:val="0"/>
              <w:jc w:val="center"/>
              <w:rPr>
                <w:rFonts w:ascii="Times New Roman" w:hAnsi="Times New Roman"/>
              </w:rPr>
            </w:pPr>
            <w:r w:rsidRPr="00D4771F">
              <w:rPr>
                <w:rFonts w:ascii="Times New Roman" w:hAnsi="Times New Roman"/>
              </w:rPr>
              <w:t>не подлежит установлению</w:t>
            </w:r>
          </w:p>
        </w:tc>
      </w:tr>
      <w:tr w:rsidR="00D4771F" w:rsidRPr="00D4771F" w:rsidTr="00446986">
        <w:tc>
          <w:tcPr>
            <w:tcW w:w="695" w:type="dxa"/>
            <w:tcBorders>
              <w:top w:val="single" w:sz="4" w:space="0" w:color="auto"/>
              <w:left w:val="single" w:sz="4" w:space="0" w:color="auto"/>
              <w:bottom w:val="single" w:sz="4" w:space="0" w:color="auto"/>
              <w:right w:val="single" w:sz="4" w:space="0" w:color="auto"/>
            </w:tcBorders>
          </w:tcPr>
          <w:p w:rsidR="00D4771F" w:rsidRPr="00D4771F" w:rsidRDefault="00D4771F" w:rsidP="00E34C3F">
            <w:pPr>
              <w:tabs>
                <w:tab w:val="num" w:pos="720"/>
              </w:tabs>
              <w:rPr>
                <w:sz w:val="20"/>
                <w:szCs w:val="20"/>
              </w:rPr>
            </w:pPr>
            <w:r w:rsidRPr="00D4771F">
              <w:rPr>
                <w:sz w:val="20"/>
                <w:szCs w:val="20"/>
              </w:rPr>
              <w:t>6.</w:t>
            </w:r>
          </w:p>
        </w:tc>
        <w:tc>
          <w:tcPr>
            <w:tcW w:w="6878" w:type="dxa"/>
            <w:tcBorders>
              <w:top w:val="single" w:sz="4" w:space="0" w:color="auto"/>
              <w:left w:val="single" w:sz="4" w:space="0" w:color="auto"/>
              <w:bottom w:val="single" w:sz="4" w:space="0" w:color="auto"/>
              <w:right w:val="single" w:sz="4" w:space="0" w:color="auto"/>
            </w:tcBorders>
          </w:tcPr>
          <w:p w:rsidR="00D4771F" w:rsidRPr="00D4771F" w:rsidRDefault="00D4771F" w:rsidP="00E34C3F">
            <w:pPr>
              <w:rPr>
                <w:sz w:val="20"/>
                <w:szCs w:val="20"/>
              </w:rPr>
            </w:pPr>
            <w:r w:rsidRPr="00D4771F">
              <w:rPr>
                <w:sz w:val="20"/>
                <w:szCs w:val="20"/>
              </w:rPr>
              <w:t>предельное количество этажей или предельная высота зданий, строений, сооружений</w:t>
            </w:r>
          </w:p>
        </w:tc>
        <w:tc>
          <w:tcPr>
            <w:tcW w:w="1975" w:type="dxa"/>
            <w:gridSpan w:val="2"/>
            <w:tcBorders>
              <w:top w:val="single" w:sz="4" w:space="0" w:color="auto"/>
              <w:left w:val="single" w:sz="4" w:space="0" w:color="auto"/>
              <w:bottom w:val="single" w:sz="4" w:space="0" w:color="auto"/>
              <w:right w:val="single" w:sz="4" w:space="0" w:color="auto"/>
            </w:tcBorders>
          </w:tcPr>
          <w:p w:rsidR="00D4771F" w:rsidRPr="00D4771F" w:rsidRDefault="00D4771F" w:rsidP="007F477A">
            <w:pPr>
              <w:jc w:val="center"/>
              <w:rPr>
                <w:sz w:val="20"/>
                <w:szCs w:val="20"/>
              </w:rPr>
            </w:pPr>
            <w:r w:rsidRPr="00D4771F">
              <w:rPr>
                <w:sz w:val="20"/>
                <w:szCs w:val="20"/>
              </w:rPr>
              <w:t>не подлежит установлению</w:t>
            </w:r>
          </w:p>
        </w:tc>
      </w:tr>
      <w:tr w:rsidR="00446986" w:rsidRPr="00D4771F" w:rsidTr="00446986">
        <w:tc>
          <w:tcPr>
            <w:tcW w:w="695" w:type="dxa"/>
            <w:tcBorders>
              <w:top w:val="single" w:sz="4" w:space="0" w:color="auto"/>
              <w:left w:val="single" w:sz="4" w:space="0" w:color="auto"/>
              <w:bottom w:val="single" w:sz="4" w:space="0" w:color="auto"/>
              <w:right w:val="single" w:sz="4" w:space="0" w:color="auto"/>
            </w:tcBorders>
          </w:tcPr>
          <w:p w:rsidR="00446986" w:rsidRPr="00D4771F" w:rsidRDefault="007F477A" w:rsidP="00E34C3F">
            <w:pPr>
              <w:tabs>
                <w:tab w:val="num" w:pos="720"/>
              </w:tabs>
              <w:rPr>
                <w:sz w:val="20"/>
                <w:szCs w:val="20"/>
              </w:rPr>
            </w:pPr>
            <w:r>
              <w:rPr>
                <w:sz w:val="20"/>
                <w:szCs w:val="20"/>
              </w:rPr>
              <w:t>7</w:t>
            </w:r>
          </w:p>
        </w:tc>
        <w:tc>
          <w:tcPr>
            <w:tcW w:w="6878" w:type="dxa"/>
            <w:tcBorders>
              <w:top w:val="single" w:sz="4" w:space="0" w:color="auto"/>
              <w:left w:val="single" w:sz="4" w:space="0" w:color="auto"/>
              <w:bottom w:val="single" w:sz="4" w:space="0" w:color="auto"/>
              <w:right w:val="single" w:sz="4" w:space="0" w:color="auto"/>
            </w:tcBorders>
          </w:tcPr>
          <w:p w:rsidR="00446986" w:rsidRPr="00D4771F" w:rsidRDefault="007F477A" w:rsidP="00E34C3F">
            <w:pPr>
              <w:rPr>
                <w:sz w:val="20"/>
                <w:szCs w:val="20"/>
              </w:rPr>
            </w:pPr>
            <w:r>
              <w:rPr>
                <w:sz w:val="20"/>
                <w:szCs w:val="20"/>
              </w:rPr>
              <w:t xml:space="preserve">Озеленение </w:t>
            </w:r>
            <w:proofErr w:type="gramStart"/>
            <w:r>
              <w:rPr>
                <w:sz w:val="20"/>
                <w:szCs w:val="20"/>
              </w:rPr>
              <w:t>земельного</w:t>
            </w:r>
            <w:proofErr w:type="gramEnd"/>
            <w:r>
              <w:rPr>
                <w:sz w:val="20"/>
                <w:szCs w:val="20"/>
              </w:rPr>
              <w:t xml:space="preserve"> </w:t>
            </w:r>
            <w:proofErr w:type="spellStart"/>
            <w:r>
              <w:rPr>
                <w:sz w:val="20"/>
                <w:szCs w:val="20"/>
              </w:rPr>
              <w:t>учстка</w:t>
            </w:r>
            <w:proofErr w:type="spellEnd"/>
            <w:r>
              <w:rPr>
                <w:sz w:val="20"/>
                <w:szCs w:val="20"/>
              </w:rPr>
              <w:t xml:space="preserve"> </w:t>
            </w:r>
          </w:p>
        </w:tc>
        <w:tc>
          <w:tcPr>
            <w:tcW w:w="1975" w:type="dxa"/>
            <w:gridSpan w:val="2"/>
            <w:tcBorders>
              <w:top w:val="single" w:sz="4" w:space="0" w:color="auto"/>
              <w:left w:val="single" w:sz="4" w:space="0" w:color="auto"/>
              <w:bottom w:val="single" w:sz="4" w:space="0" w:color="auto"/>
              <w:right w:val="single" w:sz="4" w:space="0" w:color="auto"/>
            </w:tcBorders>
          </w:tcPr>
          <w:p w:rsidR="00446986" w:rsidRPr="00D4771F" w:rsidRDefault="007F477A" w:rsidP="007F477A">
            <w:pPr>
              <w:jc w:val="center"/>
              <w:rPr>
                <w:sz w:val="20"/>
                <w:szCs w:val="20"/>
              </w:rPr>
            </w:pPr>
            <w:r>
              <w:rPr>
                <w:sz w:val="20"/>
                <w:szCs w:val="20"/>
              </w:rPr>
              <w:t>Не менее 12 га</w:t>
            </w:r>
          </w:p>
        </w:tc>
      </w:tr>
    </w:tbl>
    <w:p w:rsidR="00A50D27" w:rsidRDefault="00A50D27">
      <w:pPr>
        <w:rPr>
          <w:b/>
        </w:rPr>
      </w:pPr>
    </w:p>
    <w:p w:rsidR="00936299" w:rsidRPr="007F477A" w:rsidRDefault="00936299" w:rsidP="00936299">
      <w:pPr>
        <w:keepNext/>
        <w:rPr>
          <w:b/>
        </w:rPr>
      </w:pPr>
      <w:r w:rsidRPr="007F477A">
        <w:rPr>
          <w:b/>
        </w:rPr>
        <w:t xml:space="preserve">П-2 </w:t>
      </w:r>
      <w:r w:rsidRPr="007F477A">
        <w:rPr>
          <w:b/>
          <w:caps/>
        </w:rPr>
        <w:t>Производственная зона</w:t>
      </w:r>
      <w:r w:rsidRPr="007F477A">
        <w:rPr>
          <w:b/>
        </w:rPr>
        <w:t xml:space="preserve"> </w:t>
      </w:r>
    </w:p>
    <w:p w:rsidR="00936299" w:rsidRPr="007F477A" w:rsidRDefault="00936299" w:rsidP="00936299">
      <w:pPr>
        <w:keepNext/>
      </w:pPr>
      <w:r w:rsidRPr="007F477A">
        <w:t xml:space="preserve">Зона предназначена для размещения производственных объектов </w:t>
      </w:r>
      <w:r w:rsidRPr="007F477A">
        <w:rPr>
          <w:lang w:val="en-US"/>
        </w:rPr>
        <w:t>III</w:t>
      </w:r>
      <w:r w:rsidRPr="007F477A">
        <w:t xml:space="preserve"> классов опасности, иных объектов, в соответствии с нижеприведенными видами использования недвижимости.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0"/>
        <w:gridCol w:w="6674"/>
        <w:gridCol w:w="741"/>
      </w:tblGrid>
      <w:tr w:rsidR="00936299" w:rsidRPr="00D4771F" w:rsidTr="001140F5">
        <w:trPr>
          <w:cantSplit/>
        </w:trPr>
        <w:tc>
          <w:tcPr>
            <w:tcW w:w="1257" w:type="pct"/>
            <w:vAlign w:val="center"/>
          </w:tcPr>
          <w:p w:rsidR="00936299" w:rsidRPr="00D4771F" w:rsidRDefault="00936299" w:rsidP="001140F5">
            <w:pPr>
              <w:autoSpaceDE w:val="0"/>
              <w:autoSpaceDN w:val="0"/>
              <w:adjustRightInd w:val="0"/>
              <w:jc w:val="center"/>
              <w:rPr>
                <w:sz w:val="20"/>
                <w:szCs w:val="20"/>
              </w:rPr>
            </w:pPr>
            <w:r w:rsidRPr="00D4771F">
              <w:rPr>
                <w:sz w:val="20"/>
                <w:szCs w:val="20"/>
              </w:rPr>
              <w:t>Наименование вида разрешенного использования земельного участка</w:t>
            </w:r>
          </w:p>
        </w:tc>
        <w:tc>
          <w:tcPr>
            <w:tcW w:w="3369" w:type="pct"/>
            <w:vAlign w:val="center"/>
          </w:tcPr>
          <w:p w:rsidR="00936299" w:rsidRPr="00D4771F" w:rsidRDefault="00936299" w:rsidP="001140F5">
            <w:pPr>
              <w:autoSpaceDE w:val="0"/>
              <w:autoSpaceDN w:val="0"/>
              <w:adjustRightInd w:val="0"/>
              <w:jc w:val="center"/>
              <w:rPr>
                <w:sz w:val="20"/>
                <w:szCs w:val="20"/>
              </w:rPr>
            </w:pPr>
            <w:r w:rsidRPr="00D4771F">
              <w:rPr>
                <w:sz w:val="20"/>
                <w:szCs w:val="20"/>
              </w:rPr>
              <w:t>Описание вида разрешенного использования земельного участка</w:t>
            </w:r>
          </w:p>
        </w:tc>
        <w:tc>
          <w:tcPr>
            <w:tcW w:w="374" w:type="pct"/>
            <w:vAlign w:val="center"/>
          </w:tcPr>
          <w:p w:rsidR="00936299" w:rsidRPr="00D4771F" w:rsidRDefault="00936299" w:rsidP="001140F5">
            <w:pPr>
              <w:autoSpaceDE w:val="0"/>
              <w:autoSpaceDN w:val="0"/>
              <w:adjustRightInd w:val="0"/>
              <w:jc w:val="center"/>
              <w:rPr>
                <w:sz w:val="20"/>
                <w:szCs w:val="20"/>
              </w:rPr>
            </w:pPr>
            <w:r w:rsidRPr="00D4771F">
              <w:rPr>
                <w:sz w:val="20"/>
                <w:szCs w:val="20"/>
              </w:rPr>
              <w:t>Код</w:t>
            </w:r>
          </w:p>
        </w:tc>
      </w:tr>
      <w:tr w:rsidR="00936299" w:rsidRPr="00D4771F" w:rsidTr="001140F5">
        <w:tc>
          <w:tcPr>
            <w:tcW w:w="5000" w:type="pct"/>
            <w:gridSpan w:val="3"/>
          </w:tcPr>
          <w:p w:rsidR="00936299" w:rsidRPr="00D4771F" w:rsidRDefault="00936299" w:rsidP="001140F5">
            <w:pPr>
              <w:jc w:val="center"/>
              <w:rPr>
                <w:sz w:val="20"/>
                <w:szCs w:val="20"/>
              </w:rPr>
            </w:pPr>
            <w:r w:rsidRPr="00D4771F">
              <w:rPr>
                <w:sz w:val="20"/>
                <w:szCs w:val="20"/>
              </w:rPr>
              <w:t>ОСНОВНЫЕ ВИДЫ РАЗРЕШЕННОГО ИСПОЛЬЗОВАНИЯ</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Тяжелая промышленность</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 xml:space="preserve">Размещение объектов капитального строительства металлургической, машиностроительной промышленности, а также изготовления и ремонта продукции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санитарно-защитных зон, за </w:t>
            </w:r>
            <w:r w:rsidRPr="00D4771F">
              <w:rPr>
                <w:sz w:val="20"/>
                <w:szCs w:val="20"/>
              </w:rPr>
              <w:lastRenderedPageBreak/>
              <w:t>исключением случаев, когда объект промышленности отнесен к иному виду разрешенного использования</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lastRenderedPageBreak/>
              <w:t>6.2</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lastRenderedPageBreak/>
              <w:t>Автомобилестроительная промышленность</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6.2.1</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Легкая промышленность</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 xml:space="preserve">Размещение объектов капитального строительства, предназначенных для текстильной, </w:t>
            </w:r>
            <w:proofErr w:type="spellStart"/>
            <w:proofErr w:type="gramStart"/>
            <w:r w:rsidRPr="00D4771F">
              <w:rPr>
                <w:sz w:val="20"/>
                <w:szCs w:val="20"/>
              </w:rPr>
              <w:t>фарфоро-фаянсовой</w:t>
            </w:r>
            <w:proofErr w:type="spellEnd"/>
            <w:proofErr w:type="gramEnd"/>
            <w:r w:rsidRPr="00D4771F">
              <w:rPr>
                <w:sz w:val="20"/>
                <w:szCs w:val="20"/>
              </w:rPr>
              <w:t>, электронной промышленности</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6.3</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Фармацевтическая промышленность</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санитарно-защитных зон</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6.3.1</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Пищевая промышленность</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6.4</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Нефтехимическая промышленность</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Размещение объектов капитального строительства, предназначенных для изготовления химической продукции бытового назначения и подобной продукции</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6.5</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Строительная промышленность</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крепежных материалов), бытового и сантехнического оборудования, лифтов и подъемников, столярной продукции, сборных домов или их частей и тому подобной продукции</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6.6</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Энергетика</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936299" w:rsidRPr="00D4771F" w:rsidRDefault="00936299" w:rsidP="001140F5">
            <w:pPr>
              <w:autoSpaceDE w:val="0"/>
              <w:autoSpaceDN w:val="0"/>
              <w:adjustRightInd w:val="0"/>
              <w:jc w:val="both"/>
              <w:rPr>
                <w:sz w:val="20"/>
                <w:szCs w:val="20"/>
              </w:rPr>
            </w:pPr>
            <w:r w:rsidRPr="00D4771F">
              <w:rPr>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6.7</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Связь</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D4771F">
                <w:rPr>
                  <w:sz w:val="20"/>
                  <w:szCs w:val="20"/>
                </w:rPr>
                <w:t>кодом 3.1</w:t>
              </w:r>
            </w:hyperlink>
          </w:p>
        </w:tc>
        <w:tc>
          <w:tcPr>
            <w:tcW w:w="374" w:type="pct"/>
          </w:tcPr>
          <w:p w:rsidR="00936299" w:rsidRPr="00D4771F" w:rsidRDefault="00936299" w:rsidP="001140F5">
            <w:pPr>
              <w:autoSpaceDE w:val="0"/>
              <w:autoSpaceDN w:val="0"/>
              <w:adjustRightInd w:val="0"/>
              <w:rPr>
                <w:sz w:val="20"/>
                <w:szCs w:val="20"/>
              </w:rPr>
            </w:pPr>
            <w:r w:rsidRPr="00D4771F">
              <w:rPr>
                <w:sz w:val="20"/>
                <w:szCs w:val="20"/>
              </w:rPr>
              <w:t>6.8</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Склады</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6.9</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Целлюлозно-бумажная промышленность</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Размещение объектов капитального строительства, предназначенных для издательской и полиграфической деятельности, тиражирования записанных носителей информации</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6.11</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Трубопроводный транспорт</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7.5</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Обеспечение внутреннего правопорядка</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936299" w:rsidRPr="00D4771F" w:rsidRDefault="00936299" w:rsidP="001140F5">
            <w:pPr>
              <w:autoSpaceDE w:val="0"/>
              <w:autoSpaceDN w:val="0"/>
              <w:adjustRightInd w:val="0"/>
              <w:jc w:val="both"/>
              <w:rPr>
                <w:sz w:val="20"/>
                <w:szCs w:val="20"/>
              </w:rPr>
            </w:pPr>
            <w:r w:rsidRPr="00D4771F">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8.3</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Обслуживание автотранспорта</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4.9</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 xml:space="preserve">Объекты придорожного </w:t>
            </w:r>
            <w:r w:rsidRPr="00D4771F">
              <w:rPr>
                <w:sz w:val="20"/>
                <w:szCs w:val="20"/>
              </w:rPr>
              <w:lastRenderedPageBreak/>
              <w:t>сервиса</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lastRenderedPageBreak/>
              <w:t>Размещение автозаправочных станций (бензиновых, газовых);</w:t>
            </w:r>
          </w:p>
          <w:p w:rsidR="00936299" w:rsidRPr="00D4771F" w:rsidRDefault="00936299" w:rsidP="001140F5">
            <w:pPr>
              <w:autoSpaceDE w:val="0"/>
              <w:autoSpaceDN w:val="0"/>
              <w:adjustRightInd w:val="0"/>
              <w:jc w:val="both"/>
              <w:rPr>
                <w:sz w:val="20"/>
                <w:szCs w:val="20"/>
              </w:rPr>
            </w:pPr>
            <w:r w:rsidRPr="00D4771F">
              <w:rPr>
                <w:sz w:val="20"/>
                <w:szCs w:val="20"/>
              </w:rPr>
              <w:lastRenderedPageBreak/>
              <w:t>размещение магазинов сопутствующей торговли, зданий для организации общественного питания в качестве объектов придорожного сервиса;</w:t>
            </w:r>
          </w:p>
          <w:p w:rsidR="00936299" w:rsidRPr="00D4771F" w:rsidRDefault="00936299" w:rsidP="001140F5">
            <w:pPr>
              <w:autoSpaceDE w:val="0"/>
              <w:autoSpaceDN w:val="0"/>
              <w:adjustRightInd w:val="0"/>
              <w:jc w:val="both"/>
              <w:rPr>
                <w:sz w:val="20"/>
                <w:szCs w:val="20"/>
              </w:rPr>
            </w:pPr>
            <w:r w:rsidRPr="00D4771F">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lastRenderedPageBreak/>
              <w:t>4.9.1</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lastRenderedPageBreak/>
              <w:t>Коммунальное обслуживание</w:t>
            </w:r>
          </w:p>
        </w:tc>
        <w:tc>
          <w:tcPr>
            <w:tcW w:w="3369" w:type="pct"/>
          </w:tcPr>
          <w:p w:rsidR="00936299" w:rsidRPr="00D4771F" w:rsidRDefault="00936299" w:rsidP="001140F5">
            <w:pPr>
              <w:autoSpaceDE w:val="0"/>
              <w:autoSpaceDN w:val="0"/>
              <w:adjustRightInd w:val="0"/>
              <w:jc w:val="both"/>
              <w:rPr>
                <w:sz w:val="20"/>
                <w:szCs w:val="20"/>
              </w:rPr>
            </w:pPr>
            <w:proofErr w:type="gramStart"/>
            <w:r w:rsidRPr="00D4771F">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D4771F">
              <w:rPr>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3.1</w:t>
            </w:r>
          </w:p>
        </w:tc>
      </w:tr>
      <w:tr w:rsidR="00936299" w:rsidRPr="00D4771F" w:rsidTr="001140F5">
        <w:tc>
          <w:tcPr>
            <w:tcW w:w="5000" w:type="pct"/>
            <w:gridSpan w:val="3"/>
          </w:tcPr>
          <w:p w:rsidR="00936299" w:rsidRPr="00D4771F" w:rsidRDefault="00936299" w:rsidP="001140F5">
            <w:pPr>
              <w:jc w:val="center"/>
              <w:rPr>
                <w:sz w:val="20"/>
                <w:szCs w:val="20"/>
              </w:rPr>
            </w:pPr>
            <w:r w:rsidRPr="00D4771F">
              <w:rPr>
                <w:sz w:val="20"/>
                <w:szCs w:val="20"/>
              </w:rPr>
              <w:t>УСЛОВНО РАЗРЕШЕННЫЕ ВИДЫ ИСПОЛЬЗОВАНИЯ: не установлены</w:t>
            </w:r>
          </w:p>
        </w:tc>
      </w:tr>
      <w:tr w:rsidR="00936299" w:rsidRPr="00D4771F" w:rsidTr="001140F5">
        <w:tc>
          <w:tcPr>
            <w:tcW w:w="5000" w:type="pct"/>
            <w:gridSpan w:val="3"/>
          </w:tcPr>
          <w:p w:rsidR="00936299" w:rsidRPr="00D4771F" w:rsidRDefault="00936299" w:rsidP="001140F5">
            <w:pPr>
              <w:jc w:val="center"/>
              <w:rPr>
                <w:sz w:val="20"/>
                <w:szCs w:val="20"/>
              </w:rPr>
            </w:pPr>
            <w:r w:rsidRPr="00D4771F">
              <w:rPr>
                <w:sz w:val="20"/>
                <w:szCs w:val="20"/>
              </w:rPr>
              <w:t>ВСПОМОГАТЕЛЬНЫЕ ВИДЫ РАЗРЕШЕННОГО ИСПОЛЬЗОВАНИЯ</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Бытовое обслуживание</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3.3</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Обеспечение научной деятельности</w:t>
            </w:r>
          </w:p>
        </w:tc>
        <w:tc>
          <w:tcPr>
            <w:tcW w:w="3369" w:type="pct"/>
          </w:tcPr>
          <w:p w:rsidR="00936299" w:rsidRPr="00D4771F" w:rsidRDefault="00936299" w:rsidP="001140F5">
            <w:pPr>
              <w:pStyle w:val="ConsPlusNormal"/>
              <w:ind w:firstLine="0"/>
              <w:jc w:val="both"/>
              <w:rPr>
                <w:rFonts w:ascii="Times New Roman" w:hAnsi="Times New Roman"/>
              </w:rPr>
            </w:pPr>
            <w:r w:rsidRPr="00D4771F">
              <w:rPr>
                <w:rFonts w:ascii="Times New Roman" w:hAnsi="Times New Roman"/>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3.9</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Амбулаторно-поликлиническое обслуживание</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3.4.1</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Обеспечение деятельности в области гидрометеорологии и смежных с ней областях</w:t>
            </w:r>
          </w:p>
        </w:tc>
        <w:tc>
          <w:tcPr>
            <w:tcW w:w="3369" w:type="pct"/>
          </w:tcPr>
          <w:p w:rsidR="00936299" w:rsidRPr="00D4771F" w:rsidRDefault="00936299" w:rsidP="001140F5">
            <w:pPr>
              <w:autoSpaceDE w:val="0"/>
              <w:autoSpaceDN w:val="0"/>
              <w:adjustRightInd w:val="0"/>
              <w:jc w:val="both"/>
              <w:rPr>
                <w:sz w:val="20"/>
                <w:szCs w:val="20"/>
              </w:rPr>
            </w:pPr>
            <w:proofErr w:type="gramStart"/>
            <w:r w:rsidRPr="00D4771F">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374" w:type="pct"/>
          </w:tcPr>
          <w:p w:rsidR="00936299" w:rsidRPr="00D4771F" w:rsidRDefault="00936299" w:rsidP="001140F5">
            <w:pPr>
              <w:autoSpaceDE w:val="0"/>
              <w:autoSpaceDN w:val="0"/>
              <w:adjustRightInd w:val="0"/>
              <w:rPr>
                <w:sz w:val="20"/>
                <w:szCs w:val="20"/>
              </w:rPr>
            </w:pPr>
            <w:r w:rsidRPr="00D4771F">
              <w:rPr>
                <w:sz w:val="20"/>
                <w:szCs w:val="20"/>
              </w:rPr>
              <w:t>3.9.1</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Деловое управление</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4.1</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Магазины</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4.4</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Общественное питание</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Размещение объектов капитального строительства в целях устройства мест общественного питания (кафе, столовые, закусочные)</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4.6</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Обеспечение внутреннего правопорядка</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936299" w:rsidRPr="00D4771F" w:rsidRDefault="00936299" w:rsidP="001140F5">
            <w:pPr>
              <w:autoSpaceDE w:val="0"/>
              <w:autoSpaceDN w:val="0"/>
              <w:adjustRightInd w:val="0"/>
              <w:jc w:val="both"/>
              <w:rPr>
                <w:sz w:val="20"/>
                <w:szCs w:val="20"/>
              </w:rPr>
            </w:pPr>
            <w:r w:rsidRPr="00D4771F">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8.3</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t>Приюты для животных</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Размещение объектов капитального строительства, предназначенных для оказания ветеринарных услуг в стационаре;</w:t>
            </w:r>
          </w:p>
          <w:p w:rsidR="00936299" w:rsidRPr="00D4771F" w:rsidRDefault="00936299" w:rsidP="001140F5">
            <w:pPr>
              <w:autoSpaceDE w:val="0"/>
              <w:autoSpaceDN w:val="0"/>
              <w:adjustRightInd w:val="0"/>
              <w:jc w:val="both"/>
              <w:rPr>
                <w:sz w:val="20"/>
                <w:szCs w:val="20"/>
              </w:rPr>
            </w:pPr>
            <w:r w:rsidRPr="00D4771F">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3.10.2</w:t>
            </w:r>
          </w:p>
        </w:tc>
      </w:tr>
      <w:tr w:rsidR="00936299" w:rsidRPr="00D4771F" w:rsidTr="001140F5">
        <w:tc>
          <w:tcPr>
            <w:tcW w:w="1257" w:type="pct"/>
          </w:tcPr>
          <w:p w:rsidR="00936299" w:rsidRPr="00D4771F" w:rsidRDefault="00936299" w:rsidP="001140F5">
            <w:pPr>
              <w:autoSpaceDE w:val="0"/>
              <w:autoSpaceDN w:val="0"/>
              <w:adjustRightInd w:val="0"/>
              <w:rPr>
                <w:sz w:val="20"/>
                <w:szCs w:val="20"/>
              </w:rPr>
            </w:pPr>
            <w:r w:rsidRPr="00D4771F">
              <w:rPr>
                <w:sz w:val="20"/>
                <w:szCs w:val="20"/>
              </w:rPr>
              <w:lastRenderedPageBreak/>
              <w:t>Земельные участки (территории) общего пользования</w:t>
            </w:r>
          </w:p>
        </w:tc>
        <w:tc>
          <w:tcPr>
            <w:tcW w:w="3369" w:type="pct"/>
          </w:tcPr>
          <w:p w:rsidR="00936299" w:rsidRPr="00D4771F" w:rsidRDefault="00936299" w:rsidP="001140F5">
            <w:pPr>
              <w:autoSpaceDE w:val="0"/>
              <w:autoSpaceDN w:val="0"/>
              <w:adjustRightInd w:val="0"/>
              <w:jc w:val="both"/>
              <w:rPr>
                <w:sz w:val="20"/>
                <w:szCs w:val="20"/>
              </w:rPr>
            </w:pPr>
            <w:r w:rsidRPr="00D4771F">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w:t>
            </w:r>
          </w:p>
        </w:tc>
        <w:tc>
          <w:tcPr>
            <w:tcW w:w="374" w:type="pct"/>
          </w:tcPr>
          <w:p w:rsidR="00936299" w:rsidRPr="00D4771F" w:rsidRDefault="00936299" w:rsidP="001140F5">
            <w:pPr>
              <w:autoSpaceDE w:val="0"/>
              <w:autoSpaceDN w:val="0"/>
              <w:adjustRightInd w:val="0"/>
              <w:rPr>
                <w:sz w:val="20"/>
                <w:szCs w:val="20"/>
              </w:rPr>
            </w:pPr>
            <w:r w:rsidRPr="00D4771F">
              <w:rPr>
                <w:sz w:val="20"/>
                <w:szCs w:val="20"/>
              </w:rPr>
              <w:t>12.0</w:t>
            </w:r>
          </w:p>
        </w:tc>
      </w:tr>
    </w:tbl>
    <w:p w:rsidR="00936299" w:rsidRPr="00D4771F" w:rsidRDefault="00936299" w:rsidP="00936299">
      <w:pPr>
        <w:keepNext/>
        <w:rPr>
          <w:sz w:val="20"/>
          <w:szCs w:val="20"/>
        </w:rPr>
      </w:pPr>
    </w:p>
    <w:p w:rsidR="00936299" w:rsidRPr="00D4771F" w:rsidRDefault="00936299" w:rsidP="00936299">
      <w:pPr>
        <w:keepNext/>
        <w:rPr>
          <w:sz w:val="20"/>
          <w:szCs w:val="20"/>
        </w:rPr>
      </w:pPr>
      <w:r w:rsidRPr="00D4771F">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6878"/>
        <w:gridCol w:w="1091"/>
        <w:gridCol w:w="884"/>
      </w:tblGrid>
      <w:tr w:rsidR="001140F5" w:rsidRPr="00D4771F" w:rsidTr="001140F5">
        <w:tc>
          <w:tcPr>
            <w:tcW w:w="709" w:type="dxa"/>
          </w:tcPr>
          <w:p w:rsidR="001140F5" w:rsidRPr="00D4771F" w:rsidRDefault="001140F5" w:rsidP="001140F5">
            <w:pPr>
              <w:jc w:val="both"/>
              <w:rPr>
                <w:sz w:val="20"/>
                <w:szCs w:val="20"/>
              </w:rPr>
            </w:pPr>
            <w:r w:rsidRPr="00D4771F">
              <w:rPr>
                <w:sz w:val="20"/>
                <w:szCs w:val="20"/>
              </w:rPr>
              <w:t>1.</w:t>
            </w:r>
          </w:p>
        </w:tc>
        <w:tc>
          <w:tcPr>
            <w:tcW w:w="7088" w:type="dxa"/>
          </w:tcPr>
          <w:p w:rsidR="001140F5" w:rsidRPr="00D4771F" w:rsidRDefault="001140F5" w:rsidP="001140F5">
            <w:pPr>
              <w:tabs>
                <w:tab w:val="left" w:pos="360"/>
              </w:tabs>
              <w:rPr>
                <w:sz w:val="20"/>
                <w:szCs w:val="20"/>
              </w:rPr>
            </w:pPr>
            <w:r w:rsidRPr="00D4771F">
              <w:rPr>
                <w:sz w:val="20"/>
                <w:szCs w:val="20"/>
              </w:rPr>
              <w:t>Класс опасности размещаемых промышленных объектов, производств и сооружений, складских зданий и сооружений</w:t>
            </w:r>
          </w:p>
        </w:tc>
        <w:tc>
          <w:tcPr>
            <w:tcW w:w="850" w:type="dxa"/>
          </w:tcPr>
          <w:p w:rsidR="001140F5" w:rsidRPr="00D4771F" w:rsidRDefault="001140F5" w:rsidP="001140F5">
            <w:pPr>
              <w:jc w:val="center"/>
              <w:rPr>
                <w:sz w:val="20"/>
                <w:szCs w:val="20"/>
              </w:rPr>
            </w:pPr>
            <w:r w:rsidRPr="00D4771F">
              <w:rPr>
                <w:sz w:val="20"/>
                <w:szCs w:val="20"/>
              </w:rPr>
              <w:t>Класс</w:t>
            </w:r>
          </w:p>
          <w:p w:rsidR="001140F5" w:rsidRPr="00D4771F" w:rsidRDefault="001140F5" w:rsidP="001140F5">
            <w:pPr>
              <w:jc w:val="center"/>
              <w:rPr>
                <w:sz w:val="20"/>
                <w:szCs w:val="20"/>
              </w:rPr>
            </w:pPr>
            <w:r w:rsidRPr="00D4771F">
              <w:rPr>
                <w:sz w:val="20"/>
                <w:szCs w:val="20"/>
              </w:rPr>
              <w:t>опасности</w:t>
            </w:r>
          </w:p>
        </w:tc>
        <w:tc>
          <w:tcPr>
            <w:tcW w:w="901" w:type="dxa"/>
          </w:tcPr>
          <w:p w:rsidR="001140F5" w:rsidRPr="00D4771F" w:rsidRDefault="001140F5" w:rsidP="001140F5">
            <w:pPr>
              <w:jc w:val="center"/>
              <w:rPr>
                <w:sz w:val="20"/>
                <w:szCs w:val="20"/>
                <w:lang w:val="en-US"/>
              </w:rPr>
            </w:pPr>
            <w:r w:rsidRPr="00D4771F">
              <w:rPr>
                <w:sz w:val="20"/>
                <w:szCs w:val="20"/>
                <w:lang w:val="en-US"/>
              </w:rPr>
              <w:t>II-III</w:t>
            </w:r>
          </w:p>
        </w:tc>
      </w:tr>
      <w:tr w:rsidR="001140F5" w:rsidRPr="00D4771F" w:rsidTr="001140F5">
        <w:tc>
          <w:tcPr>
            <w:tcW w:w="709" w:type="dxa"/>
            <w:tcBorders>
              <w:top w:val="single" w:sz="4" w:space="0" w:color="auto"/>
              <w:left w:val="single" w:sz="4" w:space="0" w:color="auto"/>
              <w:bottom w:val="single" w:sz="4" w:space="0" w:color="auto"/>
              <w:right w:val="single" w:sz="4" w:space="0" w:color="auto"/>
            </w:tcBorders>
          </w:tcPr>
          <w:p w:rsidR="001140F5" w:rsidRPr="00D4771F" w:rsidRDefault="001140F5" w:rsidP="001140F5">
            <w:pPr>
              <w:tabs>
                <w:tab w:val="num" w:pos="720"/>
              </w:tabs>
              <w:rPr>
                <w:sz w:val="20"/>
                <w:szCs w:val="20"/>
              </w:rPr>
            </w:pPr>
            <w:r w:rsidRPr="00D4771F">
              <w:rPr>
                <w:sz w:val="20"/>
                <w:szCs w:val="20"/>
              </w:rPr>
              <w:t>2.</w:t>
            </w:r>
          </w:p>
        </w:tc>
        <w:tc>
          <w:tcPr>
            <w:tcW w:w="7088" w:type="dxa"/>
            <w:tcBorders>
              <w:top w:val="single" w:sz="4" w:space="0" w:color="auto"/>
              <w:left w:val="single" w:sz="4" w:space="0" w:color="auto"/>
              <w:bottom w:val="single" w:sz="4" w:space="0" w:color="auto"/>
              <w:right w:val="single" w:sz="4" w:space="0" w:color="auto"/>
            </w:tcBorders>
          </w:tcPr>
          <w:p w:rsidR="001140F5" w:rsidRPr="00D4771F" w:rsidRDefault="001140F5" w:rsidP="001140F5">
            <w:pPr>
              <w:tabs>
                <w:tab w:val="left" w:pos="360"/>
                <w:tab w:val="right" w:pos="567"/>
              </w:tabs>
              <w:rPr>
                <w:sz w:val="20"/>
                <w:szCs w:val="20"/>
              </w:rPr>
            </w:pPr>
            <w:r w:rsidRPr="00D4771F">
              <w:rPr>
                <w:sz w:val="20"/>
                <w:szCs w:val="20"/>
              </w:rPr>
              <w:t>Минимальный размер земельного участка (включая площадь застройки, для строительства и эксплуатации) (за исключением земельных участков, занятых объектами, относящимся к вспомогательным видам использования)</w:t>
            </w:r>
          </w:p>
        </w:tc>
        <w:tc>
          <w:tcPr>
            <w:tcW w:w="850" w:type="dxa"/>
            <w:tcBorders>
              <w:top w:val="single" w:sz="4" w:space="0" w:color="auto"/>
              <w:left w:val="single" w:sz="4" w:space="0" w:color="auto"/>
              <w:bottom w:val="single" w:sz="4" w:space="0" w:color="auto"/>
              <w:right w:val="single" w:sz="4" w:space="0" w:color="auto"/>
            </w:tcBorders>
          </w:tcPr>
          <w:p w:rsidR="001140F5" w:rsidRPr="00D4771F" w:rsidRDefault="001140F5" w:rsidP="001140F5">
            <w:pPr>
              <w:tabs>
                <w:tab w:val="right" w:pos="567"/>
              </w:tabs>
              <w:jc w:val="center"/>
              <w:rPr>
                <w:sz w:val="20"/>
                <w:szCs w:val="20"/>
              </w:rPr>
            </w:pPr>
            <w:r w:rsidRPr="00D4771F">
              <w:rPr>
                <w:sz w:val="20"/>
                <w:szCs w:val="20"/>
              </w:rPr>
              <w:t>га</w:t>
            </w:r>
          </w:p>
        </w:tc>
        <w:tc>
          <w:tcPr>
            <w:tcW w:w="901" w:type="dxa"/>
            <w:tcBorders>
              <w:top w:val="single" w:sz="4" w:space="0" w:color="auto"/>
              <w:left w:val="single" w:sz="4" w:space="0" w:color="auto"/>
              <w:bottom w:val="single" w:sz="4" w:space="0" w:color="auto"/>
              <w:right w:val="single" w:sz="4" w:space="0" w:color="auto"/>
            </w:tcBorders>
          </w:tcPr>
          <w:p w:rsidR="001140F5" w:rsidRPr="00D4771F" w:rsidRDefault="001140F5" w:rsidP="001140F5">
            <w:pPr>
              <w:tabs>
                <w:tab w:val="right" w:pos="567"/>
              </w:tabs>
              <w:jc w:val="center"/>
              <w:rPr>
                <w:sz w:val="20"/>
                <w:szCs w:val="20"/>
              </w:rPr>
            </w:pPr>
            <w:r w:rsidRPr="00D4771F">
              <w:rPr>
                <w:sz w:val="20"/>
                <w:szCs w:val="20"/>
              </w:rPr>
              <w:t>0,1</w:t>
            </w:r>
          </w:p>
        </w:tc>
      </w:tr>
      <w:tr w:rsidR="001140F5" w:rsidRPr="00D4771F" w:rsidTr="001140F5">
        <w:tc>
          <w:tcPr>
            <w:tcW w:w="709" w:type="dxa"/>
            <w:tcBorders>
              <w:top w:val="single" w:sz="4" w:space="0" w:color="auto"/>
              <w:left w:val="single" w:sz="4" w:space="0" w:color="auto"/>
              <w:bottom w:val="single" w:sz="4" w:space="0" w:color="auto"/>
              <w:right w:val="single" w:sz="4" w:space="0" w:color="auto"/>
            </w:tcBorders>
          </w:tcPr>
          <w:p w:rsidR="001140F5" w:rsidRPr="00D4771F" w:rsidRDefault="001140F5" w:rsidP="001140F5">
            <w:pPr>
              <w:tabs>
                <w:tab w:val="num" w:pos="720"/>
              </w:tabs>
              <w:rPr>
                <w:sz w:val="20"/>
                <w:szCs w:val="20"/>
              </w:rPr>
            </w:pPr>
            <w:r w:rsidRPr="00D4771F">
              <w:rPr>
                <w:sz w:val="20"/>
                <w:szCs w:val="20"/>
              </w:rPr>
              <w:t>3.</w:t>
            </w:r>
          </w:p>
        </w:tc>
        <w:tc>
          <w:tcPr>
            <w:tcW w:w="7088" w:type="dxa"/>
            <w:tcBorders>
              <w:top w:val="single" w:sz="4" w:space="0" w:color="auto"/>
              <w:left w:val="single" w:sz="4" w:space="0" w:color="auto"/>
              <w:bottom w:val="single" w:sz="4" w:space="0" w:color="auto"/>
              <w:right w:val="single" w:sz="4" w:space="0" w:color="auto"/>
            </w:tcBorders>
          </w:tcPr>
          <w:p w:rsidR="001140F5" w:rsidRPr="00D4771F" w:rsidRDefault="001140F5" w:rsidP="001140F5">
            <w:pPr>
              <w:tabs>
                <w:tab w:val="left" w:pos="360"/>
                <w:tab w:val="right" w:pos="567"/>
              </w:tabs>
              <w:rPr>
                <w:sz w:val="20"/>
                <w:szCs w:val="20"/>
              </w:rPr>
            </w:pPr>
            <w:r w:rsidRPr="00D4771F">
              <w:rPr>
                <w:sz w:val="20"/>
                <w:szCs w:val="20"/>
              </w:rPr>
              <w:t>Максимальный  размер земельного участка (включая площадь застройки, для строительства и эксплуатации)</w:t>
            </w:r>
          </w:p>
        </w:tc>
        <w:tc>
          <w:tcPr>
            <w:tcW w:w="850" w:type="dxa"/>
            <w:tcBorders>
              <w:top w:val="single" w:sz="4" w:space="0" w:color="auto"/>
              <w:left w:val="single" w:sz="4" w:space="0" w:color="auto"/>
              <w:bottom w:val="single" w:sz="4" w:space="0" w:color="auto"/>
              <w:right w:val="single" w:sz="4" w:space="0" w:color="auto"/>
            </w:tcBorders>
          </w:tcPr>
          <w:p w:rsidR="001140F5" w:rsidRPr="00D4771F" w:rsidRDefault="001140F5" w:rsidP="001140F5">
            <w:pPr>
              <w:tabs>
                <w:tab w:val="right" w:pos="567"/>
              </w:tabs>
              <w:jc w:val="center"/>
              <w:rPr>
                <w:sz w:val="20"/>
                <w:szCs w:val="20"/>
              </w:rPr>
            </w:pPr>
            <w:r w:rsidRPr="00D4771F">
              <w:rPr>
                <w:sz w:val="20"/>
                <w:szCs w:val="20"/>
              </w:rPr>
              <w:t>га</w:t>
            </w:r>
          </w:p>
        </w:tc>
        <w:tc>
          <w:tcPr>
            <w:tcW w:w="901" w:type="dxa"/>
            <w:tcBorders>
              <w:top w:val="single" w:sz="4" w:space="0" w:color="auto"/>
              <w:left w:val="single" w:sz="4" w:space="0" w:color="auto"/>
              <w:bottom w:val="single" w:sz="4" w:space="0" w:color="auto"/>
              <w:right w:val="single" w:sz="4" w:space="0" w:color="auto"/>
            </w:tcBorders>
          </w:tcPr>
          <w:p w:rsidR="001140F5" w:rsidRPr="00D4771F" w:rsidRDefault="001140F5" w:rsidP="001140F5">
            <w:pPr>
              <w:tabs>
                <w:tab w:val="right" w:pos="567"/>
              </w:tabs>
              <w:jc w:val="center"/>
              <w:rPr>
                <w:sz w:val="20"/>
                <w:szCs w:val="20"/>
              </w:rPr>
            </w:pPr>
            <w:r w:rsidRPr="00D4771F">
              <w:rPr>
                <w:sz w:val="20"/>
                <w:szCs w:val="20"/>
              </w:rPr>
              <w:t>7</w:t>
            </w:r>
          </w:p>
        </w:tc>
      </w:tr>
      <w:tr w:rsidR="00936299" w:rsidRPr="00D4771F" w:rsidTr="001140F5">
        <w:tc>
          <w:tcPr>
            <w:tcW w:w="709" w:type="dxa"/>
            <w:tcBorders>
              <w:top w:val="single" w:sz="4" w:space="0" w:color="auto"/>
              <w:left w:val="single" w:sz="4" w:space="0" w:color="auto"/>
              <w:bottom w:val="single" w:sz="4" w:space="0" w:color="auto"/>
              <w:right w:val="single" w:sz="4" w:space="0" w:color="auto"/>
            </w:tcBorders>
          </w:tcPr>
          <w:p w:rsidR="00936299" w:rsidRPr="00D4771F" w:rsidRDefault="00936299" w:rsidP="001140F5">
            <w:pPr>
              <w:tabs>
                <w:tab w:val="num" w:pos="720"/>
              </w:tabs>
              <w:rPr>
                <w:sz w:val="20"/>
                <w:szCs w:val="20"/>
              </w:rPr>
            </w:pPr>
            <w:r w:rsidRPr="00D4771F">
              <w:rPr>
                <w:sz w:val="20"/>
                <w:szCs w:val="20"/>
              </w:rPr>
              <w:t>4.</w:t>
            </w:r>
          </w:p>
        </w:tc>
        <w:tc>
          <w:tcPr>
            <w:tcW w:w="7088" w:type="dxa"/>
            <w:tcBorders>
              <w:top w:val="single" w:sz="4" w:space="0" w:color="auto"/>
              <w:left w:val="single" w:sz="4" w:space="0" w:color="auto"/>
              <w:bottom w:val="single" w:sz="4" w:space="0" w:color="auto"/>
              <w:right w:val="single" w:sz="4" w:space="0" w:color="auto"/>
            </w:tcBorders>
          </w:tcPr>
          <w:p w:rsidR="00936299" w:rsidRPr="00D4771F" w:rsidRDefault="00936299" w:rsidP="001140F5">
            <w:pPr>
              <w:pStyle w:val="Iniiaiieoaeno"/>
              <w:widowControl w:val="0"/>
              <w:autoSpaceDE w:val="0"/>
              <w:autoSpaceDN w:val="0"/>
              <w:adjustRightInd w:val="0"/>
              <w:rPr>
                <w:rFonts w:ascii="Times New Roman" w:hAnsi="Times New Roman"/>
              </w:rPr>
            </w:pPr>
            <w:r w:rsidRPr="00D4771F">
              <w:rPr>
                <w:rFonts w:ascii="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51" w:type="dxa"/>
            <w:gridSpan w:val="2"/>
            <w:tcBorders>
              <w:top w:val="single" w:sz="4" w:space="0" w:color="auto"/>
              <w:left w:val="single" w:sz="4" w:space="0" w:color="auto"/>
              <w:bottom w:val="single" w:sz="4" w:space="0" w:color="auto"/>
              <w:right w:val="single" w:sz="4" w:space="0" w:color="auto"/>
            </w:tcBorders>
          </w:tcPr>
          <w:p w:rsidR="00936299" w:rsidRPr="00D4771F" w:rsidRDefault="00936299" w:rsidP="001140F5">
            <w:pPr>
              <w:pStyle w:val="Iniiaiieoaeno"/>
              <w:widowControl w:val="0"/>
              <w:autoSpaceDE w:val="0"/>
              <w:autoSpaceDN w:val="0"/>
              <w:adjustRightInd w:val="0"/>
              <w:jc w:val="center"/>
              <w:rPr>
                <w:rFonts w:ascii="Times New Roman" w:hAnsi="Times New Roman"/>
              </w:rPr>
            </w:pPr>
            <w:r w:rsidRPr="00D4771F">
              <w:rPr>
                <w:rFonts w:ascii="Times New Roman" w:hAnsi="Times New Roman"/>
              </w:rPr>
              <w:t>не подлежат установлению</w:t>
            </w:r>
          </w:p>
        </w:tc>
      </w:tr>
      <w:tr w:rsidR="00936299" w:rsidRPr="00D4771F" w:rsidTr="001140F5">
        <w:tc>
          <w:tcPr>
            <w:tcW w:w="709" w:type="dxa"/>
            <w:tcBorders>
              <w:top w:val="single" w:sz="4" w:space="0" w:color="auto"/>
              <w:left w:val="single" w:sz="4" w:space="0" w:color="auto"/>
              <w:bottom w:val="single" w:sz="4" w:space="0" w:color="auto"/>
              <w:right w:val="single" w:sz="4" w:space="0" w:color="auto"/>
            </w:tcBorders>
          </w:tcPr>
          <w:p w:rsidR="00936299" w:rsidRPr="00D4771F" w:rsidRDefault="00936299" w:rsidP="001140F5">
            <w:pPr>
              <w:tabs>
                <w:tab w:val="num" w:pos="720"/>
              </w:tabs>
              <w:rPr>
                <w:sz w:val="20"/>
                <w:szCs w:val="20"/>
              </w:rPr>
            </w:pPr>
            <w:r w:rsidRPr="00D4771F">
              <w:rPr>
                <w:sz w:val="20"/>
                <w:szCs w:val="20"/>
              </w:rPr>
              <w:t>5.</w:t>
            </w:r>
          </w:p>
        </w:tc>
        <w:tc>
          <w:tcPr>
            <w:tcW w:w="7088" w:type="dxa"/>
            <w:tcBorders>
              <w:top w:val="single" w:sz="4" w:space="0" w:color="auto"/>
              <w:left w:val="single" w:sz="4" w:space="0" w:color="auto"/>
              <w:bottom w:val="single" w:sz="4" w:space="0" w:color="auto"/>
              <w:right w:val="single" w:sz="4" w:space="0" w:color="auto"/>
            </w:tcBorders>
          </w:tcPr>
          <w:p w:rsidR="00936299" w:rsidRPr="00D4771F" w:rsidRDefault="00936299" w:rsidP="001140F5">
            <w:pPr>
              <w:pStyle w:val="Iniiaiieoaeno"/>
              <w:widowControl w:val="0"/>
              <w:autoSpaceDE w:val="0"/>
              <w:autoSpaceDN w:val="0"/>
              <w:adjustRightInd w:val="0"/>
              <w:rPr>
                <w:rFonts w:ascii="Times New Roman" w:hAnsi="Times New Roman"/>
              </w:rPr>
            </w:pPr>
            <w:r w:rsidRPr="00D4771F">
              <w:rPr>
                <w:rFonts w:ascii="Times New Roman" w:hAnsi="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51" w:type="dxa"/>
            <w:gridSpan w:val="2"/>
            <w:tcBorders>
              <w:top w:val="single" w:sz="4" w:space="0" w:color="auto"/>
              <w:left w:val="single" w:sz="4" w:space="0" w:color="auto"/>
              <w:bottom w:val="single" w:sz="4" w:space="0" w:color="auto"/>
              <w:right w:val="single" w:sz="4" w:space="0" w:color="auto"/>
            </w:tcBorders>
          </w:tcPr>
          <w:p w:rsidR="00936299" w:rsidRPr="00D4771F" w:rsidRDefault="00936299" w:rsidP="001140F5">
            <w:pPr>
              <w:pStyle w:val="Iniiaiieoaeno"/>
              <w:widowControl w:val="0"/>
              <w:autoSpaceDE w:val="0"/>
              <w:autoSpaceDN w:val="0"/>
              <w:adjustRightInd w:val="0"/>
              <w:jc w:val="center"/>
              <w:rPr>
                <w:rFonts w:ascii="Times New Roman" w:hAnsi="Times New Roman"/>
              </w:rPr>
            </w:pPr>
            <w:r w:rsidRPr="00D4771F">
              <w:rPr>
                <w:rFonts w:ascii="Times New Roman" w:hAnsi="Times New Roman"/>
              </w:rPr>
              <w:t>не подлежит установлению</w:t>
            </w:r>
          </w:p>
        </w:tc>
      </w:tr>
      <w:tr w:rsidR="00936299" w:rsidRPr="00D4771F" w:rsidTr="001140F5">
        <w:tc>
          <w:tcPr>
            <w:tcW w:w="709" w:type="dxa"/>
            <w:tcBorders>
              <w:top w:val="single" w:sz="4" w:space="0" w:color="auto"/>
              <w:left w:val="single" w:sz="4" w:space="0" w:color="auto"/>
              <w:bottom w:val="single" w:sz="4" w:space="0" w:color="auto"/>
              <w:right w:val="single" w:sz="4" w:space="0" w:color="auto"/>
            </w:tcBorders>
          </w:tcPr>
          <w:p w:rsidR="00936299" w:rsidRPr="00D4771F" w:rsidRDefault="00936299" w:rsidP="001140F5">
            <w:pPr>
              <w:tabs>
                <w:tab w:val="num" w:pos="720"/>
              </w:tabs>
              <w:rPr>
                <w:sz w:val="20"/>
                <w:szCs w:val="20"/>
              </w:rPr>
            </w:pPr>
            <w:r w:rsidRPr="00D4771F">
              <w:rPr>
                <w:sz w:val="20"/>
                <w:szCs w:val="20"/>
              </w:rPr>
              <w:t>6.</w:t>
            </w:r>
          </w:p>
        </w:tc>
        <w:tc>
          <w:tcPr>
            <w:tcW w:w="7088" w:type="dxa"/>
            <w:tcBorders>
              <w:top w:val="single" w:sz="4" w:space="0" w:color="auto"/>
              <w:left w:val="single" w:sz="4" w:space="0" w:color="auto"/>
              <w:bottom w:val="single" w:sz="4" w:space="0" w:color="auto"/>
              <w:right w:val="single" w:sz="4" w:space="0" w:color="auto"/>
            </w:tcBorders>
          </w:tcPr>
          <w:p w:rsidR="00936299" w:rsidRPr="00D4771F" w:rsidRDefault="00936299" w:rsidP="001140F5">
            <w:pPr>
              <w:rPr>
                <w:sz w:val="20"/>
                <w:szCs w:val="20"/>
              </w:rPr>
            </w:pPr>
            <w:r w:rsidRPr="00D4771F">
              <w:rPr>
                <w:sz w:val="20"/>
                <w:szCs w:val="20"/>
              </w:rPr>
              <w:t>предельное количество этажей или предельная высота зданий, строений, сооружений</w:t>
            </w:r>
          </w:p>
        </w:tc>
        <w:tc>
          <w:tcPr>
            <w:tcW w:w="1751" w:type="dxa"/>
            <w:gridSpan w:val="2"/>
            <w:tcBorders>
              <w:top w:val="single" w:sz="4" w:space="0" w:color="auto"/>
              <w:left w:val="single" w:sz="4" w:space="0" w:color="auto"/>
              <w:bottom w:val="single" w:sz="4" w:space="0" w:color="auto"/>
              <w:right w:val="single" w:sz="4" w:space="0" w:color="auto"/>
            </w:tcBorders>
          </w:tcPr>
          <w:p w:rsidR="00936299" w:rsidRPr="00D4771F" w:rsidRDefault="00936299" w:rsidP="001140F5">
            <w:pPr>
              <w:rPr>
                <w:sz w:val="20"/>
                <w:szCs w:val="20"/>
              </w:rPr>
            </w:pPr>
            <w:r w:rsidRPr="00D4771F">
              <w:rPr>
                <w:sz w:val="20"/>
                <w:szCs w:val="20"/>
              </w:rPr>
              <w:t>не подлежит установлению</w:t>
            </w:r>
          </w:p>
        </w:tc>
      </w:tr>
    </w:tbl>
    <w:p w:rsidR="00936299" w:rsidRPr="008F6C5D" w:rsidRDefault="00936299" w:rsidP="00936299">
      <w:pPr>
        <w:tabs>
          <w:tab w:val="left" w:pos="360"/>
        </w:tabs>
      </w:pPr>
    </w:p>
    <w:p w:rsidR="00936299" w:rsidRPr="009F5FBB" w:rsidRDefault="00936299" w:rsidP="00936299">
      <w:pPr>
        <w:keepNext/>
        <w:rPr>
          <w:b/>
        </w:rPr>
      </w:pPr>
      <w:r>
        <w:rPr>
          <w:b/>
        </w:rPr>
        <w:t>П</w:t>
      </w:r>
      <w:r>
        <w:rPr>
          <w:b/>
          <w:lang w:val="en-US"/>
        </w:rPr>
        <w:t>-3</w:t>
      </w:r>
      <w:r w:rsidRPr="008F6C5D">
        <w:rPr>
          <w:b/>
        </w:rPr>
        <w:t xml:space="preserve"> </w:t>
      </w:r>
      <w:r w:rsidRPr="009F5FBB">
        <w:rPr>
          <w:b/>
          <w:caps/>
        </w:rPr>
        <w:t>Производственная зона</w:t>
      </w:r>
      <w:r w:rsidRPr="009F5FBB">
        <w:rPr>
          <w:b/>
        </w:rPr>
        <w:t xml:space="preserve"> </w:t>
      </w:r>
    </w:p>
    <w:p w:rsidR="00936299" w:rsidRPr="008F6C5D" w:rsidRDefault="00936299" w:rsidP="00936299">
      <w:pPr>
        <w:keepNext/>
      </w:pPr>
      <w:r w:rsidRPr="008F6C5D">
        <w:t xml:space="preserve">Зона предназначена для размещения производственных объектов </w:t>
      </w:r>
      <w:r w:rsidRPr="008F6C5D">
        <w:rPr>
          <w:lang w:val="en-US"/>
        </w:rPr>
        <w:t>I</w:t>
      </w:r>
      <w:r>
        <w:rPr>
          <w:lang w:val="en-US"/>
        </w:rPr>
        <w:t>V</w:t>
      </w:r>
      <w:r w:rsidRPr="008F6C5D">
        <w:t xml:space="preserve"> -</w:t>
      </w:r>
      <w:r>
        <w:rPr>
          <w:lang w:val="en-US"/>
        </w:rPr>
        <w:t>V</w:t>
      </w:r>
      <w:r w:rsidRPr="008F6C5D">
        <w:t xml:space="preserve"> классов опасности, иных объектов, в соответствии с нижеприведенными видами использования недвижимости.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0"/>
        <w:gridCol w:w="6674"/>
        <w:gridCol w:w="741"/>
      </w:tblGrid>
      <w:tr w:rsidR="00936299" w:rsidRPr="008F6C5D" w:rsidTr="001140F5">
        <w:trPr>
          <w:cantSplit/>
        </w:trPr>
        <w:tc>
          <w:tcPr>
            <w:tcW w:w="1257" w:type="pct"/>
            <w:vAlign w:val="center"/>
          </w:tcPr>
          <w:p w:rsidR="00936299" w:rsidRPr="008F6C5D" w:rsidRDefault="00936299" w:rsidP="001140F5">
            <w:pPr>
              <w:autoSpaceDE w:val="0"/>
              <w:autoSpaceDN w:val="0"/>
              <w:adjustRightInd w:val="0"/>
              <w:jc w:val="center"/>
              <w:rPr>
                <w:sz w:val="20"/>
                <w:szCs w:val="20"/>
              </w:rPr>
            </w:pPr>
            <w:r w:rsidRPr="008F6C5D">
              <w:rPr>
                <w:sz w:val="20"/>
                <w:szCs w:val="20"/>
              </w:rPr>
              <w:t>Наименование вида разрешенного использования земельного участка</w:t>
            </w:r>
          </w:p>
        </w:tc>
        <w:tc>
          <w:tcPr>
            <w:tcW w:w="3369" w:type="pct"/>
            <w:vAlign w:val="center"/>
          </w:tcPr>
          <w:p w:rsidR="00936299" w:rsidRPr="008F6C5D" w:rsidRDefault="00936299" w:rsidP="001140F5">
            <w:pPr>
              <w:autoSpaceDE w:val="0"/>
              <w:autoSpaceDN w:val="0"/>
              <w:adjustRightInd w:val="0"/>
              <w:jc w:val="center"/>
              <w:rPr>
                <w:sz w:val="20"/>
                <w:szCs w:val="20"/>
              </w:rPr>
            </w:pPr>
            <w:r w:rsidRPr="008F6C5D">
              <w:rPr>
                <w:sz w:val="20"/>
                <w:szCs w:val="20"/>
              </w:rPr>
              <w:t>Описание вида разрешенного использования земельного участка</w:t>
            </w:r>
          </w:p>
        </w:tc>
        <w:tc>
          <w:tcPr>
            <w:tcW w:w="374" w:type="pct"/>
            <w:vAlign w:val="center"/>
          </w:tcPr>
          <w:p w:rsidR="00936299" w:rsidRPr="008F6C5D" w:rsidRDefault="00936299" w:rsidP="001140F5">
            <w:pPr>
              <w:autoSpaceDE w:val="0"/>
              <w:autoSpaceDN w:val="0"/>
              <w:adjustRightInd w:val="0"/>
              <w:jc w:val="center"/>
              <w:rPr>
                <w:sz w:val="20"/>
                <w:szCs w:val="20"/>
              </w:rPr>
            </w:pPr>
            <w:r w:rsidRPr="008F6C5D">
              <w:rPr>
                <w:sz w:val="20"/>
                <w:szCs w:val="20"/>
              </w:rPr>
              <w:t>Код</w:t>
            </w:r>
          </w:p>
        </w:tc>
      </w:tr>
      <w:tr w:rsidR="00936299" w:rsidRPr="008F6C5D" w:rsidTr="001140F5">
        <w:tc>
          <w:tcPr>
            <w:tcW w:w="5000" w:type="pct"/>
            <w:gridSpan w:val="3"/>
          </w:tcPr>
          <w:p w:rsidR="00936299" w:rsidRPr="008F6C5D" w:rsidRDefault="00936299" w:rsidP="001140F5">
            <w:pPr>
              <w:jc w:val="center"/>
              <w:rPr>
                <w:sz w:val="20"/>
                <w:szCs w:val="20"/>
              </w:rPr>
            </w:pPr>
            <w:r w:rsidRPr="008F6C5D">
              <w:t>ОСНОВНЫЕ ВИДЫ РАЗРЕШЕННОГО ИСПОЛЬЗОВАНИЯ</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Тяжелая промышленность</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Размещение объектов капитального строительства металлургической, машиностроительной промышленности, а также изготовления и ремонта продукции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санитарно-защитных зон, за исключением случаев, когда объект промышленности отнесен к иному виду разрешенного использования</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6.2</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Автомобилестроительная промышленность</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6.2.1</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Легкая промышленность</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 xml:space="preserve">Размещение объектов капитального строительства, предназначенных для текстильной, </w:t>
            </w:r>
            <w:proofErr w:type="spellStart"/>
            <w:proofErr w:type="gramStart"/>
            <w:r w:rsidRPr="008F6C5D">
              <w:rPr>
                <w:sz w:val="20"/>
                <w:szCs w:val="20"/>
              </w:rPr>
              <w:t>фарфоро-фаянсовой</w:t>
            </w:r>
            <w:proofErr w:type="spellEnd"/>
            <w:proofErr w:type="gramEnd"/>
            <w:r w:rsidRPr="008F6C5D">
              <w:rPr>
                <w:sz w:val="20"/>
                <w:szCs w:val="20"/>
              </w:rPr>
              <w:t>, электронной промышленности</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6.3</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Фармацевтическая промышленность</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санитарно-защитных зон</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6.3.1</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Пищевая промышленность</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6.4</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Нефтехимическая промышленность</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изготовления химической продукции бытового назначения и подобной продукции</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6.5</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Строительная промышленность</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 xml:space="preserve">Размещение объектов капитального строительства, предназначенных для производства: строительных материалов (кирпичей, пиломатериалов, </w:t>
            </w:r>
            <w:r w:rsidRPr="008F6C5D">
              <w:rPr>
                <w:sz w:val="20"/>
                <w:szCs w:val="20"/>
              </w:rPr>
              <w:lastRenderedPageBreak/>
              <w:t>крепежных материалов), бытового и сантехнического оборудования, лифтов и подъемников, столярной продукции, сборных домов или их частей и тому подобной продукции</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lastRenderedPageBreak/>
              <w:t>6.6</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lastRenderedPageBreak/>
              <w:t>Энергетика</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936299" w:rsidRPr="008F6C5D" w:rsidRDefault="00936299" w:rsidP="001140F5">
            <w:pPr>
              <w:autoSpaceDE w:val="0"/>
              <w:autoSpaceDN w:val="0"/>
              <w:adjustRightInd w:val="0"/>
              <w:jc w:val="both"/>
              <w:rPr>
                <w:sz w:val="20"/>
                <w:szCs w:val="20"/>
              </w:rPr>
            </w:pPr>
            <w:r w:rsidRPr="008F6C5D">
              <w:rPr>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6.7</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Связь</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8F6C5D">
                <w:rPr>
                  <w:sz w:val="20"/>
                  <w:szCs w:val="20"/>
                </w:rPr>
                <w:t>кодом 3.1</w:t>
              </w:r>
            </w:hyperlink>
          </w:p>
        </w:tc>
        <w:tc>
          <w:tcPr>
            <w:tcW w:w="374" w:type="pct"/>
          </w:tcPr>
          <w:p w:rsidR="00936299" w:rsidRPr="008F6C5D" w:rsidRDefault="00936299" w:rsidP="001140F5">
            <w:pPr>
              <w:autoSpaceDE w:val="0"/>
              <w:autoSpaceDN w:val="0"/>
              <w:adjustRightInd w:val="0"/>
              <w:rPr>
                <w:sz w:val="20"/>
                <w:szCs w:val="20"/>
              </w:rPr>
            </w:pPr>
            <w:r w:rsidRPr="008F6C5D">
              <w:rPr>
                <w:sz w:val="20"/>
                <w:szCs w:val="20"/>
              </w:rPr>
              <w:t>6.8</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Склады</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6.9</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Целлюлозно-бумажная промышленность</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издательской и полиграфической деятельности, тиражирования записанных носителей информации</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6.11</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Трубопроводный транспорт</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7.5</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Обеспечение внутреннего правопорядка</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936299" w:rsidRPr="008F6C5D" w:rsidRDefault="00936299" w:rsidP="001140F5">
            <w:pPr>
              <w:autoSpaceDE w:val="0"/>
              <w:autoSpaceDN w:val="0"/>
              <w:adjustRightInd w:val="0"/>
              <w:jc w:val="both"/>
              <w:rPr>
                <w:sz w:val="20"/>
                <w:szCs w:val="20"/>
              </w:rPr>
            </w:pPr>
            <w:r w:rsidRPr="008F6C5D">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8.3</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Обслуживание автотранспорта</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4.9</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Объекты придорожного сервиса</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Размещение автозаправочных станций (бензиновых, газовых);</w:t>
            </w:r>
          </w:p>
          <w:p w:rsidR="00936299" w:rsidRPr="008F6C5D" w:rsidRDefault="00936299" w:rsidP="001140F5">
            <w:pPr>
              <w:autoSpaceDE w:val="0"/>
              <w:autoSpaceDN w:val="0"/>
              <w:adjustRightInd w:val="0"/>
              <w:jc w:val="both"/>
              <w:rPr>
                <w:sz w:val="20"/>
                <w:szCs w:val="20"/>
              </w:rPr>
            </w:pPr>
            <w:r w:rsidRPr="008F6C5D">
              <w:rPr>
                <w:sz w:val="20"/>
                <w:szCs w:val="20"/>
              </w:rPr>
              <w:t>размещение магазинов сопутствующей торговли, зданий для организации общественного питания в качестве объектов придорожного сервиса;</w:t>
            </w:r>
          </w:p>
          <w:p w:rsidR="00936299" w:rsidRPr="008F6C5D" w:rsidRDefault="00936299" w:rsidP="001140F5">
            <w:pPr>
              <w:autoSpaceDE w:val="0"/>
              <w:autoSpaceDN w:val="0"/>
              <w:adjustRightInd w:val="0"/>
              <w:jc w:val="both"/>
              <w:rPr>
                <w:sz w:val="20"/>
                <w:szCs w:val="20"/>
              </w:rPr>
            </w:pPr>
            <w:r w:rsidRPr="008F6C5D">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4.9.1</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Коммунальное обслуживание</w:t>
            </w:r>
          </w:p>
        </w:tc>
        <w:tc>
          <w:tcPr>
            <w:tcW w:w="3369" w:type="pct"/>
          </w:tcPr>
          <w:p w:rsidR="00936299" w:rsidRPr="008F6C5D" w:rsidRDefault="00936299" w:rsidP="001140F5">
            <w:pPr>
              <w:autoSpaceDE w:val="0"/>
              <w:autoSpaceDN w:val="0"/>
              <w:adjustRightInd w:val="0"/>
              <w:jc w:val="both"/>
              <w:rPr>
                <w:sz w:val="20"/>
                <w:szCs w:val="20"/>
              </w:rPr>
            </w:pPr>
            <w:proofErr w:type="gramStart"/>
            <w:r w:rsidRPr="008F6C5D">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F6C5D">
              <w:rPr>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3.1</w:t>
            </w:r>
          </w:p>
        </w:tc>
      </w:tr>
      <w:tr w:rsidR="00936299" w:rsidRPr="008F6C5D" w:rsidTr="001140F5">
        <w:tc>
          <w:tcPr>
            <w:tcW w:w="5000" w:type="pct"/>
            <w:gridSpan w:val="3"/>
          </w:tcPr>
          <w:p w:rsidR="00936299" w:rsidRPr="008F6C5D" w:rsidRDefault="00936299" w:rsidP="001140F5">
            <w:pPr>
              <w:jc w:val="center"/>
            </w:pPr>
            <w:r w:rsidRPr="008F6C5D">
              <w:rPr>
                <w:sz w:val="20"/>
                <w:szCs w:val="20"/>
              </w:rPr>
              <w:t>УСЛОВНО РАЗРЕШЕННЫЕ ВИДЫ ИСПОЛЬЗОВАНИЯ: не установлены</w:t>
            </w:r>
          </w:p>
        </w:tc>
      </w:tr>
      <w:tr w:rsidR="00936299" w:rsidRPr="008F6C5D" w:rsidTr="001140F5">
        <w:tc>
          <w:tcPr>
            <w:tcW w:w="5000" w:type="pct"/>
            <w:gridSpan w:val="3"/>
          </w:tcPr>
          <w:p w:rsidR="00936299" w:rsidRPr="008F6C5D" w:rsidRDefault="00936299" w:rsidP="001140F5">
            <w:pPr>
              <w:jc w:val="center"/>
              <w:rPr>
                <w:sz w:val="20"/>
                <w:szCs w:val="20"/>
              </w:rPr>
            </w:pPr>
            <w:r w:rsidRPr="008F6C5D">
              <w:t>ВСПОМОГАТЕЛЬНЫЕ ВИДЫ РАЗРЕШЕННОГО ИСПОЛЬЗОВАНИЯ</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Бытовое обслуживание</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3.3</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lastRenderedPageBreak/>
              <w:t>Обеспечение научной деятельности</w:t>
            </w:r>
          </w:p>
        </w:tc>
        <w:tc>
          <w:tcPr>
            <w:tcW w:w="3369" w:type="pct"/>
          </w:tcPr>
          <w:p w:rsidR="00936299" w:rsidRPr="008F6C5D" w:rsidRDefault="00936299" w:rsidP="001140F5">
            <w:pPr>
              <w:pStyle w:val="ConsPlusNormal"/>
              <w:ind w:firstLine="0"/>
              <w:jc w:val="both"/>
              <w:rPr>
                <w:rFonts w:ascii="Times New Roman" w:hAnsi="Times New Roman"/>
              </w:rPr>
            </w:pPr>
            <w:r w:rsidRPr="008F6C5D">
              <w:rPr>
                <w:rFonts w:ascii="Times New Roman" w:hAnsi="Times New Roman"/>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3.9</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Амбулаторно-поликлиническое обслуживание</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3.4.1</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Обеспечение деятельности в области гидрометеорологии и смежных с ней областях</w:t>
            </w:r>
          </w:p>
        </w:tc>
        <w:tc>
          <w:tcPr>
            <w:tcW w:w="3369" w:type="pct"/>
          </w:tcPr>
          <w:p w:rsidR="00936299" w:rsidRPr="008F6C5D" w:rsidRDefault="00936299" w:rsidP="001140F5">
            <w:pPr>
              <w:autoSpaceDE w:val="0"/>
              <w:autoSpaceDN w:val="0"/>
              <w:adjustRightInd w:val="0"/>
              <w:jc w:val="both"/>
              <w:rPr>
                <w:sz w:val="20"/>
                <w:szCs w:val="20"/>
              </w:rPr>
            </w:pPr>
            <w:proofErr w:type="gramStart"/>
            <w:r w:rsidRPr="008F6C5D">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374" w:type="pct"/>
          </w:tcPr>
          <w:p w:rsidR="00936299" w:rsidRPr="008F6C5D" w:rsidRDefault="00936299" w:rsidP="001140F5">
            <w:pPr>
              <w:autoSpaceDE w:val="0"/>
              <w:autoSpaceDN w:val="0"/>
              <w:adjustRightInd w:val="0"/>
              <w:rPr>
                <w:sz w:val="20"/>
                <w:szCs w:val="20"/>
              </w:rPr>
            </w:pPr>
            <w:r w:rsidRPr="008F6C5D">
              <w:rPr>
                <w:sz w:val="20"/>
                <w:szCs w:val="20"/>
              </w:rPr>
              <w:t>3.9.1</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Деловое управление</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4.1</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Магазины</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4.4</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Общественное питание</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Размещение объектов капитального строительства в целях устройства мест общественного питания (кафе, столовые, закусочные)</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4.6</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Обеспечение внутреннего правопорядка</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936299" w:rsidRPr="008F6C5D" w:rsidRDefault="00936299" w:rsidP="001140F5">
            <w:pPr>
              <w:autoSpaceDE w:val="0"/>
              <w:autoSpaceDN w:val="0"/>
              <w:adjustRightInd w:val="0"/>
              <w:jc w:val="both"/>
              <w:rPr>
                <w:sz w:val="20"/>
                <w:szCs w:val="20"/>
              </w:rPr>
            </w:pPr>
            <w:r w:rsidRPr="008F6C5D">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8.3</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Приюты для животных</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оказания ветеринарных услуг в стационаре;</w:t>
            </w:r>
          </w:p>
          <w:p w:rsidR="00936299" w:rsidRPr="008F6C5D" w:rsidRDefault="00936299" w:rsidP="001140F5">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3.10.2</w:t>
            </w:r>
          </w:p>
        </w:tc>
      </w:tr>
      <w:tr w:rsidR="00936299" w:rsidRPr="008F6C5D" w:rsidTr="001140F5">
        <w:tc>
          <w:tcPr>
            <w:tcW w:w="1257" w:type="pct"/>
          </w:tcPr>
          <w:p w:rsidR="00936299" w:rsidRPr="008F6C5D" w:rsidRDefault="00936299" w:rsidP="001140F5">
            <w:pPr>
              <w:autoSpaceDE w:val="0"/>
              <w:autoSpaceDN w:val="0"/>
              <w:adjustRightInd w:val="0"/>
              <w:rPr>
                <w:sz w:val="20"/>
                <w:szCs w:val="20"/>
              </w:rPr>
            </w:pPr>
            <w:r w:rsidRPr="008F6C5D">
              <w:rPr>
                <w:sz w:val="20"/>
                <w:szCs w:val="20"/>
              </w:rPr>
              <w:t>Земельные участки (территории) общего пользования</w:t>
            </w:r>
          </w:p>
        </w:tc>
        <w:tc>
          <w:tcPr>
            <w:tcW w:w="3369" w:type="pct"/>
          </w:tcPr>
          <w:p w:rsidR="00936299" w:rsidRPr="008F6C5D" w:rsidRDefault="00936299" w:rsidP="001140F5">
            <w:pPr>
              <w:autoSpaceDE w:val="0"/>
              <w:autoSpaceDN w:val="0"/>
              <w:adjustRightInd w:val="0"/>
              <w:jc w:val="both"/>
              <w:rPr>
                <w:sz w:val="20"/>
                <w:szCs w:val="20"/>
              </w:rPr>
            </w:pPr>
            <w:r w:rsidRPr="008F6C5D">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w:t>
            </w:r>
          </w:p>
        </w:tc>
        <w:tc>
          <w:tcPr>
            <w:tcW w:w="374" w:type="pct"/>
          </w:tcPr>
          <w:p w:rsidR="00936299" w:rsidRPr="008F6C5D" w:rsidRDefault="00936299" w:rsidP="001140F5">
            <w:pPr>
              <w:autoSpaceDE w:val="0"/>
              <w:autoSpaceDN w:val="0"/>
              <w:adjustRightInd w:val="0"/>
              <w:rPr>
                <w:sz w:val="20"/>
                <w:szCs w:val="20"/>
              </w:rPr>
            </w:pPr>
            <w:r w:rsidRPr="008F6C5D">
              <w:rPr>
                <w:sz w:val="20"/>
                <w:szCs w:val="20"/>
              </w:rPr>
              <w:t>12.0</w:t>
            </w:r>
          </w:p>
        </w:tc>
      </w:tr>
    </w:tbl>
    <w:p w:rsidR="00936299" w:rsidRPr="008F6C5D" w:rsidRDefault="00936299" w:rsidP="00936299">
      <w:pPr>
        <w:keepNext/>
      </w:pPr>
    </w:p>
    <w:p w:rsidR="00936299" w:rsidRPr="008F6C5D" w:rsidRDefault="00936299" w:rsidP="00936299">
      <w:pPr>
        <w:keepNext/>
      </w:pPr>
      <w:r w:rsidRPr="008F6C5D">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
        <w:gridCol w:w="6720"/>
        <w:gridCol w:w="1266"/>
        <w:gridCol w:w="875"/>
      </w:tblGrid>
      <w:tr w:rsidR="001140F5" w:rsidRPr="002B24E3" w:rsidTr="002B24E3">
        <w:tc>
          <w:tcPr>
            <w:tcW w:w="687" w:type="dxa"/>
          </w:tcPr>
          <w:p w:rsidR="001140F5" w:rsidRPr="002B24E3" w:rsidRDefault="001140F5" w:rsidP="001140F5">
            <w:pPr>
              <w:jc w:val="both"/>
              <w:rPr>
                <w:sz w:val="20"/>
                <w:szCs w:val="20"/>
              </w:rPr>
            </w:pPr>
            <w:r w:rsidRPr="002B24E3">
              <w:rPr>
                <w:sz w:val="20"/>
                <w:szCs w:val="20"/>
              </w:rPr>
              <w:t>1.</w:t>
            </w:r>
          </w:p>
        </w:tc>
        <w:tc>
          <w:tcPr>
            <w:tcW w:w="6720" w:type="dxa"/>
          </w:tcPr>
          <w:p w:rsidR="001140F5" w:rsidRPr="002B24E3" w:rsidRDefault="001140F5" w:rsidP="001140F5">
            <w:pPr>
              <w:tabs>
                <w:tab w:val="left" w:pos="360"/>
              </w:tabs>
              <w:rPr>
                <w:sz w:val="20"/>
                <w:szCs w:val="20"/>
              </w:rPr>
            </w:pPr>
            <w:r w:rsidRPr="002B24E3">
              <w:rPr>
                <w:sz w:val="20"/>
                <w:szCs w:val="20"/>
              </w:rPr>
              <w:t>Класс опасности размещаемых промышленных объектов, производств и сооружений, складских зданий и сооружений</w:t>
            </w:r>
          </w:p>
        </w:tc>
        <w:tc>
          <w:tcPr>
            <w:tcW w:w="1266" w:type="dxa"/>
          </w:tcPr>
          <w:p w:rsidR="001140F5" w:rsidRPr="002B24E3" w:rsidRDefault="001140F5" w:rsidP="001140F5">
            <w:pPr>
              <w:jc w:val="center"/>
              <w:rPr>
                <w:sz w:val="20"/>
                <w:szCs w:val="20"/>
              </w:rPr>
            </w:pPr>
            <w:r w:rsidRPr="002B24E3">
              <w:rPr>
                <w:sz w:val="20"/>
                <w:szCs w:val="20"/>
              </w:rPr>
              <w:t>Класс</w:t>
            </w:r>
          </w:p>
          <w:p w:rsidR="001140F5" w:rsidRPr="002B24E3" w:rsidRDefault="001140F5" w:rsidP="001140F5">
            <w:pPr>
              <w:jc w:val="center"/>
              <w:rPr>
                <w:sz w:val="20"/>
                <w:szCs w:val="20"/>
              </w:rPr>
            </w:pPr>
            <w:r w:rsidRPr="002B24E3">
              <w:rPr>
                <w:sz w:val="20"/>
                <w:szCs w:val="20"/>
              </w:rPr>
              <w:t>опасности</w:t>
            </w:r>
          </w:p>
        </w:tc>
        <w:tc>
          <w:tcPr>
            <w:tcW w:w="875" w:type="dxa"/>
          </w:tcPr>
          <w:p w:rsidR="001140F5" w:rsidRPr="002B24E3" w:rsidRDefault="001140F5" w:rsidP="001140F5">
            <w:pPr>
              <w:jc w:val="center"/>
              <w:rPr>
                <w:sz w:val="20"/>
                <w:szCs w:val="20"/>
                <w:lang w:val="en-US"/>
              </w:rPr>
            </w:pPr>
            <w:r w:rsidRPr="002B24E3">
              <w:rPr>
                <w:sz w:val="20"/>
                <w:szCs w:val="20"/>
                <w:lang w:val="en-US"/>
              </w:rPr>
              <w:t>IV-V</w:t>
            </w:r>
          </w:p>
        </w:tc>
      </w:tr>
      <w:tr w:rsidR="001140F5" w:rsidRPr="002B24E3" w:rsidTr="002B24E3">
        <w:tc>
          <w:tcPr>
            <w:tcW w:w="687" w:type="dxa"/>
            <w:tcBorders>
              <w:top w:val="single" w:sz="4" w:space="0" w:color="auto"/>
              <w:left w:val="single" w:sz="4" w:space="0" w:color="auto"/>
              <w:bottom w:val="single" w:sz="4" w:space="0" w:color="auto"/>
              <w:right w:val="single" w:sz="4" w:space="0" w:color="auto"/>
            </w:tcBorders>
          </w:tcPr>
          <w:p w:rsidR="001140F5" w:rsidRPr="002B24E3" w:rsidRDefault="001140F5" w:rsidP="001140F5">
            <w:pPr>
              <w:tabs>
                <w:tab w:val="num" w:pos="720"/>
              </w:tabs>
              <w:rPr>
                <w:sz w:val="20"/>
                <w:szCs w:val="20"/>
              </w:rPr>
            </w:pPr>
            <w:r w:rsidRPr="002B24E3">
              <w:rPr>
                <w:sz w:val="20"/>
                <w:szCs w:val="20"/>
              </w:rPr>
              <w:t>2.</w:t>
            </w:r>
          </w:p>
        </w:tc>
        <w:tc>
          <w:tcPr>
            <w:tcW w:w="6720" w:type="dxa"/>
            <w:tcBorders>
              <w:top w:val="single" w:sz="4" w:space="0" w:color="auto"/>
              <w:left w:val="single" w:sz="4" w:space="0" w:color="auto"/>
              <w:bottom w:val="single" w:sz="4" w:space="0" w:color="auto"/>
              <w:right w:val="single" w:sz="4" w:space="0" w:color="auto"/>
            </w:tcBorders>
          </w:tcPr>
          <w:p w:rsidR="001140F5" w:rsidRPr="002B24E3" w:rsidRDefault="001140F5" w:rsidP="001140F5">
            <w:pPr>
              <w:tabs>
                <w:tab w:val="left" w:pos="360"/>
                <w:tab w:val="right" w:pos="567"/>
              </w:tabs>
              <w:rPr>
                <w:sz w:val="20"/>
                <w:szCs w:val="20"/>
              </w:rPr>
            </w:pPr>
            <w:r w:rsidRPr="002B24E3">
              <w:rPr>
                <w:sz w:val="20"/>
                <w:szCs w:val="20"/>
              </w:rPr>
              <w:t>Минимальный размер земельного участка (включая площадь застройки, для строительства и эксплуатации) (за исключением земельных участков, занятых объектами, относящимся к вспомогательным видам использования)</w:t>
            </w:r>
          </w:p>
        </w:tc>
        <w:tc>
          <w:tcPr>
            <w:tcW w:w="1266" w:type="dxa"/>
            <w:tcBorders>
              <w:top w:val="single" w:sz="4" w:space="0" w:color="auto"/>
              <w:left w:val="single" w:sz="4" w:space="0" w:color="auto"/>
              <w:bottom w:val="single" w:sz="4" w:space="0" w:color="auto"/>
              <w:right w:val="single" w:sz="4" w:space="0" w:color="auto"/>
            </w:tcBorders>
          </w:tcPr>
          <w:p w:rsidR="001140F5" w:rsidRPr="002B24E3" w:rsidRDefault="001140F5" w:rsidP="001140F5">
            <w:pPr>
              <w:tabs>
                <w:tab w:val="right" w:pos="567"/>
              </w:tabs>
              <w:jc w:val="center"/>
              <w:rPr>
                <w:sz w:val="20"/>
                <w:szCs w:val="20"/>
              </w:rPr>
            </w:pPr>
            <w:r w:rsidRPr="002B24E3">
              <w:rPr>
                <w:sz w:val="20"/>
                <w:szCs w:val="20"/>
              </w:rPr>
              <w:t>га</w:t>
            </w:r>
          </w:p>
        </w:tc>
        <w:tc>
          <w:tcPr>
            <w:tcW w:w="875" w:type="dxa"/>
            <w:tcBorders>
              <w:top w:val="single" w:sz="4" w:space="0" w:color="auto"/>
              <w:left w:val="single" w:sz="4" w:space="0" w:color="auto"/>
              <w:bottom w:val="single" w:sz="4" w:space="0" w:color="auto"/>
              <w:right w:val="single" w:sz="4" w:space="0" w:color="auto"/>
            </w:tcBorders>
          </w:tcPr>
          <w:p w:rsidR="001140F5" w:rsidRPr="002B24E3" w:rsidRDefault="001140F5" w:rsidP="001140F5">
            <w:pPr>
              <w:tabs>
                <w:tab w:val="right" w:pos="567"/>
              </w:tabs>
              <w:jc w:val="center"/>
              <w:rPr>
                <w:sz w:val="20"/>
                <w:szCs w:val="20"/>
              </w:rPr>
            </w:pPr>
            <w:r w:rsidRPr="002B24E3">
              <w:rPr>
                <w:sz w:val="20"/>
                <w:szCs w:val="20"/>
              </w:rPr>
              <w:t>0,1</w:t>
            </w:r>
          </w:p>
        </w:tc>
      </w:tr>
      <w:tr w:rsidR="002B24E3" w:rsidRPr="002B24E3" w:rsidTr="002B24E3">
        <w:tc>
          <w:tcPr>
            <w:tcW w:w="687" w:type="dxa"/>
            <w:tcBorders>
              <w:top w:val="single" w:sz="4" w:space="0" w:color="auto"/>
              <w:left w:val="single" w:sz="4" w:space="0" w:color="auto"/>
              <w:bottom w:val="single" w:sz="4" w:space="0" w:color="auto"/>
              <w:right w:val="single" w:sz="4" w:space="0" w:color="auto"/>
            </w:tcBorders>
          </w:tcPr>
          <w:p w:rsidR="002B24E3" w:rsidRPr="002B24E3" w:rsidRDefault="002B24E3" w:rsidP="001140F5">
            <w:pPr>
              <w:tabs>
                <w:tab w:val="num" w:pos="720"/>
              </w:tabs>
              <w:rPr>
                <w:sz w:val="20"/>
                <w:szCs w:val="20"/>
              </w:rPr>
            </w:pPr>
            <w:r w:rsidRPr="002B24E3">
              <w:rPr>
                <w:sz w:val="20"/>
                <w:szCs w:val="20"/>
              </w:rPr>
              <w:t>3.</w:t>
            </w:r>
          </w:p>
        </w:tc>
        <w:tc>
          <w:tcPr>
            <w:tcW w:w="6720" w:type="dxa"/>
            <w:tcBorders>
              <w:top w:val="single" w:sz="4" w:space="0" w:color="auto"/>
              <w:left w:val="single" w:sz="4" w:space="0" w:color="auto"/>
              <w:bottom w:val="single" w:sz="4" w:space="0" w:color="auto"/>
              <w:right w:val="single" w:sz="4" w:space="0" w:color="auto"/>
            </w:tcBorders>
          </w:tcPr>
          <w:p w:rsidR="002B24E3" w:rsidRPr="002B24E3" w:rsidRDefault="002B24E3" w:rsidP="001140F5">
            <w:pPr>
              <w:tabs>
                <w:tab w:val="left" w:pos="360"/>
                <w:tab w:val="right" w:pos="567"/>
              </w:tabs>
              <w:rPr>
                <w:sz w:val="20"/>
                <w:szCs w:val="20"/>
              </w:rPr>
            </w:pPr>
            <w:r w:rsidRPr="002B24E3">
              <w:rPr>
                <w:sz w:val="20"/>
                <w:szCs w:val="20"/>
              </w:rPr>
              <w:t>Максимальный  размер земельного участка (включая площадь застройки, для строительства и эксплуатации)</w:t>
            </w:r>
          </w:p>
        </w:tc>
        <w:tc>
          <w:tcPr>
            <w:tcW w:w="2141" w:type="dxa"/>
            <w:gridSpan w:val="2"/>
            <w:tcBorders>
              <w:top w:val="single" w:sz="4" w:space="0" w:color="auto"/>
              <w:left w:val="single" w:sz="4" w:space="0" w:color="auto"/>
              <w:bottom w:val="single" w:sz="4" w:space="0" w:color="auto"/>
              <w:right w:val="single" w:sz="4" w:space="0" w:color="auto"/>
            </w:tcBorders>
          </w:tcPr>
          <w:p w:rsidR="002B24E3" w:rsidRPr="002B24E3" w:rsidRDefault="002B24E3" w:rsidP="001140F5">
            <w:pPr>
              <w:tabs>
                <w:tab w:val="right" w:pos="567"/>
              </w:tabs>
              <w:jc w:val="center"/>
              <w:rPr>
                <w:sz w:val="20"/>
                <w:szCs w:val="20"/>
              </w:rPr>
            </w:pPr>
            <w:r w:rsidRPr="002B24E3">
              <w:rPr>
                <w:sz w:val="20"/>
                <w:szCs w:val="20"/>
              </w:rPr>
              <w:t>не подлежат установлению</w:t>
            </w:r>
          </w:p>
        </w:tc>
      </w:tr>
      <w:tr w:rsidR="00936299" w:rsidRPr="002B24E3" w:rsidTr="002B24E3">
        <w:tc>
          <w:tcPr>
            <w:tcW w:w="687" w:type="dxa"/>
            <w:tcBorders>
              <w:top w:val="single" w:sz="4" w:space="0" w:color="auto"/>
              <w:left w:val="single" w:sz="4" w:space="0" w:color="auto"/>
              <w:bottom w:val="single" w:sz="4" w:space="0" w:color="auto"/>
              <w:right w:val="single" w:sz="4" w:space="0" w:color="auto"/>
            </w:tcBorders>
          </w:tcPr>
          <w:p w:rsidR="00936299" w:rsidRPr="002B24E3" w:rsidRDefault="00936299" w:rsidP="001140F5">
            <w:pPr>
              <w:tabs>
                <w:tab w:val="num" w:pos="720"/>
              </w:tabs>
              <w:rPr>
                <w:sz w:val="20"/>
                <w:szCs w:val="20"/>
              </w:rPr>
            </w:pPr>
            <w:r w:rsidRPr="002B24E3">
              <w:rPr>
                <w:sz w:val="20"/>
                <w:szCs w:val="20"/>
              </w:rPr>
              <w:t>4.</w:t>
            </w:r>
          </w:p>
        </w:tc>
        <w:tc>
          <w:tcPr>
            <w:tcW w:w="6720" w:type="dxa"/>
            <w:tcBorders>
              <w:top w:val="single" w:sz="4" w:space="0" w:color="auto"/>
              <w:left w:val="single" w:sz="4" w:space="0" w:color="auto"/>
              <w:bottom w:val="single" w:sz="4" w:space="0" w:color="auto"/>
              <w:right w:val="single" w:sz="4" w:space="0" w:color="auto"/>
            </w:tcBorders>
          </w:tcPr>
          <w:p w:rsidR="00936299" w:rsidRPr="002B24E3" w:rsidRDefault="00936299" w:rsidP="001140F5">
            <w:pPr>
              <w:pStyle w:val="Iniiaiieoaeno"/>
              <w:widowControl w:val="0"/>
              <w:autoSpaceDE w:val="0"/>
              <w:autoSpaceDN w:val="0"/>
              <w:adjustRightInd w:val="0"/>
              <w:rPr>
                <w:rFonts w:ascii="Times New Roman" w:hAnsi="Times New Roman"/>
              </w:rPr>
            </w:pPr>
            <w:r w:rsidRPr="002B24E3">
              <w:rPr>
                <w:rFonts w:ascii="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41" w:type="dxa"/>
            <w:gridSpan w:val="2"/>
            <w:tcBorders>
              <w:top w:val="single" w:sz="4" w:space="0" w:color="auto"/>
              <w:left w:val="single" w:sz="4" w:space="0" w:color="auto"/>
              <w:bottom w:val="single" w:sz="4" w:space="0" w:color="auto"/>
              <w:right w:val="single" w:sz="4" w:space="0" w:color="auto"/>
            </w:tcBorders>
          </w:tcPr>
          <w:p w:rsidR="00936299" w:rsidRPr="002B24E3" w:rsidRDefault="00936299" w:rsidP="001140F5">
            <w:pPr>
              <w:pStyle w:val="Iniiaiieoaeno"/>
              <w:widowControl w:val="0"/>
              <w:autoSpaceDE w:val="0"/>
              <w:autoSpaceDN w:val="0"/>
              <w:adjustRightInd w:val="0"/>
              <w:jc w:val="center"/>
              <w:rPr>
                <w:rFonts w:ascii="Times New Roman" w:hAnsi="Times New Roman"/>
              </w:rPr>
            </w:pPr>
            <w:r w:rsidRPr="002B24E3">
              <w:rPr>
                <w:rFonts w:ascii="Times New Roman" w:hAnsi="Times New Roman"/>
              </w:rPr>
              <w:t>не подлежат установлению</w:t>
            </w:r>
          </w:p>
        </w:tc>
      </w:tr>
      <w:tr w:rsidR="00936299" w:rsidRPr="002B24E3" w:rsidTr="002B24E3">
        <w:tc>
          <w:tcPr>
            <w:tcW w:w="687" w:type="dxa"/>
            <w:tcBorders>
              <w:top w:val="single" w:sz="4" w:space="0" w:color="auto"/>
              <w:left w:val="single" w:sz="4" w:space="0" w:color="auto"/>
              <w:bottom w:val="single" w:sz="4" w:space="0" w:color="auto"/>
              <w:right w:val="single" w:sz="4" w:space="0" w:color="auto"/>
            </w:tcBorders>
          </w:tcPr>
          <w:p w:rsidR="00936299" w:rsidRPr="002B24E3" w:rsidRDefault="00936299" w:rsidP="001140F5">
            <w:pPr>
              <w:tabs>
                <w:tab w:val="num" w:pos="720"/>
              </w:tabs>
              <w:rPr>
                <w:sz w:val="20"/>
                <w:szCs w:val="20"/>
              </w:rPr>
            </w:pPr>
            <w:r w:rsidRPr="002B24E3">
              <w:rPr>
                <w:sz w:val="20"/>
                <w:szCs w:val="20"/>
              </w:rPr>
              <w:t>5.</w:t>
            </w:r>
          </w:p>
        </w:tc>
        <w:tc>
          <w:tcPr>
            <w:tcW w:w="6720" w:type="dxa"/>
            <w:tcBorders>
              <w:top w:val="single" w:sz="4" w:space="0" w:color="auto"/>
              <w:left w:val="single" w:sz="4" w:space="0" w:color="auto"/>
              <w:bottom w:val="single" w:sz="4" w:space="0" w:color="auto"/>
              <w:right w:val="single" w:sz="4" w:space="0" w:color="auto"/>
            </w:tcBorders>
          </w:tcPr>
          <w:p w:rsidR="00936299" w:rsidRPr="002B24E3" w:rsidRDefault="00936299" w:rsidP="001140F5">
            <w:pPr>
              <w:pStyle w:val="Iniiaiieoaeno"/>
              <w:widowControl w:val="0"/>
              <w:autoSpaceDE w:val="0"/>
              <w:autoSpaceDN w:val="0"/>
              <w:adjustRightInd w:val="0"/>
              <w:rPr>
                <w:rFonts w:ascii="Times New Roman" w:hAnsi="Times New Roman"/>
              </w:rPr>
            </w:pPr>
            <w:r w:rsidRPr="002B24E3">
              <w:rPr>
                <w:rFonts w:ascii="Times New Roman" w:hAnsi="Times New Roman"/>
              </w:rPr>
              <w:t xml:space="preserve">Максимальный процент застройки в границах земельного участка, определяемый как отношение суммарной площади земельного участка, </w:t>
            </w:r>
            <w:r w:rsidRPr="002B24E3">
              <w:rPr>
                <w:rFonts w:ascii="Times New Roman" w:hAnsi="Times New Roman"/>
              </w:rPr>
              <w:lastRenderedPageBreak/>
              <w:t>которая может быть застроена, ко всей площади земельного участка</w:t>
            </w:r>
          </w:p>
        </w:tc>
        <w:tc>
          <w:tcPr>
            <w:tcW w:w="2141" w:type="dxa"/>
            <w:gridSpan w:val="2"/>
            <w:tcBorders>
              <w:top w:val="single" w:sz="4" w:space="0" w:color="auto"/>
              <w:left w:val="single" w:sz="4" w:space="0" w:color="auto"/>
              <w:bottom w:val="single" w:sz="4" w:space="0" w:color="auto"/>
              <w:right w:val="single" w:sz="4" w:space="0" w:color="auto"/>
            </w:tcBorders>
          </w:tcPr>
          <w:p w:rsidR="00936299" w:rsidRPr="002B24E3" w:rsidRDefault="00936299" w:rsidP="001140F5">
            <w:pPr>
              <w:pStyle w:val="Iniiaiieoaeno"/>
              <w:widowControl w:val="0"/>
              <w:autoSpaceDE w:val="0"/>
              <w:autoSpaceDN w:val="0"/>
              <w:adjustRightInd w:val="0"/>
              <w:jc w:val="center"/>
              <w:rPr>
                <w:rFonts w:ascii="Times New Roman" w:hAnsi="Times New Roman"/>
              </w:rPr>
            </w:pPr>
            <w:r w:rsidRPr="002B24E3">
              <w:rPr>
                <w:rFonts w:ascii="Times New Roman" w:hAnsi="Times New Roman"/>
              </w:rPr>
              <w:lastRenderedPageBreak/>
              <w:t>не подлежит установлению</w:t>
            </w:r>
          </w:p>
        </w:tc>
      </w:tr>
      <w:tr w:rsidR="00936299" w:rsidRPr="002B24E3" w:rsidTr="002B24E3">
        <w:tc>
          <w:tcPr>
            <w:tcW w:w="687" w:type="dxa"/>
            <w:tcBorders>
              <w:top w:val="single" w:sz="4" w:space="0" w:color="auto"/>
              <w:left w:val="single" w:sz="4" w:space="0" w:color="auto"/>
              <w:bottom w:val="single" w:sz="4" w:space="0" w:color="auto"/>
              <w:right w:val="single" w:sz="4" w:space="0" w:color="auto"/>
            </w:tcBorders>
          </w:tcPr>
          <w:p w:rsidR="00936299" w:rsidRPr="002B24E3" w:rsidRDefault="00936299" w:rsidP="001140F5">
            <w:pPr>
              <w:tabs>
                <w:tab w:val="num" w:pos="720"/>
              </w:tabs>
              <w:rPr>
                <w:sz w:val="20"/>
                <w:szCs w:val="20"/>
              </w:rPr>
            </w:pPr>
            <w:r w:rsidRPr="002B24E3">
              <w:rPr>
                <w:sz w:val="20"/>
                <w:szCs w:val="20"/>
              </w:rPr>
              <w:lastRenderedPageBreak/>
              <w:t>6.</w:t>
            </w:r>
          </w:p>
        </w:tc>
        <w:tc>
          <w:tcPr>
            <w:tcW w:w="6720" w:type="dxa"/>
            <w:tcBorders>
              <w:top w:val="single" w:sz="4" w:space="0" w:color="auto"/>
              <w:left w:val="single" w:sz="4" w:space="0" w:color="auto"/>
              <w:bottom w:val="single" w:sz="4" w:space="0" w:color="auto"/>
              <w:right w:val="single" w:sz="4" w:space="0" w:color="auto"/>
            </w:tcBorders>
          </w:tcPr>
          <w:p w:rsidR="00936299" w:rsidRPr="002B24E3" w:rsidRDefault="00936299" w:rsidP="001140F5">
            <w:pPr>
              <w:pStyle w:val="Iniiaiieoaeno"/>
              <w:widowControl w:val="0"/>
              <w:autoSpaceDE w:val="0"/>
              <w:autoSpaceDN w:val="0"/>
              <w:adjustRightInd w:val="0"/>
              <w:rPr>
                <w:rFonts w:ascii="Times New Roman" w:hAnsi="Times New Roman"/>
              </w:rPr>
            </w:pPr>
            <w:r w:rsidRPr="002B24E3">
              <w:rPr>
                <w:rFonts w:ascii="Times New Roman" w:hAnsi="Times New Roman"/>
              </w:rPr>
              <w:t>предельное количество этажей или предельная высота зданий, строений, сооружений</w:t>
            </w:r>
          </w:p>
        </w:tc>
        <w:tc>
          <w:tcPr>
            <w:tcW w:w="2141" w:type="dxa"/>
            <w:gridSpan w:val="2"/>
            <w:tcBorders>
              <w:top w:val="single" w:sz="4" w:space="0" w:color="auto"/>
              <w:left w:val="single" w:sz="4" w:space="0" w:color="auto"/>
              <w:bottom w:val="single" w:sz="4" w:space="0" w:color="auto"/>
              <w:right w:val="single" w:sz="4" w:space="0" w:color="auto"/>
            </w:tcBorders>
          </w:tcPr>
          <w:p w:rsidR="00936299" w:rsidRPr="002B24E3" w:rsidRDefault="00936299" w:rsidP="001140F5">
            <w:pPr>
              <w:pStyle w:val="Iniiaiieoaeno"/>
              <w:widowControl w:val="0"/>
              <w:autoSpaceDE w:val="0"/>
              <w:autoSpaceDN w:val="0"/>
              <w:adjustRightInd w:val="0"/>
              <w:jc w:val="center"/>
              <w:rPr>
                <w:rFonts w:ascii="Times New Roman" w:hAnsi="Times New Roman"/>
              </w:rPr>
            </w:pPr>
            <w:r w:rsidRPr="002B24E3">
              <w:rPr>
                <w:rFonts w:ascii="Times New Roman" w:hAnsi="Times New Roman"/>
              </w:rPr>
              <w:t>не подлежит установлению</w:t>
            </w:r>
          </w:p>
        </w:tc>
      </w:tr>
    </w:tbl>
    <w:p w:rsidR="004157EA" w:rsidRPr="008F6C5D" w:rsidRDefault="004157EA" w:rsidP="004157EA">
      <w:pPr>
        <w:tabs>
          <w:tab w:val="left" w:pos="360"/>
        </w:tabs>
      </w:pPr>
    </w:p>
    <w:p w:rsidR="004157EA" w:rsidRPr="00E74865" w:rsidRDefault="004157EA" w:rsidP="004157EA">
      <w:pPr>
        <w:keepNext/>
        <w:rPr>
          <w:b/>
        </w:rPr>
      </w:pPr>
      <w:proofErr w:type="gramStart"/>
      <w:r w:rsidRPr="00E74865">
        <w:rPr>
          <w:b/>
        </w:rPr>
        <w:t>К</w:t>
      </w:r>
      <w:proofErr w:type="gramEnd"/>
      <w:r w:rsidRPr="00E74865">
        <w:rPr>
          <w:b/>
        </w:rPr>
        <w:t xml:space="preserve"> </w:t>
      </w:r>
      <w:r w:rsidRPr="00E74865">
        <w:rPr>
          <w:b/>
          <w:caps/>
        </w:rPr>
        <w:t>Зона коммунально-складских объектов</w:t>
      </w:r>
    </w:p>
    <w:p w:rsidR="004157EA" w:rsidRPr="008F6C5D" w:rsidRDefault="004157EA" w:rsidP="004157EA">
      <w:pPr>
        <w:jc w:val="both"/>
      </w:pPr>
      <w:r w:rsidRPr="008F6C5D">
        <w:t xml:space="preserve">Зона предназначена для размещения коммунально-складских объектов </w:t>
      </w:r>
      <w:r w:rsidRPr="008F6C5D">
        <w:rPr>
          <w:lang w:val="en-US"/>
        </w:rPr>
        <w:t>V</w:t>
      </w:r>
      <w:r w:rsidRPr="008F6C5D">
        <w:t xml:space="preserve"> класса опасности, иных объектов, в соответствии с нижеприведенными видами использования недвижимости.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0"/>
        <w:gridCol w:w="6674"/>
        <w:gridCol w:w="741"/>
      </w:tblGrid>
      <w:tr w:rsidR="004157EA" w:rsidRPr="008F6C5D" w:rsidTr="004157EA">
        <w:tc>
          <w:tcPr>
            <w:tcW w:w="1257" w:type="pct"/>
            <w:vAlign w:val="center"/>
          </w:tcPr>
          <w:p w:rsidR="004157EA" w:rsidRPr="008F6C5D" w:rsidRDefault="004157EA" w:rsidP="004157EA">
            <w:pPr>
              <w:autoSpaceDE w:val="0"/>
              <w:autoSpaceDN w:val="0"/>
              <w:adjustRightInd w:val="0"/>
              <w:jc w:val="center"/>
              <w:rPr>
                <w:sz w:val="20"/>
                <w:szCs w:val="20"/>
              </w:rPr>
            </w:pPr>
            <w:r w:rsidRPr="008F6C5D">
              <w:rPr>
                <w:sz w:val="20"/>
                <w:szCs w:val="20"/>
              </w:rPr>
              <w:t>Наименование вида разрешенного использования земельного участка</w:t>
            </w:r>
          </w:p>
        </w:tc>
        <w:tc>
          <w:tcPr>
            <w:tcW w:w="3369" w:type="pct"/>
            <w:vAlign w:val="center"/>
          </w:tcPr>
          <w:p w:rsidR="004157EA" w:rsidRPr="008F6C5D" w:rsidRDefault="004157EA" w:rsidP="004157EA">
            <w:pPr>
              <w:autoSpaceDE w:val="0"/>
              <w:autoSpaceDN w:val="0"/>
              <w:adjustRightInd w:val="0"/>
              <w:jc w:val="center"/>
              <w:rPr>
                <w:sz w:val="20"/>
                <w:szCs w:val="20"/>
              </w:rPr>
            </w:pPr>
            <w:r w:rsidRPr="008F6C5D">
              <w:rPr>
                <w:sz w:val="20"/>
                <w:szCs w:val="20"/>
              </w:rPr>
              <w:t>Описание вида разрешенного использования земельного участка</w:t>
            </w:r>
          </w:p>
        </w:tc>
        <w:tc>
          <w:tcPr>
            <w:tcW w:w="374" w:type="pct"/>
            <w:vAlign w:val="center"/>
          </w:tcPr>
          <w:p w:rsidR="004157EA" w:rsidRPr="008F6C5D" w:rsidRDefault="004157EA" w:rsidP="004157EA">
            <w:pPr>
              <w:autoSpaceDE w:val="0"/>
              <w:autoSpaceDN w:val="0"/>
              <w:adjustRightInd w:val="0"/>
              <w:jc w:val="center"/>
              <w:rPr>
                <w:sz w:val="20"/>
                <w:szCs w:val="20"/>
              </w:rPr>
            </w:pPr>
            <w:r w:rsidRPr="008F6C5D">
              <w:rPr>
                <w:sz w:val="20"/>
                <w:szCs w:val="20"/>
              </w:rPr>
              <w:t>Код</w:t>
            </w:r>
          </w:p>
        </w:tc>
      </w:tr>
      <w:tr w:rsidR="004157EA" w:rsidRPr="008F6C5D" w:rsidTr="004157EA">
        <w:tc>
          <w:tcPr>
            <w:tcW w:w="5000" w:type="pct"/>
            <w:gridSpan w:val="3"/>
          </w:tcPr>
          <w:p w:rsidR="004157EA" w:rsidRPr="008F6C5D" w:rsidRDefault="004157EA" w:rsidP="004157EA">
            <w:pPr>
              <w:jc w:val="center"/>
              <w:rPr>
                <w:sz w:val="20"/>
                <w:szCs w:val="20"/>
              </w:rPr>
            </w:pPr>
            <w:r w:rsidRPr="008F6C5D">
              <w:t>ОСНОВНЫЕ ВИДЫ РАЗРЕШЕННОГО ИСПОЛЬЗОВАНИЯ</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Тяжелая промышленность</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6.2</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Автомобилестроительная промышленность</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6.2.1</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Легкая промышленность</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 xml:space="preserve">Размещение объектов капитального строительства, предназначенных для текстильной, </w:t>
            </w:r>
            <w:proofErr w:type="spellStart"/>
            <w:proofErr w:type="gramStart"/>
            <w:r w:rsidRPr="008F6C5D">
              <w:rPr>
                <w:sz w:val="20"/>
                <w:szCs w:val="20"/>
              </w:rPr>
              <w:t>фарфоро-фаянсовой</w:t>
            </w:r>
            <w:proofErr w:type="spellEnd"/>
            <w:proofErr w:type="gramEnd"/>
            <w:r w:rsidRPr="008F6C5D">
              <w:rPr>
                <w:sz w:val="20"/>
                <w:szCs w:val="20"/>
              </w:rPr>
              <w:t>, электронной промышленности</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6.3</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Фармацевтическая промышленность</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6.3.1</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Пищевая промышленность</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хлебопечение), в том числе для производства напитков, алкогольных напитков и табачных изделий</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6.4</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Строительная промышленность</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6.6</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Энергетика</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6.7</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Связь</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8F6C5D">
                <w:rPr>
                  <w:sz w:val="20"/>
                  <w:szCs w:val="20"/>
                </w:rPr>
                <w:t>кодом 3.1</w:t>
              </w:r>
            </w:hyperlink>
          </w:p>
        </w:tc>
        <w:tc>
          <w:tcPr>
            <w:tcW w:w="374" w:type="pct"/>
          </w:tcPr>
          <w:p w:rsidR="004157EA" w:rsidRPr="008F6C5D" w:rsidRDefault="004157EA" w:rsidP="004157EA">
            <w:pPr>
              <w:autoSpaceDE w:val="0"/>
              <w:autoSpaceDN w:val="0"/>
              <w:adjustRightInd w:val="0"/>
              <w:rPr>
                <w:sz w:val="20"/>
                <w:szCs w:val="20"/>
              </w:rPr>
            </w:pPr>
            <w:r w:rsidRPr="008F6C5D">
              <w:rPr>
                <w:sz w:val="20"/>
                <w:szCs w:val="20"/>
              </w:rPr>
              <w:t>6.8</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Склады</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w:t>
            </w:r>
            <w:r w:rsidRPr="008F6C5D">
              <w:rPr>
                <w:sz w:val="20"/>
                <w:szCs w:val="20"/>
              </w:rPr>
              <w:lastRenderedPageBreak/>
              <w:t>погрузочные терминалы, элеваторы и продовольственные склады, за исключением железнодорожных перевалочных складов</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lastRenderedPageBreak/>
              <w:t>6.9</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lastRenderedPageBreak/>
              <w:t>Целлюлозно-бумажная промышленность</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издательской и полиграфической деятельности, тиражирования записанных носителей информации</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6.11</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Трубопроводный транспорт</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7.5</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Обеспечение внутреннего правопорядка</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8.3</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Обслуживание автотранспорта</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4.9</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Объекты придорожного сервиса</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автозаправочных станций (бензиновых, газовых);</w:t>
            </w:r>
          </w:p>
          <w:p w:rsidR="004157EA" w:rsidRPr="008F6C5D" w:rsidRDefault="004157EA" w:rsidP="004157EA">
            <w:pPr>
              <w:autoSpaceDE w:val="0"/>
              <w:autoSpaceDN w:val="0"/>
              <w:adjustRightInd w:val="0"/>
              <w:jc w:val="both"/>
              <w:rPr>
                <w:sz w:val="20"/>
                <w:szCs w:val="20"/>
              </w:rPr>
            </w:pPr>
            <w:r w:rsidRPr="008F6C5D">
              <w:rPr>
                <w:sz w:val="20"/>
                <w:szCs w:val="20"/>
              </w:rPr>
              <w:t>размещение магазинов сопутствующей торговли, зданий для организации общественного питания в качестве объектов придорожного сервиса;</w:t>
            </w:r>
          </w:p>
          <w:p w:rsidR="004157EA" w:rsidRPr="008F6C5D" w:rsidRDefault="004157EA" w:rsidP="004157EA">
            <w:pPr>
              <w:autoSpaceDE w:val="0"/>
              <w:autoSpaceDN w:val="0"/>
              <w:adjustRightInd w:val="0"/>
              <w:jc w:val="both"/>
              <w:rPr>
                <w:sz w:val="20"/>
                <w:szCs w:val="20"/>
              </w:rPr>
            </w:pPr>
            <w:r w:rsidRPr="008F6C5D">
              <w:rPr>
                <w:sz w:val="20"/>
                <w:szCs w:val="20"/>
              </w:rPr>
              <w:t>предоставление гостиничных услуг в качестве придорожного сервиса;</w:t>
            </w:r>
          </w:p>
          <w:p w:rsidR="004157EA" w:rsidRPr="008F6C5D" w:rsidRDefault="004157EA" w:rsidP="004157EA">
            <w:pPr>
              <w:autoSpaceDE w:val="0"/>
              <w:autoSpaceDN w:val="0"/>
              <w:adjustRightInd w:val="0"/>
              <w:jc w:val="both"/>
              <w:rPr>
                <w:sz w:val="20"/>
                <w:szCs w:val="20"/>
              </w:rPr>
            </w:pPr>
            <w:r w:rsidRPr="008F6C5D">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4.9.1</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Коммунальное обслуживание</w:t>
            </w:r>
          </w:p>
        </w:tc>
        <w:tc>
          <w:tcPr>
            <w:tcW w:w="3369" w:type="pct"/>
          </w:tcPr>
          <w:p w:rsidR="004157EA" w:rsidRPr="008F6C5D" w:rsidRDefault="004157EA" w:rsidP="004157EA">
            <w:pPr>
              <w:autoSpaceDE w:val="0"/>
              <w:autoSpaceDN w:val="0"/>
              <w:adjustRightInd w:val="0"/>
              <w:jc w:val="both"/>
              <w:rPr>
                <w:sz w:val="20"/>
                <w:szCs w:val="20"/>
              </w:rPr>
            </w:pPr>
            <w:proofErr w:type="gramStart"/>
            <w:r w:rsidRPr="008F6C5D">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F6C5D">
              <w:rPr>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3.1</w:t>
            </w:r>
          </w:p>
        </w:tc>
      </w:tr>
      <w:tr w:rsidR="004157EA" w:rsidRPr="008F6C5D" w:rsidTr="004157EA">
        <w:tc>
          <w:tcPr>
            <w:tcW w:w="5000" w:type="pct"/>
            <w:gridSpan w:val="3"/>
          </w:tcPr>
          <w:p w:rsidR="004157EA" w:rsidRPr="008F6C5D" w:rsidRDefault="004157EA" w:rsidP="004157EA">
            <w:pPr>
              <w:jc w:val="center"/>
            </w:pPr>
            <w:r w:rsidRPr="008F6C5D">
              <w:rPr>
                <w:sz w:val="20"/>
                <w:szCs w:val="20"/>
              </w:rPr>
              <w:t>УСЛОВНО РАЗРЕШЕННЫЕ ВИДЫ ИСПОЛЬЗОВАНИЯ: не установлены</w:t>
            </w:r>
          </w:p>
        </w:tc>
      </w:tr>
      <w:tr w:rsidR="004157EA" w:rsidRPr="008F6C5D" w:rsidTr="004157EA">
        <w:tc>
          <w:tcPr>
            <w:tcW w:w="5000" w:type="pct"/>
            <w:gridSpan w:val="3"/>
          </w:tcPr>
          <w:p w:rsidR="004157EA" w:rsidRPr="008F6C5D" w:rsidRDefault="004157EA" w:rsidP="004157EA">
            <w:pPr>
              <w:jc w:val="center"/>
              <w:rPr>
                <w:sz w:val="20"/>
                <w:szCs w:val="20"/>
              </w:rPr>
            </w:pPr>
            <w:r w:rsidRPr="008F6C5D">
              <w:t>ВСПОМОГАТЕЛЬНЫЕ ВИДЫ РАЗРЕШЕННОГО ИСПОЛЬЗОВАНИЯ</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Бытовое обслуживание</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3.3</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Обеспечение научной деятельности</w:t>
            </w:r>
          </w:p>
        </w:tc>
        <w:tc>
          <w:tcPr>
            <w:tcW w:w="3369" w:type="pct"/>
          </w:tcPr>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3.9</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Амбулаторно-поликлиническое обслуживание</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3.4.1</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Деловое управление</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4.1</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Магазины</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4.4</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lastRenderedPageBreak/>
              <w:t>Рынки</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157EA" w:rsidRPr="008F6C5D" w:rsidRDefault="004157EA" w:rsidP="004157EA">
            <w:pPr>
              <w:autoSpaceDE w:val="0"/>
              <w:autoSpaceDN w:val="0"/>
              <w:adjustRightInd w:val="0"/>
              <w:jc w:val="both"/>
              <w:rPr>
                <w:sz w:val="20"/>
                <w:szCs w:val="20"/>
              </w:rPr>
            </w:pPr>
            <w:r w:rsidRPr="008F6C5D">
              <w:rPr>
                <w:sz w:val="20"/>
                <w:szCs w:val="20"/>
              </w:rPr>
              <w:t>размещение гаражей и (или) стоянок для автомобилей сотрудников и посетителей рынка</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4.3</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Общественное питание</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4.6</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Обеспечение внутреннего правопорядка</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8.3</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Приюты для животных</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оказания ветеринарных услуг в стационаре;</w:t>
            </w:r>
          </w:p>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организации гостиниц для животных</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3.10.2</w:t>
            </w:r>
          </w:p>
        </w:tc>
      </w:tr>
      <w:tr w:rsidR="004157EA" w:rsidRPr="008F6C5D" w:rsidTr="004157EA">
        <w:tc>
          <w:tcPr>
            <w:tcW w:w="1257" w:type="pct"/>
          </w:tcPr>
          <w:p w:rsidR="004157EA" w:rsidRPr="008F6C5D" w:rsidRDefault="004157EA" w:rsidP="004157EA">
            <w:pPr>
              <w:autoSpaceDE w:val="0"/>
              <w:autoSpaceDN w:val="0"/>
              <w:adjustRightInd w:val="0"/>
              <w:rPr>
                <w:sz w:val="20"/>
                <w:szCs w:val="20"/>
              </w:rPr>
            </w:pPr>
            <w:r w:rsidRPr="008F6C5D">
              <w:rPr>
                <w:sz w:val="20"/>
                <w:szCs w:val="20"/>
              </w:rPr>
              <w:t>Земельные участки (территории) общего пользования</w:t>
            </w:r>
          </w:p>
        </w:tc>
        <w:tc>
          <w:tcPr>
            <w:tcW w:w="3369"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w:t>
            </w:r>
          </w:p>
        </w:tc>
        <w:tc>
          <w:tcPr>
            <w:tcW w:w="374" w:type="pct"/>
          </w:tcPr>
          <w:p w:rsidR="004157EA" w:rsidRPr="008F6C5D" w:rsidRDefault="004157EA" w:rsidP="004157EA">
            <w:pPr>
              <w:autoSpaceDE w:val="0"/>
              <w:autoSpaceDN w:val="0"/>
              <w:adjustRightInd w:val="0"/>
              <w:rPr>
                <w:sz w:val="20"/>
                <w:szCs w:val="20"/>
              </w:rPr>
            </w:pPr>
            <w:r w:rsidRPr="008F6C5D">
              <w:rPr>
                <w:sz w:val="20"/>
                <w:szCs w:val="20"/>
              </w:rPr>
              <w:t>12.0</w:t>
            </w:r>
          </w:p>
        </w:tc>
      </w:tr>
    </w:tbl>
    <w:p w:rsidR="004157EA" w:rsidRPr="008F6C5D" w:rsidRDefault="004157EA" w:rsidP="004157EA"/>
    <w:p w:rsidR="004157EA" w:rsidRPr="008F6C5D" w:rsidRDefault="004157EA" w:rsidP="003306FE">
      <w:pPr>
        <w:keepNext/>
        <w:jc w:val="both"/>
      </w:pPr>
      <w:r w:rsidRPr="008F6C5D">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6877"/>
        <w:gridCol w:w="1091"/>
        <w:gridCol w:w="885"/>
      </w:tblGrid>
      <w:tr w:rsidR="001140F5" w:rsidRPr="00A50D27" w:rsidTr="004157EA">
        <w:tc>
          <w:tcPr>
            <w:tcW w:w="709" w:type="dxa"/>
          </w:tcPr>
          <w:p w:rsidR="001140F5" w:rsidRPr="00A50D27" w:rsidRDefault="001140F5" w:rsidP="004157EA">
            <w:pPr>
              <w:rPr>
                <w:sz w:val="20"/>
                <w:szCs w:val="20"/>
              </w:rPr>
            </w:pPr>
            <w:r w:rsidRPr="00A50D27">
              <w:rPr>
                <w:sz w:val="20"/>
                <w:szCs w:val="20"/>
              </w:rPr>
              <w:t>1.</w:t>
            </w:r>
          </w:p>
        </w:tc>
        <w:tc>
          <w:tcPr>
            <w:tcW w:w="7088" w:type="dxa"/>
          </w:tcPr>
          <w:p w:rsidR="001140F5" w:rsidRPr="00A50D27" w:rsidRDefault="001140F5" w:rsidP="004157EA">
            <w:pPr>
              <w:tabs>
                <w:tab w:val="left" w:pos="360"/>
              </w:tabs>
              <w:rPr>
                <w:sz w:val="20"/>
                <w:szCs w:val="20"/>
              </w:rPr>
            </w:pPr>
            <w:r w:rsidRPr="00A50D27">
              <w:rPr>
                <w:sz w:val="20"/>
                <w:szCs w:val="20"/>
              </w:rPr>
              <w:t>Класс опасности размещаемых промышленных объектов, производств и сооружений, складских зданий и сооружений</w:t>
            </w:r>
          </w:p>
        </w:tc>
        <w:tc>
          <w:tcPr>
            <w:tcW w:w="850" w:type="dxa"/>
          </w:tcPr>
          <w:p w:rsidR="001140F5" w:rsidRPr="00A50D27" w:rsidRDefault="001140F5" w:rsidP="001140F5">
            <w:pPr>
              <w:jc w:val="center"/>
              <w:rPr>
                <w:sz w:val="20"/>
                <w:szCs w:val="20"/>
              </w:rPr>
            </w:pPr>
            <w:r w:rsidRPr="00A50D27">
              <w:rPr>
                <w:sz w:val="20"/>
                <w:szCs w:val="20"/>
              </w:rPr>
              <w:t>Класс</w:t>
            </w:r>
          </w:p>
          <w:p w:rsidR="001140F5" w:rsidRPr="00A50D27" w:rsidRDefault="001140F5" w:rsidP="001140F5">
            <w:pPr>
              <w:jc w:val="center"/>
              <w:rPr>
                <w:sz w:val="20"/>
                <w:szCs w:val="20"/>
              </w:rPr>
            </w:pPr>
            <w:r w:rsidRPr="00A50D27">
              <w:rPr>
                <w:sz w:val="20"/>
                <w:szCs w:val="20"/>
              </w:rPr>
              <w:t>опасности</w:t>
            </w:r>
          </w:p>
        </w:tc>
        <w:tc>
          <w:tcPr>
            <w:tcW w:w="901" w:type="dxa"/>
          </w:tcPr>
          <w:p w:rsidR="001140F5" w:rsidRPr="00A50D27" w:rsidRDefault="001140F5" w:rsidP="004157EA">
            <w:pPr>
              <w:jc w:val="center"/>
              <w:rPr>
                <w:sz w:val="20"/>
                <w:szCs w:val="20"/>
              </w:rPr>
            </w:pPr>
            <w:r w:rsidRPr="00A50D27">
              <w:rPr>
                <w:sz w:val="20"/>
                <w:szCs w:val="20"/>
                <w:lang w:val="en-US"/>
              </w:rPr>
              <w:t>IV-V</w:t>
            </w:r>
          </w:p>
        </w:tc>
      </w:tr>
      <w:tr w:rsidR="001140F5" w:rsidRPr="00A50D27" w:rsidTr="004157EA">
        <w:tc>
          <w:tcPr>
            <w:tcW w:w="709" w:type="dxa"/>
            <w:tcBorders>
              <w:top w:val="single" w:sz="4" w:space="0" w:color="auto"/>
              <w:left w:val="single" w:sz="4" w:space="0" w:color="auto"/>
              <w:bottom w:val="single" w:sz="4" w:space="0" w:color="auto"/>
              <w:right w:val="single" w:sz="4" w:space="0" w:color="auto"/>
            </w:tcBorders>
          </w:tcPr>
          <w:p w:rsidR="001140F5" w:rsidRPr="00A50D27" w:rsidRDefault="001140F5" w:rsidP="004157EA">
            <w:pPr>
              <w:tabs>
                <w:tab w:val="num" w:pos="720"/>
              </w:tabs>
              <w:rPr>
                <w:sz w:val="20"/>
                <w:szCs w:val="20"/>
              </w:rPr>
            </w:pPr>
            <w:r w:rsidRPr="00A50D27">
              <w:rPr>
                <w:sz w:val="20"/>
                <w:szCs w:val="20"/>
              </w:rPr>
              <w:t>2.</w:t>
            </w:r>
          </w:p>
        </w:tc>
        <w:tc>
          <w:tcPr>
            <w:tcW w:w="7088" w:type="dxa"/>
            <w:tcBorders>
              <w:top w:val="single" w:sz="4" w:space="0" w:color="auto"/>
              <w:left w:val="single" w:sz="4" w:space="0" w:color="auto"/>
              <w:bottom w:val="single" w:sz="4" w:space="0" w:color="auto"/>
              <w:right w:val="single" w:sz="4" w:space="0" w:color="auto"/>
            </w:tcBorders>
          </w:tcPr>
          <w:p w:rsidR="001140F5" w:rsidRPr="00A50D27" w:rsidRDefault="001140F5" w:rsidP="004157EA">
            <w:pPr>
              <w:tabs>
                <w:tab w:val="left" w:pos="360"/>
                <w:tab w:val="right" w:pos="567"/>
              </w:tabs>
              <w:rPr>
                <w:sz w:val="20"/>
                <w:szCs w:val="20"/>
              </w:rPr>
            </w:pPr>
            <w:r w:rsidRPr="00A50D27">
              <w:rPr>
                <w:sz w:val="20"/>
                <w:szCs w:val="20"/>
              </w:rPr>
              <w:t>Минимальный размер земельного участка (включая площадь застройки, для строительства и эксплуатации) (за исключением земельных участков, занятых объектами, относящимся к вспомогательным видам использования)</w:t>
            </w:r>
          </w:p>
        </w:tc>
        <w:tc>
          <w:tcPr>
            <w:tcW w:w="850" w:type="dxa"/>
            <w:tcBorders>
              <w:top w:val="single" w:sz="4" w:space="0" w:color="auto"/>
              <w:left w:val="single" w:sz="4" w:space="0" w:color="auto"/>
              <w:bottom w:val="single" w:sz="4" w:space="0" w:color="auto"/>
              <w:right w:val="single" w:sz="4" w:space="0" w:color="auto"/>
            </w:tcBorders>
          </w:tcPr>
          <w:p w:rsidR="001140F5" w:rsidRPr="00A50D27" w:rsidRDefault="001140F5" w:rsidP="001140F5">
            <w:pPr>
              <w:tabs>
                <w:tab w:val="right" w:pos="567"/>
              </w:tabs>
              <w:jc w:val="center"/>
              <w:rPr>
                <w:sz w:val="20"/>
                <w:szCs w:val="20"/>
              </w:rPr>
            </w:pPr>
            <w:r w:rsidRPr="00A50D27">
              <w:rPr>
                <w:sz w:val="20"/>
                <w:szCs w:val="20"/>
              </w:rPr>
              <w:t>га</w:t>
            </w:r>
          </w:p>
        </w:tc>
        <w:tc>
          <w:tcPr>
            <w:tcW w:w="901" w:type="dxa"/>
            <w:tcBorders>
              <w:top w:val="single" w:sz="4" w:space="0" w:color="auto"/>
              <w:left w:val="single" w:sz="4" w:space="0" w:color="auto"/>
              <w:bottom w:val="single" w:sz="4" w:space="0" w:color="auto"/>
              <w:right w:val="single" w:sz="4" w:space="0" w:color="auto"/>
            </w:tcBorders>
          </w:tcPr>
          <w:p w:rsidR="001140F5" w:rsidRPr="00A50D27" w:rsidRDefault="001140F5" w:rsidP="004157EA">
            <w:pPr>
              <w:tabs>
                <w:tab w:val="right" w:pos="567"/>
              </w:tabs>
              <w:jc w:val="center"/>
              <w:rPr>
                <w:sz w:val="20"/>
                <w:szCs w:val="20"/>
              </w:rPr>
            </w:pPr>
            <w:r w:rsidRPr="00A50D27">
              <w:rPr>
                <w:sz w:val="20"/>
                <w:szCs w:val="20"/>
              </w:rPr>
              <w:t>0,1</w:t>
            </w:r>
          </w:p>
        </w:tc>
      </w:tr>
      <w:tr w:rsidR="001140F5" w:rsidRPr="00A50D27" w:rsidTr="004157EA">
        <w:tc>
          <w:tcPr>
            <w:tcW w:w="709" w:type="dxa"/>
            <w:tcBorders>
              <w:top w:val="single" w:sz="4" w:space="0" w:color="auto"/>
              <w:left w:val="single" w:sz="4" w:space="0" w:color="auto"/>
              <w:bottom w:val="single" w:sz="4" w:space="0" w:color="auto"/>
              <w:right w:val="single" w:sz="4" w:space="0" w:color="auto"/>
            </w:tcBorders>
          </w:tcPr>
          <w:p w:rsidR="001140F5" w:rsidRPr="00A50D27" w:rsidRDefault="001140F5" w:rsidP="004157EA">
            <w:pPr>
              <w:tabs>
                <w:tab w:val="num" w:pos="720"/>
              </w:tabs>
              <w:rPr>
                <w:sz w:val="20"/>
                <w:szCs w:val="20"/>
              </w:rPr>
            </w:pPr>
            <w:r w:rsidRPr="00A50D27">
              <w:rPr>
                <w:sz w:val="20"/>
                <w:szCs w:val="20"/>
              </w:rPr>
              <w:t>3.</w:t>
            </w:r>
          </w:p>
        </w:tc>
        <w:tc>
          <w:tcPr>
            <w:tcW w:w="7088" w:type="dxa"/>
            <w:tcBorders>
              <w:top w:val="single" w:sz="4" w:space="0" w:color="auto"/>
              <w:left w:val="single" w:sz="4" w:space="0" w:color="auto"/>
              <w:bottom w:val="single" w:sz="4" w:space="0" w:color="auto"/>
              <w:right w:val="single" w:sz="4" w:space="0" w:color="auto"/>
            </w:tcBorders>
          </w:tcPr>
          <w:p w:rsidR="001140F5" w:rsidRPr="00A50D27" w:rsidRDefault="001140F5" w:rsidP="004157EA">
            <w:pPr>
              <w:tabs>
                <w:tab w:val="left" w:pos="360"/>
                <w:tab w:val="right" w:pos="567"/>
              </w:tabs>
              <w:rPr>
                <w:sz w:val="20"/>
                <w:szCs w:val="20"/>
              </w:rPr>
            </w:pPr>
            <w:r w:rsidRPr="00A50D27">
              <w:rPr>
                <w:sz w:val="20"/>
                <w:szCs w:val="20"/>
              </w:rPr>
              <w:t>Максимальный  размер земельного участка (включая площадь застройки, для строительства и эксплуатации)</w:t>
            </w:r>
          </w:p>
        </w:tc>
        <w:tc>
          <w:tcPr>
            <w:tcW w:w="850" w:type="dxa"/>
            <w:tcBorders>
              <w:top w:val="single" w:sz="4" w:space="0" w:color="auto"/>
              <w:left w:val="single" w:sz="4" w:space="0" w:color="auto"/>
              <w:bottom w:val="single" w:sz="4" w:space="0" w:color="auto"/>
              <w:right w:val="single" w:sz="4" w:space="0" w:color="auto"/>
            </w:tcBorders>
          </w:tcPr>
          <w:p w:rsidR="001140F5" w:rsidRPr="00A50D27" w:rsidRDefault="001140F5" w:rsidP="001140F5">
            <w:pPr>
              <w:tabs>
                <w:tab w:val="right" w:pos="567"/>
              </w:tabs>
              <w:jc w:val="center"/>
              <w:rPr>
                <w:sz w:val="20"/>
                <w:szCs w:val="20"/>
              </w:rPr>
            </w:pPr>
            <w:r w:rsidRPr="00A50D27">
              <w:rPr>
                <w:sz w:val="20"/>
                <w:szCs w:val="20"/>
              </w:rPr>
              <w:t>га</w:t>
            </w:r>
          </w:p>
        </w:tc>
        <w:tc>
          <w:tcPr>
            <w:tcW w:w="901" w:type="dxa"/>
            <w:tcBorders>
              <w:top w:val="single" w:sz="4" w:space="0" w:color="auto"/>
              <w:left w:val="single" w:sz="4" w:space="0" w:color="auto"/>
              <w:bottom w:val="single" w:sz="4" w:space="0" w:color="auto"/>
              <w:right w:val="single" w:sz="4" w:space="0" w:color="auto"/>
            </w:tcBorders>
          </w:tcPr>
          <w:p w:rsidR="001140F5" w:rsidRPr="00A50D27" w:rsidRDefault="001140F5" w:rsidP="004157EA">
            <w:pPr>
              <w:tabs>
                <w:tab w:val="right" w:pos="567"/>
              </w:tabs>
              <w:jc w:val="center"/>
              <w:rPr>
                <w:sz w:val="20"/>
                <w:szCs w:val="20"/>
              </w:rPr>
            </w:pPr>
            <w:r w:rsidRPr="00A50D27">
              <w:rPr>
                <w:sz w:val="20"/>
                <w:szCs w:val="20"/>
              </w:rPr>
              <w:t>7</w:t>
            </w:r>
          </w:p>
        </w:tc>
      </w:tr>
      <w:tr w:rsidR="004157EA" w:rsidRPr="00A50D27" w:rsidTr="004157EA">
        <w:tc>
          <w:tcPr>
            <w:tcW w:w="709" w:type="dxa"/>
            <w:tcBorders>
              <w:top w:val="single" w:sz="4" w:space="0" w:color="auto"/>
              <w:left w:val="single" w:sz="4" w:space="0" w:color="auto"/>
              <w:bottom w:val="single" w:sz="4" w:space="0" w:color="auto"/>
              <w:right w:val="single" w:sz="4" w:space="0" w:color="auto"/>
            </w:tcBorders>
          </w:tcPr>
          <w:p w:rsidR="004157EA" w:rsidRPr="00A50D27" w:rsidRDefault="004157EA" w:rsidP="004157EA">
            <w:pPr>
              <w:tabs>
                <w:tab w:val="num" w:pos="720"/>
              </w:tabs>
              <w:rPr>
                <w:sz w:val="20"/>
                <w:szCs w:val="20"/>
              </w:rPr>
            </w:pPr>
            <w:r w:rsidRPr="00A50D27">
              <w:rPr>
                <w:sz w:val="20"/>
                <w:szCs w:val="20"/>
              </w:rPr>
              <w:t>4.</w:t>
            </w:r>
          </w:p>
        </w:tc>
        <w:tc>
          <w:tcPr>
            <w:tcW w:w="7088" w:type="dxa"/>
            <w:tcBorders>
              <w:top w:val="single" w:sz="4" w:space="0" w:color="auto"/>
              <w:left w:val="single" w:sz="4" w:space="0" w:color="auto"/>
              <w:bottom w:val="single" w:sz="4" w:space="0" w:color="auto"/>
              <w:right w:val="single" w:sz="4" w:space="0" w:color="auto"/>
            </w:tcBorders>
          </w:tcPr>
          <w:p w:rsidR="004157EA" w:rsidRPr="00A50D27" w:rsidRDefault="004157EA" w:rsidP="004157EA">
            <w:pPr>
              <w:pStyle w:val="Iniiaiieoaeno"/>
              <w:widowControl w:val="0"/>
              <w:autoSpaceDE w:val="0"/>
              <w:autoSpaceDN w:val="0"/>
              <w:adjustRightInd w:val="0"/>
              <w:rPr>
                <w:rFonts w:ascii="Times New Roman" w:hAnsi="Times New Roman"/>
              </w:rPr>
            </w:pPr>
            <w:r w:rsidRPr="00A50D27">
              <w:rPr>
                <w:rFonts w:ascii="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51" w:type="dxa"/>
            <w:gridSpan w:val="2"/>
            <w:tcBorders>
              <w:top w:val="single" w:sz="4" w:space="0" w:color="auto"/>
              <w:left w:val="single" w:sz="4" w:space="0" w:color="auto"/>
              <w:bottom w:val="single" w:sz="4" w:space="0" w:color="auto"/>
              <w:right w:val="single" w:sz="4" w:space="0" w:color="auto"/>
            </w:tcBorders>
          </w:tcPr>
          <w:p w:rsidR="004157EA" w:rsidRPr="00A50D27" w:rsidRDefault="004157EA" w:rsidP="004157EA">
            <w:pPr>
              <w:pStyle w:val="Iniiaiieoaeno"/>
              <w:widowControl w:val="0"/>
              <w:autoSpaceDE w:val="0"/>
              <w:autoSpaceDN w:val="0"/>
              <w:adjustRightInd w:val="0"/>
              <w:jc w:val="center"/>
              <w:rPr>
                <w:rFonts w:ascii="Times New Roman" w:hAnsi="Times New Roman"/>
              </w:rPr>
            </w:pPr>
            <w:r w:rsidRPr="00A50D27">
              <w:rPr>
                <w:rFonts w:ascii="Times New Roman" w:hAnsi="Times New Roman"/>
              </w:rPr>
              <w:t>не подлежат установлению</w:t>
            </w:r>
          </w:p>
        </w:tc>
      </w:tr>
      <w:tr w:rsidR="004157EA" w:rsidRPr="00A50D27" w:rsidTr="004157EA">
        <w:tc>
          <w:tcPr>
            <w:tcW w:w="709" w:type="dxa"/>
            <w:tcBorders>
              <w:top w:val="single" w:sz="4" w:space="0" w:color="auto"/>
              <w:left w:val="single" w:sz="4" w:space="0" w:color="auto"/>
              <w:bottom w:val="single" w:sz="4" w:space="0" w:color="auto"/>
              <w:right w:val="single" w:sz="4" w:space="0" w:color="auto"/>
            </w:tcBorders>
          </w:tcPr>
          <w:p w:rsidR="004157EA" w:rsidRPr="00A50D27" w:rsidRDefault="004157EA" w:rsidP="001140F5">
            <w:pPr>
              <w:pStyle w:val="Iniiaiieoaeno"/>
              <w:widowControl w:val="0"/>
              <w:autoSpaceDE w:val="0"/>
              <w:autoSpaceDN w:val="0"/>
              <w:adjustRightInd w:val="0"/>
              <w:rPr>
                <w:rFonts w:ascii="Times New Roman" w:hAnsi="Times New Roman"/>
              </w:rPr>
            </w:pPr>
            <w:r w:rsidRPr="00A50D27">
              <w:rPr>
                <w:rFonts w:ascii="Times New Roman" w:hAnsi="Times New Roman"/>
              </w:rPr>
              <w:t>5.</w:t>
            </w:r>
          </w:p>
        </w:tc>
        <w:tc>
          <w:tcPr>
            <w:tcW w:w="7088" w:type="dxa"/>
            <w:tcBorders>
              <w:top w:val="single" w:sz="4" w:space="0" w:color="auto"/>
              <w:left w:val="single" w:sz="4" w:space="0" w:color="auto"/>
              <w:bottom w:val="single" w:sz="4" w:space="0" w:color="auto"/>
              <w:right w:val="single" w:sz="4" w:space="0" w:color="auto"/>
            </w:tcBorders>
          </w:tcPr>
          <w:p w:rsidR="004157EA" w:rsidRPr="00A50D27" w:rsidRDefault="004157EA" w:rsidP="001140F5">
            <w:pPr>
              <w:pStyle w:val="Iniiaiieoaeno"/>
              <w:widowControl w:val="0"/>
              <w:autoSpaceDE w:val="0"/>
              <w:autoSpaceDN w:val="0"/>
              <w:adjustRightInd w:val="0"/>
              <w:rPr>
                <w:rFonts w:ascii="Times New Roman" w:hAnsi="Times New Roman"/>
              </w:rPr>
            </w:pPr>
            <w:r w:rsidRPr="00A50D27">
              <w:rPr>
                <w:rFonts w:ascii="Times New Roman" w:hAnsi="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51" w:type="dxa"/>
            <w:gridSpan w:val="2"/>
            <w:tcBorders>
              <w:top w:val="single" w:sz="4" w:space="0" w:color="auto"/>
              <w:left w:val="single" w:sz="4" w:space="0" w:color="auto"/>
              <w:bottom w:val="single" w:sz="4" w:space="0" w:color="auto"/>
              <w:right w:val="single" w:sz="4" w:space="0" w:color="auto"/>
            </w:tcBorders>
          </w:tcPr>
          <w:p w:rsidR="004157EA" w:rsidRPr="00A50D27" w:rsidRDefault="004157EA" w:rsidP="001140F5">
            <w:pPr>
              <w:pStyle w:val="Iniiaiieoaeno"/>
              <w:widowControl w:val="0"/>
              <w:autoSpaceDE w:val="0"/>
              <w:autoSpaceDN w:val="0"/>
              <w:adjustRightInd w:val="0"/>
              <w:jc w:val="center"/>
              <w:rPr>
                <w:rFonts w:ascii="Times New Roman" w:hAnsi="Times New Roman"/>
              </w:rPr>
            </w:pPr>
            <w:r w:rsidRPr="00A50D27">
              <w:rPr>
                <w:rFonts w:ascii="Times New Roman" w:hAnsi="Times New Roman"/>
              </w:rPr>
              <w:t>не подлежит установлению</w:t>
            </w:r>
          </w:p>
        </w:tc>
      </w:tr>
      <w:tr w:rsidR="004157EA" w:rsidRPr="00A50D27" w:rsidTr="004157EA">
        <w:tc>
          <w:tcPr>
            <w:tcW w:w="709" w:type="dxa"/>
            <w:tcBorders>
              <w:top w:val="single" w:sz="4" w:space="0" w:color="auto"/>
              <w:left w:val="single" w:sz="4" w:space="0" w:color="auto"/>
              <w:bottom w:val="single" w:sz="4" w:space="0" w:color="auto"/>
              <w:right w:val="single" w:sz="4" w:space="0" w:color="auto"/>
            </w:tcBorders>
          </w:tcPr>
          <w:p w:rsidR="004157EA" w:rsidRPr="00A50D27" w:rsidRDefault="004157EA" w:rsidP="001140F5">
            <w:pPr>
              <w:pStyle w:val="Iniiaiieoaeno"/>
              <w:widowControl w:val="0"/>
              <w:autoSpaceDE w:val="0"/>
              <w:autoSpaceDN w:val="0"/>
              <w:adjustRightInd w:val="0"/>
              <w:rPr>
                <w:rFonts w:ascii="Times New Roman" w:hAnsi="Times New Roman"/>
              </w:rPr>
            </w:pPr>
            <w:r w:rsidRPr="00A50D27">
              <w:rPr>
                <w:rFonts w:ascii="Times New Roman" w:hAnsi="Times New Roman"/>
              </w:rPr>
              <w:t>6.</w:t>
            </w:r>
          </w:p>
        </w:tc>
        <w:tc>
          <w:tcPr>
            <w:tcW w:w="7088" w:type="dxa"/>
            <w:tcBorders>
              <w:top w:val="single" w:sz="4" w:space="0" w:color="auto"/>
              <w:left w:val="single" w:sz="4" w:space="0" w:color="auto"/>
              <w:bottom w:val="single" w:sz="4" w:space="0" w:color="auto"/>
              <w:right w:val="single" w:sz="4" w:space="0" w:color="auto"/>
            </w:tcBorders>
          </w:tcPr>
          <w:p w:rsidR="004157EA" w:rsidRPr="00A50D27" w:rsidRDefault="00A50D27" w:rsidP="001140F5">
            <w:pPr>
              <w:pStyle w:val="Iniiaiieoaeno"/>
              <w:widowControl w:val="0"/>
              <w:autoSpaceDE w:val="0"/>
              <w:autoSpaceDN w:val="0"/>
              <w:adjustRightInd w:val="0"/>
              <w:rPr>
                <w:rFonts w:ascii="Times New Roman" w:hAnsi="Times New Roman"/>
              </w:rPr>
            </w:pPr>
            <w:r>
              <w:rPr>
                <w:rFonts w:ascii="Times New Roman" w:hAnsi="Times New Roman"/>
              </w:rPr>
              <w:t>П</w:t>
            </w:r>
            <w:r w:rsidR="004157EA" w:rsidRPr="00A50D27">
              <w:rPr>
                <w:rFonts w:ascii="Times New Roman" w:hAnsi="Times New Roman"/>
              </w:rPr>
              <w:t>редельное количество этажей или предельная высота зданий, строений, сооружений</w:t>
            </w:r>
          </w:p>
        </w:tc>
        <w:tc>
          <w:tcPr>
            <w:tcW w:w="1751" w:type="dxa"/>
            <w:gridSpan w:val="2"/>
            <w:tcBorders>
              <w:top w:val="single" w:sz="4" w:space="0" w:color="auto"/>
              <w:left w:val="single" w:sz="4" w:space="0" w:color="auto"/>
              <w:bottom w:val="single" w:sz="4" w:space="0" w:color="auto"/>
              <w:right w:val="single" w:sz="4" w:space="0" w:color="auto"/>
            </w:tcBorders>
          </w:tcPr>
          <w:p w:rsidR="004157EA" w:rsidRPr="00A50D27" w:rsidRDefault="004157EA" w:rsidP="001140F5">
            <w:pPr>
              <w:pStyle w:val="Iniiaiieoaeno"/>
              <w:widowControl w:val="0"/>
              <w:autoSpaceDE w:val="0"/>
              <w:autoSpaceDN w:val="0"/>
              <w:adjustRightInd w:val="0"/>
              <w:jc w:val="center"/>
              <w:rPr>
                <w:rFonts w:ascii="Times New Roman" w:hAnsi="Times New Roman"/>
              </w:rPr>
            </w:pPr>
            <w:r w:rsidRPr="00A50D27">
              <w:rPr>
                <w:rFonts w:ascii="Times New Roman" w:hAnsi="Times New Roman"/>
              </w:rPr>
              <w:t>не подлежит установлению</w:t>
            </w:r>
          </w:p>
        </w:tc>
      </w:tr>
    </w:tbl>
    <w:p w:rsidR="004157EA" w:rsidRDefault="004157EA" w:rsidP="004157EA">
      <w:pPr>
        <w:rPr>
          <w:b/>
        </w:rPr>
      </w:pPr>
    </w:p>
    <w:p w:rsidR="004157EA" w:rsidRPr="008F6C5D" w:rsidRDefault="004157EA" w:rsidP="004157EA">
      <w:pPr>
        <w:keepNext/>
        <w:rPr>
          <w:b/>
        </w:rPr>
      </w:pPr>
      <w:r w:rsidRPr="008F6C5D">
        <w:rPr>
          <w:b/>
        </w:rPr>
        <w:t>И ЗОНА ОБЪЕКТОВ ИНЖЕНЕРНОЙ ИНФРАСТРУКТУРЫ</w:t>
      </w:r>
    </w:p>
    <w:p w:rsidR="004157EA" w:rsidRPr="008F6C5D" w:rsidRDefault="004157EA" w:rsidP="004157EA">
      <w:pPr>
        <w:keepNext/>
        <w:jc w:val="both"/>
      </w:pPr>
      <w:r w:rsidRPr="008F6C5D">
        <w:t>Зона предназначена для размещения крупных объектов (комплексов объектов) инженерной инфраструктуры, иных объектов, в соответствии с нижеприведенными видами использования недвижимости.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1"/>
        <w:gridCol w:w="6943"/>
        <w:gridCol w:w="971"/>
      </w:tblGrid>
      <w:tr w:rsidR="004157EA" w:rsidRPr="008F6C5D" w:rsidTr="004157EA">
        <w:tc>
          <w:tcPr>
            <w:tcW w:w="1005" w:type="pct"/>
            <w:vAlign w:val="center"/>
          </w:tcPr>
          <w:p w:rsidR="004157EA" w:rsidRPr="008F6C5D" w:rsidRDefault="004157EA" w:rsidP="004157EA">
            <w:pPr>
              <w:keepNext/>
              <w:keepLines/>
              <w:autoSpaceDE w:val="0"/>
              <w:autoSpaceDN w:val="0"/>
              <w:adjustRightInd w:val="0"/>
              <w:jc w:val="center"/>
              <w:rPr>
                <w:sz w:val="20"/>
                <w:szCs w:val="20"/>
              </w:rPr>
            </w:pPr>
            <w:r w:rsidRPr="008F6C5D">
              <w:rPr>
                <w:sz w:val="20"/>
                <w:szCs w:val="20"/>
              </w:rPr>
              <w:t>Наименование вида разрешенного использования земельного участка</w:t>
            </w:r>
          </w:p>
        </w:tc>
        <w:tc>
          <w:tcPr>
            <w:tcW w:w="3505" w:type="pct"/>
            <w:vAlign w:val="center"/>
          </w:tcPr>
          <w:p w:rsidR="004157EA" w:rsidRPr="008F6C5D" w:rsidRDefault="004157EA" w:rsidP="004157EA">
            <w:pPr>
              <w:autoSpaceDE w:val="0"/>
              <w:autoSpaceDN w:val="0"/>
              <w:adjustRightInd w:val="0"/>
              <w:jc w:val="center"/>
              <w:rPr>
                <w:sz w:val="20"/>
                <w:szCs w:val="20"/>
              </w:rPr>
            </w:pPr>
            <w:r w:rsidRPr="008F6C5D">
              <w:rPr>
                <w:sz w:val="20"/>
                <w:szCs w:val="20"/>
              </w:rPr>
              <w:t>Описание вида разрешенного использования земельного участка</w:t>
            </w:r>
          </w:p>
        </w:tc>
        <w:tc>
          <w:tcPr>
            <w:tcW w:w="490" w:type="pct"/>
            <w:vAlign w:val="center"/>
          </w:tcPr>
          <w:p w:rsidR="004157EA" w:rsidRPr="008F6C5D" w:rsidRDefault="004157EA" w:rsidP="004157EA">
            <w:pPr>
              <w:autoSpaceDE w:val="0"/>
              <w:autoSpaceDN w:val="0"/>
              <w:adjustRightInd w:val="0"/>
              <w:jc w:val="center"/>
              <w:rPr>
                <w:sz w:val="20"/>
                <w:szCs w:val="20"/>
              </w:rPr>
            </w:pPr>
            <w:r w:rsidRPr="008F6C5D">
              <w:rPr>
                <w:sz w:val="20"/>
                <w:szCs w:val="20"/>
              </w:rPr>
              <w:t>Код</w:t>
            </w:r>
          </w:p>
        </w:tc>
      </w:tr>
      <w:tr w:rsidR="004157EA" w:rsidRPr="008F6C5D" w:rsidTr="004157EA">
        <w:tc>
          <w:tcPr>
            <w:tcW w:w="5000" w:type="pct"/>
            <w:gridSpan w:val="3"/>
          </w:tcPr>
          <w:p w:rsidR="004157EA" w:rsidRPr="008F6C5D" w:rsidRDefault="004157EA" w:rsidP="004157EA">
            <w:pPr>
              <w:jc w:val="center"/>
              <w:rPr>
                <w:sz w:val="20"/>
                <w:szCs w:val="20"/>
              </w:rPr>
            </w:pPr>
            <w:r w:rsidRPr="008F6C5D">
              <w:t>ОСНОВНЫЕ ВИДЫ РАЗРЕШЕННОГО ИСПОЛЬЗОВАНИЯ</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Коммунальное обслуживание</w:t>
            </w:r>
          </w:p>
        </w:tc>
        <w:tc>
          <w:tcPr>
            <w:tcW w:w="3505" w:type="pct"/>
          </w:tcPr>
          <w:p w:rsidR="004157EA" w:rsidRPr="008F6C5D" w:rsidRDefault="004157EA" w:rsidP="004157EA">
            <w:pPr>
              <w:autoSpaceDE w:val="0"/>
              <w:autoSpaceDN w:val="0"/>
              <w:adjustRightInd w:val="0"/>
              <w:jc w:val="both"/>
              <w:rPr>
                <w:sz w:val="20"/>
                <w:szCs w:val="20"/>
              </w:rPr>
            </w:pPr>
            <w:proofErr w:type="gramStart"/>
            <w:r w:rsidRPr="008F6C5D">
              <w:rPr>
                <w:sz w:val="20"/>
                <w:szCs w:val="2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w:t>
            </w:r>
            <w:r w:rsidRPr="008F6C5D">
              <w:rPr>
                <w:sz w:val="20"/>
                <w:szCs w:val="20"/>
              </w:rPr>
              <w:lastRenderedPageBreak/>
              <w:t>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F6C5D">
              <w:rPr>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lastRenderedPageBreak/>
              <w:t>3.1</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lastRenderedPageBreak/>
              <w:t>Энергетика</w:t>
            </w:r>
          </w:p>
        </w:tc>
        <w:tc>
          <w:tcPr>
            <w:tcW w:w="3505"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6.7</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Связь</w:t>
            </w:r>
          </w:p>
        </w:tc>
        <w:tc>
          <w:tcPr>
            <w:tcW w:w="3505" w:type="pct"/>
          </w:tcPr>
          <w:p w:rsidR="004157EA" w:rsidRPr="008F6C5D" w:rsidRDefault="004157EA" w:rsidP="004157EA">
            <w:pPr>
              <w:autoSpaceDE w:val="0"/>
              <w:autoSpaceDN w:val="0"/>
              <w:adjustRightInd w:val="0"/>
              <w:jc w:val="both"/>
              <w:rPr>
                <w:sz w:val="20"/>
                <w:szCs w:val="20"/>
              </w:rPr>
            </w:pPr>
            <w:r w:rsidRPr="008F6C5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0" w:tooltip="Коммунальное обслуживание" w:history="1">
              <w:r w:rsidRPr="008F6C5D">
                <w:rPr>
                  <w:sz w:val="20"/>
                  <w:szCs w:val="20"/>
                </w:rPr>
                <w:t>кодом 3.1</w:t>
              </w:r>
            </w:hyperlink>
          </w:p>
        </w:tc>
        <w:tc>
          <w:tcPr>
            <w:tcW w:w="490" w:type="pct"/>
          </w:tcPr>
          <w:p w:rsidR="004157EA" w:rsidRPr="008F6C5D" w:rsidRDefault="004157EA" w:rsidP="004157EA">
            <w:pPr>
              <w:autoSpaceDE w:val="0"/>
              <w:autoSpaceDN w:val="0"/>
              <w:adjustRightInd w:val="0"/>
              <w:rPr>
                <w:sz w:val="20"/>
                <w:szCs w:val="20"/>
              </w:rPr>
            </w:pPr>
            <w:r w:rsidRPr="008F6C5D">
              <w:rPr>
                <w:sz w:val="20"/>
                <w:szCs w:val="20"/>
              </w:rPr>
              <w:t>6.8</w:t>
            </w:r>
          </w:p>
        </w:tc>
      </w:tr>
      <w:tr w:rsidR="004157EA" w:rsidRPr="008F6C5D" w:rsidTr="004157EA">
        <w:tc>
          <w:tcPr>
            <w:tcW w:w="5000" w:type="pct"/>
            <w:gridSpan w:val="3"/>
          </w:tcPr>
          <w:p w:rsidR="004157EA" w:rsidRPr="008F6C5D" w:rsidRDefault="004157EA" w:rsidP="004157EA">
            <w:pPr>
              <w:jc w:val="center"/>
              <w:rPr>
                <w:sz w:val="20"/>
                <w:szCs w:val="20"/>
              </w:rPr>
            </w:pPr>
            <w:r w:rsidRPr="008F6C5D">
              <w:rPr>
                <w:sz w:val="20"/>
                <w:szCs w:val="20"/>
              </w:rPr>
              <w:t>УСЛОВНО РАЗРЕШЕННЫЕ ВИДЫ ИСПОЛЬЗОВАНИЯ: не установлены</w:t>
            </w:r>
          </w:p>
        </w:tc>
      </w:tr>
      <w:tr w:rsidR="004157EA" w:rsidRPr="008F6C5D" w:rsidTr="004157EA">
        <w:tc>
          <w:tcPr>
            <w:tcW w:w="5000" w:type="pct"/>
            <w:gridSpan w:val="3"/>
          </w:tcPr>
          <w:p w:rsidR="004157EA" w:rsidRPr="008F6C5D" w:rsidRDefault="004157EA" w:rsidP="004157EA">
            <w:pPr>
              <w:jc w:val="center"/>
              <w:rPr>
                <w:sz w:val="20"/>
                <w:szCs w:val="20"/>
              </w:rPr>
            </w:pPr>
            <w:r w:rsidRPr="008F6C5D">
              <w:rPr>
                <w:sz w:val="20"/>
                <w:szCs w:val="20"/>
              </w:rPr>
              <w:t>ВСПОМОГАТЕЛЬНЫЕ ВИДЫ РАЗРЕШЕННОГО ИСПОЛЬЗОВАНИЯ</w:t>
            </w:r>
            <w:r w:rsidRPr="008F6C5D">
              <w:t>: не установлены</w:t>
            </w:r>
          </w:p>
        </w:tc>
      </w:tr>
    </w:tbl>
    <w:p w:rsidR="004157EA" w:rsidRPr="008F6C5D" w:rsidRDefault="004157EA" w:rsidP="004157EA"/>
    <w:p w:rsidR="004157EA" w:rsidRPr="008F6C5D" w:rsidRDefault="004157EA" w:rsidP="004157EA">
      <w:pPr>
        <w:keepNext/>
      </w:pPr>
      <w:r w:rsidRPr="008F6C5D">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6876"/>
        <w:gridCol w:w="1091"/>
        <w:gridCol w:w="885"/>
      </w:tblGrid>
      <w:tr w:rsidR="004157EA" w:rsidRPr="00A50D27" w:rsidTr="004157EA">
        <w:tc>
          <w:tcPr>
            <w:tcW w:w="709" w:type="dxa"/>
          </w:tcPr>
          <w:p w:rsidR="004157EA" w:rsidRPr="00A50D27" w:rsidRDefault="004157EA" w:rsidP="004157EA">
            <w:pPr>
              <w:rPr>
                <w:sz w:val="20"/>
                <w:szCs w:val="20"/>
              </w:rPr>
            </w:pPr>
            <w:r w:rsidRPr="00A50D27">
              <w:rPr>
                <w:sz w:val="20"/>
                <w:szCs w:val="20"/>
              </w:rPr>
              <w:t>1.</w:t>
            </w:r>
          </w:p>
        </w:tc>
        <w:tc>
          <w:tcPr>
            <w:tcW w:w="7088" w:type="dxa"/>
          </w:tcPr>
          <w:p w:rsidR="004157EA" w:rsidRPr="00A50D27" w:rsidRDefault="004157EA" w:rsidP="004157EA">
            <w:pPr>
              <w:tabs>
                <w:tab w:val="left" w:pos="360"/>
              </w:tabs>
              <w:rPr>
                <w:sz w:val="20"/>
                <w:szCs w:val="20"/>
              </w:rPr>
            </w:pPr>
            <w:r w:rsidRPr="00A50D27">
              <w:rPr>
                <w:sz w:val="20"/>
                <w:szCs w:val="20"/>
              </w:rPr>
              <w:t>Класс опасности размещаемых промышленных объектов, производств и сооружений, складских зданий и сооружений</w:t>
            </w:r>
          </w:p>
        </w:tc>
        <w:tc>
          <w:tcPr>
            <w:tcW w:w="850" w:type="dxa"/>
          </w:tcPr>
          <w:p w:rsidR="001140F5" w:rsidRPr="00A50D27" w:rsidRDefault="001140F5" w:rsidP="001140F5">
            <w:pPr>
              <w:jc w:val="center"/>
              <w:rPr>
                <w:sz w:val="20"/>
                <w:szCs w:val="20"/>
              </w:rPr>
            </w:pPr>
            <w:r w:rsidRPr="00A50D27">
              <w:rPr>
                <w:sz w:val="20"/>
                <w:szCs w:val="20"/>
              </w:rPr>
              <w:t>Класс</w:t>
            </w:r>
          </w:p>
          <w:p w:rsidR="004157EA" w:rsidRPr="00A50D27" w:rsidRDefault="001140F5" w:rsidP="001140F5">
            <w:pPr>
              <w:jc w:val="center"/>
              <w:rPr>
                <w:sz w:val="20"/>
                <w:szCs w:val="20"/>
              </w:rPr>
            </w:pPr>
            <w:r w:rsidRPr="00A50D27">
              <w:rPr>
                <w:sz w:val="20"/>
                <w:szCs w:val="20"/>
              </w:rPr>
              <w:t>опасности</w:t>
            </w:r>
          </w:p>
        </w:tc>
        <w:tc>
          <w:tcPr>
            <w:tcW w:w="901" w:type="dxa"/>
          </w:tcPr>
          <w:p w:rsidR="004157EA" w:rsidRPr="00A50D27" w:rsidRDefault="004157EA" w:rsidP="004157EA">
            <w:pPr>
              <w:jc w:val="center"/>
              <w:rPr>
                <w:sz w:val="20"/>
                <w:szCs w:val="20"/>
              </w:rPr>
            </w:pPr>
            <w:r w:rsidRPr="00A50D27">
              <w:rPr>
                <w:sz w:val="20"/>
                <w:szCs w:val="20"/>
                <w:lang w:val="en-US"/>
              </w:rPr>
              <w:t>IV-V</w:t>
            </w:r>
          </w:p>
        </w:tc>
      </w:tr>
      <w:tr w:rsidR="004157EA" w:rsidRPr="00A50D27" w:rsidTr="004157EA">
        <w:tc>
          <w:tcPr>
            <w:tcW w:w="709" w:type="dxa"/>
          </w:tcPr>
          <w:p w:rsidR="004157EA" w:rsidRPr="00A50D27" w:rsidRDefault="004157EA" w:rsidP="004157EA">
            <w:pPr>
              <w:rPr>
                <w:sz w:val="20"/>
                <w:szCs w:val="20"/>
              </w:rPr>
            </w:pPr>
            <w:r w:rsidRPr="00A50D27">
              <w:rPr>
                <w:sz w:val="20"/>
                <w:szCs w:val="20"/>
              </w:rPr>
              <w:t>2.</w:t>
            </w:r>
          </w:p>
        </w:tc>
        <w:tc>
          <w:tcPr>
            <w:tcW w:w="7088" w:type="dxa"/>
          </w:tcPr>
          <w:p w:rsidR="004157EA" w:rsidRPr="00A50D27" w:rsidRDefault="004157EA" w:rsidP="004157EA">
            <w:pPr>
              <w:rPr>
                <w:sz w:val="20"/>
                <w:szCs w:val="20"/>
              </w:rPr>
            </w:pPr>
            <w:r w:rsidRPr="00A50D27">
              <w:rPr>
                <w:sz w:val="20"/>
                <w:szCs w:val="20"/>
              </w:rPr>
              <w:t>предельные (минимальные и (или) максимальные) размеры земельных участков, в том числе их площадь</w:t>
            </w:r>
          </w:p>
        </w:tc>
        <w:tc>
          <w:tcPr>
            <w:tcW w:w="1751" w:type="dxa"/>
            <w:gridSpan w:val="2"/>
          </w:tcPr>
          <w:p w:rsidR="004157EA" w:rsidRPr="00A50D27" w:rsidRDefault="004157EA" w:rsidP="001140F5">
            <w:pPr>
              <w:jc w:val="center"/>
              <w:rPr>
                <w:sz w:val="20"/>
                <w:szCs w:val="20"/>
              </w:rPr>
            </w:pPr>
            <w:r w:rsidRPr="00A50D27">
              <w:rPr>
                <w:sz w:val="20"/>
                <w:szCs w:val="20"/>
              </w:rPr>
              <w:t>не подлежит установлению</w:t>
            </w:r>
          </w:p>
        </w:tc>
      </w:tr>
      <w:tr w:rsidR="004157EA" w:rsidRPr="00A50D27" w:rsidTr="004157EA">
        <w:tc>
          <w:tcPr>
            <w:tcW w:w="709" w:type="dxa"/>
          </w:tcPr>
          <w:p w:rsidR="004157EA" w:rsidRPr="00A50D27" w:rsidRDefault="004157EA" w:rsidP="004157EA">
            <w:pPr>
              <w:rPr>
                <w:sz w:val="20"/>
                <w:szCs w:val="20"/>
              </w:rPr>
            </w:pPr>
            <w:r w:rsidRPr="00A50D27">
              <w:rPr>
                <w:sz w:val="20"/>
                <w:szCs w:val="20"/>
              </w:rPr>
              <w:t>3.</w:t>
            </w:r>
          </w:p>
        </w:tc>
        <w:tc>
          <w:tcPr>
            <w:tcW w:w="7088" w:type="dxa"/>
          </w:tcPr>
          <w:p w:rsidR="004157EA" w:rsidRPr="00A50D27" w:rsidRDefault="004157EA" w:rsidP="004157EA">
            <w:pPr>
              <w:rPr>
                <w:sz w:val="20"/>
                <w:szCs w:val="20"/>
              </w:rPr>
            </w:pPr>
            <w:r w:rsidRPr="00A50D27">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51" w:type="dxa"/>
            <w:gridSpan w:val="2"/>
          </w:tcPr>
          <w:p w:rsidR="004157EA" w:rsidRPr="00A50D27" w:rsidRDefault="004157EA" w:rsidP="001140F5">
            <w:pPr>
              <w:jc w:val="center"/>
              <w:rPr>
                <w:sz w:val="20"/>
                <w:szCs w:val="20"/>
              </w:rPr>
            </w:pPr>
            <w:r w:rsidRPr="00A50D27">
              <w:rPr>
                <w:sz w:val="20"/>
                <w:szCs w:val="20"/>
              </w:rPr>
              <w:t>не подлежит установлению</w:t>
            </w:r>
          </w:p>
        </w:tc>
      </w:tr>
      <w:tr w:rsidR="004157EA" w:rsidRPr="00A50D27" w:rsidTr="004157EA">
        <w:tc>
          <w:tcPr>
            <w:tcW w:w="709" w:type="dxa"/>
          </w:tcPr>
          <w:p w:rsidR="004157EA" w:rsidRPr="00A50D27" w:rsidRDefault="004157EA" w:rsidP="004157EA">
            <w:pPr>
              <w:rPr>
                <w:sz w:val="20"/>
                <w:szCs w:val="20"/>
              </w:rPr>
            </w:pPr>
            <w:r w:rsidRPr="00A50D27">
              <w:rPr>
                <w:sz w:val="20"/>
                <w:szCs w:val="20"/>
              </w:rPr>
              <w:t>4.</w:t>
            </w:r>
          </w:p>
        </w:tc>
        <w:tc>
          <w:tcPr>
            <w:tcW w:w="7088" w:type="dxa"/>
          </w:tcPr>
          <w:p w:rsidR="004157EA" w:rsidRPr="00A50D27" w:rsidRDefault="004157EA" w:rsidP="004157EA">
            <w:pPr>
              <w:rPr>
                <w:sz w:val="20"/>
                <w:szCs w:val="20"/>
              </w:rPr>
            </w:pPr>
            <w:r w:rsidRPr="00A50D27">
              <w:rPr>
                <w:sz w:val="20"/>
                <w:szCs w:val="20"/>
              </w:rPr>
              <w:t>предельное количество этажей или предельная высота зданий, строений, сооружений</w:t>
            </w:r>
          </w:p>
        </w:tc>
        <w:tc>
          <w:tcPr>
            <w:tcW w:w="1751" w:type="dxa"/>
            <w:gridSpan w:val="2"/>
          </w:tcPr>
          <w:p w:rsidR="004157EA" w:rsidRPr="00A50D27" w:rsidRDefault="004157EA" w:rsidP="001140F5">
            <w:pPr>
              <w:jc w:val="center"/>
              <w:rPr>
                <w:sz w:val="20"/>
                <w:szCs w:val="20"/>
              </w:rPr>
            </w:pPr>
            <w:r w:rsidRPr="00A50D27">
              <w:rPr>
                <w:sz w:val="20"/>
                <w:szCs w:val="20"/>
              </w:rPr>
              <w:t>не подлежит установлению</w:t>
            </w:r>
          </w:p>
        </w:tc>
      </w:tr>
      <w:tr w:rsidR="004157EA" w:rsidRPr="00A50D27" w:rsidTr="004157EA">
        <w:tc>
          <w:tcPr>
            <w:tcW w:w="709" w:type="dxa"/>
          </w:tcPr>
          <w:p w:rsidR="004157EA" w:rsidRPr="00A50D27" w:rsidRDefault="004157EA" w:rsidP="004157EA">
            <w:pPr>
              <w:rPr>
                <w:sz w:val="20"/>
                <w:szCs w:val="20"/>
              </w:rPr>
            </w:pPr>
            <w:r w:rsidRPr="00A50D27">
              <w:rPr>
                <w:sz w:val="20"/>
                <w:szCs w:val="20"/>
              </w:rPr>
              <w:t>5.</w:t>
            </w:r>
          </w:p>
        </w:tc>
        <w:tc>
          <w:tcPr>
            <w:tcW w:w="7088" w:type="dxa"/>
          </w:tcPr>
          <w:p w:rsidR="004157EA" w:rsidRPr="00A50D27" w:rsidRDefault="004157EA" w:rsidP="004157EA">
            <w:pPr>
              <w:rPr>
                <w:sz w:val="20"/>
                <w:szCs w:val="20"/>
              </w:rPr>
            </w:pPr>
            <w:r w:rsidRPr="00A50D27">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51" w:type="dxa"/>
            <w:gridSpan w:val="2"/>
          </w:tcPr>
          <w:p w:rsidR="004157EA" w:rsidRPr="00A50D27" w:rsidRDefault="004157EA" w:rsidP="001140F5">
            <w:pPr>
              <w:jc w:val="center"/>
              <w:rPr>
                <w:sz w:val="20"/>
                <w:szCs w:val="20"/>
              </w:rPr>
            </w:pPr>
            <w:r w:rsidRPr="00A50D27">
              <w:rPr>
                <w:sz w:val="20"/>
                <w:szCs w:val="20"/>
              </w:rPr>
              <w:t>не подлежит установлению</w:t>
            </w:r>
          </w:p>
        </w:tc>
      </w:tr>
    </w:tbl>
    <w:p w:rsidR="004157EA" w:rsidRDefault="004157EA" w:rsidP="004157EA">
      <w:pPr>
        <w:keepNext/>
      </w:pPr>
    </w:p>
    <w:p w:rsidR="004157EA" w:rsidRPr="008F6C5D" w:rsidRDefault="004157EA" w:rsidP="004157EA">
      <w:pPr>
        <w:rPr>
          <w:b/>
        </w:rPr>
      </w:pPr>
      <w:r>
        <w:rPr>
          <w:b/>
        </w:rPr>
        <w:t>Т</w:t>
      </w:r>
      <w:r w:rsidRPr="008F6C5D">
        <w:rPr>
          <w:b/>
        </w:rPr>
        <w:t xml:space="preserve"> </w:t>
      </w:r>
      <w:r w:rsidRPr="00E74865">
        <w:rPr>
          <w:b/>
          <w:caps/>
        </w:rPr>
        <w:t>Зона объектов транспортной инфраструктуры</w:t>
      </w:r>
    </w:p>
    <w:p w:rsidR="004157EA" w:rsidRPr="008F6C5D" w:rsidRDefault="004157EA" w:rsidP="004157EA">
      <w:pPr>
        <w:jc w:val="both"/>
      </w:pPr>
      <w:r w:rsidRPr="008F6C5D">
        <w:t>Зона выделяется для размещения крупных объектов железнодорожного транспорта; режим использования территории определяется в соответствии с назначением объекта согласно требованиям специальных нормативов и правил.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1"/>
        <w:gridCol w:w="6943"/>
        <w:gridCol w:w="971"/>
      </w:tblGrid>
      <w:tr w:rsidR="004157EA" w:rsidRPr="008F6C5D" w:rsidTr="004157EA">
        <w:tc>
          <w:tcPr>
            <w:tcW w:w="1005" w:type="pct"/>
            <w:vAlign w:val="center"/>
          </w:tcPr>
          <w:p w:rsidR="004157EA" w:rsidRPr="008F6C5D" w:rsidRDefault="004157EA" w:rsidP="004157EA">
            <w:pPr>
              <w:autoSpaceDE w:val="0"/>
              <w:autoSpaceDN w:val="0"/>
              <w:adjustRightInd w:val="0"/>
              <w:jc w:val="center"/>
              <w:rPr>
                <w:sz w:val="20"/>
                <w:szCs w:val="20"/>
              </w:rPr>
            </w:pPr>
            <w:r w:rsidRPr="008F6C5D">
              <w:rPr>
                <w:sz w:val="20"/>
                <w:szCs w:val="20"/>
              </w:rPr>
              <w:t>Наименование вида разрешенного использования земельного участка</w:t>
            </w:r>
          </w:p>
        </w:tc>
        <w:tc>
          <w:tcPr>
            <w:tcW w:w="3505" w:type="pct"/>
            <w:vAlign w:val="center"/>
          </w:tcPr>
          <w:p w:rsidR="004157EA" w:rsidRPr="008F6C5D" w:rsidRDefault="004157EA" w:rsidP="004157EA">
            <w:pPr>
              <w:autoSpaceDE w:val="0"/>
              <w:autoSpaceDN w:val="0"/>
              <w:adjustRightInd w:val="0"/>
              <w:jc w:val="center"/>
              <w:rPr>
                <w:sz w:val="20"/>
                <w:szCs w:val="20"/>
              </w:rPr>
            </w:pPr>
            <w:r w:rsidRPr="008F6C5D">
              <w:rPr>
                <w:sz w:val="20"/>
                <w:szCs w:val="20"/>
              </w:rPr>
              <w:t>Описание вида разрешенного использования земельного участка</w:t>
            </w:r>
          </w:p>
        </w:tc>
        <w:tc>
          <w:tcPr>
            <w:tcW w:w="490" w:type="pct"/>
            <w:vAlign w:val="center"/>
          </w:tcPr>
          <w:p w:rsidR="004157EA" w:rsidRPr="008F6C5D" w:rsidRDefault="004157EA" w:rsidP="004157EA">
            <w:pPr>
              <w:autoSpaceDE w:val="0"/>
              <w:autoSpaceDN w:val="0"/>
              <w:adjustRightInd w:val="0"/>
              <w:jc w:val="center"/>
              <w:rPr>
                <w:sz w:val="20"/>
                <w:szCs w:val="20"/>
              </w:rPr>
            </w:pPr>
            <w:r w:rsidRPr="008F6C5D">
              <w:rPr>
                <w:sz w:val="20"/>
                <w:szCs w:val="20"/>
              </w:rPr>
              <w:t>Код</w:t>
            </w:r>
          </w:p>
        </w:tc>
      </w:tr>
      <w:tr w:rsidR="004157EA" w:rsidRPr="008F6C5D" w:rsidTr="004157EA">
        <w:tc>
          <w:tcPr>
            <w:tcW w:w="5000" w:type="pct"/>
            <w:gridSpan w:val="3"/>
          </w:tcPr>
          <w:p w:rsidR="004157EA" w:rsidRPr="008F6C5D" w:rsidRDefault="004157EA" w:rsidP="004157EA">
            <w:pPr>
              <w:jc w:val="center"/>
              <w:rPr>
                <w:sz w:val="20"/>
                <w:szCs w:val="20"/>
              </w:rPr>
            </w:pPr>
            <w:r w:rsidRPr="008F6C5D">
              <w:t>ОСНОВНЫЕ ВИДЫ РАЗРЕШЕННОГО ИСПОЛЬЗОВАНИЯ</w:t>
            </w:r>
          </w:p>
        </w:tc>
      </w:tr>
      <w:tr w:rsidR="004157EA" w:rsidRPr="008F6C5D" w:rsidTr="004157EA">
        <w:tc>
          <w:tcPr>
            <w:tcW w:w="1005" w:type="pct"/>
          </w:tcPr>
          <w:p w:rsidR="004157EA" w:rsidRPr="00D660E4" w:rsidRDefault="004157EA" w:rsidP="004157EA">
            <w:pPr>
              <w:autoSpaceDE w:val="0"/>
              <w:autoSpaceDN w:val="0"/>
              <w:adjustRightInd w:val="0"/>
              <w:jc w:val="both"/>
              <w:rPr>
                <w:sz w:val="20"/>
                <w:szCs w:val="20"/>
              </w:rPr>
            </w:pPr>
            <w:r w:rsidRPr="00D660E4">
              <w:rPr>
                <w:sz w:val="20"/>
                <w:szCs w:val="20"/>
              </w:rPr>
              <w:t>Транспорт</w:t>
            </w:r>
          </w:p>
        </w:tc>
        <w:tc>
          <w:tcPr>
            <w:tcW w:w="3505" w:type="pct"/>
          </w:tcPr>
          <w:p w:rsidR="004157EA" w:rsidRPr="00D660E4" w:rsidRDefault="004157EA" w:rsidP="004157EA">
            <w:pPr>
              <w:autoSpaceDE w:val="0"/>
              <w:autoSpaceDN w:val="0"/>
              <w:adjustRightInd w:val="0"/>
              <w:jc w:val="both"/>
              <w:rPr>
                <w:sz w:val="20"/>
                <w:szCs w:val="20"/>
              </w:rPr>
            </w:pPr>
            <w:r w:rsidRPr="00D660E4">
              <w:rPr>
                <w:sz w:val="20"/>
                <w:szCs w:val="20"/>
              </w:rPr>
              <w:t>Размещение различного рода путей сообщения и сооружений, используемых для перевозки людей или грузов либо передачи веществ.</w:t>
            </w:r>
          </w:p>
          <w:p w:rsidR="004157EA" w:rsidRPr="00D660E4" w:rsidRDefault="004157EA" w:rsidP="004157EA">
            <w:pPr>
              <w:autoSpaceDE w:val="0"/>
              <w:autoSpaceDN w:val="0"/>
              <w:adjustRightInd w:val="0"/>
              <w:jc w:val="both"/>
              <w:rPr>
                <w:sz w:val="20"/>
                <w:szCs w:val="20"/>
              </w:rPr>
            </w:pPr>
            <w:r w:rsidRPr="00D660E4">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403" w:history="1">
              <w:r w:rsidRPr="00D660E4">
                <w:rPr>
                  <w:sz w:val="20"/>
                  <w:szCs w:val="20"/>
                </w:rPr>
                <w:t>кодами 7.1</w:t>
              </w:r>
            </w:hyperlink>
            <w:r w:rsidRPr="00D660E4">
              <w:rPr>
                <w:sz w:val="20"/>
                <w:szCs w:val="20"/>
              </w:rPr>
              <w:t xml:space="preserve"> - </w:t>
            </w:r>
            <w:hyperlink w:anchor="P428" w:history="1">
              <w:r w:rsidRPr="00D660E4">
                <w:rPr>
                  <w:sz w:val="20"/>
                  <w:szCs w:val="20"/>
                </w:rPr>
                <w:t>7.5</w:t>
              </w:r>
            </w:hyperlink>
          </w:p>
        </w:tc>
        <w:tc>
          <w:tcPr>
            <w:tcW w:w="490" w:type="pct"/>
          </w:tcPr>
          <w:p w:rsidR="004157EA" w:rsidRPr="00D660E4" w:rsidRDefault="004157EA" w:rsidP="004157EA">
            <w:pPr>
              <w:autoSpaceDE w:val="0"/>
              <w:autoSpaceDN w:val="0"/>
              <w:adjustRightInd w:val="0"/>
              <w:jc w:val="both"/>
              <w:rPr>
                <w:sz w:val="20"/>
                <w:szCs w:val="20"/>
              </w:rPr>
            </w:pPr>
            <w:r w:rsidRPr="00D660E4">
              <w:rPr>
                <w:sz w:val="20"/>
                <w:szCs w:val="20"/>
              </w:rPr>
              <w:t>7.0</w:t>
            </w:r>
          </w:p>
        </w:tc>
      </w:tr>
      <w:tr w:rsidR="004157EA" w:rsidRPr="008F6C5D" w:rsidTr="004157EA">
        <w:tc>
          <w:tcPr>
            <w:tcW w:w="1005" w:type="pct"/>
          </w:tcPr>
          <w:p w:rsidR="004157EA" w:rsidRPr="00D660E4" w:rsidRDefault="004157EA" w:rsidP="004157EA">
            <w:pPr>
              <w:autoSpaceDE w:val="0"/>
              <w:autoSpaceDN w:val="0"/>
              <w:adjustRightInd w:val="0"/>
              <w:jc w:val="both"/>
              <w:rPr>
                <w:sz w:val="20"/>
                <w:szCs w:val="20"/>
              </w:rPr>
            </w:pPr>
            <w:r w:rsidRPr="00D660E4">
              <w:rPr>
                <w:sz w:val="20"/>
                <w:szCs w:val="20"/>
              </w:rPr>
              <w:t>Энергетика</w:t>
            </w:r>
          </w:p>
        </w:tc>
        <w:tc>
          <w:tcPr>
            <w:tcW w:w="3505" w:type="pct"/>
          </w:tcPr>
          <w:p w:rsidR="004157EA" w:rsidRPr="00D660E4" w:rsidRDefault="004157EA" w:rsidP="004157EA">
            <w:pPr>
              <w:autoSpaceDE w:val="0"/>
              <w:autoSpaceDN w:val="0"/>
              <w:adjustRightInd w:val="0"/>
              <w:jc w:val="both"/>
              <w:rPr>
                <w:sz w:val="20"/>
                <w:szCs w:val="20"/>
              </w:rPr>
            </w:pPr>
            <w:r w:rsidRPr="00D660E4">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660E4">
              <w:rPr>
                <w:sz w:val="20"/>
                <w:szCs w:val="20"/>
              </w:rPr>
              <w:t>золоотвалов</w:t>
            </w:r>
            <w:proofErr w:type="spellEnd"/>
            <w:r w:rsidRPr="00D660E4">
              <w:rPr>
                <w:sz w:val="20"/>
                <w:szCs w:val="20"/>
              </w:rPr>
              <w:t>, гидротехнических сооружений);</w:t>
            </w:r>
          </w:p>
          <w:p w:rsidR="004157EA" w:rsidRPr="00D660E4" w:rsidRDefault="004157EA" w:rsidP="004157EA">
            <w:pPr>
              <w:autoSpaceDE w:val="0"/>
              <w:autoSpaceDN w:val="0"/>
              <w:adjustRightInd w:val="0"/>
              <w:jc w:val="both"/>
              <w:rPr>
                <w:sz w:val="20"/>
                <w:szCs w:val="20"/>
              </w:rPr>
            </w:pPr>
            <w:r w:rsidRPr="00D660E4">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w:t>
            </w:r>
            <w:r w:rsidRPr="00D660E4">
              <w:rPr>
                <w:sz w:val="20"/>
                <w:szCs w:val="20"/>
              </w:rPr>
              <w:lastRenderedPageBreak/>
              <w:t xml:space="preserve">разрешенного использования с </w:t>
            </w:r>
            <w:hyperlink w:anchor="P182" w:history="1">
              <w:r w:rsidRPr="00D660E4">
                <w:rPr>
                  <w:sz w:val="20"/>
                  <w:szCs w:val="20"/>
                </w:rPr>
                <w:t>кодом 3.1</w:t>
              </w:r>
            </w:hyperlink>
          </w:p>
        </w:tc>
        <w:tc>
          <w:tcPr>
            <w:tcW w:w="490" w:type="pct"/>
          </w:tcPr>
          <w:p w:rsidR="004157EA" w:rsidRPr="00D660E4" w:rsidRDefault="004157EA" w:rsidP="004157EA">
            <w:pPr>
              <w:autoSpaceDE w:val="0"/>
              <w:autoSpaceDN w:val="0"/>
              <w:adjustRightInd w:val="0"/>
              <w:jc w:val="both"/>
              <w:rPr>
                <w:sz w:val="20"/>
                <w:szCs w:val="20"/>
              </w:rPr>
            </w:pPr>
            <w:r w:rsidRPr="00D660E4">
              <w:rPr>
                <w:sz w:val="20"/>
                <w:szCs w:val="20"/>
              </w:rPr>
              <w:lastRenderedPageBreak/>
              <w:t>6.7</w:t>
            </w:r>
          </w:p>
        </w:tc>
      </w:tr>
      <w:tr w:rsidR="004157EA" w:rsidRPr="008F6C5D" w:rsidTr="004157EA">
        <w:tc>
          <w:tcPr>
            <w:tcW w:w="1005" w:type="pct"/>
          </w:tcPr>
          <w:p w:rsidR="004157EA" w:rsidRPr="00D660E4" w:rsidRDefault="004157EA" w:rsidP="004157EA">
            <w:pPr>
              <w:autoSpaceDE w:val="0"/>
              <w:autoSpaceDN w:val="0"/>
              <w:adjustRightInd w:val="0"/>
              <w:jc w:val="both"/>
              <w:rPr>
                <w:sz w:val="20"/>
                <w:szCs w:val="20"/>
              </w:rPr>
            </w:pPr>
            <w:r w:rsidRPr="00D660E4">
              <w:rPr>
                <w:sz w:val="20"/>
                <w:szCs w:val="20"/>
              </w:rPr>
              <w:lastRenderedPageBreak/>
              <w:t>Связь</w:t>
            </w:r>
          </w:p>
        </w:tc>
        <w:tc>
          <w:tcPr>
            <w:tcW w:w="3505" w:type="pct"/>
          </w:tcPr>
          <w:p w:rsidR="004157EA" w:rsidRPr="00D660E4" w:rsidRDefault="004157EA" w:rsidP="004157EA">
            <w:pPr>
              <w:autoSpaceDE w:val="0"/>
              <w:autoSpaceDN w:val="0"/>
              <w:adjustRightInd w:val="0"/>
              <w:jc w:val="both"/>
              <w:rPr>
                <w:sz w:val="20"/>
                <w:szCs w:val="20"/>
              </w:rPr>
            </w:pPr>
            <w:r w:rsidRPr="00D660E4">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2" w:history="1">
              <w:r w:rsidRPr="00D660E4">
                <w:rPr>
                  <w:sz w:val="20"/>
                  <w:szCs w:val="20"/>
                </w:rPr>
                <w:t>кодом 3.1</w:t>
              </w:r>
            </w:hyperlink>
          </w:p>
        </w:tc>
        <w:tc>
          <w:tcPr>
            <w:tcW w:w="490" w:type="pct"/>
          </w:tcPr>
          <w:p w:rsidR="004157EA" w:rsidRPr="00D660E4" w:rsidRDefault="004157EA" w:rsidP="004157EA">
            <w:pPr>
              <w:autoSpaceDE w:val="0"/>
              <w:autoSpaceDN w:val="0"/>
              <w:adjustRightInd w:val="0"/>
              <w:jc w:val="both"/>
              <w:rPr>
                <w:sz w:val="20"/>
                <w:szCs w:val="20"/>
              </w:rPr>
            </w:pPr>
            <w:r w:rsidRPr="00D660E4">
              <w:rPr>
                <w:sz w:val="20"/>
                <w:szCs w:val="20"/>
              </w:rPr>
              <w:t>6.8</w:t>
            </w:r>
          </w:p>
        </w:tc>
      </w:tr>
      <w:tr w:rsidR="006752D3" w:rsidRPr="008F6C5D" w:rsidTr="004157EA">
        <w:tc>
          <w:tcPr>
            <w:tcW w:w="1005" w:type="pct"/>
          </w:tcPr>
          <w:p w:rsidR="006752D3" w:rsidRPr="006752D3" w:rsidRDefault="006752D3" w:rsidP="006752D3">
            <w:pPr>
              <w:autoSpaceDE w:val="0"/>
              <w:autoSpaceDN w:val="0"/>
              <w:adjustRightInd w:val="0"/>
              <w:jc w:val="both"/>
              <w:rPr>
                <w:sz w:val="20"/>
                <w:szCs w:val="20"/>
              </w:rPr>
            </w:pPr>
            <w:r w:rsidRPr="006752D3">
              <w:rPr>
                <w:sz w:val="20"/>
                <w:szCs w:val="20"/>
              </w:rPr>
              <w:t>Гостиничное обслуживание</w:t>
            </w:r>
          </w:p>
        </w:tc>
        <w:tc>
          <w:tcPr>
            <w:tcW w:w="3505" w:type="pct"/>
          </w:tcPr>
          <w:p w:rsidR="006752D3" w:rsidRPr="006752D3" w:rsidRDefault="006752D3" w:rsidP="006752D3">
            <w:pPr>
              <w:autoSpaceDE w:val="0"/>
              <w:autoSpaceDN w:val="0"/>
              <w:adjustRightInd w:val="0"/>
              <w:jc w:val="both"/>
              <w:rPr>
                <w:sz w:val="20"/>
                <w:szCs w:val="20"/>
              </w:rPr>
            </w:pPr>
            <w:r w:rsidRPr="006752D3">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90" w:type="pct"/>
          </w:tcPr>
          <w:p w:rsidR="006752D3" w:rsidRPr="006752D3" w:rsidRDefault="006752D3" w:rsidP="006752D3">
            <w:pPr>
              <w:autoSpaceDE w:val="0"/>
              <w:autoSpaceDN w:val="0"/>
              <w:adjustRightInd w:val="0"/>
              <w:jc w:val="both"/>
              <w:rPr>
                <w:sz w:val="20"/>
                <w:szCs w:val="20"/>
              </w:rPr>
            </w:pPr>
            <w:r w:rsidRPr="006752D3">
              <w:rPr>
                <w:sz w:val="20"/>
                <w:szCs w:val="20"/>
              </w:rPr>
              <w:t>4.7</w:t>
            </w:r>
          </w:p>
        </w:tc>
      </w:tr>
      <w:tr w:rsidR="004157EA" w:rsidRPr="008F6C5D" w:rsidTr="004157EA">
        <w:tc>
          <w:tcPr>
            <w:tcW w:w="5000" w:type="pct"/>
            <w:gridSpan w:val="3"/>
          </w:tcPr>
          <w:p w:rsidR="004157EA" w:rsidRPr="008F6C5D" w:rsidRDefault="004157EA" w:rsidP="004157EA">
            <w:pPr>
              <w:jc w:val="center"/>
              <w:rPr>
                <w:u w:val="single"/>
              </w:rPr>
            </w:pPr>
            <w:r w:rsidRPr="008F6C5D">
              <w:t>ВСПОМОГАТЕЛЬНЫЕ ВИДЫ ИСПОЛЬЗОВАНИЯ</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Коммунальное обслуживание</w:t>
            </w:r>
          </w:p>
        </w:tc>
        <w:tc>
          <w:tcPr>
            <w:tcW w:w="3505" w:type="pct"/>
          </w:tcPr>
          <w:p w:rsidR="004157EA" w:rsidRPr="008F6C5D" w:rsidRDefault="004157EA" w:rsidP="004157EA">
            <w:pPr>
              <w:autoSpaceDE w:val="0"/>
              <w:autoSpaceDN w:val="0"/>
              <w:adjustRightInd w:val="0"/>
              <w:jc w:val="both"/>
              <w:rPr>
                <w:sz w:val="20"/>
                <w:szCs w:val="20"/>
              </w:rPr>
            </w:pPr>
            <w:proofErr w:type="gramStart"/>
            <w:r w:rsidRPr="008F6C5D">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F6C5D">
              <w:rPr>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3.1</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Общественное питание</w:t>
            </w:r>
          </w:p>
        </w:tc>
        <w:tc>
          <w:tcPr>
            <w:tcW w:w="3505"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4.6</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Магазины</w:t>
            </w:r>
          </w:p>
        </w:tc>
        <w:tc>
          <w:tcPr>
            <w:tcW w:w="3505"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4.4</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Склады</w:t>
            </w:r>
          </w:p>
        </w:tc>
        <w:tc>
          <w:tcPr>
            <w:tcW w:w="3505"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за исключением железнодорожных перевалочных складов</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6.9</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Обеспечение внутреннего правопорядка</w:t>
            </w:r>
          </w:p>
        </w:tc>
        <w:tc>
          <w:tcPr>
            <w:tcW w:w="3505"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8.3</w:t>
            </w:r>
          </w:p>
        </w:tc>
      </w:tr>
      <w:tr w:rsidR="004157EA" w:rsidRPr="008F6C5D" w:rsidTr="004157EA">
        <w:tc>
          <w:tcPr>
            <w:tcW w:w="1005" w:type="pct"/>
          </w:tcPr>
          <w:p w:rsidR="004157EA" w:rsidRPr="008F6C5D" w:rsidRDefault="004157EA" w:rsidP="004157EA">
            <w:pPr>
              <w:autoSpaceDE w:val="0"/>
              <w:autoSpaceDN w:val="0"/>
              <w:adjustRightInd w:val="0"/>
              <w:rPr>
                <w:sz w:val="20"/>
                <w:szCs w:val="20"/>
              </w:rPr>
            </w:pPr>
            <w:r w:rsidRPr="008F6C5D">
              <w:rPr>
                <w:sz w:val="20"/>
                <w:szCs w:val="20"/>
              </w:rPr>
              <w:t>Обслуживание автотранспорта</w:t>
            </w:r>
          </w:p>
        </w:tc>
        <w:tc>
          <w:tcPr>
            <w:tcW w:w="3505"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90" w:type="pct"/>
          </w:tcPr>
          <w:p w:rsidR="004157EA" w:rsidRPr="008F6C5D" w:rsidRDefault="004157EA" w:rsidP="004157EA">
            <w:pPr>
              <w:autoSpaceDE w:val="0"/>
              <w:autoSpaceDN w:val="0"/>
              <w:adjustRightInd w:val="0"/>
              <w:rPr>
                <w:sz w:val="20"/>
                <w:szCs w:val="20"/>
              </w:rPr>
            </w:pPr>
            <w:r w:rsidRPr="008F6C5D">
              <w:rPr>
                <w:sz w:val="20"/>
                <w:szCs w:val="20"/>
              </w:rPr>
              <w:t>4.9</w:t>
            </w:r>
          </w:p>
        </w:tc>
      </w:tr>
    </w:tbl>
    <w:p w:rsidR="004157EA" w:rsidRPr="008F6C5D" w:rsidRDefault="004157EA" w:rsidP="004157EA">
      <w:pPr>
        <w:rPr>
          <w:b/>
        </w:rPr>
      </w:pPr>
    </w:p>
    <w:p w:rsidR="004157EA" w:rsidRDefault="004157EA" w:rsidP="004157EA">
      <w:pPr>
        <w:keepNext/>
      </w:pPr>
      <w:r w:rsidRPr="008F6C5D">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A50D27" w:rsidRPr="008F6C5D" w:rsidRDefault="00A50D27" w:rsidP="004157EA">
      <w:pPr>
        <w:keepNext/>
      </w:pP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6877"/>
        <w:gridCol w:w="1091"/>
        <w:gridCol w:w="885"/>
      </w:tblGrid>
      <w:tr w:rsidR="001140F5" w:rsidRPr="00A50D27" w:rsidTr="004157EA">
        <w:tc>
          <w:tcPr>
            <w:tcW w:w="709" w:type="dxa"/>
          </w:tcPr>
          <w:p w:rsidR="001140F5" w:rsidRPr="00A50D27" w:rsidRDefault="001140F5" w:rsidP="004157EA">
            <w:pPr>
              <w:rPr>
                <w:sz w:val="20"/>
                <w:szCs w:val="20"/>
              </w:rPr>
            </w:pPr>
            <w:r w:rsidRPr="00A50D27">
              <w:rPr>
                <w:sz w:val="20"/>
                <w:szCs w:val="20"/>
              </w:rPr>
              <w:t>1.</w:t>
            </w:r>
          </w:p>
        </w:tc>
        <w:tc>
          <w:tcPr>
            <w:tcW w:w="7088" w:type="dxa"/>
          </w:tcPr>
          <w:p w:rsidR="001140F5" w:rsidRPr="00A50D27" w:rsidRDefault="001140F5" w:rsidP="004157EA">
            <w:pPr>
              <w:tabs>
                <w:tab w:val="left" w:pos="360"/>
              </w:tabs>
              <w:rPr>
                <w:sz w:val="20"/>
                <w:szCs w:val="20"/>
              </w:rPr>
            </w:pPr>
            <w:r w:rsidRPr="00A50D27">
              <w:rPr>
                <w:sz w:val="20"/>
                <w:szCs w:val="20"/>
              </w:rPr>
              <w:t>Класс опасности размещаемых промышленных объектов, производств и сооружений, складских зданий и сооружений</w:t>
            </w:r>
          </w:p>
        </w:tc>
        <w:tc>
          <w:tcPr>
            <w:tcW w:w="850" w:type="dxa"/>
          </w:tcPr>
          <w:p w:rsidR="001140F5" w:rsidRPr="00A50D27" w:rsidRDefault="001140F5" w:rsidP="001140F5">
            <w:pPr>
              <w:jc w:val="center"/>
              <w:rPr>
                <w:sz w:val="20"/>
                <w:szCs w:val="20"/>
              </w:rPr>
            </w:pPr>
            <w:r w:rsidRPr="00A50D27">
              <w:rPr>
                <w:sz w:val="20"/>
                <w:szCs w:val="20"/>
              </w:rPr>
              <w:t>Класс</w:t>
            </w:r>
          </w:p>
          <w:p w:rsidR="001140F5" w:rsidRPr="00A50D27" w:rsidRDefault="001140F5" w:rsidP="001140F5">
            <w:pPr>
              <w:jc w:val="center"/>
              <w:rPr>
                <w:sz w:val="20"/>
                <w:szCs w:val="20"/>
              </w:rPr>
            </w:pPr>
            <w:r w:rsidRPr="00A50D27">
              <w:rPr>
                <w:sz w:val="20"/>
                <w:szCs w:val="20"/>
              </w:rPr>
              <w:t>опасности</w:t>
            </w:r>
          </w:p>
        </w:tc>
        <w:tc>
          <w:tcPr>
            <w:tcW w:w="901" w:type="dxa"/>
          </w:tcPr>
          <w:p w:rsidR="001140F5" w:rsidRPr="00A50D27" w:rsidRDefault="001140F5" w:rsidP="004157EA">
            <w:pPr>
              <w:jc w:val="center"/>
              <w:rPr>
                <w:sz w:val="20"/>
                <w:szCs w:val="20"/>
              </w:rPr>
            </w:pPr>
            <w:r w:rsidRPr="00A50D27">
              <w:rPr>
                <w:sz w:val="20"/>
                <w:szCs w:val="20"/>
                <w:lang w:val="en-US"/>
              </w:rPr>
              <w:t>IV-V</w:t>
            </w:r>
          </w:p>
        </w:tc>
      </w:tr>
      <w:tr w:rsidR="001140F5" w:rsidRPr="00A50D27" w:rsidTr="004157EA">
        <w:tc>
          <w:tcPr>
            <w:tcW w:w="709" w:type="dxa"/>
            <w:tcBorders>
              <w:top w:val="single" w:sz="4" w:space="0" w:color="auto"/>
              <w:left w:val="single" w:sz="4" w:space="0" w:color="auto"/>
              <w:bottom w:val="single" w:sz="4" w:space="0" w:color="auto"/>
              <w:right w:val="single" w:sz="4" w:space="0" w:color="auto"/>
            </w:tcBorders>
          </w:tcPr>
          <w:p w:rsidR="001140F5" w:rsidRPr="00A50D27" w:rsidRDefault="001140F5" w:rsidP="004157EA">
            <w:pPr>
              <w:tabs>
                <w:tab w:val="num" w:pos="720"/>
              </w:tabs>
              <w:rPr>
                <w:sz w:val="20"/>
                <w:szCs w:val="20"/>
              </w:rPr>
            </w:pPr>
            <w:r w:rsidRPr="00A50D27">
              <w:rPr>
                <w:sz w:val="20"/>
                <w:szCs w:val="20"/>
              </w:rPr>
              <w:t>2.</w:t>
            </w:r>
          </w:p>
        </w:tc>
        <w:tc>
          <w:tcPr>
            <w:tcW w:w="7088" w:type="dxa"/>
            <w:tcBorders>
              <w:top w:val="single" w:sz="4" w:space="0" w:color="auto"/>
              <w:left w:val="single" w:sz="4" w:space="0" w:color="auto"/>
              <w:bottom w:val="single" w:sz="4" w:space="0" w:color="auto"/>
              <w:right w:val="single" w:sz="4" w:space="0" w:color="auto"/>
            </w:tcBorders>
          </w:tcPr>
          <w:p w:rsidR="001140F5" w:rsidRPr="00A50D27" w:rsidRDefault="001140F5" w:rsidP="004157EA">
            <w:pPr>
              <w:tabs>
                <w:tab w:val="left" w:pos="360"/>
                <w:tab w:val="right" w:pos="567"/>
              </w:tabs>
              <w:rPr>
                <w:sz w:val="20"/>
                <w:szCs w:val="20"/>
              </w:rPr>
            </w:pPr>
            <w:r w:rsidRPr="00A50D27">
              <w:rPr>
                <w:sz w:val="20"/>
                <w:szCs w:val="20"/>
              </w:rPr>
              <w:t>Минимальный размер земельного участка (включая площадь застройки, для строительства и эксплуатации) (за исключением земельных участков, занятых объектами, относящимся к вспомогательным видам использования)</w:t>
            </w:r>
          </w:p>
        </w:tc>
        <w:tc>
          <w:tcPr>
            <w:tcW w:w="850" w:type="dxa"/>
            <w:tcBorders>
              <w:top w:val="single" w:sz="4" w:space="0" w:color="auto"/>
              <w:left w:val="single" w:sz="4" w:space="0" w:color="auto"/>
              <w:bottom w:val="single" w:sz="4" w:space="0" w:color="auto"/>
              <w:right w:val="single" w:sz="4" w:space="0" w:color="auto"/>
            </w:tcBorders>
          </w:tcPr>
          <w:p w:rsidR="001140F5" w:rsidRPr="00A50D27" w:rsidRDefault="001140F5" w:rsidP="001140F5">
            <w:pPr>
              <w:jc w:val="center"/>
              <w:rPr>
                <w:sz w:val="20"/>
                <w:szCs w:val="20"/>
              </w:rPr>
            </w:pPr>
            <w:r w:rsidRPr="00A50D27">
              <w:rPr>
                <w:sz w:val="20"/>
                <w:szCs w:val="20"/>
              </w:rPr>
              <w:t>га</w:t>
            </w:r>
          </w:p>
        </w:tc>
        <w:tc>
          <w:tcPr>
            <w:tcW w:w="901" w:type="dxa"/>
            <w:tcBorders>
              <w:top w:val="single" w:sz="4" w:space="0" w:color="auto"/>
              <w:left w:val="single" w:sz="4" w:space="0" w:color="auto"/>
              <w:bottom w:val="single" w:sz="4" w:space="0" w:color="auto"/>
              <w:right w:val="single" w:sz="4" w:space="0" w:color="auto"/>
            </w:tcBorders>
          </w:tcPr>
          <w:p w:rsidR="001140F5" w:rsidRPr="00A50D27" w:rsidRDefault="001140F5" w:rsidP="004157EA">
            <w:pPr>
              <w:tabs>
                <w:tab w:val="right" w:pos="567"/>
              </w:tabs>
              <w:jc w:val="center"/>
              <w:rPr>
                <w:sz w:val="20"/>
                <w:szCs w:val="20"/>
              </w:rPr>
            </w:pPr>
            <w:r w:rsidRPr="00A50D27">
              <w:rPr>
                <w:sz w:val="20"/>
                <w:szCs w:val="20"/>
              </w:rPr>
              <w:t>0,1</w:t>
            </w:r>
          </w:p>
        </w:tc>
      </w:tr>
      <w:tr w:rsidR="001140F5" w:rsidRPr="00A50D27" w:rsidTr="004157EA">
        <w:tc>
          <w:tcPr>
            <w:tcW w:w="709" w:type="dxa"/>
            <w:tcBorders>
              <w:top w:val="single" w:sz="4" w:space="0" w:color="auto"/>
              <w:left w:val="single" w:sz="4" w:space="0" w:color="auto"/>
              <w:bottom w:val="single" w:sz="4" w:space="0" w:color="auto"/>
              <w:right w:val="single" w:sz="4" w:space="0" w:color="auto"/>
            </w:tcBorders>
          </w:tcPr>
          <w:p w:rsidR="001140F5" w:rsidRPr="00A50D27" w:rsidRDefault="001140F5" w:rsidP="004157EA">
            <w:pPr>
              <w:tabs>
                <w:tab w:val="num" w:pos="720"/>
              </w:tabs>
              <w:rPr>
                <w:sz w:val="20"/>
                <w:szCs w:val="20"/>
              </w:rPr>
            </w:pPr>
            <w:r w:rsidRPr="00A50D27">
              <w:rPr>
                <w:sz w:val="20"/>
                <w:szCs w:val="20"/>
              </w:rPr>
              <w:t>3.</w:t>
            </w:r>
          </w:p>
        </w:tc>
        <w:tc>
          <w:tcPr>
            <w:tcW w:w="7088" w:type="dxa"/>
            <w:tcBorders>
              <w:top w:val="single" w:sz="4" w:space="0" w:color="auto"/>
              <w:left w:val="single" w:sz="4" w:space="0" w:color="auto"/>
              <w:bottom w:val="single" w:sz="4" w:space="0" w:color="auto"/>
              <w:right w:val="single" w:sz="4" w:space="0" w:color="auto"/>
            </w:tcBorders>
          </w:tcPr>
          <w:p w:rsidR="001140F5" w:rsidRPr="00A50D27" w:rsidRDefault="001140F5" w:rsidP="004157EA">
            <w:pPr>
              <w:tabs>
                <w:tab w:val="left" w:pos="360"/>
                <w:tab w:val="right" w:pos="567"/>
              </w:tabs>
              <w:rPr>
                <w:sz w:val="20"/>
                <w:szCs w:val="20"/>
              </w:rPr>
            </w:pPr>
            <w:r w:rsidRPr="00A50D27">
              <w:rPr>
                <w:sz w:val="20"/>
                <w:szCs w:val="20"/>
              </w:rPr>
              <w:t>Максимальный  размер земельного участка (включая площадь застройки, для строительства и эксплуатации)</w:t>
            </w:r>
          </w:p>
        </w:tc>
        <w:tc>
          <w:tcPr>
            <w:tcW w:w="850" w:type="dxa"/>
            <w:tcBorders>
              <w:top w:val="single" w:sz="4" w:space="0" w:color="auto"/>
              <w:left w:val="single" w:sz="4" w:space="0" w:color="auto"/>
              <w:bottom w:val="single" w:sz="4" w:space="0" w:color="auto"/>
              <w:right w:val="single" w:sz="4" w:space="0" w:color="auto"/>
            </w:tcBorders>
          </w:tcPr>
          <w:p w:rsidR="001140F5" w:rsidRPr="00A50D27" w:rsidRDefault="001140F5" w:rsidP="001140F5">
            <w:pPr>
              <w:jc w:val="center"/>
              <w:rPr>
                <w:sz w:val="20"/>
                <w:szCs w:val="20"/>
              </w:rPr>
            </w:pPr>
            <w:r w:rsidRPr="00A50D27">
              <w:rPr>
                <w:sz w:val="20"/>
                <w:szCs w:val="20"/>
              </w:rPr>
              <w:t>га</w:t>
            </w:r>
          </w:p>
        </w:tc>
        <w:tc>
          <w:tcPr>
            <w:tcW w:w="901" w:type="dxa"/>
            <w:tcBorders>
              <w:top w:val="single" w:sz="4" w:space="0" w:color="auto"/>
              <w:left w:val="single" w:sz="4" w:space="0" w:color="auto"/>
              <w:bottom w:val="single" w:sz="4" w:space="0" w:color="auto"/>
              <w:right w:val="single" w:sz="4" w:space="0" w:color="auto"/>
            </w:tcBorders>
          </w:tcPr>
          <w:p w:rsidR="001140F5" w:rsidRPr="00A50D27" w:rsidRDefault="001140F5" w:rsidP="004157EA">
            <w:pPr>
              <w:tabs>
                <w:tab w:val="right" w:pos="567"/>
              </w:tabs>
              <w:jc w:val="center"/>
              <w:rPr>
                <w:sz w:val="20"/>
                <w:szCs w:val="20"/>
              </w:rPr>
            </w:pPr>
            <w:r w:rsidRPr="00A50D27">
              <w:rPr>
                <w:sz w:val="20"/>
                <w:szCs w:val="20"/>
              </w:rPr>
              <w:t>7</w:t>
            </w:r>
          </w:p>
        </w:tc>
      </w:tr>
      <w:tr w:rsidR="004157EA" w:rsidRPr="00A50D27" w:rsidTr="004157EA">
        <w:tc>
          <w:tcPr>
            <w:tcW w:w="709" w:type="dxa"/>
            <w:tcBorders>
              <w:top w:val="single" w:sz="4" w:space="0" w:color="auto"/>
              <w:left w:val="single" w:sz="4" w:space="0" w:color="auto"/>
              <w:bottom w:val="single" w:sz="4" w:space="0" w:color="auto"/>
              <w:right w:val="single" w:sz="4" w:space="0" w:color="auto"/>
            </w:tcBorders>
          </w:tcPr>
          <w:p w:rsidR="004157EA" w:rsidRPr="00A50D27" w:rsidRDefault="004157EA" w:rsidP="004157EA">
            <w:pPr>
              <w:tabs>
                <w:tab w:val="num" w:pos="720"/>
              </w:tabs>
              <w:rPr>
                <w:sz w:val="20"/>
                <w:szCs w:val="20"/>
              </w:rPr>
            </w:pPr>
            <w:r w:rsidRPr="00A50D27">
              <w:rPr>
                <w:sz w:val="20"/>
                <w:szCs w:val="20"/>
              </w:rPr>
              <w:t>4.</w:t>
            </w:r>
          </w:p>
        </w:tc>
        <w:tc>
          <w:tcPr>
            <w:tcW w:w="7088" w:type="dxa"/>
            <w:tcBorders>
              <w:top w:val="single" w:sz="4" w:space="0" w:color="auto"/>
              <w:left w:val="single" w:sz="4" w:space="0" w:color="auto"/>
              <w:bottom w:val="single" w:sz="4" w:space="0" w:color="auto"/>
              <w:right w:val="single" w:sz="4" w:space="0" w:color="auto"/>
            </w:tcBorders>
          </w:tcPr>
          <w:p w:rsidR="004157EA" w:rsidRPr="00A50D27" w:rsidRDefault="004157EA" w:rsidP="004157EA">
            <w:pPr>
              <w:pStyle w:val="Iniiaiieoaeno"/>
              <w:widowControl w:val="0"/>
              <w:autoSpaceDE w:val="0"/>
              <w:autoSpaceDN w:val="0"/>
              <w:adjustRightInd w:val="0"/>
              <w:rPr>
                <w:rFonts w:ascii="Times New Roman" w:hAnsi="Times New Roman"/>
              </w:rPr>
            </w:pPr>
            <w:r w:rsidRPr="00A50D27">
              <w:rPr>
                <w:rFonts w:ascii="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51" w:type="dxa"/>
            <w:gridSpan w:val="2"/>
            <w:tcBorders>
              <w:top w:val="single" w:sz="4" w:space="0" w:color="auto"/>
              <w:left w:val="single" w:sz="4" w:space="0" w:color="auto"/>
              <w:bottom w:val="single" w:sz="4" w:space="0" w:color="auto"/>
              <w:right w:val="single" w:sz="4" w:space="0" w:color="auto"/>
            </w:tcBorders>
          </w:tcPr>
          <w:p w:rsidR="004157EA" w:rsidRPr="00A50D27" w:rsidRDefault="004157EA" w:rsidP="004157EA">
            <w:pPr>
              <w:pStyle w:val="Iniiaiieoaeno"/>
              <w:widowControl w:val="0"/>
              <w:autoSpaceDE w:val="0"/>
              <w:autoSpaceDN w:val="0"/>
              <w:adjustRightInd w:val="0"/>
              <w:jc w:val="center"/>
              <w:rPr>
                <w:rFonts w:ascii="Times New Roman" w:hAnsi="Times New Roman"/>
              </w:rPr>
            </w:pPr>
            <w:r w:rsidRPr="00A50D27">
              <w:rPr>
                <w:rFonts w:ascii="Times New Roman" w:hAnsi="Times New Roman"/>
              </w:rPr>
              <w:t>не подлежат установлению</w:t>
            </w:r>
          </w:p>
        </w:tc>
      </w:tr>
      <w:tr w:rsidR="004157EA" w:rsidRPr="00A50D27" w:rsidTr="004157EA">
        <w:tc>
          <w:tcPr>
            <w:tcW w:w="709" w:type="dxa"/>
            <w:tcBorders>
              <w:top w:val="single" w:sz="4" w:space="0" w:color="auto"/>
              <w:left w:val="single" w:sz="4" w:space="0" w:color="auto"/>
              <w:bottom w:val="single" w:sz="4" w:space="0" w:color="auto"/>
              <w:right w:val="single" w:sz="4" w:space="0" w:color="auto"/>
            </w:tcBorders>
          </w:tcPr>
          <w:p w:rsidR="004157EA" w:rsidRPr="00A50D27" w:rsidRDefault="004157EA" w:rsidP="004157EA">
            <w:pPr>
              <w:tabs>
                <w:tab w:val="num" w:pos="720"/>
              </w:tabs>
              <w:rPr>
                <w:sz w:val="20"/>
                <w:szCs w:val="20"/>
              </w:rPr>
            </w:pPr>
            <w:r w:rsidRPr="00A50D27">
              <w:rPr>
                <w:sz w:val="20"/>
                <w:szCs w:val="20"/>
              </w:rPr>
              <w:t>5.</w:t>
            </w:r>
          </w:p>
        </w:tc>
        <w:tc>
          <w:tcPr>
            <w:tcW w:w="7088" w:type="dxa"/>
            <w:tcBorders>
              <w:top w:val="single" w:sz="4" w:space="0" w:color="auto"/>
              <w:left w:val="single" w:sz="4" w:space="0" w:color="auto"/>
              <w:bottom w:val="single" w:sz="4" w:space="0" w:color="auto"/>
              <w:right w:val="single" w:sz="4" w:space="0" w:color="auto"/>
            </w:tcBorders>
          </w:tcPr>
          <w:p w:rsidR="004157EA" w:rsidRPr="00A50D27" w:rsidRDefault="004157EA" w:rsidP="004157EA">
            <w:pPr>
              <w:pStyle w:val="Iniiaiieoaeno"/>
              <w:widowControl w:val="0"/>
              <w:autoSpaceDE w:val="0"/>
              <w:autoSpaceDN w:val="0"/>
              <w:adjustRightInd w:val="0"/>
              <w:rPr>
                <w:rFonts w:ascii="Times New Roman" w:hAnsi="Times New Roman"/>
              </w:rPr>
            </w:pPr>
            <w:r w:rsidRPr="00A50D27">
              <w:rPr>
                <w:rFonts w:ascii="Times New Roman" w:hAnsi="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51" w:type="dxa"/>
            <w:gridSpan w:val="2"/>
            <w:tcBorders>
              <w:top w:val="single" w:sz="4" w:space="0" w:color="auto"/>
              <w:left w:val="single" w:sz="4" w:space="0" w:color="auto"/>
              <w:bottom w:val="single" w:sz="4" w:space="0" w:color="auto"/>
              <w:right w:val="single" w:sz="4" w:space="0" w:color="auto"/>
            </w:tcBorders>
          </w:tcPr>
          <w:p w:rsidR="004157EA" w:rsidRPr="00A50D27" w:rsidRDefault="004157EA" w:rsidP="004157EA">
            <w:pPr>
              <w:pStyle w:val="Iniiaiieoaeno"/>
              <w:widowControl w:val="0"/>
              <w:autoSpaceDE w:val="0"/>
              <w:autoSpaceDN w:val="0"/>
              <w:adjustRightInd w:val="0"/>
              <w:jc w:val="center"/>
              <w:rPr>
                <w:rFonts w:ascii="Times New Roman" w:hAnsi="Times New Roman"/>
              </w:rPr>
            </w:pPr>
            <w:r w:rsidRPr="00A50D27">
              <w:rPr>
                <w:rFonts w:ascii="Times New Roman" w:hAnsi="Times New Roman"/>
              </w:rPr>
              <w:t>не подлежит установлению</w:t>
            </w:r>
          </w:p>
        </w:tc>
      </w:tr>
      <w:tr w:rsidR="004157EA" w:rsidRPr="00A50D27" w:rsidTr="004157EA">
        <w:tc>
          <w:tcPr>
            <w:tcW w:w="709" w:type="dxa"/>
            <w:tcBorders>
              <w:top w:val="single" w:sz="4" w:space="0" w:color="auto"/>
              <w:left w:val="single" w:sz="4" w:space="0" w:color="auto"/>
              <w:bottom w:val="single" w:sz="4" w:space="0" w:color="auto"/>
              <w:right w:val="single" w:sz="4" w:space="0" w:color="auto"/>
            </w:tcBorders>
          </w:tcPr>
          <w:p w:rsidR="004157EA" w:rsidRPr="00A50D27" w:rsidRDefault="004157EA" w:rsidP="001140F5">
            <w:pPr>
              <w:pStyle w:val="Iniiaiieoaeno"/>
              <w:widowControl w:val="0"/>
              <w:autoSpaceDE w:val="0"/>
              <w:autoSpaceDN w:val="0"/>
              <w:adjustRightInd w:val="0"/>
              <w:rPr>
                <w:rFonts w:ascii="Times New Roman" w:hAnsi="Times New Roman"/>
              </w:rPr>
            </w:pPr>
            <w:r w:rsidRPr="00A50D27">
              <w:rPr>
                <w:rFonts w:ascii="Times New Roman" w:hAnsi="Times New Roman"/>
              </w:rPr>
              <w:t>6.</w:t>
            </w:r>
          </w:p>
        </w:tc>
        <w:tc>
          <w:tcPr>
            <w:tcW w:w="7088" w:type="dxa"/>
            <w:tcBorders>
              <w:top w:val="single" w:sz="4" w:space="0" w:color="auto"/>
              <w:left w:val="single" w:sz="4" w:space="0" w:color="auto"/>
              <w:bottom w:val="single" w:sz="4" w:space="0" w:color="auto"/>
              <w:right w:val="single" w:sz="4" w:space="0" w:color="auto"/>
            </w:tcBorders>
          </w:tcPr>
          <w:p w:rsidR="004157EA" w:rsidRPr="00A50D27" w:rsidRDefault="004157EA" w:rsidP="001140F5">
            <w:pPr>
              <w:pStyle w:val="Iniiaiieoaeno"/>
              <w:widowControl w:val="0"/>
              <w:autoSpaceDE w:val="0"/>
              <w:autoSpaceDN w:val="0"/>
              <w:adjustRightInd w:val="0"/>
              <w:rPr>
                <w:rFonts w:ascii="Times New Roman" w:hAnsi="Times New Roman"/>
              </w:rPr>
            </w:pPr>
            <w:r w:rsidRPr="00A50D27">
              <w:rPr>
                <w:rFonts w:ascii="Times New Roman" w:hAnsi="Times New Roman"/>
              </w:rPr>
              <w:t xml:space="preserve">предельное количество этажей или предельная высота зданий, строений, </w:t>
            </w:r>
            <w:r w:rsidRPr="00A50D27">
              <w:rPr>
                <w:rFonts w:ascii="Times New Roman" w:hAnsi="Times New Roman"/>
              </w:rPr>
              <w:lastRenderedPageBreak/>
              <w:t>сооружений</w:t>
            </w:r>
          </w:p>
        </w:tc>
        <w:tc>
          <w:tcPr>
            <w:tcW w:w="1751" w:type="dxa"/>
            <w:gridSpan w:val="2"/>
            <w:tcBorders>
              <w:top w:val="single" w:sz="4" w:space="0" w:color="auto"/>
              <w:left w:val="single" w:sz="4" w:space="0" w:color="auto"/>
              <w:bottom w:val="single" w:sz="4" w:space="0" w:color="auto"/>
              <w:right w:val="single" w:sz="4" w:space="0" w:color="auto"/>
            </w:tcBorders>
          </w:tcPr>
          <w:p w:rsidR="004157EA" w:rsidRPr="00A50D27" w:rsidRDefault="004157EA" w:rsidP="001140F5">
            <w:pPr>
              <w:pStyle w:val="Iniiaiieoaeno"/>
              <w:widowControl w:val="0"/>
              <w:autoSpaceDE w:val="0"/>
              <w:autoSpaceDN w:val="0"/>
              <w:adjustRightInd w:val="0"/>
              <w:jc w:val="center"/>
              <w:rPr>
                <w:rFonts w:ascii="Times New Roman" w:hAnsi="Times New Roman"/>
              </w:rPr>
            </w:pPr>
            <w:r w:rsidRPr="00A50D27">
              <w:rPr>
                <w:rFonts w:ascii="Times New Roman" w:hAnsi="Times New Roman"/>
              </w:rPr>
              <w:lastRenderedPageBreak/>
              <w:t xml:space="preserve">не подлежит </w:t>
            </w:r>
            <w:r w:rsidRPr="00A50D27">
              <w:rPr>
                <w:rFonts w:ascii="Times New Roman" w:hAnsi="Times New Roman"/>
              </w:rPr>
              <w:lastRenderedPageBreak/>
              <w:t>установлению</w:t>
            </w:r>
          </w:p>
        </w:tc>
      </w:tr>
    </w:tbl>
    <w:p w:rsidR="004157EA" w:rsidRDefault="004157EA" w:rsidP="004157EA">
      <w:pPr>
        <w:keepNext/>
      </w:pPr>
    </w:p>
    <w:p w:rsidR="004157EA" w:rsidRPr="00F67399" w:rsidRDefault="004157EA" w:rsidP="00F67399">
      <w:pPr>
        <w:pStyle w:val="9"/>
        <w:numPr>
          <w:ilvl w:val="0"/>
          <w:numId w:val="0"/>
        </w:numPr>
        <w:rPr>
          <w:rFonts w:ascii="Times New Roman" w:hAnsi="Times New Roman"/>
        </w:rPr>
      </w:pPr>
      <w:r w:rsidRPr="00F67399">
        <w:rPr>
          <w:rFonts w:ascii="Times New Roman" w:hAnsi="Times New Roman"/>
        </w:rPr>
        <w:t xml:space="preserve">Статья </w:t>
      </w:r>
      <w:r w:rsidR="00EC5322" w:rsidRPr="00F67399">
        <w:rPr>
          <w:rFonts w:ascii="Times New Roman" w:hAnsi="Times New Roman"/>
        </w:rPr>
        <w:t>1</w:t>
      </w:r>
      <w:r w:rsidR="00F67399">
        <w:rPr>
          <w:rFonts w:ascii="Times New Roman" w:hAnsi="Times New Roman"/>
        </w:rPr>
        <w:t>7</w:t>
      </w:r>
      <w:r w:rsidRPr="00F67399">
        <w:rPr>
          <w:rFonts w:ascii="Times New Roman" w:hAnsi="Times New Roman"/>
        </w:rPr>
        <w:t>.5. Зоны сельскохозяйственного использования</w:t>
      </w:r>
    </w:p>
    <w:p w:rsidR="004157EA" w:rsidRPr="008F6C5D" w:rsidRDefault="004157EA" w:rsidP="004157EA">
      <w:pPr>
        <w:keepNext/>
        <w:jc w:val="both"/>
        <w:rPr>
          <w:b/>
        </w:rPr>
      </w:pPr>
      <w:r w:rsidRPr="008F6C5D">
        <w:rPr>
          <w:b/>
        </w:rPr>
        <w:t>С</w:t>
      </w:r>
      <w:r w:rsidR="00444DFD">
        <w:rPr>
          <w:b/>
        </w:rPr>
        <w:t>Х ЗОНЫ СЕЛЬСКОХОЗЯЙСВ</w:t>
      </w:r>
      <w:r>
        <w:rPr>
          <w:b/>
        </w:rPr>
        <w:t>ЕННОГО ИСПОЛЬЗОВАНИЯ</w:t>
      </w:r>
    </w:p>
    <w:p w:rsidR="004157EA" w:rsidRPr="00021583" w:rsidRDefault="004157EA" w:rsidP="004157EA">
      <w:pPr>
        <w:keepNext/>
        <w:jc w:val="both"/>
        <w:rPr>
          <w:bCs/>
        </w:rPr>
      </w:pPr>
      <w:r w:rsidRPr="00021583">
        <w:rPr>
          <w:bCs/>
        </w:rPr>
        <w:t>Зона, предназначенная для ведения сельского хозяйства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4"/>
        <w:gridCol w:w="2748"/>
        <w:gridCol w:w="4089"/>
        <w:gridCol w:w="864"/>
      </w:tblGrid>
      <w:tr w:rsidR="004157EA" w:rsidRPr="008F6C5D" w:rsidTr="004157EA">
        <w:trPr>
          <w:cantSplit/>
        </w:trPr>
        <w:tc>
          <w:tcPr>
            <w:tcW w:w="1113" w:type="pct"/>
            <w:vAlign w:val="center"/>
          </w:tcPr>
          <w:p w:rsidR="004157EA" w:rsidRPr="008F6C5D" w:rsidRDefault="004157EA" w:rsidP="004157EA">
            <w:pPr>
              <w:autoSpaceDE w:val="0"/>
              <w:autoSpaceDN w:val="0"/>
              <w:adjustRightInd w:val="0"/>
              <w:jc w:val="center"/>
              <w:rPr>
                <w:sz w:val="20"/>
                <w:szCs w:val="20"/>
              </w:rPr>
            </w:pPr>
            <w:r w:rsidRPr="008F6C5D">
              <w:rPr>
                <w:sz w:val="20"/>
                <w:szCs w:val="20"/>
              </w:rPr>
              <w:t>Наименование вида разрешенного использования земельного участка</w:t>
            </w:r>
          </w:p>
        </w:tc>
        <w:tc>
          <w:tcPr>
            <w:tcW w:w="3451" w:type="pct"/>
            <w:gridSpan w:val="2"/>
            <w:vAlign w:val="center"/>
          </w:tcPr>
          <w:p w:rsidR="004157EA" w:rsidRPr="008F6C5D" w:rsidRDefault="004157EA" w:rsidP="004157EA">
            <w:pPr>
              <w:autoSpaceDE w:val="0"/>
              <w:autoSpaceDN w:val="0"/>
              <w:adjustRightInd w:val="0"/>
              <w:jc w:val="center"/>
              <w:rPr>
                <w:sz w:val="20"/>
                <w:szCs w:val="20"/>
              </w:rPr>
            </w:pPr>
            <w:r w:rsidRPr="008F6C5D">
              <w:rPr>
                <w:sz w:val="20"/>
                <w:szCs w:val="20"/>
              </w:rPr>
              <w:t>Описание вида разрешенного использования земельного участка</w:t>
            </w:r>
          </w:p>
        </w:tc>
        <w:tc>
          <w:tcPr>
            <w:tcW w:w="436" w:type="pct"/>
            <w:vAlign w:val="center"/>
          </w:tcPr>
          <w:p w:rsidR="004157EA" w:rsidRPr="008F6C5D" w:rsidRDefault="004157EA" w:rsidP="004157EA">
            <w:pPr>
              <w:autoSpaceDE w:val="0"/>
              <w:autoSpaceDN w:val="0"/>
              <w:adjustRightInd w:val="0"/>
              <w:jc w:val="center"/>
              <w:rPr>
                <w:sz w:val="20"/>
                <w:szCs w:val="20"/>
              </w:rPr>
            </w:pPr>
            <w:r w:rsidRPr="008F6C5D">
              <w:rPr>
                <w:sz w:val="20"/>
                <w:szCs w:val="20"/>
              </w:rPr>
              <w:t>Код</w:t>
            </w:r>
          </w:p>
        </w:tc>
      </w:tr>
      <w:tr w:rsidR="004157EA" w:rsidRPr="008F6C5D" w:rsidTr="004157EA">
        <w:tc>
          <w:tcPr>
            <w:tcW w:w="5000" w:type="pct"/>
            <w:gridSpan w:val="4"/>
          </w:tcPr>
          <w:p w:rsidR="004157EA" w:rsidRPr="008F6C5D" w:rsidRDefault="004157EA" w:rsidP="004157EA">
            <w:pPr>
              <w:jc w:val="center"/>
              <w:rPr>
                <w:sz w:val="20"/>
                <w:szCs w:val="20"/>
              </w:rPr>
            </w:pPr>
            <w:r w:rsidRPr="008F6C5D">
              <w:t>ОСНОВНЫЕ ВИДЫ РАЗРЕШЕННОГО ИСПОЛЬЗОВАНИЯ</w:t>
            </w:r>
          </w:p>
        </w:tc>
      </w:tr>
      <w:tr w:rsidR="004157EA" w:rsidRPr="008F6C5D" w:rsidTr="004157EA">
        <w:tc>
          <w:tcPr>
            <w:tcW w:w="1113" w:type="pct"/>
          </w:tcPr>
          <w:p w:rsidR="004157EA" w:rsidRPr="008B363F" w:rsidRDefault="004157EA" w:rsidP="004157EA">
            <w:pPr>
              <w:autoSpaceDE w:val="0"/>
              <w:autoSpaceDN w:val="0"/>
              <w:adjustRightInd w:val="0"/>
              <w:jc w:val="both"/>
              <w:rPr>
                <w:sz w:val="20"/>
                <w:szCs w:val="20"/>
              </w:rPr>
            </w:pPr>
            <w:r w:rsidRPr="008B363F">
              <w:rPr>
                <w:sz w:val="20"/>
                <w:szCs w:val="20"/>
              </w:rPr>
              <w:t>Растениеводство</w:t>
            </w:r>
          </w:p>
        </w:tc>
        <w:tc>
          <w:tcPr>
            <w:tcW w:w="3451" w:type="pct"/>
            <w:gridSpan w:val="2"/>
          </w:tcPr>
          <w:p w:rsidR="004157EA" w:rsidRPr="008B363F" w:rsidRDefault="004157EA" w:rsidP="004157EA">
            <w:pPr>
              <w:autoSpaceDE w:val="0"/>
              <w:autoSpaceDN w:val="0"/>
              <w:adjustRightInd w:val="0"/>
              <w:jc w:val="both"/>
              <w:rPr>
                <w:sz w:val="20"/>
                <w:szCs w:val="20"/>
              </w:rPr>
            </w:pPr>
            <w:r w:rsidRPr="008B363F">
              <w:rPr>
                <w:sz w:val="20"/>
                <w:szCs w:val="20"/>
              </w:rPr>
              <w:t>Осуществление хозяйственной деятельности, связанной с выращиванием сельскохозяйственных культур.</w:t>
            </w:r>
          </w:p>
          <w:p w:rsidR="004157EA" w:rsidRPr="008B363F" w:rsidRDefault="004157EA" w:rsidP="004157EA">
            <w:pPr>
              <w:autoSpaceDE w:val="0"/>
              <w:autoSpaceDN w:val="0"/>
              <w:adjustRightInd w:val="0"/>
              <w:jc w:val="both"/>
              <w:rPr>
                <w:sz w:val="20"/>
                <w:szCs w:val="20"/>
              </w:rPr>
            </w:pPr>
            <w:r w:rsidRPr="008B363F">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53" w:history="1">
              <w:r w:rsidRPr="008B363F">
                <w:rPr>
                  <w:sz w:val="20"/>
                  <w:szCs w:val="20"/>
                </w:rPr>
                <w:t>кодами 1.2</w:t>
              </w:r>
            </w:hyperlink>
            <w:r w:rsidRPr="008B363F">
              <w:rPr>
                <w:sz w:val="20"/>
                <w:szCs w:val="20"/>
              </w:rPr>
              <w:t xml:space="preserve"> - </w:t>
            </w:r>
            <w:hyperlink w:anchor="P65" w:history="1">
              <w:r w:rsidRPr="008B363F">
                <w:rPr>
                  <w:sz w:val="20"/>
                  <w:szCs w:val="20"/>
                </w:rPr>
                <w:t>1.6</w:t>
              </w:r>
            </w:hyperlink>
          </w:p>
        </w:tc>
        <w:tc>
          <w:tcPr>
            <w:tcW w:w="436" w:type="pct"/>
          </w:tcPr>
          <w:p w:rsidR="004157EA" w:rsidRPr="008B363F" w:rsidRDefault="004157EA" w:rsidP="004157EA">
            <w:pPr>
              <w:autoSpaceDE w:val="0"/>
              <w:autoSpaceDN w:val="0"/>
              <w:adjustRightInd w:val="0"/>
              <w:jc w:val="both"/>
              <w:rPr>
                <w:sz w:val="20"/>
                <w:szCs w:val="20"/>
              </w:rPr>
            </w:pPr>
            <w:bookmarkStart w:id="101" w:name="P50"/>
            <w:bookmarkEnd w:id="101"/>
            <w:r w:rsidRPr="008B363F">
              <w:rPr>
                <w:sz w:val="20"/>
                <w:szCs w:val="20"/>
              </w:rPr>
              <w:t>1.1</w:t>
            </w:r>
          </w:p>
        </w:tc>
      </w:tr>
      <w:tr w:rsidR="004157EA" w:rsidRPr="008F6C5D" w:rsidTr="004157EA">
        <w:tc>
          <w:tcPr>
            <w:tcW w:w="1113" w:type="pct"/>
          </w:tcPr>
          <w:p w:rsidR="004157EA" w:rsidRPr="008B363F" w:rsidRDefault="004157EA" w:rsidP="004157EA">
            <w:pPr>
              <w:autoSpaceDE w:val="0"/>
              <w:autoSpaceDN w:val="0"/>
              <w:adjustRightInd w:val="0"/>
              <w:jc w:val="both"/>
              <w:rPr>
                <w:sz w:val="20"/>
                <w:szCs w:val="20"/>
              </w:rPr>
            </w:pPr>
            <w:r w:rsidRPr="008B363F">
              <w:rPr>
                <w:sz w:val="20"/>
                <w:szCs w:val="20"/>
              </w:rPr>
              <w:t>Выращивание зерновых и иных сельскохозяйственных культур</w:t>
            </w:r>
          </w:p>
        </w:tc>
        <w:tc>
          <w:tcPr>
            <w:tcW w:w="3451" w:type="pct"/>
            <w:gridSpan w:val="2"/>
          </w:tcPr>
          <w:p w:rsidR="004157EA" w:rsidRPr="008B363F" w:rsidRDefault="004157EA" w:rsidP="004157EA">
            <w:pPr>
              <w:autoSpaceDE w:val="0"/>
              <w:autoSpaceDN w:val="0"/>
              <w:adjustRightInd w:val="0"/>
              <w:jc w:val="both"/>
              <w:rPr>
                <w:sz w:val="20"/>
                <w:szCs w:val="20"/>
              </w:rPr>
            </w:pPr>
            <w:r w:rsidRPr="008B363F">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36" w:type="pct"/>
          </w:tcPr>
          <w:p w:rsidR="004157EA" w:rsidRPr="008B363F" w:rsidRDefault="004157EA" w:rsidP="004157EA">
            <w:pPr>
              <w:autoSpaceDE w:val="0"/>
              <w:autoSpaceDN w:val="0"/>
              <w:adjustRightInd w:val="0"/>
              <w:jc w:val="both"/>
              <w:rPr>
                <w:sz w:val="20"/>
                <w:szCs w:val="20"/>
              </w:rPr>
            </w:pPr>
            <w:bookmarkStart w:id="102" w:name="P53"/>
            <w:bookmarkEnd w:id="102"/>
            <w:r w:rsidRPr="008B363F">
              <w:rPr>
                <w:sz w:val="20"/>
                <w:szCs w:val="20"/>
              </w:rPr>
              <w:t>1.2</w:t>
            </w:r>
          </w:p>
        </w:tc>
      </w:tr>
      <w:tr w:rsidR="004157EA" w:rsidRPr="008F6C5D" w:rsidTr="004157EA">
        <w:tc>
          <w:tcPr>
            <w:tcW w:w="1113" w:type="pct"/>
          </w:tcPr>
          <w:p w:rsidR="004157EA" w:rsidRPr="008B363F" w:rsidRDefault="004157EA" w:rsidP="004157EA">
            <w:pPr>
              <w:autoSpaceDE w:val="0"/>
              <w:autoSpaceDN w:val="0"/>
              <w:adjustRightInd w:val="0"/>
              <w:jc w:val="both"/>
              <w:rPr>
                <w:sz w:val="20"/>
                <w:szCs w:val="20"/>
              </w:rPr>
            </w:pPr>
            <w:r w:rsidRPr="008B363F">
              <w:rPr>
                <w:sz w:val="20"/>
                <w:szCs w:val="20"/>
              </w:rPr>
              <w:t>Овощеводство</w:t>
            </w:r>
          </w:p>
        </w:tc>
        <w:tc>
          <w:tcPr>
            <w:tcW w:w="3451" w:type="pct"/>
            <w:gridSpan w:val="2"/>
          </w:tcPr>
          <w:p w:rsidR="004157EA" w:rsidRPr="008B363F" w:rsidRDefault="004157EA" w:rsidP="004157EA">
            <w:pPr>
              <w:autoSpaceDE w:val="0"/>
              <w:autoSpaceDN w:val="0"/>
              <w:adjustRightInd w:val="0"/>
              <w:jc w:val="both"/>
              <w:rPr>
                <w:sz w:val="20"/>
                <w:szCs w:val="20"/>
              </w:rPr>
            </w:pPr>
            <w:r w:rsidRPr="008B363F">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36" w:type="pct"/>
          </w:tcPr>
          <w:p w:rsidR="004157EA" w:rsidRPr="008B363F" w:rsidRDefault="004157EA" w:rsidP="004157EA">
            <w:pPr>
              <w:autoSpaceDE w:val="0"/>
              <w:autoSpaceDN w:val="0"/>
              <w:adjustRightInd w:val="0"/>
              <w:jc w:val="both"/>
              <w:rPr>
                <w:sz w:val="20"/>
                <w:szCs w:val="20"/>
              </w:rPr>
            </w:pPr>
            <w:r w:rsidRPr="008B363F">
              <w:rPr>
                <w:sz w:val="20"/>
                <w:szCs w:val="20"/>
              </w:rPr>
              <w:t>1.3</w:t>
            </w:r>
          </w:p>
        </w:tc>
      </w:tr>
      <w:tr w:rsidR="004157EA" w:rsidRPr="008F6C5D" w:rsidTr="004157EA">
        <w:tc>
          <w:tcPr>
            <w:tcW w:w="1113" w:type="pct"/>
          </w:tcPr>
          <w:p w:rsidR="004157EA" w:rsidRPr="008B363F" w:rsidRDefault="004157EA" w:rsidP="004157EA">
            <w:pPr>
              <w:autoSpaceDE w:val="0"/>
              <w:autoSpaceDN w:val="0"/>
              <w:adjustRightInd w:val="0"/>
              <w:jc w:val="both"/>
              <w:rPr>
                <w:sz w:val="20"/>
                <w:szCs w:val="20"/>
              </w:rPr>
            </w:pPr>
            <w:r w:rsidRPr="008B363F">
              <w:rPr>
                <w:sz w:val="20"/>
                <w:szCs w:val="20"/>
              </w:rPr>
              <w:t>Выращивание тонизирующих, лекарственных, цветочных культур</w:t>
            </w:r>
          </w:p>
        </w:tc>
        <w:tc>
          <w:tcPr>
            <w:tcW w:w="3451" w:type="pct"/>
            <w:gridSpan w:val="2"/>
          </w:tcPr>
          <w:p w:rsidR="004157EA" w:rsidRPr="008B363F" w:rsidRDefault="004157EA" w:rsidP="004157EA">
            <w:pPr>
              <w:autoSpaceDE w:val="0"/>
              <w:autoSpaceDN w:val="0"/>
              <w:adjustRightInd w:val="0"/>
              <w:jc w:val="both"/>
              <w:rPr>
                <w:sz w:val="20"/>
                <w:szCs w:val="20"/>
              </w:rPr>
            </w:pPr>
            <w:r w:rsidRPr="008B363F">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436" w:type="pct"/>
          </w:tcPr>
          <w:p w:rsidR="004157EA" w:rsidRPr="008B363F" w:rsidRDefault="004157EA" w:rsidP="004157EA">
            <w:pPr>
              <w:autoSpaceDE w:val="0"/>
              <w:autoSpaceDN w:val="0"/>
              <w:adjustRightInd w:val="0"/>
              <w:jc w:val="both"/>
              <w:rPr>
                <w:sz w:val="20"/>
                <w:szCs w:val="20"/>
              </w:rPr>
            </w:pPr>
            <w:r w:rsidRPr="008B363F">
              <w:rPr>
                <w:sz w:val="20"/>
                <w:szCs w:val="20"/>
              </w:rPr>
              <w:t>1.4</w:t>
            </w:r>
          </w:p>
        </w:tc>
      </w:tr>
      <w:tr w:rsidR="004157EA" w:rsidRPr="008F6C5D" w:rsidTr="004157EA">
        <w:tc>
          <w:tcPr>
            <w:tcW w:w="1113" w:type="pct"/>
          </w:tcPr>
          <w:p w:rsidR="004157EA" w:rsidRPr="008B363F" w:rsidRDefault="004157EA" w:rsidP="004157EA">
            <w:pPr>
              <w:autoSpaceDE w:val="0"/>
              <w:autoSpaceDN w:val="0"/>
              <w:adjustRightInd w:val="0"/>
              <w:jc w:val="both"/>
              <w:rPr>
                <w:sz w:val="20"/>
                <w:szCs w:val="20"/>
              </w:rPr>
            </w:pPr>
            <w:r w:rsidRPr="008B363F">
              <w:rPr>
                <w:sz w:val="20"/>
                <w:szCs w:val="20"/>
              </w:rPr>
              <w:t>Садоводство</w:t>
            </w:r>
          </w:p>
        </w:tc>
        <w:tc>
          <w:tcPr>
            <w:tcW w:w="3451" w:type="pct"/>
            <w:gridSpan w:val="2"/>
          </w:tcPr>
          <w:p w:rsidR="004157EA" w:rsidRPr="008B363F" w:rsidRDefault="004157EA" w:rsidP="004157EA">
            <w:pPr>
              <w:autoSpaceDE w:val="0"/>
              <w:autoSpaceDN w:val="0"/>
              <w:adjustRightInd w:val="0"/>
              <w:jc w:val="both"/>
              <w:rPr>
                <w:sz w:val="20"/>
                <w:szCs w:val="20"/>
              </w:rPr>
            </w:pPr>
            <w:r w:rsidRPr="008B363F">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36" w:type="pct"/>
          </w:tcPr>
          <w:p w:rsidR="004157EA" w:rsidRPr="008B363F" w:rsidRDefault="004157EA" w:rsidP="004157EA">
            <w:pPr>
              <w:autoSpaceDE w:val="0"/>
              <w:autoSpaceDN w:val="0"/>
              <w:adjustRightInd w:val="0"/>
              <w:jc w:val="both"/>
              <w:rPr>
                <w:sz w:val="20"/>
                <w:szCs w:val="20"/>
              </w:rPr>
            </w:pPr>
            <w:r w:rsidRPr="008B363F">
              <w:rPr>
                <w:sz w:val="20"/>
                <w:szCs w:val="20"/>
              </w:rPr>
              <w:t>1.5</w:t>
            </w:r>
          </w:p>
        </w:tc>
      </w:tr>
      <w:tr w:rsidR="004157EA" w:rsidRPr="008F6C5D" w:rsidTr="004157EA">
        <w:tc>
          <w:tcPr>
            <w:tcW w:w="1113" w:type="pct"/>
          </w:tcPr>
          <w:p w:rsidR="004157EA" w:rsidRPr="008B363F" w:rsidRDefault="004157EA" w:rsidP="004157EA">
            <w:pPr>
              <w:autoSpaceDE w:val="0"/>
              <w:autoSpaceDN w:val="0"/>
              <w:adjustRightInd w:val="0"/>
              <w:jc w:val="both"/>
              <w:rPr>
                <w:sz w:val="20"/>
                <w:szCs w:val="20"/>
              </w:rPr>
            </w:pPr>
            <w:r w:rsidRPr="008B363F">
              <w:rPr>
                <w:sz w:val="20"/>
                <w:szCs w:val="20"/>
              </w:rPr>
              <w:t>Научное обеспечение сельского хозяйства</w:t>
            </w:r>
          </w:p>
        </w:tc>
        <w:tc>
          <w:tcPr>
            <w:tcW w:w="3451" w:type="pct"/>
            <w:gridSpan w:val="2"/>
          </w:tcPr>
          <w:p w:rsidR="004157EA" w:rsidRPr="008B363F" w:rsidRDefault="004157EA" w:rsidP="004157EA">
            <w:pPr>
              <w:autoSpaceDE w:val="0"/>
              <w:autoSpaceDN w:val="0"/>
              <w:adjustRightInd w:val="0"/>
              <w:jc w:val="both"/>
              <w:rPr>
                <w:sz w:val="20"/>
                <w:szCs w:val="20"/>
              </w:rPr>
            </w:pPr>
            <w:r w:rsidRPr="008B363F">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157EA" w:rsidRPr="008B363F" w:rsidRDefault="004157EA" w:rsidP="004157EA">
            <w:pPr>
              <w:autoSpaceDE w:val="0"/>
              <w:autoSpaceDN w:val="0"/>
              <w:adjustRightInd w:val="0"/>
              <w:jc w:val="both"/>
              <w:rPr>
                <w:sz w:val="20"/>
                <w:szCs w:val="20"/>
              </w:rPr>
            </w:pPr>
            <w:r w:rsidRPr="008B363F">
              <w:rPr>
                <w:sz w:val="20"/>
                <w:szCs w:val="20"/>
              </w:rPr>
              <w:t>размещение коллекций генетических ресурсов растений</w:t>
            </w:r>
          </w:p>
        </w:tc>
        <w:tc>
          <w:tcPr>
            <w:tcW w:w="436" w:type="pct"/>
          </w:tcPr>
          <w:p w:rsidR="004157EA" w:rsidRPr="008B363F" w:rsidRDefault="004157EA" w:rsidP="004157EA">
            <w:pPr>
              <w:autoSpaceDE w:val="0"/>
              <w:autoSpaceDN w:val="0"/>
              <w:adjustRightInd w:val="0"/>
              <w:jc w:val="both"/>
              <w:rPr>
                <w:sz w:val="20"/>
                <w:szCs w:val="20"/>
              </w:rPr>
            </w:pPr>
            <w:r w:rsidRPr="008B363F">
              <w:rPr>
                <w:sz w:val="20"/>
                <w:szCs w:val="20"/>
              </w:rPr>
              <w:t>1.14</w:t>
            </w:r>
          </w:p>
        </w:tc>
      </w:tr>
      <w:tr w:rsidR="004157EA" w:rsidRPr="008F6C5D" w:rsidTr="004157EA">
        <w:tc>
          <w:tcPr>
            <w:tcW w:w="1113" w:type="pct"/>
          </w:tcPr>
          <w:p w:rsidR="004157EA" w:rsidRPr="008B363F" w:rsidRDefault="004157EA" w:rsidP="004157EA">
            <w:pPr>
              <w:autoSpaceDE w:val="0"/>
              <w:autoSpaceDN w:val="0"/>
              <w:adjustRightInd w:val="0"/>
              <w:jc w:val="both"/>
              <w:rPr>
                <w:sz w:val="20"/>
                <w:szCs w:val="20"/>
              </w:rPr>
            </w:pPr>
            <w:r w:rsidRPr="008B363F">
              <w:rPr>
                <w:sz w:val="20"/>
                <w:szCs w:val="20"/>
              </w:rPr>
              <w:t>Хранение и переработка сельскохозяйственной продукции</w:t>
            </w:r>
          </w:p>
        </w:tc>
        <w:tc>
          <w:tcPr>
            <w:tcW w:w="3451" w:type="pct"/>
            <w:gridSpan w:val="2"/>
          </w:tcPr>
          <w:p w:rsidR="004157EA" w:rsidRPr="008B363F" w:rsidRDefault="004157EA" w:rsidP="004157EA">
            <w:pPr>
              <w:autoSpaceDE w:val="0"/>
              <w:autoSpaceDN w:val="0"/>
              <w:adjustRightInd w:val="0"/>
              <w:jc w:val="both"/>
              <w:rPr>
                <w:sz w:val="20"/>
                <w:szCs w:val="20"/>
              </w:rPr>
            </w:pPr>
            <w:r w:rsidRPr="008B363F">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36" w:type="pct"/>
          </w:tcPr>
          <w:p w:rsidR="004157EA" w:rsidRPr="008B363F" w:rsidRDefault="004157EA" w:rsidP="004157EA">
            <w:pPr>
              <w:autoSpaceDE w:val="0"/>
              <w:autoSpaceDN w:val="0"/>
              <w:adjustRightInd w:val="0"/>
              <w:jc w:val="both"/>
              <w:rPr>
                <w:sz w:val="20"/>
                <w:szCs w:val="20"/>
              </w:rPr>
            </w:pPr>
            <w:r w:rsidRPr="008B363F">
              <w:rPr>
                <w:sz w:val="20"/>
                <w:szCs w:val="20"/>
              </w:rPr>
              <w:t>1.15</w:t>
            </w:r>
          </w:p>
        </w:tc>
      </w:tr>
      <w:tr w:rsidR="004157EA" w:rsidRPr="008F6C5D" w:rsidTr="004157EA">
        <w:tc>
          <w:tcPr>
            <w:tcW w:w="1113" w:type="pct"/>
          </w:tcPr>
          <w:p w:rsidR="004157EA" w:rsidRPr="008B363F" w:rsidRDefault="004157EA" w:rsidP="004157EA">
            <w:pPr>
              <w:autoSpaceDE w:val="0"/>
              <w:autoSpaceDN w:val="0"/>
              <w:adjustRightInd w:val="0"/>
              <w:jc w:val="both"/>
              <w:rPr>
                <w:sz w:val="20"/>
                <w:szCs w:val="20"/>
              </w:rPr>
            </w:pPr>
            <w:r w:rsidRPr="008B363F">
              <w:rPr>
                <w:sz w:val="20"/>
                <w:szCs w:val="20"/>
              </w:rPr>
              <w:t>Ведение личного подсобного хозяйства на полевых участках</w:t>
            </w:r>
          </w:p>
        </w:tc>
        <w:tc>
          <w:tcPr>
            <w:tcW w:w="3451" w:type="pct"/>
            <w:gridSpan w:val="2"/>
          </w:tcPr>
          <w:p w:rsidR="004157EA" w:rsidRPr="008B363F" w:rsidRDefault="004157EA" w:rsidP="004157EA">
            <w:pPr>
              <w:autoSpaceDE w:val="0"/>
              <w:autoSpaceDN w:val="0"/>
              <w:adjustRightInd w:val="0"/>
              <w:jc w:val="both"/>
              <w:rPr>
                <w:sz w:val="20"/>
                <w:szCs w:val="20"/>
              </w:rPr>
            </w:pPr>
            <w:r w:rsidRPr="008B363F">
              <w:rPr>
                <w:sz w:val="20"/>
                <w:szCs w:val="20"/>
              </w:rPr>
              <w:t>Производство сельскохозяйственной продукции без права возведения объектов капитального строительства</w:t>
            </w:r>
          </w:p>
        </w:tc>
        <w:tc>
          <w:tcPr>
            <w:tcW w:w="436" w:type="pct"/>
          </w:tcPr>
          <w:p w:rsidR="004157EA" w:rsidRPr="008B363F" w:rsidRDefault="004157EA" w:rsidP="004157EA">
            <w:pPr>
              <w:autoSpaceDE w:val="0"/>
              <w:autoSpaceDN w:val="0"/>
              <w:adjustRightInd w:val="0"/>
              <w:jc w:val="both"/>
              <w:rPr>
                <w:sz w:val="20"/>
                <w:szCs w:val="20"/>
              </w:rPr>
            </w:pPr>
            <w:r w:rsidRPr="008B363F">
              <w:rPr>
                <w:sz w:val="20"/>
                <w:szCs w:val="20"/>
              </w:rPr>
              <w:t>1.16</w:t>
            </w:r>
          </w:p>
        </w:tc>
      </w:tr>
      <w:tr w:rsidR="004157EA" w:rsidRPr="008F6C5D" w:rsidTr="004157EA">
        <w:tc>
          <w:tcPr>
            <w:tcW w:w="1113" w:type="pct"/>
          </w:tcPr>
          <w:p w:rsidR="004157EA" w:rsidRPr="008B363F" w:rsidRDefault="004157EA" w:rsidP="004157EA">
            <w:pPr>
              <w:autoSpaceDE w:val="0"/>
              <w:autoSpaceDN w:val="0"/>
              <w:adjustRightInd w:val="0"/>
              <w:jc w:val="both"/>
              <w:rPr>
                <w:sz w:val="20"/>
                <w:szCs w:val="20"/>
              </w:rPr>
            </w:pPr>
            <w:r w:rsidRPr="008B363F">
              <w:rPr>
                <w:sz w:val="20"/>
                <w:szCs w:val="20"/>
              </w:rPr>
              <w:t>Питомники</w:t>
            </w:r>
          </w:p>
        </w:tc>
        <w:tc>
          <w:tcPr>
            <w:tcW w:w="3451" w:type="pct"/>
            <w:gridSpan w:val="2"/>
          </w:tcPr>
          <w:p w:rsidR="004157EA" w:rsidRPr="008B363F" w:rsidRDefault="004157EA" w:rsidP="004157EA">
            <w:pPr>
              <w:autoSpaceDE w:val="0"/>
              <w:autoSpaceDN w:val="0"/>
              <w:adjustRightInd w:val="0"/>
              <w:jc w:val="both"/>
              <w:rPr>
                <w:sz w:val="20"/>
                <w:szCs w:val="20"/>
              </w:rPr>
            </w:pPr>
            <w:r w:rsidRPr="008B363F">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157EA" w:rsidRPr="008B363F" w:rsidRDefault="004157EA" w:rsidP="004157EA">
            <w:pPr>
              <w:autoSpaceDE w:val="0"/>
              <w:autoSpaceDN w:val="0"/>
              <w:adjustRightInd w:val="0"/>
              <w:jc w:val="both"/>
              <w:rPr>
                <w:sz w:val="20"/>
                <w:szCs w:val="20"/>
              </w:rPr>
            </w:pPr>
            <w:r w:rsidRPr="008B363F">
              <w:rPr>
                <w:sz w:val="20"/>
                <w:szCs w:val="20"/>
              </w:rPr>
              <w:t>размещение сооружений, необходимых для указанных видов сельскохозяйственного производства</w:t>
            </w:r>
          </w:p>
        </w:tc>
        <w:tc>
          <w:tcPr>
            <w:tcW w:w="436" w:type="pct"/>
          </w:tcPr>
          <w:p w:rsidR="004157EA" w:rsidRPr="008B363F" w:rsidRDefault="004157EA" w:rsidP="004157EA">
            <w:pPr>
              <w:autoSpaceDE w:val="0"/>
              <w:autoSpaceDN w:val="0"/>
              <w:adjustRightInd w:val="0"/>
              <w:jc w:val="both"/>
              <w:rPr>
                <w:sz w:val="20"/>
                <w:szCs w:val="20"/>
              </w:rPr>
            </w:pPr>
            <w:r w:rsidRPr="008B363F">
              <w:rPr>
                <w:sz w:val="20"/>
                <w:szCs w:val="20"/>
              </w:rPr>
              <w:t>1.17</w:t>
            </w:r>
          </w:p>
        </w:tc>
      </w:tr>
      <w:tr w:rsidR="004157EA" w:rsidRPr="008F6C5D" w:rsidTr="004157EA">
        <w:tc>
          <w:tcPr>
            <w:tcW w:w="1113" w:type="pct"/>
          </w:tcPr>
          <w:p w:rsidR="004157EA" w:rsidRPr="008B363F" w:rsidRDefault="004157EA" w:rsidP="004157EA">
            <w:pPr>
              <w:autoSpaceDE w:val="0"/>
              <w:autoSpaceDN w:val="0"/>
              <w:adjustRightInd w:val="0"/>
              <w:jc w:val="both"/>
              <w:rPr>
                <w:sz w:val="20"/>
                <w:szCs w:val="20"/>
              </w:rPr>
            </w:pPr>
            <w:r w:rsidRPr="008B363F">
              <w:rPr>
                <w:sz w:val="20"/>
                <w:szCs w:val="20"/>
              </w:rPr>
              <w:t>Обеспечение сельскохозяйственного производства</w:t>
            </w:r>
          </w:p>
        </w:tc>
        <w:tc>
          <w:tcPr>
            <w:tcW w:w="3451" w:type="pct"/>
            <w:gridSpan w:val="2"/>
          </w:tcPr>
          <w:p w:rsidR="004157EA" w:rsidRPr="008B363F" w:rsidRDefault="004157EA" w:rsidP="004157EA">
            <w:pPr>
              <w:autoSpaceDE w:val="0"/>
              <w:autoSpaceDN w:val="0"/>
              <w:adjustRightInd w:val="0"/>
              <w:jc w:val="both"/>
              <w:rPr>
                <w:sz w:val="20"/>
                <w:szCs w:val="20"/>
              </w:rPr>
            </w:pPr>
            <w:r w:rsidRPr="008B363F">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36" w:type="pct"/>
          </w:tcPr>
          <w:p w:rsidR="004157EA" w:rsidRPr="008B363F" w:rsidRDefault="004157EA" w:rsidP="004157EA">
            <w:pPr>
              <w:autoSpaceDE w:val="0"/>
              <w:autoSpaceDN w:val="0"/>
              <w:adjustRightInd w:val="0"/>
              <w:jc w:val="both"/>
              <w:rPr>
                <w:sz w:val="20"/>
                <w:szCs w:val="20"/>
              </w:rPr>
            </w:pPr>
            <w:bookmarkStart w:id="103" w:name="P115"/>
            <w:bookmarkEnd w:id="103"/>
            <w:r w:rsidRPr="008B363F">
              <w:rPr>
                <w:sz w:val="20"/>
                <w:szCs w:val="20"/>
              </w:rPr>
              <w:t>1.18</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t>Бытовое обслуживание</w:t>
            </w:r>
          </w:p>
        </w:tc>
        <w:tc>
          <w:tcPr>
            <w:tcW w:w="3451" w:type="pct"/>
            <w:gridSpan w:val="2"/>
          </w:tcPr>
          <w:p w:rsidR="004157EA" w:rsidRPr="008F6C5D" w:rsidRDefault="004157EA" w:rsidP="004157EA">
            <w:pPr>
              <w:tabs>
                <w:tab w:val="left" w:pos="4650"/>
              </w:tabs>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4157EA" w:rsidRPr="008F6C5D" w:rsidRDefault="004157EA" w:rsidP="004157EA">
            <w:pPr>
              <w:tabs>
                <w:tab w:val="left" w:pos="4650"/>
              </w:tabs>
              <w:autoSpaceDE w:val="0"/>
              <w:autoSpaceDN w:val="0"/>
              <w:adjustRightInd w:val="0"/>
              <w:jc w:val="both"/>
              <w:rPr>
                <w:sz w:val="20"/>
                <w:szCs w:val="20"/>
              </w:rPr>
            </w:pPr>
            <w:r w:rsidRPr="008F6C5D">
              <w:rPr>
                <w:sz w:val="20"/>
                <w:szCs w:val="20"/>
              </w:rPr>
              <w:t xml:space="preserve">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w:t>
            </w:r>
            <w:r w:rsidRPr="008F6C5D">
              <w:rPr>
                <w:sz w:val="20"/>
                <w:szCs w:val="20"/>
              </w:rPr>
              <w:lastRenderedPageBreak/>
              <w:t>жителям, не требует установления санитарной зоны.</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lastRenderedPageBreak/>
              <w:t>3.3</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lastRenderedPageBreak/>
              <w:t>Коммунальное обслуживание</w:t>
            </w:r>
          </w:p>
        </w:tc>
        <w:tc>
          <w:tcPr>
            <w:tcW w:w="3451" w:type="pct"/>
            <w:gridSpan w:val="2"/>
          </w:tcPr>
          <w:p w:rsidR="004157EA" w:rsidRPr="008F6C5D" w:rsidRDefault="004157EA" w:rsidP="004157EA">
            <w:pPr>
              <w:autoSpaceDE w:val="0"/>
              <w:autoSpaceDN w:val="0"/>
              <w:adjustRightInd w:val="0"/>
              <w:jc w:val="both"/>
              <w:rPr>
                <w:sz w:val="20"/>
                <w:szCs w:val="20"/>
              </w:rPr>
            </w:pPr>
            <w:proofErr w:type="gramStart"/>
            <w:r w:rsidRPr="008F6C5D">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F6C5D">
              <w:rPr>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p w:rsidR="004157EA" w:rsidRPr="008F6C5D" w:rsidRDefault="004157EA" w:rsidP="004157EA">
            <w:pPr>
              <w:autoSpaceDE w:val="0"/>
              <w:autoSpaceDN w:val="0"/>
              <w:adjustRightInd w:val="0"/>
              <w:jc w:val="both"/>
              <w:rPr>
                <w:sz w:val="20"/>
                <w:szCs w:val="20"/>
              </w:rPr>
            </w:pPr>
            <w:r w:rsidRPr="008F6C5D">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3.1</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t>Земельные участки (территории) общего пользования</w:t>
            </w:r>
          </w:p>
        </w:tc>
        <w:tc>
          <w:tcPr>
            <w:tcW w:w="3451" w:type="pct"/>
            <w:gridSpan w:val="2"/>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12.0</w:t>
            </w:r>
          </w:p>
        </w:tc>
      </w:tr>
      <w:tr w:rsidR="004157EA" w:rsidRPr="008F6C5D" w:rsidTr="004157EA">
        <w:tc>
          <w:tcPr>
            <w:tcW w:w="1113" w:type="pct"/>
          </w:tcPr>
          <w:p w:rsidR="004157EA" w:rsidRPr="009D519B" w:rsidRDefault="004157EA" w:rsidP="004157EA">
            <w:pPr>
              <w:autoSpaceDE w:val="0"/>
              <w:autoSpaceDN w:val="0"/>
              <w:adjustRightInd w:val="0"/>
              <w:jc w:val="both"/>
              <w:rPr>
                <w:sz w:val="20"/>
                <w:szCs w:val="20"/>
              </w:rPr>
            </w:pPr>
            <w:r w:rsidRPr="009D519B">
              <w:rPr>
                <w:sz w:val="20"/>
                <w:szCs w:val="20"/>
              </w:rPr>
              <w:t>Ведение огородничества</w:t>
            </w:r>
          </w:p>
        </w:tc>
        <w:tc>
          <w:tcPr>
            <w:tcW w:w="3451" w:type="pct"/>
            <w:gridSpan w:val="2"/>
          </w:tcPr>
          <w:p w:rsidR="004157EA" w:rsidRPr="009D519B" w:rsidRDefault="004157EA" w:rsidP="004157EA">
            <w:pPr>
              <w:autoSpaceDE w:val="0"/>
              <w:autoSpaceDN w:val="0"/>
              <w:adjustRightInd w:val="0"/>
              <w:jc w:val="both"/>
              <w:rPr>
                <w:sz w:val="20"/>
                <w:szCs w:val="20"/>
              </w:rPr>
            </w:pPr>
            <w:r w:rsidRPr="009D519B">
              <w:rPr>
                <w:sz w:val="20"/>
                <w:szCs w:val="20"/>
              </w:rPr>
              <w:t>Осуществление деятельности, связанной с выращиванием ягодных, овощных, бахчевых или иных сельскохозяйственных культур и картофеля;</w:t>
            </w:r>
          </w:p>
          <w:p w:rsidR="004157EA" w:rsidRPr="009D519B" w:rsidRDefault="004157EA" w:rsidP="004157EA">
            <w:pPr>
              <w:autoSpaceDE w:val="0"/>
              <w:autoSpaceDN w:val="0"/>
              <w:adjustRightInd w:val="0"/>
              <w:jc w:val="both"/>
              <w:rPr>
                <w:sz w:val="20"/>
                <w:szCs w:val="20"/>
              </w:rPr>
            </w:pPr>
            <w:r w:rsidRPr="009D519B">
              <w:rPr>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36" w:type="pct"/>
          </w:tcPr>
          <w:p w:rsidR="004157EA" w:rsidRPr="009D519B" w:rsidRDefault="004157EA" w:rsidP="004157EA">
            <w:pPr>
              <w:autoSpaceDE w:val="0"/>
              <w:autoSpaceDN w:val="0"/>
              <w:adjustRightInd w:val="0"/>
              <w:jc w:val="both"/>
              <w:rPr>
                <w:sz w:val="20"/>
                <w:szCs w:val="20"/>
              </w:rPr>
            </w:pPr>
            <w:r w:rsidRPr="009D519B">
              <w:rPr>
                <w:sz w:val="20"/>
                <w:szCs w:val="20"/>
              </w:rPr>
              <w:t>13.1</w:t>
            </w:r>
          </w:p>
        </w:tc>
      </w:tr>
      <w:tr w:rsidR="00E041DB" w:rsidRPr="00E041DB" w:rsidTr="004157EA">
        <w:tc>
          <w:tcPr>
            <w:tcW w:w="1113" w:type="pct"/>
          </w:tcPr>
          <w:p w:rsidR="00E041DB" w:rsidRPr="00E041DB" w:rsidRDefault="00E041DB" w:rsidP="004E16D7">
            <w:pPr>
              <w:rPr>
                <w:sz w:val="20"/>
                <w:szCs w:val="20"/>
              </w:rPr>
            </w:pPr>
            <w:r w:rsidRPr="00E041DB">
              <w:rPr>
                <w:sz w:val="20"/>
                <w:szCs w:val="20"/>
              </w:rPr>
              <w:t>Ведение садоводства</w:t>
            </w:r>
          </w:p>
        </w:tc>
        <w:tc>
          <w:tcPr>
            <w:tcW w:w="3451" w:type="pct"/>
            <w:gridSpan w:val="2"/>
          </w:tcPr>
          <w:p w:rsidR="00E041DB" w:rsidRPr="00E041DB" w:rsidRDefault="00E041DB" w:rsidP="004E16D7">
            <w:pPr>
              <w:rPr>
                <w:sz w:val="20"/>
                <w:szCs w:val="20"/>
              </w:rPr>
            </w:pPr>
            <w:r w:rsidRPr="00E041DB">
              <w:rPr>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E041DB" w:rsidRPr="00E041DB" w:rsidRDefault="00E041DB" w:rsidP="004E16D7">
            <w:pPr>
              <w:rPr>
                <w:sz w:val="20"/>
                <w:szCs w:val="20"/>
              </w:rPr>
            </w:pPr>
            <w:r w:rsidRPr="00E041DB">
              <w:rPr>
                <w:sz w:val="20"/>
                <w:szCs w:val="20"/>
              </w:rPr>
              <w:t>размещение садового дома, предназначенного для отдыха и не подлежащего разделу на квартиры;</w:t>
            </w:r>
          </w:p>
          <w:p w:rsidR="00E041DB" w:rsidRPr="00E041DB" w:rsidRDefault="00E041DB" w:rsidP="004E16D7">
            <w:pPr>
              <w:rPr>
                <w:sz w:val="20"/>
                <w:szCs w:val="20"/>
              </w:rPr>
            </w:pPr>
            <w:r w:rsidRPr="00E041DB">
              <w:rPr>
                <w:sz w:val="20"/>
                <w:szCs w:val="20"/>
              </w:rPr>
              <w:t>размещение хозяйственных строений и сооружений</w:t>
            </w:r>
          </w:p>
        </w:tc>
        <w:tc>
          <w:tcPr>
            <w:tcW w:w="436" w:type="pct"/>
          </w:tcPr>
          <w:p w:rsidR="00E041DB" w:rsidRPr="00E041DB" w:rsidRDefault="00E041DB" w:rsidP="004E16D7">
            <w:pPr>
              <w:rPr>
                <w:sz w:val="20"/>
                <w:szCs w:val="20"/>
              </w:rPr>
            </w:pPr>
            <w:r>
              <w:rPr>
                <w:sz w:val="20"/>
                <w:szCs w:val="20"/>
              </w:rPr>
              <w:t>13.2</w:t>
            </w:r>
          </w:p>
        </w:tc>
      </w:tr>
      <w:tr w:rsidR="004157EA" w:rsidRPr="008F6C5D" w:rsidTr="004157EA">
        <w:tc>
          <w:tcPr>
            <w:tcW w:w="5000" w:type="pct"/>
            <w:gridSpan w:val="4"/>
          </w:tcPr>
          <w:p w:rsidR="004157EA" w:rsidRPr="008F6C5D" w:rsidRDefault="004157EA" w:rsidP="004157EA">
            <w:pPr>
              <w:jc w:val="center"/>
              <w:rPr>
                <w:sz w:val="20"/>
                <w:szCs w:val="20"/>
              </w:rPr>
            </w:pPr>
            <w:r w:rsidRPr="008F6C5D">
              <w:t>УСЛОВНО РАЗРЕШЕННЫЕ ВИДЫ ИСПОЛЬЗОВАНИЯ</w:t>
            </w:r>
          </w:p>
        </w:tc>
      </w:tr>
      <w:tr w:rsidR="004157EA" w:rsidRPr="008F6C5D" w:rsidTr="004157EA">
        <w:tc>
          <w:tcPr>
            <w:tcW w:w="1113" w:type="pct"/>
          </w:tcPr>
          <w:p w:rsidR="004157EA" w:rsidRPr="00C50D04" w:rsidRDefault="004157EA" w:rsidP="004157EA">
            <w:pPr>
              <w:autoSpaceDE w:val="0"/>
              <w:autoSpaceDN w:val="0"/>
              <w:adjustRightInd w:val="0"/>
              <w:rPr>
                <w:sz w:val="20"/>
                <w:szCs w:val="20"/>
              </w:rPr>
            </w:pPr>
            <w:r w:rsidRPr="00C50D04">
              <w:rPr>
                <w:sz w:val="20"/>
                <w:szCs w:val="20"/>
              </w:rPr>
              <w:t>Рынки</w:t>
            </w:r>
          </w:p>
        </w:tc>
        <w:tc>
          <w:tcPr>
            <w:tcW w:w="3451" w:type="pct"/>
            <w:gridSpan w:val="2"/>
          </w:tcPr>
          <w:p w:rsidR="004157EA" w:rsidRPr="00C50D04" w:rsidRDefault="004157EA" w:rsidP="004157EA">
            <w:pPr>
              <w:autoSpaceDE w:val="0"/>
              <w:autoSpaceDN w:val="0"/>
              <w:adjustRightInd w:val="0"/>
              <w:rPr>
                <w:sz w:val="20"/>
                <w:szCs w:val="20"/>
              </w:rPr>
            </w:pPr>
            <w:r w:rsidRPr="00C50D04">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157EA" w:rsidRPr="00C50D04" w:rsidRDefault="004157EA" w:rsidP="004157EA">
            <w:pPr>
              <w:autoSpaceDE w:val="0"/>
              <w:autoSpaceDN w:val="0"/>
              <w:adjustRightInd w:val="0"/>
              <w:rPr>
                <w:sz w:val="20"/>
                <w:szCs w:val="20"/>
              </w:rPr>
            </w:pPr>
            <w:r w:rsidRPr="00C50D04">
              <w:rPr>
                <w:sz w:val="20"/>
                <w:szCs w:val="20"/>
              </w:rPr>
              <w:t>размещение гаражей и (или) стоянок для автомобилей сотрудников и посетителей рынка</w:t>
            </w:r>
          </w:p>
        </w:tc>
        <w:tc>
          <w:tcPr>
            <w:tcW w:w="436" w:type="pct"/>
          </w:tcPr>
          <w:p w:rsidR="004157EA" w:rsidRPr="00C50D04" w:rsidRDefault="004157EA" w:rsidP="004157EA">
            <w:pPr>
              <w:autoSpaceDE w:val="0"/>
              <w:autoSpaceDN w:val="0"/>
              <w:adjustRightInd w:val="0"/>
              <w:rPr>
                <w:sz w:val="20"/>
                <w:szCs w:val="20"/>
              </w:rPr>
            </w:pPr>
            <w:r w:rsidRPr="00C50D04">
              <w:rPr>
                <w:sz w:val="20"/>
                <w:szCs w:val="20"/>
              </w:rPr>
              <w:t>4.3</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t>Магазины</w:t>
            </w:r>
          </w:p>
        </w:tc>
        <w:tc>
          <w:tcPr>
            <w:tcW w:w="3451" w:type="pct"/>
            <w:gridSpan w:val="2"/>
          </w:tcPr>
          <w:p w:rsidR="004157EA" w:rsidRPr="008F6C5D" w:rsidRDefault="004157EA" w:rsidP="004157EA">
            <w:pPr>
              <w:tabs>
                <w:tab w:val="left" w:pos="2025"/>
              </w:tabs>
              <w:autoSpaceDE w:val="0"/>
              <w:autoSpaceDN w:val="0"/>
              <w:adjustRightInd w:val="0"/>
              <w:rPr>
                <w:sz w:val="20"/>
                <w:szCs w:val="20"/>
              </w:rPr>
            </w:pPr>
            <w:r w:rsidRPr="008F6C5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4.4</w:t>
            </w:r>
          </w:p>
        </w:tc>
      </w:tr>
      <w:tr w:rsidR="004157EA" w:rsidRPr="008F6C5D" w:rsidTr="004157EA">
        <w:tc>
          <w:tcPr>
            <w:tcW w:w="5000" w:type="pct"/>
            <w:gridSpan w:val="4"/>
          </w:tcPr>
          <w:p w:rsidR="004157EA" w:rsidRPr="008F6C5D" w:rsidRDefault="004157EA" w:rsidP="004157EA">
            <w:pPr>
              <w:jc w:val="center"/>
              <w:rPr>
                <w:sz w:val="20"/>
                <w:szCs w:val="20"/>
              </w:rPr>
            </w:pPr>
            <w:r w:rsidRPr="008F6C5D">
              <w:t>ВСПОМОГАТЕЛЬНЫЕ ВИДЫ РАЗРЕШЕННОГО ИСПОЛЬЗОВАНИЯ</w:t>
            </w:r>
          </w:p>
        </w:tc>
      </w:tr>
      <w:tr w:rsidR="004157EA" w:rsidRPr="008F6C5D" w:rsidTr="004157EA">
        <w:trPr>
          <w:trHeight w:val="643"/>
        </w:trPr>
        <w:tc>
          <w:tcPr>
            <w:tcW w:w="2500" w:type="pct"/>
            <w:gridSpan w:val="2"/>
            <w:shd w:val="clear" w:color="auto" w:fill="auto"/>
            <w:vAlign w:val="center"/>
          </w:tcPr>
          <w:p w:rsidR="004157EA" w:rsidRPr="001F520D" w:rsidRDefault="004157EA" w:rsidP="004157EA">
            <w:pPr>
              <w:jc w:val="center"/>
              <w:rPr>
                <w:sz w:val="20"/>
                <w:szCs w:val="28"/>
              </w:rPr>
            </w:pPr>
            <w:r w:rsidRPr="001F520D">
              <w:rPr>
                <w:sz w:val="20"/>
                <w:szCs w:val="28"/>
              </w:rPr>
              <w:t>Вид разрешенного использования</w:t>
            </w:r>
          </w:p>
        </w:tc>
        <w:tc>
          <w:tcPr>
            <w:tcW w:w="2500" w:type="pct"/>
            <w:gridSpan w:val="2"/>
            <w:shd w:val="clear" w:color="auto" w:fill="auto"/>
            <w:vAlign w:val="center"/>
          </w:tcPr>
          <w:p w:rsidR="004157EA" w:rsidRPr="001F520D" w:rsidRDefault="004157EA" w:rsidP="004157EA">
            <w:pPr>
              <w:jc w:val="center"/>
              <w:rPr>
                <w:sz w:val="20"/>
                <w:szCs w:val="28"/>
              </w:rPr>
            </w:pPr>
            <w:r w:rsidRPr="001F520D">
              <w:rPr>
                <w:sz w:val="20"/>
                <w:szCs w:val="28"/>
              </w:rPr>
              <w:t>Деятельность, соответствующая виду разрешенного использования</w:t>
            </w:r>
          </w:p>
        </w:tc>
      </w:tr>
      <w:tr w:rsidR="004157EA" w:rsidRPr="008F6C5D" w:rsidTr="004157EA">
        <w:trPr>
          <w:trHeight w:val="1191"/>
        </w:trPr>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autoSpaceDE w:val="0"/>
              <w:autoSpaceDN w:val="0"/>
              <w:adjustRightInd w:val="0"/>
              <w:rPr>
                <w:sz w:val="20"/>
                <w:szCs w:val="20"/>
              </w:rPr>
            </w:pPr>
            <w:r w:rsidRPr="001F520D">
              <w:rPr>
                <w:sz w:val="20"/>
                <w:szCs w:val="20"/>
              </w:rPr>
              <w:t xml:space="preserve">Размещение надворных построек </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autoSpaceDE w:val="0"/>
              <w:autoSpaceDN w:val="0"/>
              <w:adjustRightInd w:val="0"/>
              <w:rPr>
                <w:sz w:val="20"/>
                <w:szCs w:val="20"/>
              </w:rPr>
            </w:pPr>
            <w:proofErr w:type="gramStart"/>
            <w:r w:rsidRPr="001F520D">
              <w:rPr>
                <w:sz w:val="20"/>
                <w:szCs w:val="20"/>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других хозя</w:t>
            </w:r>
            <w:r>
              <w:rPr>
                <w:sz w:val="20"/>
                <w:szCs w:val="20"/>
              </w:rPr>
              <w:t>йственных и подсобных строений.</w:t>
            </w:r>
            <w:proofErr w:type="gramEnd"/>
          </w:p>
        </w:tc>
      </w:tr>
      <w:tr w:rsidR="004157EA" w:rsidRPr="007E4C6F" w:rsidTr="004157EA">
        <w:trPr>
          <w:trHeight w:val="1408"/>
        </w:trPr>
        <w:tc>
          <w:tcPr>
            <w:tcW w:w="2500" w:type="pct"/>
            <w:gridSpan w:val="2"/>
          </w:tcPr>
          <w:p w:rsidR="004157EA" w:rsidRPr="001F520D" w:rsidRDefault="004157EA" w:rsidP="004157EA">
            <w:pPr>
              <w:rPr>
                <w:sz w:val="20"/>
                <w:szCs w:val="28"/>
              </w:rPr>
            </w:pPr>
            <w:r w:rsidRPr="001F520D">
              <w:rPr>
                <w:sz w:val="20"/>
                <w:szCs w:val="28"/>
              </w:rPr>
              <w:t>Размещение хозяйственных площадок</w:t>
            </w:r>
          </w:p>
        </w:tc>
        <w:tc>
          <w:tcPr>
            <w:tcW w:w="2500" w:type="pct"/>
            <w:gridSpan w:val="2"/>
          </w:tcPr>
          <w:p w:rsidR="004157EA" w:rsidRPr="001F520D" w:rsidRDefault="004157EA" w:rsidP="004157EA">
            <w:pPr>
              <w:jc w:val="both"/>
              <w:rPr>
                <w:sz w:val="20"/>
                <w:szCs w:val="28"/>
              </w:rPr>
            </w:pPr>
            <w:r w:rsidRPr="001F520D">
              <w:rPr>
                <w:sz w:val="20"/>
                <w:szCs w:val="28"/>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r>
      <w:tr w:rsidR="004157EA" w:rsidRPr="007E4C6F" w:rsidTr="004157EA">
        <w:trPr>
          <w:trHeight w:val="1665"/>
        </w:trPr>
        <w:tc>
          <w:tcPr>
            <w:tcW w:w="2500" w:type="pct"/>
            <w:gridSpan w:val="2"/>
            <w:shd w:val="clear" w:color="auto" w:fill="auto"/>
          </w:tcPr>
          <w:p w:rsidR="004157EA" w:rsidRPr="001F520D" w:rsidRDefault="004157EA" w:rsidP="004157EA">
            <w:pPr>
              <w:rPr>
                <w:sz w:val="20"/>
                <w:szCs w:val="28"/>
              </w:rPr>
            </w:pPr>
            <w:r w:rsidRPr="001F520D">
              <w:rPr>
                <w:sz w:val="20"/>
                <w:szCs w:val="28"/>
              </w:rPr>
              <w:lastRenderedPageBreak/>
              <w:t>Размещение объектов хранения и стоянки транспортных средств</w:t>
            </w:r>
          </w:p>
        </w:tc>
        <w:tc>
          <w:tcPr>
            <w:tcW w:w="2500" w:type="pct"/>
            <w:gridSpan w:val="2"/>
            <w:shd w:val="clear" w:color="auto" w:fill="auto"/>
          </w:tcPr>
          <w:p w:rsidR="004157EA" w:rsidRPr="001F520D" w:rsidRDefault="004157EA" w:rsidP="004157EA">
            <w:pPr>
              <w:jc w:val="both"/>
              <w:rPr>
                <w:sz w:val="20"/>
                <w:szCs w:val="28"/>
              </w:rPr>
            </w:pPr>
            <w:r w:rsidRPr="001F520D">
              <w:rPr>
                <w:sz w:val="20"/>
                <w:szCs w:val="28"/>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r>
              <w:rPr>
                <w:sz w:val="20"/>
                <w:szCs w:val="28"/>
              </w:rPr>
              <w:t>.</w:t>
            </w:r>
          </w:p>
        </w:tc>
      </w:tr>
      <w:tr w:rsidR="004157EA" w:rsidRPr="007E4C6F" w:rsidTr="004157EA">
        <w:trPr>
          <w:trHeight w:val="605"/>
        </w:trPr>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rPr>
                <w:sz w:val="20"/>
                <w:szCs w:val="28"/>
              </w:rPr>
            </w:pPr>
            <w:r w:rsidRPr="001F520D">
              <w:rPr>
                <w:sz w:val="20"/>
                <w:szCs w:val="28"/>
              </w:rPr>
              <w:t>Размещение объектов санитарной очистки</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jc w:val="both"/>
              <w:rPr>
                <w:sz w:val="20"/>
                <w:szCs w:val="28"/>
              </w:rPr>
            </w:pPr>
            <w:r w:rsidRPr="001F520D">
              <w:rPr>
                <w:sz w:val="20"/>
                <w:szCs w:val="28"/>
              </w:rPr>
              <w:t>Размещение контейнеров для сбора мусора и бытовых отходов, обустройство площадок для их размещения</w:t>
            </w:r>
          </w:p>
        </w:tc>
      </w:tr>
      <w:tr w:rsidR="004157EA" w:rsidRPr="007E4C6F" w:rsidTr="004157EA">
        <w:trPr>
          <w:trHeight w:val="1139"/>
        </w:trPr>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rPr>
                <w:sz w:val="20"/>
                <w:szCs w:val="28"/>
              </w:rPr>
            </w:pPr>
            <w:r w:rsidRPr="001F520D">
              <w:rPr>
                <w:sz w:val="20"/>
                <w:szCs w:val="28"/>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jc w:val="both"/>
              <w:rPr>
                <w:sz w:val="20"/>
                <w:szCs w:val="28"/>
              </w:rPr>
            </w:pPr>
            <w:r w:rsidRPr="001F520D">
              <w:rPr>
                <w:sz w:val="20"/>
                <w:szCs w:val="28"/>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157EA" w:rsidRPr="007E4C6F" w:rsidTr="004157EA">
        <w:trPr>
          <w:trHeight w:val="1665"/>
        </w:trPr>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rPr>
                <w:sz w:val="20"/>
                <w:szCs w:val="28"/>
              </w:rPr>
            </w:pPr>
            <w:r w:rsidRPr="001F520D">
              <w:rPr>
                <w:sz w:val="20"/>
                <w:szCs w:val="28"/>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jc w:val="both"/>
              <w:rPr>
                <w:sz w:val="20"/>
                <w:szCs w:val="28"/>
              </w:rPr>
            </w:pPr>
            <w:r w:rsidRPr="001F520D">
              <w:rPr>
                <w:sz w:val="20"/>
                <w:szCs w:val="28"/>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w:t>
            </w:r>
            <w:proofErr w:type="gramStart"/>
            <w:r w:rsidRPr="001F520D">
              <w:rPr>
                <w:sz w:val="20"/>
                <w:szCs w:val="28"/>
              </w:rPr>
              <w:t>о-</w:t>
            </w:r>
            <w:proofErr w:type="gramEnd"/>
            <w:r w:rsidRPr="001F520D">
              <w:rPr>
                <w:sz w:val="20"/>
                <w:szCs w:val="28"/>
              </w:rPr>
              <w:t>, водо-, тепло-, газоснабжения, водоотведения, телефонизации, связи), при условии соответствия техническим регламентам, строительным, санитарным, экологическим и противопожарным нормами правилам, иным требованиям, предъявляемым законодательством Российской Федерации к указанным объектам</w:t>
            </w:r>
          </w:p>
        </w:tc>
      </w:tr>
    </w:tbl>
    <w:p w:rsidR="004157EA" w:rsidRPr="008F6C5D" w:rsidRDefault="004157EA" w:rsidP="004157EA">
      <w:pPr>
        <w:keepNext/>
        <w:jc w:val="center"/>
      </w:pPr>
      <w:r w:rsidRPr="008F6C5D">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
        <w:gridCol w:w="6406"/>
        <w:gridCol w:w="872"/>
        <w:gridCol w:w="1605"/>
      </w:tblGrid>
      <w:tr w:rsidR="004157EA" w:rsidRPr="00153B63" w:rsidTr="004157EA">
        <w:trPr>
          <w:trHeight w:val="555"/>
        </w:trPr>
        <w:tc>
          <w:tcPr>
            <w:tcW w:w="665" w:type="dxa"/>
          </w:tcPr>
          <w:p w:rsidR="004157EA" w:rsidRPr="001140F5" w:rsidRDefault="004157EA" w:rsidP="001140F5">
            <w:pPr>
              <w:rPr>
                <w:sz w:val="20"/>
                <w:szCs w:val="20"/>
              </w:rPr>
            </w:pPr>
            <w:r w:rsidRPr="001140F5">
              <w:rPr>
                <w:sz w:val="20"/>
                <w:szCs w:val="20"/>
              </w:rPr>
              <w:t>1.</w:t>
            </w:r>
          </w:p>
        </w:tc>
        <w:tc>
          <w:tcPr>
            <w:tcW w:w="6406" w:type="dxa"/>
          </w:tcPr>
          <w:p w:rsidR="004157EA" w:rsidRPr="001140F5" w:rsidRDefault="004157EA" w:rsidP="001140F5">
            <w:pPr>
              <w:rPr>
                <w:sz w:val="20"/>
                <w:szCs w:val="20"/>
              </w:rPr>
            </w:pPr>
            <w:r w:rsidRPr="001140F5">
              <w:rPr>
                <w:sz w:val="20"/>
                <w:szCs w:val="20"/>
              </w:rPr>
              <w:t xml:space="preserve">Максимальная площадь земельного участка </w:t>
            </w:r>
          </w:p>
        </w:tc>
        <w:tc>
          <w:tcPr>
            <w:tcW w:w="872" w:type="dxa"/>
          </w:tcPr>
          <w:p w:rsidR="004157EA" w:rsidRPr="001140F5" w:rsidRDefault="004157EA" w:rsidP="001140F5">
            <w:pPr>
              <w:jc w:val="center"/>
              <w:rPr>
                <w:sz w:val="20"/>
                <w:szCs w:val="20"/>
              </w:rPr>
            </w:pPr>
            <w:r w:rsidRPr="001140F5">
              <w:rPr>
                <w:sz w:val="20"/>
                <w:szCs w:val="20"/>
              </w:rPr>
              <w:t>га</w:t>
            </w:r>
          </w:p>
        </w:tc>
        <w:tc>
          <w:tcPr>
            <w:tcW w:w="1605" w:type="dxa"/>
          </w:tcPr>
          <w:p w:rsidR="004157EA" w:rsidRPr="001140F5" w:rsidRDefault="004157EA" w:rsidP="001140F5">
            <w:pPr>
              <w:jc w:val="center"/>
              <w:rPr>
                <w:sz w:val="20"/>
                <w:szCs w:val="20"/>
              </w:rPr>
            </w:pPr>
            <w:r w:rsidRPr="001140F5">
              <w:rPr>
                <w:sz w:val="20"/>
                <w:szCs w:val="20"/>
              </w:rPr>
              <w:t>0,5</w:t>
            </w:r>
          </w:p>
        </w:tc>
      </w:tr>
      <w:tr w:rsidR="004157EA" w:rsidRPr="00153B63" w:rsidTr="004157EA">
        <w:trPr>
          <w:trHeight w:val="555"/>
        </w:trPr>
        <w:tc>
          <w:tcPr>
            <w:tcW w:w="665" w:type="dxa"/>
          </w:tcPr>
          <w:p w:rsidR="004157EA" w:rsidRPr="00153B63" w:rsidRDefault="004157EA" w:rsidP="004157EA">
            <w:pPr>
              <w:rPr>
                <w:sz w:val="20"/>
                <w:szCs w:val="20"/>
              </w:rPr>
            </w:pPr>
            <w:r w:rsidRPr="00153B63">
              <w:rPr>
                <w:sz w:val="20"/>
                <w:szCs w:val="20"/>
              </w:rPr>
              <w:t>2</w:t>
            </w:r>
          </w:p>
        </w:tc>
        <w:tc>
          <w:tcPr>
            <w:tcW w:w="6406" w:type="dxa"/>
          </w:tcPr>
          <w:p w:rsidR="004157EA" w:rsidRPr="00153B63" w:rsidRDefault="004157EA" w:rsidP="004157EA">
            <w:pPr>
              <w:rPr>
                <w:sz w:val="20"/>
                <w:szCs w:val="20"/>
              </w:rPr>
            </w:pPr>
            <w:r w:rsidRPr="00153B63">
              <w:rPr>
                <w:sz w:val="20"/>
                <w:szCs w:val="20"/>
              </w:rPr>
              <w:t>Минимальное расстояние от красной линии проездов до стены жилого дома</w:t>
            </w:r>
          </w:p>
        </w:tc>
        <w:tc>
          <w:tcPr>
            <w:tcW w:w="872" w:type="dxa"/>
          </w:tcPr>
          <w:p w:rsidR="004157EA" w:rsidRPr="00153B63" w:rsidRDefault="004157EA" w:rsidP="001140F5">
            <w:pPr>
              <w:jc w:val="center"/>
              <w:rPr>
                <w:sz w:val="20"/>
                <w:szCs w:val="20"/>
              </w:rPr>
            </w:pPr>
            <w:r w:rsidRPr="00153B63">
              <w:rPr>
                <w:sz w:val="20"/>
                <w:szCs w:val="20"/>
              </w:rPr>
              <w:t>м</w:t>
            </w:r>
          </w:p>
        </w:tc>
        <w:tc>
          <w:tcPr>
            <w:tcW w:w="1605" w:type="dxa"/>
          </w:tcPr>
          <w:p w:rsidR="004157EA" w:rsidRPr="00153B63" w:rsidRDefault="004157EA" w:rsidP="001140F5">
            <w:pPr>
              <w:jc w:val="center"/>
              <w:rPr>
                <w:sz w:val="20"/>
                <w:szCs w:val="20"/>
              </w:rPr>
            </w:pPr>
            <w:r w:rsidRPr="00153B63">
              <w:rPr>
                <w:sz w:val="20"/>
                <w:szCs w:val="20"/>
              </w:rPr>
              <w:t>3</w:t>
            </w:r>
          </w:p>
        </w:tc>
      </w:tr>
      <w:tr w:rsidR="004157EA" w:rsidRPr="00153B63" w:rsidTr="004157EA">
        <w:tc>
          <w:tcPr>
            <w:tcW w:w="665" w:type="dxa"/>
          </w:tcPr>
          <w:p w:rsidR="004157EA" w:rsidRPr="00153B63" w:rsidRDefault="004157EA" w:rsidP="004157EA">
            <w:pPr>
              <w:rPr>
                <w:sz w:val="20"/>
                <w:szCs w:val="20"/>
              </w:rPr>
            </w:pPr>
            <w:r w:rsidRPr="00153B63">
              <w:rPr>
                <w:sz w:val="20"/>
                <w:szCs w:val="20"/>
              </w:rPr>
              <w:t>3</w:t>
            </w:r>
          </w:p>
        </w:tc>
        <w:tc>
          <w:tcPr>
            <w:tcW w:w="6406" w:type="dxa"/>
          </w:tcPr>
          <w:p w:rsidR="004157EA" w:rsidRPr="00153B63" w:rsidRDefault="004157EA" w:rsidP="004157EA">
            <w:pPr>
              <w:rPr>
                <w:sz w:val="20"/>
                <w:szCs w:val="20"/>
              </w:rPr>
            </w:pPr>
            <w:r w:rsidRPr="00153B63">
              <w:rPr>
                <w:sz w:val="20"/>
                <w:szCs w:val="20"/>
              </w:rPr>
              <w:t xml:space="preserve">Минимальное расстояние от красной линии улиц, проездов до хозяйственных построек </w:t>
            </w:r>
          </w:p>
        </w:tc>
        <w:tc>
          <w:tcPr>
            <w:tcW w:w="872" w:type="dxa"/>
          </w:tcPr>
          <w:p w:rsidR="004157EA" w:rsidRPr="00153B63" w:rsidRDefault="004157EA" w:rsidP="004157EA">
            <w:pPr>
              <w:jc w:val="center"/>
              <w:rPr>
                <w:sz w:val="20"/>
                <w:szCs w:val="20"/>
              </w:rPr>
            </w:pPr>
            <w:r w:rsidRPr="00153B63">
              <w:rPr>
                <w:sz w:val="20"/>
                <w:szCs w:val="20"/>
              </w:rPr>
              <w:t>м</w:t>
            </w:r>
          </w:p>
        </w:tc>
        <w:tc>
          <w:tcPr>
            <w:tcW w:w="1605" w:type="dxa"/>
          </w:tcPr>
          <w:p w:rsidR="004157EA" w:rsidRPr="00153B63" w:rsidRDefault="004157EA" w:rsidP="004157EA">
            <w:pPr>
              <w:jc w:val="center"/>
              <w:rPr>
                <w:sz w:val="20"/>
                <w:szCs w:val="20"/>
              </w:rPr>
            </w:pPr>
            <w:r w:rsidRPr="00153B63">
              <w:rPr>
                <w:sz w:val="20"/>
                <w:szCs w:val="20"/>
              </w:rPr>
              <w:t>5</w:t>
            </w:r>
          </w:p>
        </w:tc>
      </w:tr>
      <w:tr w:rsidR="004157EA" w:rsidRPr="00153B63" w:rsidTr="004157EA">
        <w:tc>
          <w:tcPr>
            <w:tcW w:w="665" w:type="dxa"/>
          </w:tcPr>
          <w:p w:rsidR="004157EA" w:rsidRPr="00153B63" w:rsidRDefault="004157EA" w:rsidP="004157EA">
            <w:pPr>
              <w:rPr>
                <w:sz w:val="20"/>
                <w:szCs w:val="20"/>
              </w:rPr>
            </w:pPr>
            <w:r>
              <w:rPr>
                <w:sz w:val="20"/>
                <w:szCs w:val="20"/>
              </w:rPr>
              <w:t>4</w:t>
            </w:r>
          </w:p>
        </w:tc>
        <w:tc>
          <w:tcPr>
            <w:tcW w:w="6406" w:type="dxa"/>
          </w:tcPr>
          <w:p w:rsidR="004157EA" w:rsidRPr="00153B63" w:rsidRDefault="004157EA" w:rsidP="004157EA">
            <w:pPr>
              <w:rPr>
                <w:sz w:val="20"/>
                <w:szCs w:val="20"/>
              </w:rPr>
            </w:pPr>
            <w:r w:rsidRPr="00153B63">
              <w:rPr>
                <w:sz w:val="20"/>
                <w:szCs w:val="20"/>
              </w:rPr>
              <w:t>Минимальное расстояние от других построек (бани, гаража и др.) до границы соседнего участка</w:t>
            </w:r>
          </w:p>
        </w:tc>
        <w:tc>
          <w:tcPr>
            <w:tcW w:w="872" w:type="dxa"/>
          </w:tcPr>
          <w:p w:rsidR="004157EA" w:rsidRPr="00153B63" w:rsidRDefault="004157EA" w:rsidP="004157EA">
            <w:pPr>
              <w:jc w:val="center"/>
              <w:rPr>
                <w:sz w:val="20"/>
                <w:szCs w:val="20"/>
              </w:rPr>
            </w:pPr>
            <w:r w:rsidRPr="00153B63">
              <w:rPr>
                <w:sz w:val="20"/>
                <w:szCs w:val="20"/>
              </w:rPr>
              <w:t>м</w:t>
            </w:r>
          </w:p>
        </w:tc>
        <w:tc>
          <w:tcPr>
            <w:tcW w:w="1605" w:type="dxa"/>
          </w:tcPr>
          <w:p w:rsidR="004157EA" w:rsidRPr="00153B63" w:rsidRDefault="004157EA" w:rsidP="004157EA">
            <w:pPr>
              <w:jc w:val="center"/>
              <w:rPr>
                <w:sz w:val="20"/>
                <w:szCs w:val="20"/>
              </w:rPr>
            </w:pPr>
            <w:r w:rsidRPr="00153B63">
              <w:rPr>
                <w:sz w:val="20"/>
                <w:szCs w:val="20"/>
              </w:rPr>
              <w:t>3</w:t>
            </w:r>
          </w:p>
        </w:tc>
      </w:tr>
      <w:tr w:rsidR="004157EA" w:rsidRPr="00153B63" w:rsidTr="004157EA">
        <w:tc>
          <w:tcPr>
            <w:tcW w:w="665" w:type="dxa"/>
          </w:tcPr>
          <w:p w:rsidR="004157EA" w:rsidRPr="00153B63" w:rsidRDefault="004157EA" w:rsidP="004157EA">
            <w:pPr>
              <w:rPr>
                <w:sz w:val="20"/>
                <w:szCs w:val="20"/>
              </w:rPr>
            </w:pPr>
            <w:r>
              <w:rPr>
                <w:sz w:val="20"/>
                <w:szCs w:val="20"/>
              </w:rPr>
              <w:t>5</w:t>
            </w:r>
          </w:p>
        </w:tc>
        <w:tc>
          <w:tcPr>
            <w:tcW w:w="6406" w:type="dxa"/>
          </w:tcPr>
          <w:p w:rsidR="004157EA" w:rsidRPr="00153B63" w:rsidRDefault="004157EA" w:rsidP="004157EA">
            <w:pPr>
              <w:rPr>
                <w:sz w:val="20"/>
                <w:szCs w:val="20"/>
              </w:rPr>
            </w:pPr>
            <w:r>
              <w:rPr>
                <w:sz w:val="20"/>
                <w:szCs w:val="20"/>
              </w:rPr>
              <w:t>М</w:t>
            </w:r>
            <w:r w:rsidRPr="004B5B3C">
              <w:rPr>
                <w:sz w:val="20"/>
                <w:szCs w:val="20"/>
              </w:rPr>
              <w:t>инимальные отступы от границ земельных участков в целях определен</w:t>
            </w:r>
            <w:r>
              <w:rPr>
                <w:sz w:val="20"/>
                <w:szCs w:val="20"/>
              </w:rPr>
              <w:t xml:space="preserve">ия места допустимого размещения </w:t>
            </w:r>
            <w:r w:rsidRPr="004B5B3C">
              <w:rPr>
                <w:sz w:val="20"/>
                <w:szCs w:val="20"/>
              </w:rPr>
              <w:t>зданий,</w:t>
            </w:r>
            <w:r>
              <w:rPr>
                <w:sz w:val="20"/>
                <w:szCs w:val="20"/>
              </w:rPr>
              <w:t xml:space="preserve"> </w:t>
            </w:r>
            <w:r w:rsidRPr="004B5B3C">
              <w:rPr>
                <w:sz w:val="20"/>
                <w:szCs w:val="20"/>
              </w:rPr>
              <w:t>строений,</w:t>
            </w:r>
            <w:r>
              <w:rPr>
                <w:sz w:val="20"/>
                <w:szCs w:val="20"/>
              </w:rPr>
              <w:t xml:space="preserve"> </w:t>
            </w:r>
            <w:r w:rsidRPr="004B5B3C">
              <w:rPr>
                <w:sz w:val="20"/>
                <w:szCs w:val="20"/>
              </w:rPr>
              <w:t>сооружений,</w:t>
            </w:r>
            <w:r>
              <w:rPr>
                <w:sz w:val="20"/>
                <w:szCs w:val="20"/>
              </w:rPr>
              <w:t xml:space="preserve"> </w:t>
            </w:r>
            <w:r w:rsidRPr="004B5B3C">
              <w:rPr>
                <w:sz w:val="20"/>
                <w:szCs w:val="20"/>
              </w:rPr>
              <w:t>за</w:t>
            </w:r>
            <w:r>
              <w:rPr>
                <w:sz w:val="20"/>
                <w:szCs w:val="20"/>
              </w:rPr>
              <w:t xml:space="preserve"> </w:t>
            </w:r>
            <w:r w:rsidRPr="004B5B3C">
              <w:rPr>
                <w:sz w:val="20"/>
                <w:szCs w:val="20"/>
              </w:rPr>
              <w:t>пределами</w:t>
            </w:r>
            <w:r>
              <w:rPr>
                <w:sz w:val="20"/>
                <w:szCs w:val="20"/>
              </w:rPr>
              <w:t xml:space="preserve"> </w:t>
            </w:r>
            <w:r w:rsidRPr="004B5B3C">
              <w:rPr>
                <w:sz w:val="20"/>
                <w:szCs w:val="20"/>
              </w:rPr>
              <w:t>которых</w:t>
            </w:r>
            <w:r>
              <w:rPr>
                <w:sz w:val="20"/>
                <w:szCs w:val="20"/>
              </w:rPr>
              <w:t xml:space="preserve"> </w:t>
            </w:r>
            <w:r w:rsidRPr="004B5B3C">
              <w:rPr>
                <w:sz w:val="20"/>
                <w:szCs w:val="20"/>
              </w:rPr>
              <w:t>запрещено</w:t>
            </w:r>
            <w:r>
              <w:rPr>
                <w:sz w:val="20"/>
                <w:szCs w:val="20"/>
              </w:rPr>
              <w:t xml:space="preserve"> </w:t>
            </w:r>
            <w:r w:rsidRPr="004B5B3C">
              <w:rPr>
                <w:sz w:val="20"/>
                <w:szCs w:val="20"/>
              </w:rPr>
              <w:t>строительство</w:t>
            </w:r>
            <w:r>
              <w:rPr>
                <w:sz w:val="20"/>
                <w:szCs w:val="20"/>
              </w:rPr>
              <w:t xml:space="preserve"> </w:t>
            </w:r>
            <w:r w:rsidRPr="004B5B3C">
              <w:rPr>
                <w:sz w:val="20"/>
                <w:szCs w:val="20"/>
              </w:rPr>
              <w:t>зданий,</w:t>
            </w:r>
            <w:r>
              <w:rPr>
                <w:sz w:val="20"/>
                <w:szCs w:val="20"/>
              </w:rPr>
              <w:t xml:space="preserve"> </w:t>
            </w:r>
            <w:r w:rsidRPr="004B5B3C">
              <w:rPr>
                <w:sz w:val="20"/>
                <w:szCs w:val="20"/>
              </w:rPr>
              <w:t>строений,</w:t>
            </w:r>
            <w:r>
              <w:rPr>
                <w:sz w:val="20"/>
                <w:szCs w:val="20"/>
              </w:rPr>
              <w:t xml:space="preserve"> </w:t>
            </w:r>
            <w:r w:rsidRPr="004B5B3C">
              <w:rPr>
                <w:sz w:val="20"/>
                <w:szCs w:val="20"/>
              </w:rPr>
              <w:t>сооружений</w:t>
            </w:r>
          </w:p>
        </w:tc>
        <w:tc>
          <w:tcPr>
            <w:tcW w:w="872" w:type="dxa"/>
          </w:tcPr>
          <w:p w:rsidR="004157EA" w:rsidRPr="00153B63" w:rsidRDefault="004157EA" w:rsidP="004157EA">
            <w:pPr>
              <w:jc w:val="center"/>
              <w:rPr>
                <w:sz w:val="20"/>
                <w:szCs w:val="20"/>
              </w:rPr>
            </w:pPr>
            <w:r>
              <w:rPr>
                <w:sz w:val="20"/>
                <w:szCs w:val="20"/>
              </w:rPr>
              <w:t>м</w:t>
            </w:r>
          </w:p>
        </w:tc>
        <w:tc>
          <w:tcPr>
            <w:tcW w:w="1605" w:type="dxa"/>
          </w:tcPr>
          <w:p w:rsidR="004157EA" w:rsidRPr="00153B63" w:rsidRDefault="004157EA" w:rsidP="004157EA">
            <w:pPr>
              <w:jc w:val="center"/>
              <w:rPr>
                <w:sz w:val="20"/>
                <w:szCs w:val="20"/>
              </w:rPr>
            </w:pPr>
            <w:r>
              <w:rPr>
                <w:sz w:val="20"/>
                <w:szCs w:val="20"/>
              </w:rPr>
              <w:t>1</w:t>
            </w:r>
          </w:p>
        </w:tc>
      </w:tr>
      <w:tr w:rsidR="004157EA" w:rsidRPr="00153B63" w:rsidTr="004157EA">
        <w:tc>
          <w:tcPr>
            <w:tcW w:w="665" w:type="dxa"/>
          </w:tcPr>
          <w:p w:rsidR="004157EA" w:rsidRPr="00153B63" w:rsidRDefault="004157EA" w:rsidP="004157EA">
            <w:pPr>
              <w:rPr>
                <w:sz w:val="20"/>
                <w:szCs w:val="20"/>
              </w:rPr>
            </w:pPr>
            <w:r>
              <w:rPr>
                <w:sz w:val="20"/>
                <w:szCs w:val="20"/>
              </w:rPr>
              <w:t>6</w:t>
            </w:r>
          </w:p>
        </w:tc>
        <w:tc>
          <w:tcPr>
            <w:tcW w:w="6406" w:type="dxa"/>
          </w:tcPr>
          <w:p w:rsidR="004157EA" w:rsidRPr="00153B63" w:rsidRDefault="004157EA" w:rsidP="004157EA">
            <w:pPr>
              <w:rPr>
                <w:sz w:val="20"/>
                <w:szCs w:val="20"/>
              </w:rPr>
            </w:pPr>
            <w:r w:rsidRPr="00153B63">
              <w:rPr>
                <w:sz w:val="20"/>
                <w:szCs w:val="20"/>
              </w:rPr>
              <w:t>Предельная высота зданий, строений, сооружений</w:t>
            </w:r>
          </w:p>
        </w:tc>
        <w:tc>
          <w:tcPr>
            <w:tcW w:w="872" w:type="dxa"/>
          </w:tcPr>
          <w:p w:rsidR="004157EA" w:rsidRPr="00153B63" w:rsidRDefault="004157EA" w:rsidP="004157EA">
            <w:pPr>
              <w:jc w:val="center"/>
              <w:rPr>
                <w:sz w:val="20"/>
                <w:szCs w:val="20"/>
              </w:rPr>
            </w:pPr>
            <w:r w:rsidRPr="00153B63">
              <w:rPr>
                <w:sz w:val="20"/>
                <w:szCs w:val="20"/>
              </w:rPr>
              <w:t>м</w:t>
            </w:r>
          </w:p>
        </w:tc>
        <w:tc>
          <w:tcPr>
            <w:tcW w:w="1605" w:type="dxa"/>
          </w:tcPr>
          <w:p w:rsidR="004157EA" w:rsidRPr="00153B63" w:rsidRDefault="004157EA" w:rsidP="004157EA">
            <w:pPr>
              <w:jc w:val="center"/>
              <w:rPr>
                <w:sz w:val="20"/>
                <w:szCs w:val="20"/>
              </w:rPr>
            </w:pPr>
            <w:r w:rsidRPr="00153B63">
              <w:rPr>
                <w:sz w:val="20"/>
                <w:szCs w:val="20"/>
              </w:rPr>
              <w:t>12</w:t>
            </w:r>
          </w:p>
        </w:tc>
      </w:tr>
      <w:tr w:rsidR="004157EA" w:rsidRPr="00153B63" w:rsidTr="004157EA">
        <w:tc>
          <w:tcPr>
            <w:tcW w:w="665" w:type="dxa"/>
          </w:tcPr>
          <w:p w:rsidR="004157EA" w:rsidRPr="00153B63" w:rsidRDefault="004157EA" w:rsidP="004157EA">
            <w:pPr>
              <w:rPr>
                <w:sz w:val="20"/>
                <w:szCs w:val="20"/>
              </w:rPr>
            </w:pPr>
            <w:r>
              <w:rPr>
                <w:sz w:val="20"/>
                <w:szCs w:val="20"/>
              </w:rPr>
              <w:t>7</w:t>
            </w:r>
          </w:p>
        </w:tc>
        <w:tc>
          <w:tcPr>
            <w:tcW w:w="6406" w:type="dxa"/>
          </w:tcPr>
          <w:p w:rsidR="0095512C" w:rsidRDefault="0095512C" w:rsidP="0095512C">
            <w:pPr>
              <w:rPr>
                <w:sz w:val="20"/>
                <w:szCs w:val="20"/>
                <w:lang w:eastAsia="ru-RU"/>
              </w:rPr>
            </w:pPr>
            <w:r>
              <w:rPr>
                <w:sz w:val="20"/>
                <w:szCs w:val="20"/>
              </w:rPr>
              <w:t>Максимальное количество этажей</w:t>
            </w:r>
            <w:r>
              <w:rPr>
                <w:sz w:val="20"/>
                <w:szCs w:val="20"/>
                <w:lang w:eastAsia="ru-RU"/>
              </w:rPr>
              <w:t>,</w:t>
            </w:r>
          </w:p>
          <w:p w:rsidR="004157EA" w:rsidRPr="00153B63" w:rsidRDefault="0095512C" w:rsidP="0095512C">
            <w:pPr>
              <w:rPr>
                <w:sz w:val="20"/>
                <w:szCs w:val="20"/>
              </w:rPr>
            </w:pPr>
            <w:r w:rsidRPr="00D74674">
              <w:rPr>
                <w:sz w:val="20"/>
                <w:szCs w:val="20"/>
                <w:lang w:eastAsia="ru-RU"/>
              </w:rPr>
              <w:t>включая подземный, подвальный, цокольный, надземный, технический, мансардный</w:t>
            </w:r>
            <w:r>
              <w:rPr>
                <w:sz w:val="20"/>
                <w:szCs w:val="20"/>
                <w:lang w:eastAsia="ru-RU"/>
              </w:rPr>
              <w:t xml:space="preserve"> этажи</w:t>
            </w:r>
          </w:p>
        </w:tc>
        <w:tc>
          <w:tcPr>
            <w:tcW w:w="872" w:type="dxa"/>
          </w:tcPr>
          <w:p w:rsidR="004157EA" w:rsidRPr="00153B63" w:rsidRDefault="004157EA" w:rsidP="004157EA">
            <w:pPr>
              <w:jc w:val="center"/>
              <w:rPr>
                <w:sz w:val="20"/>
                <w:szCs w:val="20"/>
              </w:rPr>
            </w:pPr>
            <w:r w:rsidRPr="00153B63">
              <w:rPr>
                <w:sz w:val="20"/>
                <w:szCs w:val="20"/>
              </w:rPr>
              <w:t>этажей</w:t>
            </w:r>
          </w:p>
        </w:tc>
        <w:tc>
          <w:tcPr>
            <w:tcW w:w="1605" w:type="dxa"/>
          </w:tcPr>
          <w:p w:rsidR="004157EA" w:rsidRPr="00153B63" w:rsidRDefault="004157EA" w:rsidP="004157EA">
            <w:pPr>
              <w:jc w:val="center"/>
              <w:rPr>
                <w:sz w:val="20"/>
                <w:szCs w:val="20"/>
              </w:rPr>
            </w:pPr>
            <w:r w:rsidRPr="00153B63">
              <w:rPr>
                <w:sz w:val="20"/>
                <w:szCs w:val="20"/>
              </w:rPr>
              <w:t>3</w:t>
            </w:r>
          </w:p>
        </w:tc>
      </w:tr>
      <w:tr w:rsidR="004157EA" w:rsidRPr="00153B63" w:rsidTr="004157EA">
        <w:tc>
          <w:tcPr>
            <w:tcW w:w="665" w:type="dxa"/>
          </w:tcPr>
          <w:p w:rsidR="004157EA" w:rsidRPr="00153B63" w:rsidRDefault="004157EA" w:rsidP="004157EA">
            <w:pPr>
              <w:rPr>
                <w:sz w:val="20"/>
                <w:szCs w:val="20"/>
              </w:rPr>
            </w:pPr>
            <w:r>
              <w:rPr>
                <w:sz w:val="20"/>
                <w:szCs w:val="20"/>
              </w:rPr>
              <w:t>8</w:t>
            </w:r>
          </w:p>
        </w:tc>
        <w:tc>
          <w:tcPr>
            <w:tcW w:w="6406" w:type="dxa"/>
          </w:tcPr>
          <w:p w:rsidR="004157EA" w:rsidRPr="00153B63" w:rsidRDefault="004157EA" w:rsidP="004157EA">
            <w:pPr>
              <w:rPr>
                <w:sz w:val="20"/>
                <w:szCs w:val="20"/>
              </w:rPr>
            </w:pPr>
            <w:r w:rsidRPr="00153B63">
              <w:rPr>
                <w:spacing w:val="-1"/>
                <w:sz w:val="20"/>
                <w:szCs w:val="20"/>
              </w:rPr>
              <w:t>Максимальный процент застройки</w:t>
            </w:r>
          </w:p>
        </w:tc>
        <w:tc>
          <w:tcPr>
            <w:tcW w:w="872" w:type="dxa"/>
          </w:tcPr>
          <w:p w:rsidR="004157EA" w:rsidRPr="00153B63" w:rsidRDefault="004157EA" w:rsidP="004157EA">
            <w:pPr>
              <w:jc w:val="center"/>
              <w:rPr>
                <w:sz w:val="20"/>
                <w:szCs w:val="20"/>
              </w:rPr>
            </w:pPr>
            <w:r w:rsidRPr="00153B63">
              <w:rPr>
                <w:sz w:val="20"/>
                <w:szCs w:val="20"/>
              </w:rPr>
              <w:t>%</w:t>
            </w:r>
          </w:p>
        </w:tc>
        <w:tc>
          <w:tcPr>
            <w:tcW w:w="1605" w:type="dxa"/>
          </w:tcPr>
          <w:p w:rsidR="004157EA" w:rsidRPr="00153B63" w:rsidRDefault="004157EA" w:rsidP="004157EA">
            <w:pPr>
              <w:jc w:val="center"/>
              <w:rPr>
                <w:sz w:val="20"/>
                <w:szCs w:val="20"/>
              </w:rPr>
            </w:pPr>
            <w:r w:rsidRPr="00153B63">
              <w:rPr>
                <w:spacing w:val="-1"/>
                <w:sz w:val="20"/>
                <w:szCs w:val="20"/>
              </w:rPr>
              <w:t>50</w:t>
            </w:r>
          </w:p>
        </w:tc>
      </w:tr>
    </w:tbl>
    <w:p w:rsidR="004157EA" w:rsidRDefault="004157EA" w:rsidP="004157EA">
      <w:pPr>
        <w:keepNext/>
      </w:pPr>
    </w:p>
    <w:p w:rsidR="004157EA" w:rsidRPr="007D298A" w:rsidRDefault="004157EA" w:rsidP="004157EA">
      <w:pPr>
        <w:keepNext/>
        <w:jc w:val="both"/>
        <w:rPr>
          <w:b/>
          <w:caps/>
        </w:rPr>
      </w:pPr>
      <w:r w:rsidRPr="008F6C5D">
        <w:rPr>
          <w:b/>
        </w:rPr>
        <w:t>С</w:t>
      </w:r>
      <w:r>
        <w:rPr>
          <w:b/>
        </w:rPr>
        <w:t>Х</w:t>
      </w:r>
      <w:r w:rsidRPr="008F6C5D">
        <w:rPr>
          <w:b/>
        </w:rPr>
        <w:t xml:space="preserve">-1 </w:t>
      </w:r>
      <w:r w:rsidRPr="007D298A">
        <w:rPr>
          <w:b/>
          <w:caps/>
        </w:rPr>
        <w:t>Зона садоводческих</w:t>
      </w:r>
      <w:r w:rsidR="00F67399">
        <w:rPr>
          <w:b/>
          <w:caps/>
        </w:rPr>
        <w:t xml:space="preserve"> </w:t>
      </w:r>
      <w:r w:rsidR="00F67399" w:rsidRPr="007D298A">
        <w:rPr>
          <w:b/>
          <w:caps/>
        </w:rPr>
        <w:t>и</w:t>
      </w:r>
      <w:r w:rsidRPr="007D298A">
        <w:rPr>
          <w:b/>
          <w:caps/>
        </w:rPr>
        <w:t xml:space="preserve"> огороднических некоммерческих объединений граждан</w:t>
      </w:r>
    </w:p>
    <w:p w:rsidR="004157EA" w:rsidRPr="00021583" w:rsidRDefault="004157EA" w:rsidP="004157EA">
      <w:pPr>
        <w:jc w:val="both"/>
      </w:pPr>
      <w:r w:rsidRPr="00021583">
        <w:t>Зона предназначена для размещения садовых участков с правом возведения жилого строения используемых населением в целях отдыха и выращивания сельскохозяйственных культур</w:t>
      </w:r>
      <w:r w:rsidR="00F67399">
        <w:t xml:space="preserve">  и ведения огородничества</w:t>
      </w:r>
      <w:r w:rsidRPr="00021583">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4"/>
        <w:gridCol w:w="2748"/>
        <w:gridCol w:w="4089"/>
        <w:gridCol w:w="864"/>
      </w:tblGrid>
      <w:tr w:rsidR="004157EA" w:rsidRPr="008F6C5D" w:rsidTr="004157EA">
        <w:trPr>
          <w:cantSplit/>
        </w:trPr>
        <w:tc>
          <w:tcPr>
            <w:tcW w:w="1113" w:type="pct"/>
            <w:vAlign w:val="center"/>
          </w:tcPr>
          <w:p w:rsidR="004157EA" w:rsidRPr="008F6C5D" w:rsidRDefault="004157EA" w:rsidP="004157EA">
            <w:pPr>
              <w:autoSpaceDE w:val="0"/>
              <w:autoSpaceDN w:val="0"/>
              <w:adjustRightInd w:val="0"/>
              <w:jc w:val="center"/>
              <w:rPr>
                <w:sz w:val="20"/>
                <w:szCs w:val="20"/>
              </w:rPr>
            </w:pPr>
            <w:r w:rsidRPr="008F6C5D">
              <w:rPr>
                <w:sz w:val="20"/>
                <w:szCs w:val="20"/>
              </w:rPr>
              <w:lastRenderedPageBreak/>
              <w:t>Наименование вида разрешенного использования земельного участка</w:t>
            </w:r>
          </w:p>
        </w:tc>
        <w:tc>
          <w:tcPr>
            <w:tcW w:w="3451" w:type="pct"/>
            <w:gridSpan w:val="2"/>
            <w:vAlign w:val="center"/>
          </w:tcPr>
          <w:p w:rsidR="004157EA" w:rsidRPr="008F6C5D" w:rsidRDefault="004157EA" w:rsidP="004157EA">
            <w:pPr>
              <w:autoSpaceDE w:val="0"/>
              <w:autoSpaceDN w:val="0"/>
              <w:adjustRightInd w:val="0"/>
              <w:jc w:val="center"/>
              <w:rPr>
                <w:sz w:val="20"/>
                <w:szCs w:val="20"/>
              </w:rPr>
            </w:pPr>
            <w:r w:rsidRPr="008F6C5D">
              <w:rPr>
                <w:sz w:val="20"/>
                <w:szCs w:val="20"/>
              </w:rPr>
              <w:t>Описание вида разрешенного использования земельного участка</w:t>
            </w:r>
          </w:p>
        </w:tc>
        <w:tc>
          <w:tcPr>
            <w:tcW w:w="436" w:type="pct"/>
            <w:vAlign w:val="center"/>
          </w:tcPr>
          <w:p w:rsidR="004157EA" w:rsidRPr="008F6C5D" w:rsidRDefault="004157EA" w:rsidP="004157EA">
            <w:pPr>
              <w:autoSpaceDE w:val="0"/>
              <w:autoSpaceDN w:val="0"/>
              <w:adjustRightInd w:val="0"/>
              <w:jc w:val="center"/>
              <w:rPr>
                <w:sz w:val="20"/>
                <w:szCs w:val="20"/>
              </w:rPr>
            </w:pPr>
            <w:r w:rsidRPr="008F6C5D">
              <w:rPr>
                <w:sz w:val="20"/>
                <w:szCs w:val="20"/>
              </w:rPr>
              <w:t>Код</w:t>
            </w:r>
          </w:p>
        </w:tc>
      </w:tr>
      <w:tr w:rsidR="004157EA" w:rsidRPr="008F6C5D" w:rsidTr="004157EA">
        <w:tc>
          <w:tcPr>
            <w:tcW w:w="5000" w:type="pct"/>
            <w:gridSpan w:val="4"/>
          </w:tcPr>
          <w:p w:rsidR="004157EA" w:rsidRPr="008F6C5D" w:rsidRDefault="004157EA" w:rsidP="004157EA">
            <w:pPr>
              <w:jc w:val="center"/>
              <w:rPr>
                <w:sz w:val="20"/>
                <w:szCs w:val="20"/>
              </w:rPr>
            </w:pPr>
            <w:r w:rsidRPr="008F6C5D">
              <w:t>ОСНОВНЫЕ ВИДЫ РАЗРЕШЕННОГО ИСПОЛЬЗОВАНИЯ</w:t>
            </w:r>
          </w:p>
        </w:tc>
      </w:tr>
      <w:tr w:rsidR="004157EA" w:rsidRPr="008F6C5D" w:rsidTr="004157EA">
        <w:tc>
          <w:tcPr>
            <w:tcW w:w="1113" w:type="pct"/>
          </w:tcPr>
          <w:p w:rsidR="004157EA" w:rsidRPr="008B363F" w:rsidRDefault="004157EA" w:rsidP="004157EA">
            <w:pPr>
              <w:autoSpaceDE w:val="0"/>
              <w:autoSpaceDN w:val="0"/>
              <w:adjustRightInd w:val="0"/>
              <w:jc w:val="both"/>
              <w:rPr>
                <w:sz w:val="20"/>
                <w:szCs w:val="20"/>
              </w:rPr>
            </w:pPr>
            <w:r w:rsidRPr="008B363F">
              <w:rPr>
                <w:sz w:val="20"/>
                <w:szCs w:val="20"/>
              </w:rPr>
              <w:t>Садоводство</w:t>
            </w:r>
          </w:p>
        </w:tc>
        <w:tc>
          <w:tcPr>
            <w:tcW w:w="3451" w:type="pct"/>
            <w:gridSpan w:val="2"/>
          </w:tcPr>
          <w:p w:rsidR="004157EA" w:rsidRPr="008B363F" w:rsidRDefault="004157EA" w:rsidP="004157EA">
            <w:pPr>
              <w:autoSpaceDE w:val="0"/>
              <w:autoSpaceDN w:val="0"/>
              <w:adjustRightInd w:val="0"/>
              <w:jc w:val="both"/>
              <w:rPr>
                <w:sz w:val="20"/>
                <w:szCs w:val="20"/>
              </w:rPr>
            </w:pPr>
            <w:r w:rsidRPr="008B363F">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36" w:type="pct"/>
          </w:tcPr>
          <w:p w:rsidR="004157EA" w:rsidRPr="008B363F" w:rsidRDefault="004157EA" w:rsidP="004157EA">
            <w:pPr>
              <w:autoSpaceDE w:val="0"/>
              <w:autoSpaceDN w:val="0"/>
              <w:adjustRightInd w:val="0"/>
              <w:jc w:val="both"/>
              <w:rPr>
                <w:sz w:val="20"/>
                <w:szCs w:val="20"/>
              </w:rPr>
            </w:pPr>
            <w:r w:rsidRPr="008B363F">
              <w:rPr>
                <w:sz w:val="20"/>
                <w:szCs w:val="20"/>
              </w:rPr>
              <w:t>1.5</w:t>
            </w:r>
          </w:p>
        </w:tc>
      </w:tr>
      <w:tr w:rsidR="004157EA" w:rsidRPr="008F6C5D" w:rsidTr="004157EA">
        <w:tc>
          <w:tcPr>
            <w:tcW w:w="1113" w:type="pct"/>
          </w:tcPr>
          <w:p w:rsidR="004157EA" w:rsidRPr="008B363F" w:rsidRDefault="004157EA" w:rsidP="004157EA">
            <w:pPr>
              <w:autoSpaceDE w:val="0"/>
              <w:autoSpaceDN w:val="0"/>
              <w:adjustRightInd w:val="0"/>
              <w:jc w:val="both"/>
              <w:rPr>
                <w:sz w:val="20"/>
                <w:szCs w:val="20"/>
              </w:rPr>
            </w:pPr>
            <w:r w:rsidRPr="008B363F">
              <w:rPr>
                <w:sz w:val="20"/>
                <w:szCs w:val="20"/>
              </w:rPr>
              <w:t>Ведение личного подсобного хозяйства на полевых участках</w:t>
            </w:r>
          </w:p>
        </w:tc>
        <w:tc>
          <w:tcPr>
            <w:tcW w:w="3451" w:type="pct"/>
            <w:gridSpan w:val="2"/>
          </w:tcPr>
          <w:p w:rsidR="004157EA" w:rsidRPr="008B363F" w:rsidRDefault="004157EA" w:rsidP="004157EA">
            <w:pPr>
              <w:autoSpaceDE w:val="0"/>
              <w:autoSpaceDN w:val="0"/>
              <w:adjustRightInd w:val="0"/>
              <w:jc w:val="both"/>
              <w:rPr>
                <w:sz w:val="20"/>
                <w:szCs w:val="20"/>
              </w:rPr>
            </w:pPr>
            <w:r w:rsidRPr="008B363F">
              <w:rPr>
                <w:sz w:val="20"/>
                <w:szCs w:val="20"/>
              </w:rPr>
              <w:t>Производство сельскохозяйственной продукции без права возведения объектов капитального строительства</w:t>
            </w:r>
          </w:p>
        </w:tc>
        <w:tc>
          <w:tcPr>
            <w:tcW w:w="436" w:type="pct"/>
          </w:tcPr>
          <w:p w:rsidR="004157EA" w:rsidRPr="008B363F" w:rsidRDefault="004157EA" w:rsidP="004157EA">
            <w:pPr>
              <w:autoSpaceDE w:val="0"/>
              <w:autoSpaceDN w:val="0"/>
              <w:adjustRightInd w:val="0"/>
              <w:jc w:val="both"/>
              <w:rPr>
                <w:sz w:val="20"/>
                <w:szCs w:val="20"/>
              </w:rPr>
            </w:pPr>
            <w:r w:rsidRPr="008B363F">
              <w:rPr>
                <w:sz w:val="20"/>
                <w:szCs w:val="20"/>
              </w:rPr>
              <w:t>1.16</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t>Бытовое обслуживание</w:t>
            </w:r>
          </w:p>
        </w:tc>
        <w:tc>
          <w:tcPr>
            <w:tcW w:w="3451" w:type="pct"/>
            <w:gridSpan w:val="2"/>
          </w:tcPr>
          <w:p w:rsidR="004157EA" w:rsidRPr="008F6C5D" w:rsidRDefault="004157EA" w:rsidP="004157EA">
            <w:pPr>
              <w:tabs>
                <w:tab w:val="left" w:pos="4650"/>
              </w:tabs>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4157EA" w:rsidRPr="008F6C5D" w:rsidRDefault="004157EA" w:rsidP="004157EA">
            <w:pPr>
              <w:tabs>
                <w:tab w:val="left" w:pos="4650"/>
              </w:tabs>
              <w:autoSpaceDE w:val="0"/>
              <w:autoSpaceDN w:val="0"/>
              <w:adjustRightInd w:val="0"/>
              <w:jc w:val="both"/>
              <w:rPr>
                <w:sz w:val="20"/>
                <w:szCs w:val="20"/>
              </w:rPr>
            </w:pPr>
            <w:r w:rsidRPr="008F6C5D">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3.3</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t>Коммунальное обслуживание</w:t>
            </w:r>
          </w:p>
        </w:tc>
        <w:tc>
          <w:tcPr>
            <w:tcW w:w="3451" w:type="pct"/>
            <w:gridSpan w:val="2"/>
          </w:tcPr>
          <w:p w:rsidR="004157EA" w:rsidRPr="008F6C5D" w:rsidRDefault="004157EA" w:rsidP="004157EA">
            <w:pPr>
              <w:autoSpaceDE w:val="0"/>
              <w:autoSpaceDN w:val="0"/>
              <w:adjustRightInd w:val="0"/>
              <w:jc w:val="both"/>
              <w:rPr>
                <w:sz w:val="20"/>
                <w:szCs w:val="20"/>
              </w:rPr>
            </w:pPr>
            <w:proofErr w:type="gramStart"/>
            <w:r w:rsidRPr="008F6C5D">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F6C5D">
              <w:rPr>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p w:rsidR="004157EA" w:rsidRPr="008F6C5D" w:rsidRDefault="004157EA" w:rsidP="004157EA">
            <w:pPr>
              <w:autoSpaceDE w:val="0"/>
              <w:autoSpaceDN w:val="0"/>
              <w:adjustRightInd w:val="0"/>
              <w:jc w:val="both"/>
              <w:rPr>
                <w:sz w:val="20"/>
                <w:szCs w:val="20"/>
              </w:rPr>
            </w:pPr>
            <w:r w:rsidRPr="008F6C5D">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3.1</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t>Земельные участки (территории) общего пользования</w:t>
            </w:r>
          </w:p>
        </w:tc>
        <w:tc>
          <w:tcPr>
            <w:tcW w:w="3451" w:type="pct"/>
            <w:gridSpan w:val="2"/>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12.0</w:t>
            </w:r>
          </w:p>
        </w:tc>
      </w:tr>
      <w:tr w:rsidR="004157EA" w:rsidRPr="008F6C5D" w:rsidTr="004157EA">
        <w:tc>
          <w:tcPr>
            <w:tcW w:w="1113" w:type="pct"/>
          </w:tcPr>
          <w:p w:rsidR="004157EA" w:rsidRPr="009D519B" w:rsidRDefault="004157EA" w:rsidP="004157EA">
            <w:pPr>
              <w:autoSpaceDE w:val="0"/>
              <w:autoSpaceDN w:val="0"/>
              <w:adjustRightInd w:val="0"/>
              <w:jc w:val="both"/>
              <w:rPr>
                <w:sz w:val="20"/>
                <w:szCs w:val="20"/>
              </w:rPr>
            </w:pPr>
            <w:r w:rsidRPr="009D519B">
              <w:rPr>
                <w:sz w:val="20"/>
                <w:szCs w:val="20"/>
              </w:rPr>
              <w:t>Ведение огородничества</w:t>
            </w:r>
          </w:p>
        </w:tc>
        <w:tc>
          <w:tcPr>
            <w:tcW w:w="3451" w:type="pct"/>
            <w:gridSpan w:val="2"/>
          </w:tcPr>
          <w:p w:rsidR="004157EA" w:rsidRPr="009D519B" w:rsidRDefault="004157EA" w:rsidP="004157EA">
            <w:pPr>
              <w:autoSpaceDE w:val="0"/>
              <w:autoSpaceDN w:val="0"/>
              <w:adjustRightInd w:val="0"/>
              <w:jc w:val="both"/>
              <w:rPr>
                <w:sz w:val="20"/>
                <w:szCs w:val="20"/>
              </w:rPr>
            </w:pPr>
            <w:r w:rsidRPr="009D519B">
              <w:rPr>
                <w:sz w:val="20"/>
                <w:szCs w:val="20"/>
              </w:rPr>
              <w:t>Осуществление деятельности, связанной с выращиванием ягодных, овощных, бахчевых или иных сельскохозяйственных культур и картофеля;</w:t>
            </w:r>
          </w:p>
          <w:p w:rsidR="004157EA" w:rsidRPr="009D519B" w:rsidRDefault="004157EA" w:rsidP="004157EA">
            <w:pPr>
              <w:autoSpaceDE w:val="0"/>
              <w:autoSpaceDN w:val="0"/>
              <w:adjustRightInd w:val="0"/>
              <w:jc w:val="both"/>
              <w:rPr>
                <w:sz w:val="20"/>
                <w:szCs w:val="20"/>
              </w:rPr>
            </w:pPr>
            <w:r w:rsidRPr="009D519B">
              <w:rPr>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36" w:type="pct"/>
          </w:tcPr>
          <w:p w:rsidR="004157EA" w:rsidRPr="009D519B" w:rsidRDefault="004157EA" w:rsidP="004157EA">
            <w:pPr>
              <w:autoSpaceDE w:val="0"/>
              <w:autoSpaceDN w:val="0"/>
              <w:adjustRightInd w:val="0"/>
              <w:jc w:val="both"/>
              <w:rPr>
                <w:sz w:val="20"/>
                <w:szCs w:val="20"/>
              </w:rPr>
            </w:pPr>
            <w:r w:rsidRPr="009D519B">
              <w:rPr>
                <w:sz w:val="20"/>
                <w:szCs w:val="20"/>
              </w:rPr>
              <w:t>13.1</w:t>
            </w:r>
          </w:p>
        </w:tc>
      </w:tr>
      <w:tr w:rsidR="00E041DB" w:rsidRPr="002B24E3" w:rsidTr="004157EA">
        <w:tc>
          <w:tcPr>
            <w:tcW w:w="1113" w:type="pct"/>
          </w:tcPr>
          <w:p w:rsidR="00E041DB" w:rsidRPr="002B24E3" w:rsidRDefault="00E041DB" w:rsidP="004E16D7">
            <w:pPr>
              <w:rPr>
                <w:sz w:val="20"/>
                <w:szCs w:val="20"/>
              </w:rPr>
            </w:pPr>
            <w:r w:rsidRPr="002B24E3">
              <w:rPr>
                <w:sz w:val="20"/>
                <w:szCs w:val="20"/>
              </w:rPr>
              <w:t>Ведение садоводства</w:t>
            </w:r>
          </w:p>
        </w:tc>
        <w:tc>
          <w:tcPr>
            <w:tcW w:w="3451" w:type="pct"/>
            <w:gridSpan w:val="2"/>
          </w:tcPr>
          <w:p w:rsidR="002B24E3" w:rsidRPr="002B24E3" w:rsidRDefault="002B24E3" w:rsidP="002B24E3">
            <w:pPr>
              <w:spacing w:after="1" w:line="220" w:lineRule="atLeast"/>
              <w:jc w:val="both"/>
              <w:rPr>
                <w:sz w:val="20"/>
                <w:szCs w:val="20"/>
              </w:rPr>
            </w:pPr>
            <w:r w:rsidRPr="002B24E3">
              <w:rPr>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B24E3" w:rsidRPr="002B24E3" w:rsidRDefault="002B24E3" w:rsidP="002B24E3">
            <w:pPr>
              <w:spacing w:after="1" w:line="220" w:lineRule="atLeast"/>
              <w:jc w:val="both"/>
              <w:rPr>
                <w:sz w:val="20"/>
                <w:szCs w:val="20"/>
              </w:rPr>
            </w:pPr>
            <w:r w:rsidRPr="002B24E3">
              <w:rPr>
                <w:sz w:val="20"/>
                <w:szCs w:val="20"/>
              </w:rPr>
              <w:t>размещение садового дома, предназначенного для отдыха и не подлежащего разделу на квартиры;</w:t>
            </w:r>
          </w:p>
          <w:p w:rsidR="00E041DB" w:rsidRPr="002B24E3" w:rsidRDefault="002B24E3" w:rsidP="002B24E3">
            <w:pPr>
              <w:rPr>
                <w:sz w:val="20"/>
                <w:szCs w:val="20"/>
              </w:rPr>
            </w:pPr>
            <w:r w:rsidRPr="002B24E3">
              <w:rPr>
                <w:sz w:val="20"/>
                <w:szCs w:val="20"/>
              </w:rPr>
              <w:t>размещение хозяйственных строений и сооружений</w:t>
            </w:r>
          </w:p>
        </w:tc>
        <w:tc>
          <w:tcPr>
            <w:tcW w:w="436" w:type="pct"/>
          </w:tcPr>
          <w:p w:rsidR="00E041DB" w:rsidRPr="002B24E3" w:rsidRDefault="002B24E3" w:rsidP="004E16D7">
            <w:pPr>
              <w:rPr>
                <w:sz w:val="20"/>
                <w:szCs w:val="20"/>
              </w:rPr>
            </w:pPr>
            <w:r>
              <w:rPr>
                <w:sz w:val="20"/>
                <w:szCs w:val="20"/>
              </w:rPr>
              <w:t>13.2</w:t>
            </w:r>
          </w:p>
        </w:tc>
      </w:tr>
      <w:tr w:rsidR="004157EA" w:rsidRPr="008F6C5D" w:rsidTr="004157EA">
        <w:tc>
          <w:tcPr>
            <w:tcW w:w="5000" w:type="pct"/>
            <w:gridSpan w:val="4"/>
          </w:tcPr>
          <w:p w:rsidR="004157EA" w:rsidRPr="008F6C5D" w:rsidRDefault="004157EA" w:rsidP="004157EA">
            <w:pPr>
              <w:jc w:val="center"/>
              <w:rPr>
                <w:sz w:val="20"/>
                <w:szCs w:val="20"/>
              </w:rPr>
            </w:pPr>
            <w:r w:rsidRPr="008F6C5D">
              <w:t>УСЛОВНО РАЗРЕШЕННЫЕ ВИДЫ ИСПОЛЬЗОВАНИЯ</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t>Магазины</w:t>
            </w:r>
          </w:p>
        </w:tc>
        <w:tc>
          <w:tcPr>
            <w:tcW w:w="3451" w:type="pct"/>
            <w:gridSpan w:val="2"/>
          </w:tcPr>
          <w:p w:rsidR="004157EA" w:rsidRPr="008F6C5D" w:rsidRDefault="004157EA" w:rsidP="004157EA">
            <w:pPr>
              <w:tabs>
                <w:tab w:val="left" w:pos="2025"/>
              </w:tabs>
              <w:autoSpaceDE w:val="0"/>
              <w:autoSpaceDN w:val="0"/>
              <w:adjustRightInd w:val="0"/>
              <w:rPr>
                <w:sz w:val="20"/>
                <w:szCs w:val="20"/>
              </w:rPr>
            </w:pPr>
            <w:r w:rsidRPr="008F6C5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4.4</w:t>
            </w:r>
          </w:p>
        </w:tc>
      </w:tr>
      <w:tr w:rsidR="004157EA" w:rsidRPr="008F6C5D" w:rsidTr="004157EA">
        <w:tc>
          <w:tcPr>
            <w:tcW w:w="5000" w:type="pct"/>
            <w:gridSpan w:val="4"/>
          </w:tcPr>
          <w:p w:rsidR="004157EA" w:rsidRPr="008F6C5D" w:rsidRDefault="004157EA" w:rsidP="004157EA">
            <w:pPr>
              <w:jc w:val="center"/>
              <w:rPr>
                <w:sz w:val="20"/>
                <w:szCs w:val="20"/>
              </w:rPr>
            </w:pPr>
            <w:r w:rsidRPr="008F6C5D">
              <w:t>ВСПОМОГАТЕЛЬНЫЕ ВИДЫ РАЗРЕШЕННОГО ИСПОЛЬЗОВАНИЯ</w:t>
            </w:r>
          </w:p>
        </w:tc>
      </w:tr>
      <w:tr w:rsidR="004157EA" w:rsidRPr="008F6C5D" w:rsidTr="004157EA">
        <w:trPr>
          <w:trHeight w:val="643"/>
        </w:trPr>
        <w:tc>
          <w:tcPr>
            <w:tcW w:w="2500" w:type="pct"/>
            <w:gridSpan w:val="2"/>
            <w:shd w:val="clear" w:color="auto" w:fill="auto"/>
            <w:vAlign w:val="center"/>
          </w:tcPr>
          <w:p w:rsidR="004157EA" w:rsidRPr="001F520D" w:rsidRDefault="004157EA" w:rsidP="004157EA">
            <w:pPr>
              <w:jc w:val="center"/>
              <w:rPr>
                <w:sz w:val="20"/>
                <w:szCs w:val="28"/>
              </w:rPr>
            </w:pPr>
            <w:r w:rsidRPr="001F520D">
              <w:rPr>
                <w:sz w:val="20"/>
                <w:szCs w:val="28"/>
              </w:rPr>
              <w:t>Вид разрешенного использования</w:t>
            </w:r>
          </w:p>
        </w:tc>
        <w:tc>
          <w:tcPr>
            <w:tcW w:w="2500" w:type="pct"/>
            <w:gridSpan w:val="2"/>
            <w:shd w:val="clear" w:color="auto" w:fill="auto"/>
            <w:vAlign w:val="center"/>
          </w:tcPr>
          <w:p w:rsidR="004157EA" w:rsidRPr="001F520D" w:rsidRDefault="004157EA" w:rsidP="004157EA">
            <w:pPr>
              <w:jc w:val="center"/>
              <w:rPr>
                <w:sz w:val="20"/>
                <w:szCs w:val="28"/>
              </w:rPr>
            </w:pPr>
            <w:r w:rsidRPr="001F520D">
              <w:rPr>
                <w:sz w:val="20"/>
                <w:szCs w:val="28"/>
              </w:rPr>
              <w:t>Деятельность, соответствующая виду разрешенного использования</w:t>
            </w:r>
          </w:p>
        </w:tc>
      </w:tr>
      <w:tr w:rsidR="004157EA" w:rsidRPr="008F6C5D" w:rsidTr="004157EA">
        <w:trPr>
          <w:trHeight w:val="1191"/>
        </w:trPr>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autoSpaceDE w:val="0"/>
              <w:autoSpaceDN w:val="0"/>
              <w:adjustRightInd w:val="0"/>
              <w:rPr>
                <w:sz w:val="20"/>
                <w:szCs w:val="20"/>
              </w:rPr>
            </w:pPr>
            <w:r w:rsidRPr="001F520D">
              <w:rPr>
                <w:sz w:val="20"/>
                <w:szCs w:val="20"/>
              </w:rPr>
              <w:lastRenderedPageBreak/>
              <w:t xml:space="preserve">Размещение надворных построек </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autoSpaceDE w:val="0"/>
              <w:autoSpaceDN w:val="0"/>
              <w:adjustRightInd w:val="0"/>
              <w:rPr>
                <w:sz w:val="20"/>
                <w:szCs w:val="20"/>
              </w:rPr>
            </w:pPr>
            <w:proofErr w:type="gramStart"/>
            <w:r w:rsidRPr="001F520D">
              <w:rPr>
                <w:sz w:val="20"/>
                <w:szCs w:val="20"/>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других хозя</w:t>
            </w:r>
            <w:r>
              <w:rPr>
                <w:sz w:val="20"/>
                <w:szCs w:val="20"/>
              </w:rPr>
              <w:t>йственных и подсобных строений.</w:t>
            </w:r>
            <w:proofErr w:type="gramEnd"/>
          </w:p>
        </w:tc>
      </w:tr>
      <w:tr w:rsidR="004157EA" w:rsidRPr="007E4C6F" w:rsidTr="004157EA">
        <w:trPr>
          <w:trHeight w:val="1408"/>
        </w:trPr>
        <w:tc>
          <w:tcPr>
            <w:tcW w:w="2500" w:type="pct"/>
            <w:gridSpan w:val="2"/>
          </w:tcPr>
          <w:p w:rsidR="004157EA" w:rsidRPr="001F520D" w:rsidRDefault="004157EA" w:rsidP="004157EA">
            <w:pPr>
              <w:rPr>
                <w:sz w:val="20"/>
                <w:szCs w:val="28"/>
              </w:rPr>
            </w:pPr>
            <w:r w:rsidRPr="001F520D">
              <w:rPr>
                <w:sz w:val="20"/>
                <w:szCs w:val="28"/>
              </w:rPr>
              <w:t>Размещение хозяйственных площадок</w:t>
            </w:r>
          </w:p>
        </w:tc>
        <w:tc>
          <w:tcPr>
            <w:tcW w:w="2500" w:type="pct"/>
            <w:gridSpan w:val="2"/>
          </w:tcPr>
          <w:p w:rsidR="004157EA" w:rsidRPr="001F520D" w:rsidRDefault="004157EA" w:rsidP="004157EA">
            <w:pPr>
              <w:jc w:val="both"/>
              <w:rPr>
                <w:sz w:val="20"/>
                <w:szCs w:val="28"/>
              </w:rPr>
            </w:pPr>
            <w:r w:rsidRPr="001F520D">
              <w:rPr>
                <w:sz w:val="20"/>
                <w:szCs w:val="28"/>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r>
      <w:tr w:rsidR="004157EA" w:rsidRPr="007E4C6F" w:rsidTr="004157EA">
        <w:trPr>
          <w:trHeight w:val="1665"/>
        </w:trPr>
        <w:tc>
          <w:tcPr>
            <w:tcW w:w="2500" w:type="pct"/>
            <w:gridSpan w:val="2"/>
            <w:shd w:val="clear" w:color="auto" w:fill="auto"/>
          </w:tcPr>
          <w:p w:rsidR="004157EA" w:rsidRPr="001F520D" w:rsidRDefault="004157EA" w:rsidP="004157EA">
            <w:pPr>
              <w:rPr>
                <w:sz w:val="20"/>
                <w:szCs w:val="28"/>
              </w:rPr>
            </w:pPr>
            <w:r w:rsidRPr="001F520D">
              <w:rPr>
                <w:sz w:val="20"/>
                <w:szCs w:val="28"/>
              </w:rPr>
              <w:t>Размещение объектов хранения и стоянки транспортных средств</w:t>
            </w:r>
          </w:p>
        </w:tc>
        <w:tc>
          <w:tcPr>
            <w:tcW w:w="2500" w:type="pct"/>
            <w:gridSpan w:val="2"/>
            <w:shd w:val="clear" w:color="auto" w:fill="auto"/>
          </w:tcPr>
          <w:p w:rsidR="004157EA" w:rsidRPr="001F520D" w:rsidRDefault="004157EA" w:rsidP="004157EA">
            <w:pPr>
              <w:jc w:val="both"/>
              <w:rPr>
                <w:sz w:val="20"/>
                <w:szCs w:val="28"/>
              </w:rPr>
            </w:pPr>
            <w:r w:rsidRPr="001F520D">
              <w:rPr>
                <w:sz w:val="20"/>
                <w:szCs w:val="28"/>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r>
              <w:rPr>
                <w:sz w:val="20"/>
                <w:szCs w:val="28"/>
              </w:rPr>
              <w:t>.</w:t>
            </w:r>
          </w:p>
        </w:tc>
      </w:tr>
      <w:tr w:rsidR="004157EA" w:rsidRPr="007E4C6F" w:rsidTr="004157EA">
        <w:trPr>
          <w:trHeight w:val="605"/>
        </w:trPr>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rPr>
                <w:sz w:val="20"/>
                <w:szCs w:val="28"/>
              </w:rPr>
            </w:pPr>
            <w:r w:rsidRPr="001F520D">
              <w:rPr>
                <w:sz w:val="20"/>
                <w:szCs w:val="28"/>
              </w:rPr>
              <w:t>Размещение объектов санитарной очистки</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jc w:val="both"/>
              <w:rPr>
                <w:sz w:val="20"/>
                <w:szCs w:val="28"/>
              </w:rPr>
            </w:pPr>
            <w:r w:rsidRPr="001F520D">
              <w:rPr>
                <w:sz w:val="20"/>
                <w:szCs w:val="28"/>
              </w:rPr>
              <w:t>Размещение контейнеров для сбора мусора и бытовых отходов, обустройство площадок для их размещения</w:t>
            </w:r>
          </w:p>
        </w:tc>
      </w:tr>
      <w:tr w:rsidR="004157EA" w:rsidRPr="007E4C6F" w:rsidTr="004157EA">
        <w:trPr>
          <w:trHeight w:val="1139"/>
        </w:trPr>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rPr>
                <w:sz w:val="20"/>
                <w:szCs w:val="28"/>
              </w:rPr>
            </w:pPr>
            <w:r w:rsidRPr="001F520D">
              <w:rPr>
                <w:sz w:val="20"/>
                <w:szCs w:val="28"/>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jc w:val="both"/>
              <w:rPr>
                <w:sz w:val="20"/>
                <w:szCs w:val="28"/>
              </w:rPr>
            </w:pPr>
            <w:r w:rsidRPr="001F520D">
              <w:rPr>
                <w:sz w:val="20"/>
                <w:szCs w:val="28"/>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157EA" w:rsidRPr="007E4C6F" w:rsidTr="004157EA">
        <w:trPr>
          <w:trHeight w:val="1665"/>
        </w:trPr>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rPr>
                <w:sz w:val="20"/>
                <w:szCs w:val="28"/>
              </w:rPr>
            </w:pPr>
            <w:r w:rsidRPr="001F520D">
              <w:rPr>
                <w:sz w:val="20"/>
                <w:szCs w:val="28"/>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4157EA" w:rsidRPr="001F520D" w:rsidRDefault="004157EA" w:rsidP="004157EA">
            <w:pPr>
              <w:jc w:val="both"/>
              <w:rPr>
                <w:sz w:val="20"/>
                <w:szCs w:val="28"/>
              </w:rPr>
            </w:pPr>
            <w:r w:rsidRPr="001F520D">
              <w:rPr>
                <w:sz w:val="20"/>
                <w:szCs w:val="28"/>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w:t>
            </w:r>
            <w:proofErr w:type="gramStart"/>
            <w:r w:rsidRPr="001F520D">
              <w:rPr>
                <w:sz w:val="20"/>
                <w:szCs w:val="28"/>
              </w:rPr>
              <w:t>о-</w:t>
            </w:r>
            <w:proofErr w:type="gramEnd"/>
            <w:r w:rsidRPr="001F520D">
              <w:rPr>
                <w:sz w:val="20"/>
                <w:szCs w:val="28"/>
              </w:rPr>
              <w:t>, водо-, тепло-, газоснабжения, водоотведения, телефонизации, связи), при условии соответствия техническим регламентам, строительным, санитарным, экологическим и противопожарным нормами правилам, иным требованиям, предъявляемым законодательством Российской Федерации к указанным объектам</w:t>
            </w:r>
          </w:p>
        </w:tc>
      </w:tr>
    </w:tbl>
    <w:p w:rsidR="004157EA" w:rsidRPr="008F6C5D" w:rsidRDefault="004157EA" w:rsidP="004157EA">
      <w:pPr>
        <w:keepNext/>
        <w:jc w:val="center"/>
      </w:pPr>
      <w:r w:rsidRPr="008F6C5D">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
        <w:gridCol w:w="6406"/>
        <w:gridCol w:w="872"/>
        <w:gridCol w:w="1605"/>
      </w:tblGrid>
      <w:tr w:rsidR="004157EA" w:rsidRPr="00153B63" w:rsidTr="004157EA">
        <w:trPr>
          <w:trHeight w:val="300"/>
        </w:trPr>
        <w:tc>
          <w:tcPr>
            <w:tcW w:w="665" w:type="dxa"/>
          </w:tcPr>
          <w:p w:rsidR="004157EA" w:rsidRPr="00BB061F" w:rsidRDefault="004157EA" w:rsidP="004157EA">
            <w:pPr>
              <w:rPr>
                <w:sz w:val="20"/>
                <w:szCs w:val="20"/>
              </w:rPr>
            </w:pPr>
            <w:r w:rsidRPr="00BB061F">
              <w:rPr>
                <w:sz w:val="20"/>
                <w:szCs w:val="20"/>
              </w:rPr>
              <w:t>1.</w:t>
            </w:r>
          </w:p>
        </w:tc>
        <w:tc>
          <w:tcPr>
            <w:tcW w:w="6406" w:type="dxa"/>
          </w:tcPr>
          <w:p w:rsidR="004157EA" w:rsidRPr="00BB061F" w:rsidRDefault="004157EA" w:rsidP="004157EA">
            <w:pPr>
              <w:rPr>
                <w:sz w:val="20"/>
                <w:szCs w:val="20"/>
              </w:rPr>
            </w:pPr>
            <w:r w:rsidRPr="00BB061F">
              <w:rPr>
                <w:sz w:val="20"/>
                <w:szCs w:val="20"/>
              </w:rPr>
              <w:t>Минимальная площадь земельного участка</w:t>
            </w:r>
          </w:p>
        </w:tc>
        <w:tc>
          <w:tcPr>
            <w:tcW w:w="872" w:type="dxa"/>
          </w:tcPr>
          <w:p w:rsidR="004157EA" w:rsidRPr="00BB061F" w:rsidRDefault="004157EA" w:rsidP="004157EA">
            <w:pPr>
              <w:jc w:val="center"/>
              <w:rPr>
                <w:sz w:val="20"/>
                <w:szCs w:val="20"/>
              </w:rPr>
            </w:pPr>
            <w:r w:rsidRPr="00BB061F">
              <w:rPr>
                <w:sz w:val="20"/>
                <w:szCs w:val="20"/>
              </w:rPr>
              <w:t>га</w:t>
            </w:r>
          </w:p>
        </w:tc>
        <w:tc>
          <w:tcPr>
            <w:tcW w:w="1605" w:type="dxa"/>
          </w:tcPr>
          <w:p w:rsidR="004157EA" w:rsidRPr="00BB061F" w:rsidRDefault="004157EA" w:rsidP="004157EA">
            <w:pPr>
              <w:jc w:val="center"/>
              <w:rPr>
                <w:sz w:val="20"/>
                <w:szCs w:val="20"/>
              </w:rPr>
            </w:pPr>
            <w:r w:rsidRPr="00BB061F">
              <w:rPr>
                <w:sz w:val="20"/>
                <w:szCs w:val="20"/>
              </w:rPr>
              <w:t>0,05</w:t>
            </w:r>
          </w:p>
        </w:tc>
      </w:tr>
      <w:tr w:rsidR="004157EA" w:rsidRPr="00153B63" w:rsidTr="004157EA">
        <w:trPr>
          <w:trHeight w:val="294"/>
        </w:trPr>
        <w:tc>
          <w:tcPr>
            <w:tcW w:w="665" w:type="dxa"/>
          </w:tcPr>
          <w:p w:rsidR="004157EA" w:rsidRPr="00BB061F" w:rsidRDefault="004157EA" w:rsidP="004157EA">
            <w:pPr>
              <w:rPr>
                <w:sz w:val="20"/>
                <w:szCs w:val="20"/>
              </w:rPr>
            </w:pPr>
            <w:r w:rsidRPr="00BB061F">
              <w:rPr>
                <w:sz w:val="20"/>
                <w:szCs w:val="20"/>
              </w:rPr>
              <w:t>1.</w:t>
            </w:r>
          </w:p>
        </w:tc>
        <w:tc>
          <w:tcPr>
            <w:tcW w:w="6406" w:type="dxa"/>
          </w:tcPr>
          <w:p w:rsidR="004157EA" w:rsidRPr="00BB061F" w:rsidRDefault="004157EA" w:rsidP="004157EA">
            <w:pPr>
              <w:rPr>
                <w:sz w:val="20"/>
                <w:szCs w:val="20"/>
              </w:rPr>
            </w:pPr>
            <w:r w:rsidRPr="00BB061F">
              <w:rPr>
                <w:sz w:val="20"/>
                <w:szCs w:val="20"/>
              </w:rPr>
              <w:t xml:space="preserve">Максимальная площадь земельного участка </w:t>
            </w:r>
          </w:p>
        </w:tc>
        <w:tc>
          <w:tcPr>
            <w:tcW w:w="872" w:type="dxa"/>
          </w:tcPr>
          <w:p w:rsidR="004157EA" w:rsidRPr="00BB061F" w:rsidRDefault="004157EA" w:rsidP="004157EA">
            <w:pPr>
              <w:jc w:val="center"/>
              <w:rPr>
                <w:sz w:val="20"/>
                <w:szCs w:val="20"/>
              </w:rPr>
            </w:pPr>
            <w:r w:rsidRPr="00BB061F">
              <w:rPr>
                <w:sz w:val="20"/>
                <w:szCs w:val="20"/>
              </w:rPr>
              <w:t>га</w:t>
            </w:r>
          </w:p>
        </w:tc>
        <w:tc>
          <w:tcPr>
            <w:tcW w:w="1605" w:type="dxa"/>
          </w:tcPr>
          <w:p w:rsidR="004157EA" w:rsidRPr="00BB061F" w:rsidRDefault="004157EA" w:rsidP="004157EA">
            <w:pPr>
              <w:jc w:val="center"/>
              <w:rPr>
                <w:sz w:val="20"/>
                <w:szCs w:val="20"/>
              </w:rPr>
            </w:pPr>
            <w:r w:rsidRPr="00BB061F">
              <w:rPr>
                <w:sz w:val="20"/>
                <w:szCs w:val="20"/>
              </w:rPr>
              <w:t>0,2</w:t>
            </w:r>
          </w:p>
        </w:tc>
      </w:tr>
      <w:tr w:rsidR="004157EA" w:rsidRPr="00153B63" w:rsidTr="004157EA">
        <w:trPr>
          <w:trHeight w:val="555"/>
        </w:trPr>
        <w:tc>
          <w:tcPr>
            <w:tcW w:w="665" w:type="dxa"/>
          </w:tcPr>
          <w:p w:rsidR="004157EA" w:rsidRPr="00153B63" w:rsidRDefault="004157EA" w:rsidP="004157EA">
            <w:pPr>
              <w:rPr>
                <w:sz w:val="20"/>
                <w:szCs w:val="20"/>
              </w:rPr>
            </w:pPr>
            <w:r w:rsidRPr="00153B63">
              <w:rPr>
                <w:sz w:val="20"/>
                <w:szCs w:val="20"/>
              </w:rPr>
              <w:t>2</w:t>
            </w:r>
          </w:p>
        </w:tc>
        <w:tc>
          <w:tcPr>
            <w:tcW w:w="6406" w:type="dxa"/>
          </w:tcPr>
          <w:p w:rsidR="004157EA" w:rsidRPr="00153B63" w:rsidRDefault="004157EA" w:rsidP="004157EA">
            <w:pPr>
              <w:rPr>
                <w:sz w:val="20"/>
                <w:szCs w:val="20"/>
              </w:rPr>
            </w:pPr>
            <w:r w:rsidRPr="00153B63">
              <w:rPr>
                <w:sz w:val="20"/>
                <w:szCs w:val="20"/>
              </w:rPr>
              <w:t>Минимальное расстояние от красной линии проездов до стены жилого дома</w:t>
            </w:r>
          </w:p>
        </w:tc>
        <w:tc>
          <w:tcPr>
            <w:tcW w:w="872" w:type="dxa"/>
          </w:tcPr>
          <w:p w:rsidR="004157EA" w:rsidRPr="00153B63" w:rsidRDefault="004157EA" w:rsidP="004157EA">
            <w:pPr>
              <w:jc w:val="center"/>
              <w:rPr>
                <w:sz w:val="20"/>
                <w:szCs w:val="20"/>
              </w:rPr>
            </w:pPr>
            <w:r w:rsidRPr="00153B63">
              <w:rPr>
                <w:sz w:val="20"/>
                <w:szCs w:val="20"/>
              </w:rPr>
              <w:t>м</w:t>
            </w:r>
          </w:p>
        </w:tc>
        <w:tc>
          <w:tcPr>
            <w:tcW w:w="1605" w:type="dxa"/>
          </w:tcPr>
          <w:p w:rsidR="004157EA" w:rsidRPr="00153B63" w:rsidRDefault="004157EA" w:rsidP="004157EA">
            <w:pPr>
              <w:jc w:val="center"/>
              <w:rPr>
                <w:sz w:val="20"/>
                <w:szCs w:val="20"/>
              </w:rPr>
            </w:pPr>
            <w:r w:rsidRPr="00153B63">
              <w:rPr>
                <w:sz w:val="20"/>
                <w:szCs w:val="20"/>
              </w:rPr>
              <w:t>3</w:t>
            </w:r>
          </w:p>
        </w:tc>
      </w:tr>
      <w:tr w:rsidR="004157EA" w:rsidRPr="00153B63" w:rsidTr="004157EA">
        <w:tc>
          <w:tcPr>
            <w:tcW w:w="665" w:type="dxa"/>
          </w:tcPr>
          <w:p w:rsidR="004157EA" w:rsidRPr="00153B63" w:rsidRDefault="004157EA" w:rsidP="004157EA">
            <w:pPr>
              <w:rPr>
                <w:sz w:val="20"/>
                <w:szCs w:val="20"/>
              </w:rPr>
            </w:pPr>
            <w:r w:rsidRPr="00153B63">
              <w:rPr>
                <w:sz w:val="20"/>
                <w:szCs w:val="20"/>
              </w:rPr>
              <w:t>3</w:t>
            </w:r>
          </w:p>
        </w:tc>
        <w:tc>
          <w:tcPr>
            <w:tcW w:w="6406" w:type="dxa"/>
          </w:tcPr>
          <w:p w:rsidR="004157EA" w:rsidRPr="00153B63" w:rsidRDefault="004157EA" w:rsidP="004157EA">
            <w:pPr>
              <w:rPr>
                <w:sz w:val="20"/>
                <w:szCs w:val="20"/>
              </w:rPr>
            </w:pPr>
            <w:r w:rsidRPr="00153B63">
              <w:rPr>
                <w:sz w:val="20"/>
                <w:szCs w:val="20"/>
              </w:rPr>
              <w:t xml:space="preserve">Минимальное расстояние от красной линии улиц, проездов до хозяйственных построек </w:t>
            </w:r>
          </w:p>
        </w:tc>
        <w:tc>
          <w:tcPr>
            <w:tcW w:w="872" w:type="dxa"/>
          </w:tcPr>
          <w:p w:rsidR="004157EA" w:rsidRPr="00153B63" w:rsidRDefault="004157EA" w:rsidP="004157EA">
            <w:pPr>
              <w:jc w:val="center"/>
              <w:rPr>
                <w:sz w:val="20"/>
                <w:szCs w:val="20"/>
              </w:rPr>
            </w:pPr>
            <w:r w:rsidRPr="00153B63">
              <w:rPr>
                <w:sz w:val="20"/>
                <w:szCs w:val="20"/>
              </w:rPr>
              <w:t>м</w:t>
            </w:r>
          </w:p>
        </w:tc>
        <w:tc>
          <w:tcPr>
            <w:tcW w:w="1605" w:type="dxa"/>
          </w:tcPr>
          <w:p w:rsidR="004157EA" w:rsidRPr="00153B63" w:rsidRDefault="004157EA" w:rsidP="004157EA">
            <w:pPr>
              <w:jc w:val="center"/>
              <w:rPr>
                <w:sz w:val="20"/>
                <w:szCs w:val="20"/>
              </w:rPr>
            </w:pPr>
            <w:r w:rsidRPr="00153B63">
              <w:rPr>
                <w:sz w:val="20"/>
                <w:szCs w:val="20"/>
              </w:rPr>
              <w:t>5</w:t>
            </w:r>
          </w:p>
        </w:tc>
      </w:tr>
      <w:tr w:rsidR="004157EA" w:rsidRPr="00153B63" w:rsidTr="004157EA">
        <w:tc>
          <w:tcPr>
            <w:tcW w:w="665" w:type="dxa"/>
          </w:tcPr>
          <w:p w:rsidR="004157EA" w:rsidRPr="00153B63" w:rsidRDefault="004157EA" w:rsidP="004157EA">
            <w:pPr>
              <w:rPr>
                <w:sz w:val="20"/>
                <w:szCs w:val="20"/>
              </w:rPr>
            </w:pPr>
            <w:r>
              <w:rPr>
                <w:sz w:val="20"/>
                <w:szCs w:val="20"/>
              </w:rPr>
              <w:t>4</w:t>
            </w:r>
          </w:p>
        </w:tc>
        <w:tc>
          <w:tcPr>
            <w:tcW w:w="6406" w:type="dxa"/>
          </w:tcPr>
          <w:p w:rsidR="004157EA" w:rsidRPr="00153B63" w:rsidRDefault="004157EA" w:rsidP="004157EA">
            <w:pPr>
              <w:rPr>
                <w:sz w:val="20"/>
                <w:szCs w:val="20"/>
              </w:rPr>
            </w:pPr>
            <w:r w:rsidRPr="00153B63">
              <w:rPr>
                <w:sz w:val="20"/>
                <w:szCs w:val="20"/>
              </w:rPr>
              <w:t>Минимальное расстояние от других построек (бани, гаража и др.) до границы соседнего участка</w:t>
            </w:r>
          </w:p>
        </w:tc>
        <w:tc>
          <w:tcPr>
            <w:tcW w:w="872" w:type="dxa"/>
          </w:tcPr>
          <w:p w:rsidR="004157EA" w:rsidRPr="00153B63" w:rsidRDefault="004157EA" w:rsidP="004157EA">
            <w:pPr>
              <w:jc w:val="center"/>
              <w:rPr>
                <w:sz w:val="20"/>
                <w:szCs w:val="20"/>
              </w:rPr>
            </w:pPr>
            <w:r w:rsidRPr="00153B63">
              <w:rPr>
                <w:sz w:val="20"/>
                <w:szCs w:val="20"/>
              </w:rPr>
              <w:t>м</w:t>
            </w:r>
          </w:p>
        </w:tc>
        <w:tc>
          <w:tcPr>
            <w:tcW w:w="1605" w:type="dxa"/>
          </w:tcPr>
          <w:p w:rsidR="004157EA" w:rsidRPr="00153B63" w:rsidRDefault="004157EA" w:rsidP="004157EA">
            <w:pPr>
              <w:jc w:val="center"/>
              <w:rPr>
                <w:sz w:val="20"/>
                <w:szCs w:val="20"/>
              </w:rPr>
            </w:pPr>
            <w:r w:rsidRPr="00153B63">
              <w:rPr>
                <w:sz w:val="20"/>
                <w:szCs w:val="20"/>
              </w:rPr>
              <w:t>3</w:t>
            </w:r>
          </w:p>
        </w:tc>
      </w:tr>
      <w:tr w:rsidR="004157EA" w:rsidRPr="00153B63" w:rsidTr="004157EA">
        <w:tc>
          <w:tcPr>
            <w:tcW w:w="665" w:type="dxa"/>
          </w:tcPr>
          <w:p w:rsidR="004157EA" w:rsidRPr="00153B63" w:rsidRDefault="004157EA" w:rsidP="004157EA">
            <w:pPr>
              <w:rPr>
                <w:sz w:val="20"/>
                <w:szCs w:val="20"/>
              </w:rPr>
            </w:pPr>
            <w:r>
              <w:rPr>
                <w:sz w:val="20"/>
                <w:szCs w:val="20"/>
              </w:rPr>
              <w:t>5</w:t>
            </w:r>
          </w:p>
        </w:tc>
        <w:tc>
          <w:tcPr>
            <w:tcW w:w="6406" w:type="dxa"/>
          </w:tcPr>
          <w:p w:rsidR="004157EA" w:rsidRPr="00153B63" w:rsidRDefault="004157EA" w:rsidP="004157EA">
            <w:pPr>
              <w:rPr>
                <w:sz w:val="20"/>
                <w:szCs w:val="20"/>
              </w:rPr>
            </w:pPr>
            <w:r>
              <w:rPr>
                <w:sz w:val="20"/>
                <w:szCs w:val="20"/>
              </w:rPr>
              <w:t>М</w:t>
            </w:r>
            <w:r w:rsidRPr="004B5B3C">
              <w:rPr>
                <w:sz w:val="20"/>
                <w:szCs w:val="20"/>
              </w:rPr>
              <w:t>инимальные отступы от границ земельных участков в целях определен</w:t>
            </w:r>
            <w:r>
              <w:rPr>
                <w:sz w:val="20"/>
                <w:szCs w:val="20"/>
              </w:rPr>
              <w:t xml:space="preserve">ия места допустимого размещения </w:t>
            </w:r>
            <w:r w:rsidRPr="004B5B3C">
              <w:rPr>
                <w:sz w:val="20"/>
                <w:szCs w:val="20"/>
              </w:rPr>
              <w:t>зданий,</w:t>
            </w:r>
            <w:r>
              <w:rPr>
                <w:sz w:val="20"/>
                <w:szCs w:val="20"/>
              </w:rPr>
              <w:t xml:space="preserve"> </w:t>
            </w:r>
            <w:r w:rsidRPr="004B5B3C">
              <w:rPr>
                <w:sz w:val="20"/>
                <w:szCs w:val="20"/>
              </w:rPr>
              <w:t>строений,</w:t>
            </w:r>
            <w:r>
              <w:rPr>
                <w:sz w:val="20"/>
                <w:szCs w:val="20"/>
              </w:rPr>
              <w:t xml:space="preserve"> </w:t>
            </w:r>
            <w:r w:rsidRPr="004B5B3C">
              <w:rPr>
                <w:sz w:val="20"/>
                <w:szCs w:val="20"/>
              </w:rPr>
              <w:t>сооружений,</w:t>
            </w:r>
            <w:r>
              <w:rPr>
                <w:sz w:val="20"/>
                <w:szCs w:val="20"/>
              </w:rPr>
              <w:t xml:space="preserve"> </w:t>
            </w:r>
            <w:r w:rsidRPr="004B5B3C">
              <w:rPr>
                <w:sz w:val="20"/>
                <w:szCs w:val="20"/>
              </w:rPr>
              <w:t>за</w:t>
            </w:r>
            <w:r>
              <w:rPr>
                <w:sz w:val="20"/>
                <w:szCs w:val="20"/>
              </w:rPr>
              <w:t xml:space="preserve"> </w:t>
            </w:r>
            <w:r w:rsidRPr="004B5B3C">
              <w:rPr>
                <w:sz w:val="20"/>
                <w:szCs w:val="20"/>
              </w:rPr>
              <w:t>пределами</w:t>
            </w:r>
            <w:r>
              <w:rPr>
                <w:sz w:val="20"/>
                <w:szCs w:val="20"/>
              </w:rPr>
              <w:t xml:space="preserve"> </w:t>
            </w:r>
            <w:r w:rsidRPr="004B5B3C">
              <w:rPr>
                <w:sz w:val="20"/>
                <w:szCs w:val="20"/>
              </w:rPr>
              <w:t>которых</w:t>
            </w:r>
            <w:r>
              <w:rPr>
                <w:sz w:val="20"/>
                <w:szCs w:val="20"/>
              </w:rPr>
              <w:t xml:space="preserve"> </w:t>
            </w:r>
            <w:r w:rsidRPr="004B5B3C">
              <w:rPr>
                <w:sz w:val="20"/>
                <w:szCs w:val="20"/>
              </w:rPr>
              <w:t>запрещено</w:t>
            </w:r>
            <w:r>
              <w:rPr>
                <w:sz w:val="20"/>
                <w:szCs w:val="20"/>
              </w:rPr>
              <w:t xml:space="preserve"> </w:t>
            </w:r>
            <w:r w:rsidRPr="004B5B3C">
              <w:rPr>
                <w:sz w:val="20"/>
                <w:szCs w:val="20"/>
              </w:rPr>
              <w:t>строительство</w:t>
            </w:r>
            <w:r>
              <w:rPr>
                <w:sz w:val="20"/>
                <w:szCs w:val="20"/>
              </w:rPr>
              <w:t xml:space="preserve"> </w:t>
            </w:r>
            <w:r w:rsidRPr="004B5B3C">
              <w:rPr>
                <w:sz w:val="20"/>
                <w:szCs w:val="20"/>
              </w:rPr>
              <w:t>зданий,</w:t>
            </w:r>
            <w:r>
              <w:rPr>
                <w:sz w:val="20"/>
                <w:szCs w:val="20"/>
              </w:rPr>
              <w:t xml:space="preserve"> </w:t>
            </w:r>
            <w:r w:rsidRPr="004B5B3C">
              <w:rPr>
                <w:sz w:val="20"/>
                <w:szCs w:val="20"/>
              </w:rPr>
              <w:t>строений,</w:t>
            </w:r>
            <w:r>
              <w:rPr>
                <w:sz w:val="20"/>
                <w:szCs w:val="20"/>
              </w:rPr>
              <w:t xml:space="preserve"> </w:t>
            </w:r>
            <w:r w:rsidRPr="004B5B3C">
              <w:rPr>
                <w:sz w:val="20"/>
                <w:szCs w:val="20"/>
              </w:rPr>
              <w:t>сооружений</w:t>
            </w:r>
          </w:p>
        </w:tc>
        <w:tc>
          <w:tcPr>
            <w:tcW w:w="872" w:type="dxa"/>
          </w:tcPr>
          <w:p w:rsidR="004157EA" w:rsidRPr="00153B63" w:rsidRDefault="004157EA" w:rsidP="004157EA">
            <w:pPr>
              <w:jc w:val="center"/>
              <w:rPr>
                <w:sz w:val="20"/>
                <w:szCs w:val="20"/>
              </w:rPr>
            </w:pPr>
            <w:r>
              <w:rPr>
                <w:sz w:val="20"/>
                <w:szCs w:val="20"/>
              </w:rPr>
              <w:t>м</w:t>
            </w:r>
          </w:p>
        </w:tc>
        <w:tc>
          <w:tcPr>
            <w:tcW w:w="1605" w:type="dxa"/>
          </w:tcPr>
          <w:p w:rsidR="004157EA" w:rsidRPr="00153B63" w:rsidRDefault="004157EA" w:rsidP="004157EA">
            <w:pPr>
              <w:jc w:val="center"/>
              <w:rPr>
                <w:sz w:val="20"/>
                <w:szCs w:val="20"/>
              </w:rPr>
            </w:pPr>
            <w:r>
              <w:rPr>
                <w:sz w:val="20"/>
                <w:szCs w:val="20"/>
              </w:rPr>
              <w:t>1</w:t>
            </w:r>
          </w:p>
        </w:tc>
      </w:tr>
      <w:tr w:rsidR="004157EA" w:rsidRPr="00153B63" w:rsidTr="004157EA">
        <w:tc>
          <w:tcPr>
            <w:tcW w:w="665" w:type="dxa"/>
          </w:tcPr>
          <w:p w:rsidR="004157EA" w:rsidRPr="00153B63" w:rsidRDefault="004157EA" w:rsidP="004157EA">
            <w:pPr>
              <w:rPr>
                <w:sz w:val="20"/>
                <w:szCs w:val="20"/>
              </w:rPr>
            </w:pPr>
            <w:r>
              <w:rPr>
                <w:sz w:val="20"/>
                <w:szCs w:val="20"/>
              </w:rPr>
              <w:t>6</w:t>
            </w:r>
          </w:p>
        </w:tc>
        <w:tc>
          <w:tcPr>
            <w:tcW w:w="6406" w:type="dxa"/>
          </w:tcPr>
          <w:p w:rsidR="004157EA" w:rsidRPr="00153B63" w:rsidRDefault="004157EA" w:rsidP="004157EA">
            <w:pPr>
              <w:rPr>
                <w:sz w:val="20"/>
                <w:szCs w:val="20"/>
              </w:rPr>
            </w:pPr>
            <w:r w:rsidRPr="00153B63">
              <w:rPr>
                <w:sz w:val="20"/>
                <w:szCs w:val="20"/>
              </w:rPr>
              <w:t>Предельная высота зданий, строений, сооружений</w:t>
            </w:r>
          </w:p>
        </w:tc>
        <w:tc>
          <w:tcPr>
            <w:tcW w:w="872" w:type="dxa"/>
          </w:tcPr>
          <w:p w:rsidR="004157EA" w:rsidRPr="00153B63" w:rsidRDefault="004157EA" w:rsidP="004157EA">
            <w:pPr>
              <w:jc w:val="center"/>
              <w:rPr>
                <w:sz w:val="20"/>
                <w:szCs w:val="20"/>
              </w:rPr>
            </w:pPr>
            <w:r w:rsidRPr="00153B63">
              <w:rPr>
                <w:sz w:val="20"/>
                <w:szCs w:val="20"/>
              </w:rPr>
              <w:t>м</w:t>
            </w:r>
          </w:p>
        </w:tc>
        <w:tc>
          <w:tcPr>
            <w:tcW w:w="1605" w:type="dxa"/>
          </w:tcPr>
          <w:p w:rsidR="004157EA" w:rsidRPr="00153B63" w:rsidRDefault="004157EA" w:rsidP="004157EA">
            <w:pPr>
              <w:jc w:val="center"/>
              <w:rPr>
                <w:sz w:val="20"/>
                <w:szCs w:val="20"/>
              </w:rPr>
            </w:pPr>
            <w:r w:rsidRPr="00153B63">
              <w:rPr>
                <w:sz w:val="20"/>
                <w:szCs w:val="20"/>
              </w:rPr>
              <w:t>12</w:t>
            </w:r>
          </w:p>
        </w:tc>
      </w:tr>
      <w:tr w:rsidR="004157EA" w:rsidRPr="00153B63" w:rsidTr="004157EA">
        <w:tc>
          <w:tcPr>
            <w:tcW w:w="665" w:type="dxa"/>
          </w:tcPr>
          <w:p w:rsidR="004157EA" w:rsidRPr="00153B63" w:rsidRDefault="004157EA" w:rsidP="004157EA">
            <w:pPr>
              <w:rPr>
                <w:sz w:val="20"/>
                <w:szCs w:val="20"/>
              </w:rPr>
            </w:pPr>
            <w:r>
              <w:rPr>
                <w:sz w:val="20"/>
                <w:szCs w:val="20"/>
              </w:rPr>
              <w:t>7</w:t>
            </w:r>
          </w:p>
        </w:tc>
        <w:tc>
          <w:tcPr>
            <w:tcW w:w="6406" w:type="dxa"/>
          </w:tcPr>
          <w:p w:rsidR="0095512C" w:rsidRDefault="004157EA" w:rsidP="0095512C">
            <w:pPr>
              <w:rPr>
                <w:sz w:val="20"/>
                <w:szCs w:val="20"/>
                <w:lang w:eastAsia="ru-RU"/>
              </w:rPr>
            </w:pPr>
            <w:r w:rsidRPr="00153B63">
              <w:rPr>
                <w:sz w:val="20"/>
                <w:szCs w:val="20"/>
              </w:rPr>
              <w:t>Максимал</w:t>
            </w:r>
            <w:r w:rsidR="0095512C">
              <w:rPr>
                <w:sz w:val="20"/>
                <w:szCs w:val="20"/>
              </w:rPr>
              <w:t>ьное количество этажей</w:t>
            </w:r>
            <w:r w:rsidR="0095512C">
              <w:rPr>
                <w:sz w:val="20"/>
                <w:szCs w:val="20"/>
                <w:lang w:eastAsia="ru-RU"/>
              </w:rPr>
              <w:t>,</w:t>
            </w:r>
          </w:p>
          <w:p w:rsidR="004157EA" w:rsidRPr="00153B63" w:rsidRDefault="0095512C" w:rsidP="0095512C">
            <w:pPr>
              <w:rPr>
                <w:sz w:val="20"/>
                <w:szCs w:val="20"/>
              </w:rPr>
            </w:pPr>
            <w:r w:rsidRPr="00D74674">
              <w:rPr>
                <w:sz w:val="20"/>
                <w:szCs w:val="20"/>
                <w:lang w:eastAsia="ru-RU"/>
              </w:rPr>
              <w:t>включая подземный, подвальный, цокольный, надземный, технический, мансардный</w:t>
            </w:r>
            <w:r>
              <w:rPr>
                <w:sz w:val="20"/>
                <w:szCs w:val="20"/>
                <w:lang w:eastAsia="ru-RU"/>
              </w:rPr>
              <w:t xml:space="preserve"> этажи</w:t>
            </w:r>
          </w:p>
        </w:tc>
        <w:tc>
          <w:tcPr>
            <w:tcW w:w="872" w:type="dxa"/>
          </w:tcPr>
          <w:p w:rsidR="004157EA" w:rsidRPr="00153B63" w:rsidRDefault="004157EA" w:rsidP="004157EA">
            <w:pPr>
              <w:jc w:val="center"/>
              <w:rPr>
                <w:sz w:val="20"/>
                <w:szCs w:val="20"/>
              </w:rPr>
            </w:pPr>
            <w:r w:rsidRPr="00153B63">
              <w:rPr>
                <w:sz w:val="20"/>
                <w:szCs w:val="20"/>
              </w:rPr>
              <w:t>этажей</w:t>
            </w:r>
          </w:p>
        </w:tc>
        <w:tc>
          <w:tcPr>
            <w:tcW w:w="1605" w:type="dxa"/>
          </w:tcPr>
          <w:p w:rsidR="004157EA" w:rsidRPr="00153B63" w:rsidRDefault="004157EA" w:rsidP="004157EA">
            <w:pPr>
              <w:jc w:val="center"/>
              <w:rPr>
                <w:sz w:val="20"/>
                <w:szCs w:val="20"/>
              </w:rPr>
            </w:pPr>
            <w:r w:rsidRPr="00153B63">
              <w:rPr>
                <w:sz w:val="20"/>
                <w:szCs w:val="20"/>
              </w:rPr>
              <w:t>3</w:t>
            </w:r>
          </w:p>
        </w:tc>
      </w:tr>
      <w:tr w:rsidR="004157EA" w:rsidRPr="00153B63" w:rsidTr="004157EA">
        <w:tc>
          <w:tcPr>
            <w:tcW w:w="665" w:type="dxa"/>
          </w:tcPr>
          <w:p w:rsidR="004157EA" w:rsidRPr="00153B63" w:rsidRDefault="004157EA" w:rsidP="004157EA">
            <w:pPr>
              <w:rPr>
                <w:sz w:val="20"/>
                <w:szCs w:val="20"/>
              </w:rPr>
            </w:pPr>
            <w:r>
              <w:rPr>
                <w:sz w:val="20"/>
                <w:szCs w:val="20"/>
              </w:rPr>
              <w:lastRenderedPageBreak/>
              <w:t>8</w:t>
            </w:r>
          </w:p>
        </w:tc>
        <w:tc>
          <w:tcPr>
            <w:tcW w:w="6406" w:type="dxa"/>
          </w:tcPr>
          <w:p w:rsidR="004157EA" w:rsidRPr="00153B63" w:rsidRDefault="004157EA" w:rsidP="004157EA">
            <w:pPr>
              <w:rPr>
                <w:sz w:val="20"/>
                <w:szCs w:val="20"/>
              </w:rPr>
            </w:pPr>
            <w:r w:rsidRPr="00153B63">
              <w:rPr>
                <w:spacing w:val="-1"/>
                <w:sz w:val="20"/>
                <w:szCs w:val="20"/>
              </w:rPr>
              <w:t>Максимальный процент застройки</w:t>
            </w:r>
          </w:p>
        </w:tc>
        <w:tc>
          <w:tcPr>
            <w:tcW w:w="872" w:type="dxa"/>
          </w:tcPr>
          <w:p w:rsidR="004157EA" w:rsidRPr="00153B63" w:rsidRDefault="004157EA" w:rsidP="004157EA">
            <w:pPr>
              <w:jc w:val="center"/>
              <w:rPr>
                <w:sz w:val="20"/>
                <w:szCs w:val="20"/>
              </w:rPr>
            </w:pPr>
            <w:r w:rsidRPr="00153B63">
              <w:rPr>
                <w:sz w:val="20"/>
                <w:szCs w:val="20"/>
              </w:rPr>
              <w:t>%</w:t>
            </w:r>
          </w:p>
        </w:tc>
        <w:tc>
          <w:tcPr>
            <w:tcW w:w="1605" w:type="dxa"/>
          </w:tcPr>
          <w:p w:rsidR="004157EA" w:rsidRPr="00153B63" w:rsidRDefault="004157EA" w:rsidP="004157EA">
            <w:pPr>
              <w:jc w:val="center"/>
              <w:rPr>
                <w:sz w:val="20"/>
                <w:szCs w:val="20"/>
              </w:rPr>
            </w:pPr>
            <w:r w:rsidRPr="00153B63">
              <w:rPr>
                <w:spacing w:val="-1"/>
                <w:sz w:val="20"/>
                <w:szCs w:val="20"/>
              </w:rPr>
              <w:t>50</w:t>
            </w:r>
          </w:p>
        </w:tc>
      </w:tr>
    </w:tbl>
    <w:p w:rsidR="004157EA" w:rsidRDefault="004157EA" w:rsidP="004157EA">
      <w:pPr>
        <w:keepNext/>
      </w:pPr>
    </w:p>
    <w:p w:rsidR="004157EA" w:rsidRDefault="004157EA" w:rsidP="004157EA">
      <w:pPr>
        <w:keepNext/>
        <w:jc w:val="both"/>
        <w:rPr>
          <w:b/>
          <w:caps/>
        </w:rPr>
      </w:pPr>
      <w:r w:rsidRPr="008F6C5D">
        <w:rPr>
          <w:b/>
        </w:rPr>
        <w:t>С</w:t>
      </w:r>
      <w:r>
        <w:rPr>
          <w:b/>
        </w:rPr>
        <w:t>Х</w:t>
      </w:r>
      <w:r w:rsidRPr="008F6C5D">
        <w:rPr>
          <w:b/>
        </w:rPr>
        <w:t>-</w:t>
      </w:r>
      <w:r>
        <w:rPr>
          <w:b/>
        </w:rPr>
        <w:t>2</w:t>
      </w:r>
      <w:r w:rsidRPr="008F6C5D">
        <w:rPr>
          <w:b/>
        </w:rPr>
        <w:t xml:space="preserve"> </w:t>
      </w:r>
      <w:r w:rsidRPr="007D298A">
        <w:rPr>
          <w:b/>
          <w:caps/>
        </w:rPr>
        <w:t>Производственная зона сельскохозяйственных предприятий</w:t>
      </w:r>
    </w:p>
    <w:p w:rsidR="004157EA" w:rsidRPr="00021583" w:rsidRDefault="004157EA" w:rsidP="004157EA">
      <w:pPr>
        <w:keepNext/>
        <w:jc w:val="both"/>
        <w:rPr>
          <w:bCs/>
        </w:rPr>
      </w:pPr>
      <w:r w:rsidRPr="00021583">
        <w:rPr>
          <w:bCs/>
        </w:rPr>
        <w:t>Зо</w:t>
      </w:r>
      <w:r>
        <w:rPr>
          <w:bCs/>
        </w:rPr>
        <w:t>на, предназначенная для размещения крупных объектов сельскохозяйственного производства</w:t>
      </w:r>
      <w:r w:rsidR="00F82A51">
        <w:rPr>
          <w:bCs/>
        </w:rPr>
        <w:t>, ведения крестьянского фермерского хозяйства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4"/>
        <w:gridCol w:w="2748"/>
        <w:gridCol w:w="4089"/>
        <w:gridCol w:w="864"/>
      </w:tblGrid>
      <w:tr w:rsidR="004157EA" w:rsidRPr="008F6C5D" w:rsidTr="004157EA">
        <w:trPr>
          <w:cantSplit/>
        </w:trPr>
        <w:tc>
          <w:tcPr>
            <w:tcW w:w="1113" w:type="pct"/>
            <w:vAlign w:val="center"/>
          </w:tcPr>
          <w:p w:rsidR="004157EA" w:rsidRPr="008F6C5D" w:rsidRDefault="004157EA" w:rsidP="004157EA">
            <w:pPr>
              <w:autoSpaceDE w:val="0"/>
              <w:autoSpaceDN w:val="0"/>
              <w:adjustRightInd w:val="0"/>
              <w:jc w:val="center"/>
              <w:rPr>
                <w:sz w:val="20"/>
                <w:szCs w:val="20"/>
              </w:rPr>
            </w:pPr>
            <w:r w:rsidRPr="008F6C5D">
              <w:rPr>
                <w:sz w:val="20"/>
                <w:szCs w:val="20"/>
              </w:rPr>
              <w:t>Наименование вида разрешенного использования земельного участка</w:t>
            </w:r>
          </w:p>
        </w:tc>
        <w:tc>
          <w:tcPr>
            <w:tcW w:w="3451" w:type="pct"/>
            <w:gridSpan w:val="2"/>
            <w:vAlign w:val="center"/>
          </w:tcPr>
          <w:p w:rsidR="004157EA" w:rsidRPr="008F6C5D" w:rsidRDefault="004157EA" w:rsidP="004157EA">
            <w:pPr>
              <w:autoSpaceDE w:val="0"/>
              <w:autoSpaceDN w:val="0"/>
              <w:adjustRightInd w:val="0"/>
              <w:jc w:val="center"/>
              <w:rPr>
                <w:sz w:val="20"/>
                <w:szCs w:val="20"/>
              </w:rPr>
            </w:pPr>
            <w:r w:rsidRPr="008F6C5D">
              <w:rPr>
                <w:sz w:val="20"/>
                <w:szCs w:val="20"/>
              </w:rPr>
              <w:t>Описание вида разрешенного использования земельного участка</w:t>
            </w:r>
          </w:p>
        </w:tc>
        <w:tc>
          <w:tcPr>
            <w:tcW w:w="436" w:type="pct"/>
            <w:vAlign w:val="center"/>
          </w:tcPr>
          <w:p w:rsidR="004157EA" w:rsidRPr="008F6C5D" w:rsidRDefault="004157EA" w:rsidP="004157EA">
            <w:pPr>
              <w:autoSpaceDE w:val="0"/>
              <w:autoSpaceDN w:val="0"/>
              <w:adjustRightInd w:val="0"/>
              <w:jc w:val="center"/>
              <w:rPr>
                <w:sz w:val="20"/>
                <w:szCs w:val="20"/>
              </w:rPr>
            </w:pPr>
            <w:r w:rsidRPr="008F6C5D">
              <w:rPr>
                <w:sz w:val="20"/>
                <w:szCs w:val="20"/>
              </w:rPr>
              <w:t>Код</w:t>
            </w:r>
          </w:p>
        </w:tc>
      </w:tr>
      <w:tr w:rsidR="004157EA" w:rsidRPr="008F6C5D" w:rsidTr="004157EA">
        <w:tc>
          <w:tcPr>
            <w:tcW w:w="5000" w:type="pct"/>
            <w:gridSpan w:val="4"/>
          </w:tcPr>
          <w:p w:rsidR="004157EA" w:rsidRPr="008F6C5D" w:rsidRDefault="004157EA" w:rsidP="004157EA">
            <w:pPr>
              <w:jc w:val="center"/>
              <w:rPr>
                <w:sz w:val="20"/>
                <w:szCs w:val="20"/>
              </w:rPr>
            </w:pPr>
            <w:r w:rsidRPr="008F6C5D">
              <w:t>ОСНОВНЫЕ ВИДЫ РАЗРЕШЕННОГО ИСПОЛЬЗОВАНИЯ</w:t>
            </w:r>
          </w:p>
        </w:tc>
      </w:tr>
      <w:tr w:rsidR="004E07D9" w:rsidRPr="004E07D9" w:rsidTr="004157EA">
        <w:tc>
          <w:tcPr>
            <w:tcW w:w="1113" w:type="pct"/>
          </w:tcPr>
          <w:p w:rsidR="004E07D9" w:rsidRPr="008B363F" w:rsidRDefault="004E07D9" w:rsidP="004157EA">
            <w:pPr>
              <w:autoSpaceDE w:val="0"/>
              <w:autoSpaceDN w:val="0"/>
              <w:adjustRightInd w:val="0"/>
              <w:jc w:val="both"/>
              <w:rPr>
                <w:sz w:val="20"/>
                <w:szCs w:val="20"/>
              </w:rPr>
            </w:pPr>
            <w:r w:rsidRPr="004E07D9">
              <w:rPr>
                <w:sz w:val="20"/>
                <w:szCs w:val="20"/>
              </w:rPr>
              <w:t>Сельскохозяйственное использование</w:t>
            </w:r>
          </w:p>
        </w:tc>
        <w:tc>
          <w:tcPr>
            <w:tcW w:w="3451" w:type="pct"/>
            <w:gridSpan w:val="2"/>
          </w:tcPr>
          <w:p w:rsidR="004E07D9" w:rsidRPr="004E07D9" w:rsidRDefault="004E07D9" w:rsidP="004E07D9">
            <w:pPr>
              <w:autoSpaceDE w:val="0"/>
              <w:autoSpaceDN w:val="0"/>
              <w:adjustRightInd w:val="0"/>
              <w:jc w:val="both"/>
              <w:rPr>
                <w:sz w:val="20"/>
                <w:szCs w:val="20"/>
              </w:rPr>
            </w:pPr>
            <w:r w:rsidRPr="004E07D9">
              <w:rPr>
                <w:sz w:val="20"/>
                <w:szCs w:val="20"/>
              </w:rPr>
              <w:t>Ведение сельского хозяйства.</w:t>
            </w:r>
          </w:p>
          <w:p w:rsidR="004E07D9" w:rsidRPr="008B363F" w:rsidRDefault="004E07D9" w:rsidP="004E07D9">
            <w:pPr>
              <w:autoSpaceDE w:val="0"/>
              <w:autoSpaceDN w:val="0"/>
              <w:adjustRightInd w:val="0"/>
              <w:jc w:val="both"/>
              <w:rPr>
                <w:sz w:val="20"/>
                <w:szCs w:val="20"/>
              </w:rPr>
            </w:pPr>
            <w:r w:rsidRPr="004E07D9">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50" w:history="1">
              <w:r w:rsidRPr="004E07D9">
                <w:rPr>
                  <w:sz w:val="20"/>
                  <w:szCs w:val="20"/>
                </w:rPr>
                <w:t>кодами 1.1</w:t>
              </w:r>
            </w:hyperlink>
            <w:r w:rsidRPr="004E07D9">
              <w:rPr>
                <w:sz w:val="20"/>
                <w:szCs w:val="20"/>
              </w:rPr>
              <w:t xml:space="preserve"> - </w:t>
            </w:r>
            <w:hyperlink w:anchor="P115" w:history="1">
              <w:r w:rsidRPr="004E07D9">
                <w:rPr>
                  <w:sz w:val="20"/>
                  <w:szCs w:val="20"/>
                </w:rPr>
                <w:t>1.18</w:t>
              </w:r>
            </w:hyperlink>
            <w:r w:rsidRPr="004E07D9">
              <w:rPr>
                <w:sz w:val="20"/>
                <w:szCs w:val="20"/>
              </w:rPr>
              <w:t>, в том числе размещение зданий и сооружений, используемых для хранения и переработки сельскохозяйственной продукции</w:t>
            </w:r>
          </w:p>
        </w:tc>
        <w:tc>
          <w:tcPr>
            <w:tcW w:w="436" w:type="pct"/>
          </w:tcPr>
          <w:p w:rsidR="004E07D9" w:rsidRPr="008B363F" w:rsidRDefault="004E07D9" w:rsidP="004157EA">
            <w:pPr>
              <w:autoSpaceDE w:val="0"/>
              <w:autoSpaceDN w:val="0"/>
              <w:adjustRightInd w:val="0"/>
              <w:jc w:val="both"/>
              <w:rPr>
                <w:sz w:val="20"/>
                <w:szCs w:val="20"/>
              </w:rPr>
            </w:pPr>
            <w:r>
              <w:rPr>
                <w:sz w:val="20"/>
                <w:szCs w:val="20"/>
              </w:rPr>
              <w:t>1.0</w:t>
            </w:r>
          </w:p>
        </w:tc>
      </w:tr>
      <w:tr w:rsidR="004157EA" w:rsidRPr="008F6C5D" w:rsidTr="004157EA">
        <w:tc>
          <w:tcPr>
            <w:tcW w:w="1113" w:type="pct"/>
          </w:tcPr>
          <w:p w:rsidR="004157EA" w:rsidRPr="008B363F" w:rsidRDefault="004157EA" w:rsidP="004157EA">
            <w:pPr>
              <w:autoSpaceDE w:val="0"/>
              <w:autoSpaceDN w:val="0"/>
              <w:adjustRightInd w:val="0"/>
              <w:jc w:val="both"/>
              <w:rPr>
                <w:sz w:val="20"/>
                <w:szCs w:val="20"/>
              </w:rPr>
            </w:pPr>
            <w:r w:rsidRPr="008B363F">
              <w:rPr>
                <w:sz w:val="20"/>
                <w:szCs w:val="20"/>
              </w:rPr>
              <w:t>Растениеводство</w:t>
            </w:r>
          </w:p>
        </w:tc>
        <w:tc>
          <w:tcPr>
            <w:tcW w:w="3451" w:type="pct"/>
            <w:gridSpan w:val="2"/>
          </w:tcPr>
          <w:p w:rsidR="004157EA" w:rsidRPr="008B363F" w:rsidRDefault="004157EA" w:rsidP="004157EA">
            <w:pPr>
              <w:autoSpaceDE w:val="0"/>
              <w:autoSpaceDN w:val="0"/>
              <w:adjustRightInd w:val="0"/>
              <w:jc w:val="both"/>
              <w:rPr>
                <w:sz w:val="20"/>
                <w:szCs w:val="20"/>
              </w:rPr>
            </w:pPr>
            <w:r w:rsidRPr="008B363F">
              <w:rPr>
                <w:sz w:val="20"/>
                <w:szCs w:val="20"/>
              </w:rPr>
              <w:t>Осуществление хозяйственной деятельности, связанной с выращиванием сельскохозяйственных культур.</w:t>
            </w:r>
          </w:p>
          <w:p w:rsidR="004157EA" w:rsidRPr="008B363F" w:rsidRDefault="004157EA" w:rsidP="004157EA">
            <w:pPr>
              <w:autoSpaceDE w:val="0"/>
              <w:autoSpaceDN w:val="0"/>
              <w:adjustRightInd w:val="0"/>
              <w:jc w:val="both"/>
              <w:rPr>
                <w:sz w:val="20"/>
                <w:szCs w:val="20"/>
              </w:rPr>
            </w:pPr>
            <w:r w:rsidRPr="008B363F">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53" w:history="1">
              <w:r w:rsidRPr="008B363F">
                <w:rPr>
                  <w:sz w:val="20"/>
                  <w:szCs w:val="20"/>
                </w:rPr>
                <w:t>кодами 1.2</w:t>
              </w:r>
            </w:hyperlink>
            <w:r w:rsidRPr="008B363F">
              <w:rPr>
                <w:sz w:val="20"/>
                <w:szCs w:val="20"/>
              </w:rPr>
              <w:t xml:space="preserve"> - </w:t>
            </w:r>
            <w:hyperlink w:anchor="P65" w:history="1">
              <w:r w:rsidRPr="008B363F">
                <w:rPr>
                  <w:sz w:val="20"/>
                  <w:szCs w:val="20"/>
                </w:rPr>
                <w:t>1.6</w:t>
              </w:r>
            </w:hyperlink>
          </w:p>
        </w:tc>
        <w:tc>
          <w:tcPr>
            <w:tcW w:w="436" w:type="pct"/>
          </w:tcPr>
          <w:p w:rsidR="004157EA" w:rsidRPr="008B363F" w:rsidRDefault="004157EA" w:rsidP="004157EA">
            <w:pPr>
              <w:autoSpaceDE w:val="0"/>
              <w:autoSpaceDN w:val="0"/>
              <w:adjustRightInd w:val="0"/>
              <w:jc w:val="both"/>
              <w:rPr>
                <w:sz w:val="20"/>
                <w:szCs w:val="20"/>
              </w:rPr>
            </w:pPr>
            <w:r w:rsidRPr="008B363F">
              <w:rPr>
                <w:sz w:val="20"/>
                <w:szCs w:val="20"/>
              </w:rPr>
              <w:t>1.1</w:t>
            </w:r>
          </w:p>
        </w:tc>
      </w:tr>
      <w:tr w:rsidR="004157EA" w:rsidRPr="008F6C5D" w:rsidTr="004157EA">
        <w:tc>
          <w:tcPr>
            <w:tcW w:w="1113" w:type="pct"/>
          </w:tcPr>
          <w:p w:rsidR="004157EA" w:rsidRPr="008B363F" w:rsidRDefault="004157EA" w:rsidP="004157EA">
            <w:pPr>
              <w:autoSpaceDE w:val="0"/>
              <w:autoSpaceDN w:val="0"/>
              <w:adjustRightInd w:val="0"/>
              <w:jc w:val="both"/>
              <w:rPr>
                <w:sz w:val="20"/>
                <w:szCs w:val="20"/>
              </w:rPr>
            </w:pPr>
            <w:r w:rsidRPr="008B363F">
              <w:rPr>
                <w:sz w:val="20"/>
                <w:szCs w:val="20"/>
              </w:rPr>
              <w:t>Выращивание зерновых и иных сельскохозяйственных культур</w:t>
            </w:r>
          </w:p>
        </w:tc>
        <w:tc>
          <w:tcPr>
            <w:tcW w:w="3451" w:type="pct"/>
            <w:gridSpan w:val="2"/>
          </w:tcPr>
          <w:p w:rsidR="004157EA" w:rsidRPr="008B363F" w:rsidRDefault="004157EA" w:rsidP="004157EA">
            <w:pPr>
              <w:autoSpaceDE w:val="0"/>
              <w:autoSpaceDN w:val="0"/>
              <w:adjustRightInd w:val="0"/>
              <w:jc w:val="both"/>
              <w:rPr>
                <w:sz w:val="20"/>
                <w:szCs w:val="20"/>
              </w:rPr>
            </w:pPr>
            <w:r w:rsidRPr="008B363F">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36" w:type="pct"/>
          </w:tcPr>
          <w:p w:rsidR="004157EA" w:rsidRPr="008B363F" w:rsidRDefault="004157EA" w:rsidP="004157EA">
            <w:pPr>
              <w:autoSpaceDE w:val="0"/>
              <w:autoSpaceDN w:val="0"/>
              <w:adjustRightInd w:val="0"/>
              <w:jc w:val="both"/>
              <w:rPr>
                <w:sz w:val="20"/>
                <w:szCs w:val="20"/>
              </w:rPr>
            </w:pPr>
            <w:r w:rsidRPr="008B363F">
              <w:rPr>
                <w:sz w:val="20"/>
                <w:szCs w:val="20"/>
              </w:rPr>
              <w:t>1.2</w:t>
            </w:r>
          </w:p>
        </w:tc>
      </w:tr>
      <w:tr w:rsidR="004157EA" w:rsidRPr="008F6C5D" w:rsidTr="004157EA">
        <w:tc>
          <w:tcPr>
            <w:tcW w:w="1113" w:type="pct"/>
          </w:tcPr>
          <w:p w:rsidR="004157EA" w:rsidRPr="008B363F" w:rsidRDefault="004157EA" w:rsidP="004157EA">
            <w:pPr>
              <w:autoSpaceDE w:val="0"/>
              <w:autoSpaceDN w:val="0"/>
              <w:adjustRightInd w:val="0"/>
              <w:jc w:val="both"/>
              <w:rPr>
                <w:sz w:val="20"/>
                <w:szCs w:val="20"/>
              </w:rPr>
            </w:pPr>
            <w:r w:rsidRPr="008B363F">
              <w:rPr>
                <w:sz w:val="20"/>
                <w:szCs w:val="20"/>
              </w:rPr>
              <w:t>Овощеводство</w:t>
            </w:r>
          </w:p>
        </w:tc>
        <w:tc>
          <w:tcPr>
            <w:tcW w:w="3451" w:type="pct"/>
            <w:gridSpan w:val="2"/>
          </w:tcPr>
          <w:p w:rsidR="004157EA" w:rsidRPr="008B363F" w:rsidRDefault="004157EA" w:rsidP="004157EA">
            <w:pPr>
              <w:autoSpaceDE w:val="0"/>
              <w:autoSpaceDN w:val="0"/>
              <w:adjustRightInd w:val="0"/>
              <w:jc w:val="both"/>
              <w:rPr>
                <w:sz w:val="20"/>
                <w:szCs w:val="20"/>
              </w:rPr>
            </w:pPr>
            <w:r w:rsidRPr="008B363F">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36" w:type="pct"/>
          </w:tcPr>
          <w:p w:rsidR="004157EA" w:rsidRPr="008B363F" w:rsidRDefault="004157EA" w:rsidP="004157EA">
            <w:pPr>
              <w:autoSpaceDE w:val="0"/>
              <w:autoSpaceDN w:val="0"/>
              <w:adjustRightInd w:val="0"/>
              <w:jc w:val="both"/>
              <w:rPr>
                <w:sz w:val="20"/>
                <w:szCs w:val="20"/>
              </w:rPr>
            </w:pPr>
            <w:r w:rsidRPr="008B363F">
              <w:rPr>
                <w:sz w:val="20"/>
                <w:szCs w:val="20"/>
              </w:rPr>
              <w:t>1.3</w:t>
            </w:r>
          </w:p>
        </w:tc>
      </w:tr>
      <w:tr w:rsidR="004157EA" w:rsidRPr="008F6C5D" w:rsidTr="004157EA">
        <w:tc>
          <w:tcPr>
            <w:tcW w:w="1113" w:type="pct"/>
          </w:tcPr>
          <w:p w:rsidR="004157EA" w:rsidRPr="008B363F" w:rsidRDefault="004157EA" w:rsidP="004157EA">
            <w:pPr>
              <w:autoSpaceDE w:val="0"/>
              <w:autoSpaceDN w:val="0"/>
              <w:adjustRightInd w:val="0"/>
              <w:jc w:val="both"/>
              <w:rPr>
                <w:sz w:val="20"/>
                <w:szCs w:val="20"/>
              </w:rPr>
            </w:pPr>
            <w:r w:rsidRPr="008B363F">
              <w:rPr>
                <w:sz w:val="20"/>
                <w:szCs w:val="20"/>
              </w:rPr>
              <w:t>Выращивание тонизирующих, лекарственных, цветочных культур</w:t>
            </w:r>
          </w:p>
        </w:tc>
        <w:tc>
          <w:tcPr>
            <w:tcW w:w="3451" w:type="pct"/>
            <w:gridSpan w:val="2"/>
          </w:tcPr>
          <w:p w:rsidR="004157EA" w:rsidRPr="008B363F" w:rsidRDefault="004157EA" w:rsidP="004157EA">
            <w:pPr>
              <w:autoSpaceDE w:val="0"/>
              <w:autoSpaceDN w:val="0"/>
              <w:adjustRightInd w:val="0"/>
              <w:jc w:val="both"/>
              <w:rPr>
                <w:sz w:val="20"/>
                <w:szCs w:val="20"/>
              </w:rPr>
            </w:pPr>
            <w:r w:rsidRPr="008B363F">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436" w:type="pct"/>
          </w:tcPr>
          <w:p w:rsidR="004157EA" w:rsidRPr="008B363F" w:rsidRDefault="004157EA" w:rsidP="004157EA">
            <w:pPr>
              <w:autoSpaceDE w:val="0"/>
              <w:autoSpaceDN w:val="0"/>
              <w:adjustRightInd w:val="0"/>
              <w:jc w:val="both"/>
              <w:rPr>
                <w:sz w:val="20"/>
                <w:szCs w:val="20"/>
              </w:rPr>
            </w:pPr>
            <w:r w:rsidRPr="008B363F">
              <w:rPr>
                <w:sz w:val="20"/>
                <w:szCs w:val="20"/>
              </w:rPr>
              <w:t>1.4</w:t>
            </w:r>
          </w:p>
        </w:tc>
      </w:tr>
      <w:tr w:rsidR="004157EA" w:rsidRPr="008F6C5D" w:rsidTr="004157EA">
        <w:tc>
          <w:tcPr>
            <w:tcW w:w="1113" w:type="pct"/>
          </w:tcPr>
          <w:p w:rsidR="004157EA" w:rsidRPr="00985CEA" w:rsidRDefault="004157EA" w:rsidP="004157EA">
            <w:pPr>
              <w:autoSpaceDE w:val="0"/>
              <w:autoSpaceDN w:val="0"/>
              <w:adjustRightInd w:val="0"/>
              <w:jc w:val="both"/>
              <w:rPr>
                <w:sz w:val="20"/>
                <w:szCs w:val="20"/>
              </w:rPr>
            </w:pPr>
            <w:r w:rsidRPr="00985CEA">
              <w:rPr>
                <w:sz w:val="20"/>
                <w:szCs w:val="20"/>
              </w:rPr>
              <w:t>Выращивание льна и конопли</w:t>
            </w:r>
          </w:p>
        </w:tc>
        <w:tc>
          <w:tcPr>
            <w:tcW w:w="3451" w:type="pct"/>
            <w:gridSpan w:val="2"/>
          </w:tcPr>
          <w:p w:rsidR="004157EA" w:rsidRPr="00985CEA" w:rsidRDefault="004157EA" w:rsidP="004157EA">
            <w:pPr>
              <w:autoSpaceDE w:val="0"/>
              <w:autoSpaceDN w:val="0"/>
              <w:adjustRightInd w:val="0"/>
              <w:jc w:val="both"/>
              <w:rPr>
                <w:sz w:val="20"/>
                <w:szCs w:val="20"/>
              </w:rPr>
            </w:pPr>
            <w:r w:rsidRPr="00985CEA">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436" w:type="pct"/>
          </w:tcPr>
          <w:p w:rsidR="004157EA" w:rsidRPr="00985CEA" w:rsidRDefault="004157EA" w:rsidP="004157EA">
            <w:pPr>
              <w:autoSpaceDE w:val="0"/>
              <w:autoSpaceDN w:val="0"/>
              <w:adjustRightInd w:val="0"/>
              <w:jc w:val="both"/>
              <w:rPr>
                <w:sz w:val="20"/>
                <w:szCs w:val="20"/>
              </w:rPr>
            </w:pPr>
            <w:bookmarkStart w:id="104" w:name="P65"/>
            <w:bookmarkEnd w:id="104"/>
            <w:r w:rsidRPr="00985CEA">
              <w:rPr>
                <w:sz w:val="20"/>
                <w:szCs w:val="20"/>
              </w:rPr>
              <w:t>1.6</w:t>
            </w:r>
          </w:p>
        </w:tc>
      </w:tr>
      <w:tr w:rsidR="004157EA" w:rsidRPr="008F6C5D" w:rsidTr="004157EA">
        <w:tc>
          <w:tcPr>
            <w:tcW w:w="1113" w:type="pct"/>
          </w:tcPr>
          <w:p w:rsidR="004157EA" w:rsidRPr="00985CEA" w:rsidRDefault="004157EA" w:rsidP="004157EA">
            <w:pPr>
              <w:autoSpaceDE w:val="0"/>
              <w:autoSpaceDN w:val="0"/>
              <w:adjustRightInd w:val="0"/>
              <w:jc w:val="both"/>
              <w:rPr>
                <w:sz w:val="20"/>
                <w:szCs w:val="20"/>
              </w:rPr>
            </w:pPr>
            <w:r w:rsidRPr="00985CEA">
              <w:rPr>
                <w:sz w:val="20"/>
                <w:szCs w:val="20"/>
              </w:rPr>
              <w:t>Животноводство</w:t>
            </w:r>
          </w:p>
        </w:tc>
        <w:tc>
          <w:tcPr>
            <w:tcW w:w="3451" w:type="pct"/>
            <w:gridSpan w:val="2"/>
          </w:tcPr>
          <w:p w:rsidR="004157EA" w:rsidRPr="00985CEA" w:rsidRDefault="004157EA" w:rsidP="004157EA">
            <w:pPr>
              <w:autoSpaceDE w:val="0"/>
              <w:autoSpaceDN w:val="0"/>
              <w:adjustRightInd w:val="0"/>
              <w:jc w:val="both"/>
              <w:rPr>
                <w:sz w:val="20"/>
                <w:szCs w:val="20"/>
              </w:rPr>
            </w:pPr>
            <w:r w:rsidRPr="00985CEA">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157EA" w:rsidRPr="00985CEA" w:rsidRDefault="004157EA" w:rsidP="004157EA">
            <w:pPr>
              <w:autoSpaceDE w:val="0"/>
              <w:autoSpaceDN w:val="0"/>
              <w:adjustRightInd w:val="0"/>
              <w:jc w:val="both"/>
              <w:rPr>
                <w:sz w:val="20"/>
                <w:szCs w:val="20"/>
              </w:rPr>
            </w:pPr>
            <w:r w:rsidRPr="00985CEA">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74" w:history="1">
              <w:r w:rsidRPr="00985CEA">
                <w:rPr>
                  <w:sz w:val="20"/>
                  <w:szCs w:val="20"/>
                </w:rPr>
                <w:t>кодами 1.8</w:t>
              </w:r>
            </w:hyperlink>
            <w:r w:rsidRPr="00985CEA">
              <w:rPr>
                <w:sz w:val="20"/>
                <w:szCs w:val="20"/>
              </w:rPr>
              <w:t xml:space="preserve"> - </w:t>
            </w:r>
            <w:hyperlink w:anchor="P89" w:history="1">
              <w:r w:rsidRPr="00985CEA">
                <w:rPr>
                  <w:sz w:val="20"/>
                  <w:szCs w:val="20"/>
                </w:rPr>
                <w:t>1.11</w:t>
              </w:r>
            </w:hyperlink>
          </w:p>
        </w:tc>
        <w:tc>
          <w:tcPr>
            <w:tcW w:w="436" w:type="pct"/>
          </w:tcPr>
          <w:p w:rsidR="004157EA" w:rsidRPr="00985CEA" w:rsidRDefault="004157EA" w:rsidP="004157EA">
            <w:pPr>
              <w:autoSpaceDE w:val="0"/>
              <w:autoSpaceDN w:val="0"/>
              <w:adjustRightInd w:val="0"/>
              <w:jc w:val="both"/>
              <w:rPr>
                <w:sz w:val="20"/>
                <w:szCs w:val="20"/>
              </w:rPr>
            </w:pPr>
            <w:r w:rsidRPr="00985CEA">
              <w:rPr>
                <w:sz w:val="20"/>
                <w:szCs w:val="20"/>
              </w:rPr>
              <w:t>1.7</w:t>
            </w:r>
          </w:p>
        </w:tc>
      </w:tr>
      <w:tr w:rsidR="004157EA" w:rsidRPr="008F6C5D" w:rsidTr="004157EA">
        <w:tc>
          <w:tcPr>
            <w:tcW w:w="1113" w:type="pct"/>
          </w:tcPr>
          <w:p w:rsidR="004157EA" w:rsidRPr="00985CEA" w:rsidRDefault="004157EA" w:rsidP="004157EA">
            <w:pPr>
              <w:autoSpaceDE w:val="0"/>
              <w:autoSpaceDN w:val="0"/>
              <w:adjustRightInd w:val="0"/>
              <w:jc w:val="both"/>
              <w:rPr>
                <w:sz w:val="20"/>
                <w:szCs w:val="20"/>
              </w:rPr>
            </w:pPr>
            <w:r w:rsidRPr="00985CEA">
              <w:rPr>
                <w:sz w:val="20"/>
                <w:szCs w:val="20"/>
              </w:rPr>
              <w:t>Скотоводство</w:t>
            </w:r>
          </w:p>
        </w:tc>
        <w:tc>
          <w:tcPr>
            <w:tcW w:w="3451" w:type="pct"/>
            <w:gridSpan w:val="2"/>
          </w:tcPr>
          <w:p w:rsidR="004157EA" w:rsidRPr="00985CEA" w:rsidRDefault="004157EA" w:rsidP="004157EA">
            <w:pPr>
              <w:autoSpaceDE w:val="0"/>
              <w:autoSpaceDN w:val="0"/>
              <w:adjustRightInd w:val="0"/>
              <w:jc w:val="both"/>
              <w:rPr>
                <w:sz w:val="20"/>
                <w:szCs w:val="20"/>
              </w:rPr>
            </w:pPr>
            <w:r w:rsidRPr="00985CEA">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157EA" w:rsidRPr="00985CEA" w:rsidRDefault="004157EA" w:rsidP="004157EA">
            <w:pPr>
              <w:autoSpaceDE w:val="0"/>
              <w:autoSpaceDN w:val="0"/>
              <w:adjustRightInd w:val="0"/>
              <w:jc w:val="both"/>
              <w:rPr>
                <w:sz w:val="20"/>
                <w:szCs w:val="20"/>
              </w:rPr>
            </w:pPr>
            <w:r w:rsidRPr="00985CEA">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4157EA" w:rsidRPr="00985CEA" w:rsidRDefault="004157EA" w:rsidP="004157EA">
            <w:pPr>
              <w:autoSpaceDE w:val="0"/>
              <w:autoSpaceDN w:val="0"/>
              <w:adjustRightInd w:val="0"/>
              <w:jc w:val="both"/>
              <w:rPr>
                <w:sz w:val="20"/>
                <w:szCs w:val="20"/>
              </w:rPr>
            </w:pPr>
            <w:r w:rsidRPr="00985CEA">
              <w:rPr>
                <w:sz w:val="20"/>
                <w:szCs w:val="20"/>
              </w:rPr>
              <w:t>разведение племенных животных, производство и использование племенной продукции (материала)</w:t>
            </w:r>
          </w:p>
        </w:tc>
        <w:tc>
          <w:tcPr>
            <w:tcW w:w="436" w:type="pct"/>
          </w:tcPr>
          <w:p w:rsidR="004157EA" w:rsidRPr="00985CEA" w:rsidRDefault="004157EA" w:rsidP="004157EA">
            <w:pPr>
              <w:autoSpaceDE w:val="0"/>
              <w:autoSpaceDN w:val="0"/>
              <w:adjustRightInd w:val="0"/>
              <w:jc w:val="both"/>
              <w:rPr>
                <w:sz w:val="20"/>
                <w:szCs w:val="20"/>
              </w:rPr>
            </w:pPr>
            <w:bookmarkStart w:id="105" w:name="P74"/>
            <w:bookmarkEnd w:id="105"/>
            <w:r w:rsidRPr="00985CEA">
              <w:rPr>
                <w:sz w:val="20"/>
                <w:szCs w:val="20"/>
              </w:rPr>
              <w:t>1.8</w:t>
            </w:r>
          </w:p>
        </w:tc>
      </w:tr>
      <w:tr w:rsidR="004157EA" w:rsidRPr="008F6C5D" w:rsidTr="004157EA">
        <w:tc>
          <w:tcPr>
            <w:tcW w:w="1113" w:type="pct"/>
          </w:tcPr>
          <w:p w:rsidR="004157EA" w:rsidRPr="00985CEA" w:rsidRDefault="004157EA" w:rsidP="004157EA">
            <w:pPr>
              <w:autoSpaceDE w:val="0"/>
              <w:autoSpaceDN w:val="0"/>
              <w:adjustRightInd w:val="0"/>
              <w:jc w:val="both"/>
              <w:rPr>
                <w:sz w:val="20"/>
                <w:szCs w:val="20"/>
              </w:rPr>
            </w:pPr>
            <w:r w:rsidRPr="00985CEA">
              <w:rPr>
                <w:sz w:val="20"/>
                <w:szCs w:val="20"/>
              </w:rPr>
              <w:t>Звероводство</w:t>
            </w:r>
          </w:p>
        </w:tc>
        <w:tc>
          <w:tcPr>
            <w:tcW w:w="3451" w:type="pct"/>
            <w:gridSpan w:val="2"/>
          </w:tcPr>
          <w:p w:rsidR="004157EA" w:rsidRPr="00985CEA" w:rsidRDefault="004157EA" w:rsidP="004157EA">
            <w:pPr>
              <w:autoSpaceDE w:val="0"/>
              <w:autoSpaceDN w:val="0"/>
              <w:adjustRightInd w:val="0"/>
              <w:jc w:val="both"/>
              <w:rPr>
                <w:sz w:val="20"/>
                <w:szCs w:val="20"/>
              </w:rPr>
            </w:pPr>
            <w:r w:rsidRPr="00985CEA">
              <w:rPr>
                <w:sz w:val="20"/>
                <w:szCs w:val="20"/>
              </w:rPr>
              <w:t>Осуществление хозяйственной деятельности, связанной с разведением в неволе ценных пушных зверей;</w:t>
            </w:r>
          </w:p>
          <w:p w:rsidR="004157EA" w:rsidRPr="00985CEA" w:rsidRDefault="004157EA" w:rsidP="004157EA">
            <w:pPr>
              <w:autoSpaceDE w:val="0"/>
              <w:autoSpaceDN w:val="0"/>
              <w:adjustRightInd w:val="0"/>
              <w:jc w:val="both"/>
              <w:rPr>
                <w:sz w:val="20"/>
                <w:szCs w:val="20"/>
              </w:rPr>
            </w:pPr>
            <w:r w:rsidRPr="00985CEA">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157EA" w:rsidRPr="00985CEA" w:rsidRDefault="004157EA" w:rsidP="004157EA">
            <w:pPr>
              <w:autoSpaceDE w:val="0"/>
              <w:autoSpaceDN w:val="0"/>
              <w:adjustRightInd w:val="0"/>
              <w:jc w:val="both"/>
              <w:rPr>
                <w:sz w:val="20"/>
                <w:szCs w:val="20"/>
              </w:rPr>
            </w:pPr>
            <w:r w:rsidRPr="00985CEA">
              <w:rPr>
                <w:sz w:val="20"/>
                <w:szCs w:val="20"/>
              </w:rPr>
              <w:t xml:space="preserve">разведение племенных животных, производство и использование племенной </w:t>
            </w:r>
            <w:r w:rsidRPr="00985CEA">
              <w:rPr>
                <w:sz w:val="20"/>
                <w:szCs w:val="20"/>
              </w:rPr>
              <w:lastRenderedPageBreak/>
              <w:t>продукции (материала)</w:t>
            </w:r>
          </w:p>
        </w:tc>
        <w:tc>
          <w:tcPr>
            <w:tcW w:w="436" w:type="pct"/>
          </w:tcPr>
          <w:p w:rsidR="004157EA" w:rsidRPr="00985CEA" w:rsidRDefault="004157EA" w:rsidP="004157EA">
            <w:pPr>
              <w:autoSpaceDE w:val="0"/>
              <w:autoSpaceDN w:val="0"/>
              <w:adjustRightInd w:val="0"/>
              <w:jc w:val="both"/>
              <w:rPr>
                <w:sz w:val="20"/>
                <w:szCs w:val="20"/>
              </w:rPr>
            </w:pPr>
            <w:r w:rsidRPr="00985CEA">
              <w:rPr>
                <w:sz w:val="20"/>
                <w:szCs w:val="20"/>
              </w:rPr>
              <w:lastRenderedPageBreak/>
              <w:t>1.9</w:t>
            </w:r>
          </w:p>
        </w:tc>
      </w:tr>
      <w:tr w:rsidR="004157EA" w:rsidRPr="008F6C5D" w:rsidTr="004157EA">
        <w:tc>
          <w:tcPr>
            <w:tcW w:w="1113" w:type="pct"/>
          </w:tcPr>
          <w:p w:rsidR="004157EA" w:rsidRPr="00985CEA" w:rsidRDefault="004157EA" w:rsidP="004157EA">
            <w:pPr>
              <w:autoSpaceDE w:val="0"/>
              <w:autoSpaceDN w:val="0"/>
              <w:adjustRightInd w:val="0"/>
              <w:jc w:val="both"/>
              <w:rPr>
                <w:sz w:val="20"/>
                <w:szCs w:val="20"/>
              </w:rPr>
            </w:pPr>
            <w:r w:rsidRPr="00985CEA">
              <w:rPr>
                <w:sz w:val="20"/>
                <w:szCs w:val="20"/>
              </w:rPr>
              <w:lastRenderedPageBreak/>
              <w:t>Птицеводство</w:t>
            </w:r>
          </w:p>
        </w:tc>
        <w:tc>
          <w:tcPr>
            <w:tcW w:w="3451" w:type="pct"/>
            <w:gridSpan w:val="2"/>
          </w:tcPr>
          <w:p w:rsidR="004157EA" w:rsidRPr="00985CEA" w:rsidRDefault="004157EA" w:rsidP="004157EA">
            <w:pPr>
              <w:autoSpaceDE w:val="0"/>
              <w:autoSpaceDN w:val="0"/>
              <w:adjustRightInd w:val="0"/>
              <w:jc w:val="both"/>
              <w:rPr>
                <w:sz w:val="20"/>
                <w:szCs w:val="20"/>
              </w:rPr>
            </w:pPr>
            <w:r w:rsidRPr="00985CEA">
              <w:rPr>
                <w:sz w:val="20"/>
                <w:szCs w:val="20"/>
              </w:rPr>
              <w:t>Осуществление хозяйственной деятельности, связанной с разведением домашних пород птиц, в том числе водоплавающих;</w:t>
            </w:r>
          </w:p>
          <w:p w:rsidR="004157EA" w:rsidRPr="00985CEA" w:rsidRDefault="004157EA" w:rsidP="004157EA">
            <w:pPr>
              <w:autoSpaceDE w:val="0"/>
              <w:autoSpaceDN w:val="0"/>
              <w:adjustRightInd w:val="0"/>
              <w:jc w:val="both"/>
              <w:rPr>
                <w:sz w:val="20"/>
                <w:szCs w:val="20"/>
              </w:rPr>
            </w:pPr>
            <w:r w:rsidRPr="00985CEA">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157EA" w:rsidRPr="00985CEA" w:rsidRDefault="004157EA" w:rsidP="004157EA">
            <w:pPr>
              <w:autoSpaceDE w:val="0"/>
              <w:autoSpaceDN w:val="0"/>
              <w:adjustRightInd w:val="0"/>
              <w:jc w:val="both"/>
              <w:rPr>
                <w:sz w:val="20"/>
                <w:szCs w:val="20"/>
              </w:rPr>
            </w:pPr>
            <w:r w:rsidRPr="00985CEA">
              <w:rPr>
                <w:sz w:val="20"/>
                <w:szCs w:val="20"/>
              </w:rPr>
              <w:t>разведение племенных животных, производство и использование племенной продукции (материала)</w:t>
            </w:r>
          </w:p>
        </w:tc>
        <w:tc>
          <w:tcPr>
            <w:tcW w:w="436" w:type="pct"/>
          </w:tcPr>
          <w:p w:rsidR="004157EA" w:rsidRPr="00985CEA" w:rsidRDefault="004157EA" w:rsidP="004157EA">
            <w:pPr>
              <w:autoSpaceDE w:val="0"/>
              <w:autoSpaceDN w:val="0"/>
              <w:adjustRightInd w:val="0"/>
              <w:jc w:val="both"/>
              <w:rPr>
                <w:sz w:val="20"/>
                <w:szCs w:val="20"/>
              </w:rPr>
            </w:pPr>
            <w:r w:rsidRPr="00985CEA">
              <w:rPr>
                <w:sz w:val="20"/>
                <w:szCs w:val="20"/>
              </w:rPr>
              <w:t>1.10</w:t>
            </w:r>
          </w:p>
        </w:tc>
      </w:tr>
      <w:tr w:rsidR="004157EA" w:rsidRPr="008F6C5D" w:rsidTr="004157EA">
        <w:tc>
          <w:tcPr>
            <w:tcW w:w="1113" w:type="pct"/>
          </w:tcPr>
          <w:p w:rsidR="004157EA" w:rsidRPr="00985CEA" w:rsidRDefault="004157EA" w:rsidP="004157EA">
            <w:pPr>
              <w:autoSpaceDE w:val="0"/>
              <w:autoSpaceDN w:val="0"/>
              <w:adjustRightInd w:val="0"/>
              <w:jc w:val="both"/>
              <w:rPr>
                <w:sz w:val="20"/>
                <w:szCs w:val="20"/>
              </w:rPr>
            </w:pPr>
            <w:r w:rsidRPr="00985CEA">
              <w:rPr>
                <w:sz w:val="20"/>
                <w:szCs w:val="20"/>
              </w:rPr>
              <w:t>Свиноводство</w:t>
            </w:r>
          </w:p>
        </w:tc>
        <w:tc>
          <w:tcPr>
            <w:tcW w:w="3451" w:type="pct"/>
            <w:gridSpan w:val="2"/>
          </w:tcPr>
          <w:p w:rsidR="004157EA" w:rsidRPr="00985CEA" w:rsidRDefault="004157EA" w:rsidP="004157EA">
            <w:pPr>
              <w:autoSpaceDE w:val="0"/>
              <w:autoSpaceDN w:val="0"/>
              <w:adjustRightInd w:val="0"/>
              <w:jc w:val="both"/>
              <w:rPr>
                <w:sz w:val="20"/>
                <w:szCs w:val="20"/>
              </w:rPr>
            </w:pPr>
            <w:r w:rsidRPr="00985CEA">
              <w:rPr>
                <w:sz w:val="20"/>
                <w:szCs w:val="20"/>
              </w:rPr>
              <w:t>Осуществление хозяйственной деятельности, связанной с разведением свиней;</w:t>
            </w:r>
          </w:p>
          <w:p w:rsidR="004157EA" w:rsidRPr="00985CEA" w:rsidRDefault="004157EA" w:rsidP="004157EA">
            <w:pPr>
              <w:autoSpaceDE w:val="0"/>
              <w:autoSpaceDN w:val="0"/>
              <w:adjustRightInd w:val="0"/>
              <w:jc w:val="both"/>
              <w:rPr>
                <w:sz w:val="20"/>
                <w:szCs w:val="20"/>
              </w:rPr>
            </w:pPr>
            <w:r w:rsidRPr="00985CEA">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157EA" w:rsidRPr="00985CEA" w:rsidRDefault="004157EA" w:rsidP="004157EA">
            <w:pPr>
              <w:autoSpaceDE w:val="0"/>
              <w:autoSpaceDN w:val="0"/>
              <w:adjustRightInd w:val="0"/>
              <w:jc w:val="both"/>
              <w:rPr>
                <w:sz w:val="20"/>
                <w:szCs w:val="20"/>
              </w:rPr>
            </w:pPr>
            <w:r w:rsidRPr="00985CEA">
              <w:rPr>
                <w:sz w:val="20"/>
                <w:szCs w:val="20"/>
              </w:rPr>
              <w:t>разведение племенных животных, производство и использование племенной продукции (материала)</w:t>
            </w:r>
          </w:p>
        </w:tc>
        <w:tc>
          <w:tcPr>
            <w:tcW w:w="436" w:type="pct"/>
          </w:tcPr>
          <w:p w:rsidR="004157EA" w:rsidRPr="00985CEA" w:rsidRDefault="004157EA" w:rsidP="004157EA">
            <w:pPr>
              <w:autoSpaceDE w:val="0"/>
              <w:autoSpaceDN w:val="0"/>
              <w:adjustRightInd w:val="0"/>
              <w:jc w:val="both"/>
              <w:rPr>
                <w:sz w:val="20"/>
                <w:szCs w:val="20"/>
              </w:rPr>
            </w:pPr>
            <w:bookmarkStart w:id="106" w:name="P89"/>
            <w:bookmarkEnd w:id="106"/>
            <w:r w:rsidRPr="00985CEA">
              <w:rPr>
                <w:sz w:val="20"/>
                <w:szCs w:val="20"/>
              </w:rPr>
              <w:t>1.11</w:t>
            </w:r>
          </w:p>
        </w:tc>
      </w:tr>
      <w:tr w:rsidR="004157EA" w:rsidRPr="008F6C5D" w:rsidTr="004157EA">
        <w:tc>
          <w:tcPr>
            <w:tcW w:w="1113" w:type="pct"/>
          </w:tcPr>
          <w:p w:rsidR="004157EA" w:rsidRPr="00985CEA" w:rsidRDefault="004157EA" w:rsidP="004157EA">
            <w:pPr>
              <w:autoSpaceDE w:val="0"/>
              <w:autoSpaceDN w:val="0"/>
              <w:adjustRightInd w:val="0"/>
              <w:jc w:val="both"/>
              <w:rPr>
                <w:sz w:val="20"/>
                <w:szCs w:val="20"/>
              </w:rPr>
            </w:pPr>
            <w:r w:rsidRPr="00985CEA">
              <w:rPr>
                <w:sz w:val="20"/>
                <w:szCs w:val="20"/>
              </w:rPr>
              <w:t>Пчеловодство</w:t>
            </w:r>
          </w:p>
        </w:tc>
        <w:tc>
          <w:tcPr>
            <w:tcW w:w="3451" w:type="pct"/>
            <w:gridSpan w:val="2"/>
          </w:tcPr>
          <w:p w:rsidR="004157EA" w:rsidRPr="00985CEA" w:rsidRDefault="004157EA" w:rsidP="004157EA">
            <w:pPr>
              <w:autoSpaceDE w:val="0"/>
              <w:autoSpaceDN w:val="0"/>
              <w:adjustRightInd w:val="0"/>
              <w:jc w:val="both"/>
              <w:rPr>
                <w:sz w:val="20"/>
                <w:szCs w:val="20"/>
              </w:rPr>
            </w:pPr>
            <w:r w:rsidRPr="00985CEA">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157EA" w:rsidRPr="00985CEA" w:rsidRDefault="004157EA" w:rsidP="004157EA">
            <w:pPr>
              <w:autoSpaceDE w:val="0"/>
              <w:autoSpaceDN w:val="0"/>
              <w:adjustRightInd w:val="0"/>
              <w:jc w:val="both"/>
              <w:rPr>
                <w:sz w:val="20"/>
                <w:szCs w:val="20"/>
              </w:rPr>
            </w:pPr>
            <w:r w:rsidRPr="00985CEA">
              <w:rPr>
                <w:sz w:val="20"/>
                <w:szCs w:val="20"/>
              </w:rPr>
              <w:t>размещение ульев, иных объектов и оборудования, необходимого для пчеловодства и разведениях иных полезных насекомых;</w:t>
            </w:r>
          </w:p>
          <w:p w:rsidR="004157EA" w:rsidRPr="00985CEA" w:rsidRDefault="004157EA" w:rsidP="004157EA">
            <w:pPr>
              <w:autoSpaceDE w:val="0"/>
              <w:autoSpaceDN w:val="0"/>
              <w:adjustRightInd w:val="0"/>
              <w:jc w:val="both"/>
              <w:rPr>
                <w:sz w:val="20"/>
                <w:szCs w:val="20"/>
              </w:rPr>
            </w:pPr>
            <w:r w:rsidRPr="00985CEA">
              <w:rPr>
                <w:sz w:val="20"/>
                <w:szCs w:val="20"/>
              </w:rPr>
              <w:t>размещение сооружений, используемых для хранения и первичной переработки продукции пчеловодства</w:t>
            </w:r>
          </w:p>
        </w:tc>
        <w:tc>
          <w:tcPr>
            <w:tcW w:w="436" w:type="pct"/>
          </w:tcPr>
          <w:p w:rsidR="004157EA" w:rsidRPr="00985CEA" w:rsidRDefault="004157EA" w:rsidP="004157EA">
            <w:pPr>
              <w:autoSpaceDE w:val="0"/>
              <w:autoSpaceDN w:val="0"/>
              <w:adjustRightInd w:val="0"/>
              <w:jc w:val="both"/>
              <w:rPr>
                <w:sz w:val="20"/>
                <w:szCs w:val="20"/>
              </w:rPr>
            </w:pPr>
            <w:r w:rsidRPr="00985CEA">
              <w:rPr>
                <w:sz w:val="20"/>
                <w:szCs w:val="20"/>
              </w:rPr>
              <w:t>1.12</w:t>
            </w:r>
          </w:p>
        </w:tc>
      </w:tr>
      <w:tr w:rsidR="004157EA" w:rsidRPr="008F6C5D" w:rsidTr="004157EA">
        <w:tc>
          <w:tcPr>
            <w:tcW w:w="1113" w:type="pct"/>
          </w:tcPr>
          <w:p w:rsidR="004157EA" w:rsidRPr="00985CEA" w:rsidRDefault="004157EA" w:rsidP="004157EA">
            <w:pPr>
              <w:autoSpaceDE w:val="0"/>
              <w:autoSpaceDN w:val="0"/>
              <w:adjustRightInd w:val="0"/>
              <w:jc w:val="both"/>
              <w:rPr>
                <w:sz w:val="20"/>
                <w:szCs w:val="20"/>
              </w:rPr>
            </w:pPr>
            <w:r w:rsidRPr="00985CEA">
              <w:rPr>
                <w:sz w:val="20"/>
                <w:szCs w:val="20"/>
              </w:rPr>
              <w:t>Рыбоводство</w:t>
            </w:r>
          </w:p>
        </w:tc>
        <w:tc>
          <w:tcPr>
            <w:tcW w:w="3451" w:type="pct"/>
            <w:gridSpan w:val="2"/>
          </w:tcPr>
          <w:p w:rsidR="004157EA" w:rsidRPr="00985CEA" w:rsidRDefault="004157EA" w:rsidP="004157EA">
            <w:pPr>
              <w:autoSpaceDE w:val="0"/>
              <w:autoSpaceDN w:val="0"/>
              <w:adjustRightInd w:val="0"/>
              <w:jc w:val="both"/>
              <w:rPr>
                <w:sz w:val="20"/>
                <w:szCs w:val="20"/>
              </w:rPr>
            </w:pPr>
            <w:r w:rsidRPr="00985CEA">
              <w:rPr>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985CEA">
              <w:rPr>
                <w:sz w:val="20"/>
                <w:szCs w:val="20"/>
              </w:rPr>
              <w:t>аквакультуры</w:t>
            </w:r>
            <w:proofErr w:type="spellEnd"/>
            <w:r w:rsidRPr="00985CEA">
              <w:rPr>
                <w:sz w:val="20"/>
                <w:szCs w:val="20"/>
              </w:rPr>
              <w:t>);</w:t>
            </w:r>
          </w:p>
          <w:p w:rsidR="004157EA" w:rsidRPr="00985CEA" w:rsidRDefault="004157EA" w:rsidP="004157EA">
            <w:pPr>
              <w:autoSpaceDE w:val="0"/>
              <w:autoSpaceDN w:val="0"/>
              <w:adjustRightInd w:val="0"/>
              <w:jc w:val="both"/>
              <w:rPr>
                <w:sz w:val="20"/>
                <w:szCs w:val="20"/>
              </w:rPr>
            </w:pPr>
            <w:r w:rsidRPr="00985CEA">
              <w:rPr>
                <w:sz w:val="20"/>
                <w:szCs w:val="20"/>
              </w:rPr>
              <w:t>размещение зданий, сооружений, оборудования, необходимых для осуществления рыбоводства (</w:t>
            </w:r>
            <w:proofErr w:type="spellStart"/>
            <w:r w:rsidRPr="00985CEA">
              <w:rPr>
                <w:sz w:val="20"/>
                <w:szCs w:val="20"/>
              </w:rPr>
              <w:t>аквакультуры</w:t>
            </w:r>
            <w:proofErr w:type="spellEnd"/>
            <w:r w:rsidRPr="00985CEA">
              <w:rPr>
                <w:sz w:val="20"/>
                <w:szCs w:val="20"/>
              </w:rPr>
              <w:t>)</w:t>
            </w:r>
          </w:p>
        </w:tc>
        <w:tc>
          <w:tcPr>
            <w:tcW w:w="436" w:type="pct"/>
          </w:tcPr>
          <w:p w:rsidR="004157EA" w:rsidRPr="00985CEA" w:rsidRDefault="004157EA" w:rsidP="004157EA">
            <w:pPr>
              <w:autoSpaceDE w:val="0"/>
              <w:autoSpaceDN w:val="0"/>
              <w:adjustRightInd w:val="0"/>
              <w:jc w:val="both"/>
              <w:rPr>
                <w:sz w:val="20"/>
                <w:szCs w:val="20"/>
              </w:rPr>
            </w:pPr>
            <w:r w:rsidRPr="00985CEA">
              <w:rPr>
                <w:sz w:val="20"/>
                <w:szCs w:val="20"/>
              </w:rPr>
              <w:t>1.13</w:t>
            </w:r>
          </w:p>
        </w:tc>
      </w:tr>
      <w:tr w:rsidR="004157EA" w:rsidRPr="008F6C5D" w:rsidTr="004157EA">
        <w:tc>
          <w:tcPr>
            <w:tcW w:w="1113" w:type="pct"/>
          </w:tcPr>
          <w:p w:rsidR="004157EA" w:rsidRPr="008B363F" w:rsidRDefault="004157EA" w:rsidP="004157EA">
            <w:pPr>
              <w:autoSpaceDE w:val="0"/>
              <w:autoSpaceDN w:val="0"/>
              <w:adjustRightInd w:val="0"/>
              <w:jc w:val="both"/>
              <w:rPr>
                <w:sz w:val="20"/>
                <w:szCs w:val="20"/>
              </w:rPr>
            </w:pPr>
            <w:r w:rsidRPr="008B363F">
              <w:rPr>
                <w:sz w:val="20"/>
                <w:szCs w:val="20"/>
              </w:rPr>
              <w:t>Научное обеспечение сельского хозяйства</w:t>
            </w:r>
          </w:p>
        </w:tc>
        <w:tc>
          <w:tcPr>
            <w:tcW w:w="3451" w:type="pct"/>
            <w:gridSpan w:val="2"/>
          </w:tcPr>
          <w:p w:rsidR="004157EA" w:rsidRPr="008B363F" w:rsidRDefault="004157EA" w:rsidP="004157EA">
            <w:pPr>
              <w:autoSpaceDE w:val="0"/>
              <w:autoSpaceDN w:val="0"/>
              <w:adjustRightInd w:val="0"/>
              <w:jc w:val="both"/>
              <w:rPr>
                <w:sz w:val="20"/>
                <w:szCs w:val="20"/>
              </w:rPr>
            </w:pPr>
            <w:r w:rsidRPr="008B363F">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157EA" w:rsidRPr="008B363F" w:rsidRDefault="004157EA" w:rsidP="004157EA">
            <w:pPr>
              <w:autoSpaceDE w:val="0"/>
              <w:autoSpaceDN w:val="0"/>
              <w:adjustRightInd w:val="0"/>
              <w:jc w:val="both"/>
              <w:rPr>
                <w:sz w:val="20"/>
                <w:szCs w:val="20"/>
              </w:rPr>
            </w:pPr>
            <w:r w:rsidRPr="008B363F">
              <w:rPr>
                <w:sz w:val="20"/>
                <w:szCs w:val="20"/>
              </w:rPr>
              <w:t>размещение коллекций генетических ресурсов растений</w:t>
            </w:r>
          </w:p>
        </w:tc>
        <w:tc>
          <w:tcPr>
            <w:tcW w:w="436" w:type="pct"/>
          </w:tcPr>
          <w:p w:rsidR="004157EA" w:rsidRPr="008B363F" w:rsidRDefault="004157EA" w:rsidP="004157EA">
            <w:pPr>
              <w:autoSpaceDE w:val="0"/>
              <w:autoSpaceDN w:val="0"/>
              <w:adjustRightInd w:val="0"/>
              <w:jc w:val="both"/>
              <w:rPr>
                <w:sz w:val="20"/>
                <w:szCs w:val="20"/>
              </w:rPr>
            </w:pPr>
            <w:r w:rsidRPr="008B363F">
              <w:rPr>
                <w:sz w:val="20"/>
                <w:szCs w:val="20"/>
              </w:rPr>
              <w:t>1.14</w:t>
            </w:r>
          </w:p>
        </w:tc>
      </w:tr>
      <w:tr w:rsidR="004157EA" w:rsidRPr="008F6C5D" w:rsidTr="004157EA">
        <w:tc>
          <w:tcPr>
            <w:tcW w:w="1113" w:type="pct"/>
          </w:tcPr>
          <w:p w:rsidR="004157EA" w:rsidRPr="008B363F" w:rsidRDefault="004157EA" w:rsidP="004157EA">
            <w:pPr>
              <w:autoSpaceDE w:val="0"/>
              <w:autoSpaceDN w:val="0"/>
              <w:adjustRightInd w:val="0"/>
              <w:jc w:val="both"/>
              <w:rPr>
                <w:sz w:val="20"/>
                <w:szCs w:val="20"/>
              </w:rPr>
            </w:pPr>
            <w:r w:rsidRPr="008B363F">
              <w:rPr>
                <w:sz w:val="20"/>
                <w:szCs w:val="20"/>
              </w:rPr>
              <w:t>Хранение и переработка сельскохозяйственной продукции</w:t>
            </w:r>
          </w:p>
        </w:tc>
        <w:tc>
          <w:tcPr>
            <w:tcW w:w="3451" w:type="pct"/>
            <w:gridSpan w:val="2"/>
          </w:tcPr>
          <w:p w:rsidR="004157EA" w:rsidRPr="008B363F" w:rsidRDefault="004157EA" w:rsidP="004157EA">
            <w:pPr>
              <w:autoSpaceDE w:val="0"/>
              <w:autoSpaceDN w:val="0"/>
              <w:adjustRightInd w:val="0"/>
              <w:jc w:val="both"/>
              <w:rPr>
                <w:sz w:val="20"/>
                <w:szCs w:val="20"/>
              </w:rPr>
            </w:pPr>
            <w:r w:rsidRPr="008B363F">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36" w:type="pct"/>
          </w:tcPr>
          <w:p w:rsidR="004157EA" w:rsidRPr="008B363F" w:rsidRDefault="004157EA" w:rsidP="004157EA">
            <w:pPr>
              <w:autoSpaceDE w:val="0"/>
              <w:autoSpaceDN w:val="0"/>
              <w:adjustRightInd w:val="0"/>
              <w:jc w:val="both"/>
              <w:rPr>
                <w:sz w:val="20"/>
                <w:szCs w:val="20"/>
              </w:rPr>
            </w:pPr>
            <w:r w:rsidRPr="008B363F">
              <w:rPr>
                <w:sz w:val="20"/>
                <w:szCs w:val="20"/>
              </w:rPr>
              <w:t>1.15</w:t>
            </w:r>
          </w:p>
        </w:tc>
      </w:tr>
      <w:tr w:rsidR="004157EA" w:rsidRPr="008F6C5D" w:rsidTr="004157EA">
        <w:tc>
          <w:tcPr>
            <w:tcW w:w="1113" w:type="pct"/>
          </w:tcPr>
          <w:p w:rsidR="004157EA" w:rsidRPr="008B363F" w:rsidRDefault="004157EA" w:rsidP="004157EA">
            <w:pPr>
              <w:autoSpaceDE w:val="0"/>
              <w:autoSpaceDN w:val="0"/>
              <w:adjustRightInd w:val="0"/>
              <w:jc w:val="both"/>
              <w:rPr>
                <w:sz w:val="20"/>
                <w:szCs w:val="20"/>
              </w:rPr>
            </w:pPr>
            <w:r w:rsidRPr="008B363F">
              <w:rPr>
                <w:sz w:val="20"/>
                <w:szCs w:val="20"/>
              </w:rPr>
              <w:t>Ведение личного подсобного хозяйства на полевых участках</w:t>
            </w:r>
          </w:p>
        </w:tc>
        <w:tc>
          <w:tcPr>
            <w:tcW w:w="3451" w:type="pct"/>
            <w:gridSpan w:val="2"/>
          </w:tcPr>
          <w:p w:rsidR="004157EA" w:rsidRPr="008B363F" w:rsidRDefault="004157EA" w:rsidP="004157EA">
            <w:pPr>
              <w:autoSpaceDE w:val="0"/>
              <w:autoSpaceDN w:val="0"/>
              <w:adjustRightInd w:val="0"/>
              <w:jc w:val="both"/>
              <w:rPr>
                <w:sz w:val="20"/>
                <w:szCs w:val="20"/>
              </w:rPr>
            </w:pPr>
            <w:r w:rsidRPr="008B363F">
              <w:rPr>
                <w:sz w:val="20"/>
                <w:szCs w:val="20"/>
              </w:rPr>
              <w:t>Производство сельскохозяйственной продукции без права возведения объектов капитального строительства</w:t>
            </w:r>
          </w:p>
        </w:tc>
        <w:tc>
          <w:tcPr>
            <w:tcW w:w="436" w:type="pct"/>
          </w:tcPr>
          <w:p w:rsidR="004157EA" w:rsidRPr="008B363F" w:rsidRDefault="004157EA" w:rsidP="004157EA">
            <w:pPr>
              <w:autoSpaceDE w:val="0"/>
              <w:autoSpaceDN w:val="0"/>
              <w:adjustRightInd w:val="0"/>
              <w:jc w:val="both"/>
              <w:rPr>
                <w:sz w:val="20"/>
                <w:szCs w:val="20"/>
              </w:rPr>
            </w:pPr>
            <w:r w:rsidRPr="008B363F">
              <w:rPr>
                <w:sz w:val="20"/>
                <w:szCs w:val="20"/>
              </w:rPr>
              <w:t>1.16</w:t>
            </w:r>
          </w:p>
        </w:tc>
      </w:tr>
      <w:tr w:rsidR="004157EA" w:rsidRPr="008F6C5D" w:rsidTr="004157EA">
        <w:tc>
          <w:tcPr>
            <w:tcW w:w="1113" w:type="pct"/>
          </w:tcPr>
          <w:p w:rsidR="004157EA" w:rsidRPr="008B363F" w:rsidRDefault="004157EA" w:rsidP="004157EA">
            <w:pPr>
              <w:autoSpaceDE w:val="0"/>
              <w:autoSpaceDN w:val="0"/>
              <w:adjustRightInd w:val="0"/>
              <w:jc w:val="both"/>
              <w:rPr>
                <w:sz w:val="20"/>
                <w:szCs w:val="20"/>
              </w:rPr>
            </w:pPr>
            <w:r w:rsidRPr="008B363F">
              <w:rPr>
                <w:sz w:val="20"/>
                <w:szCs w:val="20"/>
              </w:rPr>
              <w:t>Питомники</w:t>
            </w:r>
          </w:p>
        </w:tc>
        <w:tc>
          <w:tcPr>
            <w:tcW w:w="3451" w:type="pct"/>
            <w:gridSpan w:val="2"/>
          </w:tcPr>
          <w:p w:rsidR="004157EA" w:rsidRPr="008B363F" w:rsidRDefault="004157EA" w:rsidP="004157EA">
            <w:pPr>
              <w:autoSpaceDE w:val="0"/>
              <w:autoSpaceDN w:val="0"/>
              <w:adjustRightInd w:val="0"/>
              <w:jc w:val="both"/>
              <w:rPr>
                <w:sz w:val="20"/>
                <w:szCs w:val="20"/>
              </w:rPr>
            </w:pPr>
            <w:r w:rsidRPr="008B363F">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157EA" w:rsidRPr="008B363F" w:rsidRDefault="004157EA" w:rsidP="004157EA">
            <w:pPr>
              <w:autoSpaceDE w:val="0"/>
              <w:autoSpaceDN w:val="0"/>
              <w:adjustRightInd w:val="0"/>
              <w:jc w:val="both"/>
              <w:rPr>
                <w:sz w:val="20"/>
                <w:szCs w:val="20"/>
              </w:rPr>
            </w:pPr>
            <w:r w:rsidRPr="008B363F">
              <w:rPr>
                <w:sz w:val="20"/>
                <w:szCs w:val="20"/>
              </w:rPr>
              <w:t>размещение сооружений, необходимых для указанных видов сельскохозяйственного производства</w:t>
            </w:r>
          </w:p>
        </w:tc>
        <w:tc>
          <w:tcPr>
            <w:tcW w:w="436" w:type="pct"/>
          </w:tcPr>
          <w:p w:rsidR="004157EA" w:rsidRPr="008B363F" w:rsidRDefault="004157EA" w:rsidP="004157EA">
            <w:pPr>
              <w:autoSpaceDE w:val="0"/>
              <w:autoSpaceDN w:val="0"/>
              <w:adjustRightInd w:val="0"/>
              <w:jc w:val="both"/>
              <w:rPr>
                <w:sz w:val="20"/>
                <w:szCs w:val="20"/>
              </w:rPr>
            </w:pPr>
            <w:r w:rsidRPr="008B363F">
              <w:rPr>
                <w:sz w:val="20"/>
                <w:szCs w:val="20"/>
              </w:rPr>
              <w:t>1.17</w:t>
            </w:r>
          </w:p>
        </w:tc>
      </w:tr>
      <w:tr w:rsidR="004157EA" w:rsidRPr="008F6C5D" w:rsidTr="004157EA">
        <w:tc>
          <w:tcPr>
            <w:tcW w:w="1113" w:type="pct"/>
          </w:tcPr>
          <w:p w:rsidR="004157EA" w:rsidRPr="008B363F" w:rsidRDefault="004157EA" w:rsidP="004157EA">
            <w:pPr>
              <w:autoSpaceDE w:val="0"/>
              <w:autoSpaceDN w:val="0"/>
              <w:adjustRightInd w:val="0"/>
              <w:jc w:val="both"/>
              <w:rPr>
                <w:sz w:val="20"/>
                <w:szCs w:val="20"/>
              </w:rPr>
            </w:pPr>
            <w:r w:rsidRPr="008B363F">
              <w:rPr>
                <w:sz w:val="20"/>
                <w:szCs w:val="20"/>
              </w:rPr>
              <w:t>Обеспечение сельскохозяйственного производства</w:t>
            </w:r>
          </w:p>
        </w:tc>
        <w:tc>
          <w:tcPr>
            <w:tcW w:w="3451" w:type="pct"/>
            <w:gridSpan w:val="2"/>
          </w:tcPr>
          <w:p w:rsidR="004157EA" w:rsidRPr="008B363F" w:rsidRDefault="004157EA" w:rsidP="004157EA">
            <w:pPr>
              <w:autoSpaceDE w:val="0"/>
              <w:autoSpaceDN w:val="0"/>
              <w:adjustRightInd w:val="0"/>
              <w:jc w:val="both"/>
              <w:rPr>
                <w:sz w:val="20"/>
                <w:szCs w:val="20"/>
              </w:rPr>
            </w:pPr>
            <w:r w:rsidRPr="008B363F">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36" w:type="pct"/>
          </w:tcPr>
          <w:p w:rsidR="004157EA" w:rsidRPr="008B363F" w:rsidRDefault="004157EA" w:rsidP="004157EA">
            <w:pPr>
              <w:autoSpaceDE w:val="0"/>
              <w:autoSpaceDN w:val="0"/>
              <w:adjustRightInd w:val="0"/>
              <w:jc w:val="both"/>
              <w:rPr>
                <w:sz w:val="20"/>
                <w:szCs w:val="20"/>
              </w:rPr>
            </w:pPr>
            <w:r w:rsidRPr="008B363F">
              <w:rPr>
                <w:sz w:val="20"/>
                <w:szCs w:val="20"/>
              </w:rPr>
              <w:t>1.18</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t>Бытовое обслуживание</w:t>
            </w:r>
          </w:p>
        </w:tc>
        <w:tc>
          <w:tcPr>
            <w:tcW w:w="3451" w:type="pct"/>
            <w:gridSpan w:val="2"/>
          </w:tcPr>
          <w:p w:rsidR="004157EA" w:rsidRPr="008F6C5D" w:rsidRDefault="004157EA" w:rsidP="004157EA">
            <w:pPr>
              <w:tabs>
                <w:tab w:val="left" w:pos="4650"/>
              </w:tabs>
              <w:autoSpaceDE w:val="0"/>
              <w:autoSpaceDN w:val="0"/>
              <w:adjustRightInd w:val="0"/>
              <w:jc w:val="both"/>
              <w:rPr>
                <w:sz w:val="20"/>
                <w:szCs w:val="20"/>
              </w:rPr>
            </w:pPr>
            <w:r w:rsidRPr="008F6C5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4157EA" w:rsidRPr="008F6C5D" w:rsidRDefault="004157EA" w:rsidP="004157EA">
            <w:pPr>
              <w:tabs>
                <w:tab w:val="left" w:pos="4650"/>
              </w:tabs>
              <w:autoSpaceDE w:val="0"/>
              <w:autoSpaceDN w:val="0"/>
              <w:adjustRightInd w:val="0"/>
              <w:jc w:val="both"/>
              <w:rPr>
                <w:sz w:val="20"/>
                <w:szCs w:val="20"/>
              </w:rPr>
            </w:pPr>
            <w:r w:rsidRPr="008F6C5D">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3.3</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t>Коммунальное обслуживание</w:t>
            </w:r>
          </w:p>
        </w:tc>
        <w:tc>
          <w:tcPr>
            <w:tcW w:w="3451" w:type="pct"/>
            <w:gridSpan w:val="2"/>
          </w:tcPr>
          <w:p w:rsidR="004157EA" w:rsidRPr="008F6C5D" w:rsidRDefault="004157EA" w:rsidP="004157EA">
            <w:pPr>
              <w:autoSpaceDE w:val="0"/>
              <w:autoSpaceDN w:val="0"/>
              <w:adjustRightInd w:val="0"/>
              <w:jc w:val="both"/>
              <w:rPr>
                <w:sz w:val="20"/>
                <w:szCs w:val="20"/>
              </w:rPr>
            </w:pPr>
            <w:proofErr w:type="gramStart"/>
            <w:r w:rsidRPr="008F6C5D">
              <w:rPr>
                <w:sz w:val="20"/>
                <w:szCs w:val="2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w:t>
            </w:r>
            <w:r w:rsidRPr="008F6C5D">
              <w:rPr>
                <w:sz w:val="20"/>
                <w:szCs w:val="20"/>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F6C5D">
              <w:rPr>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p w:rsidR="004157EA" w:rsidRPr="008F6C5D" w:rsidRDefault="004157EA" w:rsidP="004157EA">
            <w:pPr>
              <w:autoSpaceDE w:val="0"/>
              <w:autoSpaceDN w:val="0"/>
              <w:adjustRightInd w:val="0"/>
              <w:jc w:val="both"/>
              <w:rPr>
                <w:sz w:val="20"/>
                <w:szCs w:val="20"/>
              </w:rPr>
            </w:pPr>
            <w:r w:rsidRPr="008F6C5D">
              <w:rPr>
                <w:sz w:val="20"/>
                <w:szCs w:val="20"/>
              </w:rPr>
              <w:t>При условии, что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lastRenderedPageBreak/>
              <w:t>3.1</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lastRenderedPageBreak/>
              <w:t>Земельные участки (территории) общего пользования</w:t>
            </w:r>
          </w:p>
        </w:tc>
        <w:tc>
          <w:tcPr>
            <w:tcW w:w="3451" w:type="pct"/>
            <w:gridSpan w:val="2"/>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12.0</w:t>
            </w:r>
          </w:p>
        </w:tc>
      </w:tr>
      <w:tr w:rsidR="002B24E3" w:rsidRPr="002B24E3" w:rsidTr="003306FE">
        <w:tc>
          <w:tcPr>
            <w:tcW w:w="1113" w:type="pct"/>
          </w:tcPr>
          <w:p w:rsidR="002B24E3" w:rsidRPr="002B24E3" w:rsidRDefault="002B24E3" w:rsidP="003306FE">
            <w:pPr>
              <w:rPr>
                <w:sz w:val="20"/>
                <w:szCs w:val="20"/>
              </w:rPr>
            </w:pPr>
            <w:r w:rsidRPr="002B24E3">
              <w:rPr>
                <w:sz w:val="20"/>
                <w:szCs w:val="20"/>
              </w:rPr>
              <w:t>Ведение садоводства</w:t>
            </w:r>
          </w:p>
        </w:tc>
        <w:tc>
          <w:tcPr>
            <w:tcW w:w="3451" w:type="pct"/>
            <w:gridSpan w:val="2"/>
          </w:tcPr>
          <w:p w:rsidR="002B24E3" w:rsidRPr="002B24E3" w:rsidRDefault="002B24E3" w:rsidP="003306FE">
            <w:pPr>
              <w:spacing w:after="1" w:line="220" w:lineRule="atLeast"/>
              <w:jc w:val="both"/>
              <w:rPr>
                <w:sz w:val="20"/>
                <w:szCs w:val="20"/>
              </w:rPr>
            </w:pPr>
            <w:r w:rsidRPr="002B24E3">
              <w:rPr>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B24E3" w:rsidRPr="002B24E3" w:rsidRDefault="002B24E3" w:rsidP="003306FE">
            <w:pPr>
              <w:spacing w:after="1" w:line="220" w:lineRule="atLeast"/>
              <w:jc w:val="both"/>
              <w:rPr>
                <w:sz w:val="20"/>
                <w:szCs w:val="20"/>
              </w:rPr>
            </w:pPr>
            <w:r w:rsidRPr="002B24E3">
              <w:rPr>
                <w:sz w:val="20"/>
                <w:szCs w:val="20"/>
              </w:rPr>
              <w:t>размещение садового дома, предназначенного для отдыха и не подлежащего разделу на квартиры;</w:t>
            </w:r>
          </w:p>
          <w:p w:rsidR="002B24E3" w:rsidRPr="002B24E3" w:rsidRDefault="002B24E3" w:rsidP="003306FE">
            <w:pPr>
              <w:rPr>
                <w:sz w:val="20"/>
                <w:szCs w:val="20"/>
              </w:rPr>
            </w:pPr>
            <w:r w:rsidRPr="002B24E3">
              <w:rPr>
                <w:sz w:val="20"/>
                <w:szCs w:val="20"/>
              </w:rPr>
              <w:t>размещение хозяйственных строений и сооружений</w:t>
            </w:r>
          </w:p>
        </w:tc>
        <w:tc>
          <w:tcPr>
            <w:tcW w:w="436" w:type="pct"/>
          </w:tcPr>
          <w:p w:rsidR="002B24E3" w:rsidRPr="002B24E3" w:rsidRDefault="002B24E3" w:rsidP="003306FE">
            <w:pPr>
              <w:rPr>
                <w:sz w:val="20"/>
                <w:szCs w:val="20"/>
              </w:rPr>
            </w:pPr>
            <w:r>
              <w:rPr>
                <w:sz w:val="20"/>
                <w:szCs w:val="20"/>
              </w:rPr>
              <w:t>13.2</w:t>
            </w:r>
          </w:p>
        </w:tc>
      </w:tr>
      <w:tr w:rsidR="004157EA" w:rsidRPr="008F6C5D" w:rsidTr="004157EA">
        <w:tc>
          <w:tcPr>
            <w:tcW w:w="1113" w:type="pct"/>
          </w:tcPr>
          <w:p w:rsidR="004157EA" w:rsidRPr="009D519B" w:rsidRDefault="004157EA" w:rsidP="004157EA">
            <w:pPr>
              <w:autoSpaceDE w:val="0"/>
              <w:autoSpaceDN w:val="0"/>
              <w:adjustRightInd w:val="0"/>
              <w:jc w:val="both"/>
              <w:rPr>
                <w:sz w:val="20"/>
                <w:szCs w:val="20"/>
              </w:rPr>
            </w:pPr>
            <w:r w:rsidRPr="009D519B">
              <w:rPr>
                <w:sz w:val="20"/>
                <w:szCs w:val="20"/>
              </w:rPr>
              <w:t>Ведение огородничества</w:t>
            </w:r>
          </w:p>
        </w:tc>
        <w:tc>
          <w:tcPr>
            <w:tcW w:w="3451" w:type="pct"/>
            <w:gridSpan w:val="2"/>
          </w:tcPr>
          <w:p w:rsidR="004157EA" w:rsidRPr="009D519B" w:rsidRDefault="004157EA" w:rsidP="004157EA">
            <w:pPr>
              <w:autoSpaceDE w:val="0"/>
              <w:autoSpaceDN w:val="0"/>
              <w:adjustRightInd w:val="0"/>
              <w:jc w:val="both"/>
              <w:rPr>
                <w:sz w:val="20"/>
                <w:szCs w:val="20"/>
              </w:rPr>
            </w:pPr>
            <w:r w:rsidRPr="009D519B">
              <w:rPr>
                <w:sz w:val="20"/>
                <w:szCs w:val="20"/>
              </w:rPr>
              <w:t>Осуществление деятельности, связанной с выращиванием ягодных, овощных, бахчевых или иных сельскохозяйственных культур и картофеля;</w:t>
            </w:r>
          </w:p>
          <w:p w:rsidR="004157EA" w:rsidRPr="009D519B" w:rsidRDefault="004157EA" w:rsidP="004157EA">
            <w:pPr>
              <w:autoSpaceDE w:val="0"/>
              <w:autoSpaceDN w:val="0"/>
              <w:adjustRightInd w:val="0"/>
              <w:jc w:val="both"/>
              <w:rPr>
                <w:sz w:val="20"/>
                <w:szCs w:val="20"/>
              </w:rPr>
            </w:pPr>
            <w:r w:rsidRPr="009D519B">
              <w:rPr>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36" w:type="pct"/>
          </w:tcPr>
          <w:p w:rsidR="004157EA" w:rsidRPr="009D519B" w:rsidRDefault="004157EA" w:rsidP="004157EA">
            <w:pPr>
              <w:autoSpaceDE w:val="0"/>
              <w:autoSpaceDN w:val="0"/>
              <w:adjustRightInd w:val="0"/>
              <w:jc w:val="both"/>
              <w:rPr>
                <w:sz w:val="20"/>
                <w:szCs w:val="20"/>
              </w:rPr>
            </w:pPr>
            <w:r w:rsidRPr="009D519B">
              <w:rPr>
                <w:sz w:val="20"/>
                <w:szCs w:val="20"/>
              </w:rPr>
              <w:t>13.1</w:t>
            </w:r>
          </w:p>
        </w:tc>
      </w:tr>
      <w:tr w:rsidR="00F82A51" w:rsidRPr="008F6C5D" w:rsidTr="004157EA">
        <w:tc>
          <w:tcPr>
            <w:tcW w:w="5000" w:type="pct"/>
            <w:gridSpan w:val="4"/>
          </w:tcPr>
          <w:p w:rsidR="00F82A51" w:rsidRPr="008F6C5D" w:rsidRDefault="00F82A51" w:rsidP="004157EA">
            <w:pPr>
              <w:jc w:val="center"/>
              <w:rPr>
                <w:sz w:val="20"/>
                <w:szCs w:val="20"/>
              </w:rPr>
            </w:pPr>
            <w:r w:rsidRPr="008F6C5D">
              <w:t>УСЛОВНО РАЗРЕШЕННЫЕ ВИДЫ ИСПОЛЬЗОВАНИЯ</w:t>
            </w:r>
          </w:p>
        </w:tc>
      </w:tr>
      <w:tr w:rsidR="00F82A51" w:rsidRPr="008F6C5D" w:rsidTr="004157EA">
        <w:tc>
          <w:tcPr>
            <w:tcW w:w="1113" w:type="pct"/>
          </w:tcPr>
          <w:p w:rsidR="00F82A51" w:rsidRPr="00C50D04" w:rsidRDefault="00F82A51" w:rsidP="004157EA">
            <w:pPr>
              <w:autoSpaceDE w:val="0"/>
              <w:autoSpaceDN w:val="0"/>
              <w:adjustRightInd w:val="0"/>
              <w:rPr>
                <w:sz w:val="20"/>
                <w:szCs w:val="20"/>
              </w:rPr>
            </w:pPr>
            <w:r w:rsidRPr="00C50D04">
              <w:rPr>
                <w:sz w:val="20"/>
                <w:szCs w:val="20"/>
              </w:rPr>
              <w:t>Рынки</w:t>
            </w:r>
          </w:p>
        </w:tc>
        <w:tc>
          <w:tcPr>
            <w:tcW w:w="3451" w:type="pct"/>
            <w:gridSpan w:val="2"/>
          </w:tcPr>
          <w:p w:rsidR="00F82A51" w:rsidRPr="00C50D04" w:rsidRDefault="00F82A51" w:rsidP="004157EA">
            <w:pPr>
              <w:autoSpaceDE w:val="0"/>
              <w:autoSpaceDN w:val="0"/>
              <w:adjustRightInd w:val="0"/>
              <w:rPr>
                <w:sz w:val="20"/>
                <w:szCs w:val="20"/>
              </w:rPr>
            </w:pPr>
            <w:r w:rsidRPr="00C50D04">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82A51" w:rsidRPr="00C50D04" w:rsidRDefault="00F82A51" w:rsidP="004157EA">
            <w:pPr>
              <w:autoSpaceDE w:val="0"/>
              <w:autoSpaceDN w:val="0"/>
              <w:adjustRightInd w:val="0"/>
              <w:rPr>
                <w:sz w:val="20"/>
                <w:szCs w:val="20"/>
              </w:rPr>
            </w:pPr>
            <w:r w:rsidRPr="00C50D04">
              <w:rPr>
                <w:sz w:val="20"/>
                <w:szCs w:val="20"/>
              </w:rPr>
              <w:t>размещение гаражей и (или) стоянок для автомобилей сотрудников и посетителей рынка</w:t>
            </w:r>
          </w:p>
        </w:tc>
        <w:tc>
          <w:tcPr>
            <w:tcW w:w="436" w:type="pct"/>
          </w:tcPr>
          <w:p w:rsidR="00F82A51" w:rsidRPr="00C50D04" w:rsidRDefault="00F82A51" w:rsidP="004157EA">
            <w:pPr>
              <w:autoSpaceDE w:val="0"/>
              <w:autoSpaceDN w:val="0"/>
              <w:adjustRightInd w:val="0"/>
              <w:rPr>
                <w:sz w:val="20"/>
                <w:szCs w:val="20"/>
              </w:rPr>
            </w:pPr>
            <w:r w:rsidRPr="00C50D04">
              <w:rPr>
                <w:sz w:val="20"/>
                <w:szCs w:val="20"/>
              </w:rPr>
              <w:t>4.3</w:t>
            </w:r>
          </w:p>
        </w:tc>
      </w:tr>
      <w:tr w:rsidR="00F82A51" w:rsidRPr="008F6C5D" w:rsidTr="004157EA">
        <w:tc>
          <w:tcPr>
            <w:tcW w:w="1113" w:type="pct"/>
          </w:tcPr>
          <w:p w:rsidR="00F82A51" w:rsidRPr="008F6C5D" w:rsidRDefault="00F82A51" w:rsidP="004157EA">
            <w:pPr>
              <w:autoSpaceDE w:val="0"/>
              <w:autoSpaceDN w:val="0"/>
              <w:adjustRightInd w:val="0"/>
              <w:rPr>
                <w:sz w:val="20"/>
                <w:szCs w:val="20"/>
              </w:rPr>
            </w:pPr>
            <w:r w:rsidRPr="008F6C5D">
              <w:rPr>
                <w:sz w:val="20"/>
                <w:szCs w:val="20"/>
              </w:rPr>
              <w:t>Магазины</w:t>
            </w:r>
          </w:p>
        </w:tc>
        <w:tc>
          <w:tcPr>
            <w:tcW w:w="3451" w:type="pct"/>
            <w:gridSpan w:val="2"/>
          </w:tcPr>
          <w:p w:rsidR="00F82A51" w:rsidRPr="008F6C5D" w:rsidRDefault="00F82A51" w:rsidP="004157EA">
            <w:pPr>
              <w:tabs>
                <w:tab w:val="left" w:pos="2025"/>
              </w:tabs>
              <w:autoSpaceDE w:val="0"/>
              <w:autoSpaceDN w:val="0"/>
              <w:adjustRightInd w:val="0"/>
              <w:rPr>
                <w:sz w:val="20"/>
                <w:szCs w:val="20"/>
              </w:rPr>
            </w:pPr>
            <w:r w:rsidRPr="008F6C5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6" w:type="pct"/>
          </w:tcPr>
          <w:p w:rsidR="00F82A51" w:rsidRPr="008F6C5D" w:rsidRDefault="00F82A51" w:rsidP="004157EA">
            <w:pPr>
              <w:autoSpaceDE w:val="0"/>
              <w:autoSpaceDN w:val="0"/>
              <w:adjustRightInd w:val="0"/>
              <w:rPr>
                <w:sz w:val="20"/>
                <w:szCs w:val="20"/>
              </w:rPr>
            </w:pPr>
            <w:r w:rsidRPr="008F6C5D">
              <w:rPr>
                <w:sz w:val="20"/>
                <w:szCs w:val="20"/>
              </w:rPr>
              <w:t>4.4</w:t>
            </w:r>
          </w:p>
        </w:tc>
      </w:tr>
      <w:tr w:rsidR="00F82A51" w:rsidRPr="008F6C5D" w:rsidTr="004157EA">
        <w:tc>
          <w:tcPr>
            <w:tcW w:w="5000" w:type="pct"/>
            <w:gridSpan w:val="4"/>
          </w:tcPr>
          <w:p w:rsidR="00F82A51" w:rsidRPr="008F6C5D" w:rsidRDefault="00F82A51" w:rsidP="004157EA">
            <w:pPr>
              <w:jc w:val="center"/>
              <w:rPr>
                <w:sz w:val="20"/>
                <w:szCs w:val="20"/>
              </w:rPr>
            </w:pPr>
            <w:r w:rsidRPr="008F6C5D">
              <w:t>ВСПОМОГАТЕЛЬНЫЕ ВИДЫ РАЗРЕШЕННОГО ИСПОЛЬЗОВАНИЯ</w:t>
            </w:r>
          </w:p>
        </w:tc>
      </w:tr>
      <w:tr w:rsidR="00F82A51" w:rsidRPr="008F6C5D" w:rsidTr="004157EA">
        <w:trPr>
          <w:trHeight w:val="643"/>
        </w:trPr>
        <w:tc>
          <w:tcPr>
            <w:tcW w:w="2500" w:type="pct"/>
            <w:gridSpan w:val="2"/>
            <w:shd w:val="clear" w:color="auto" w:fill="auto"/>
            <w:vAlign w:val="center"/>
          </w:tcPr>
          <w:p w:rsidR="00F82A51" w:rsidRPr="001F520D" w:rsidRDefault="00F82A51" w:rsidP="004157EA">
            <w:pPr>
              <w:jc w:val="center"/>
              <w:rPr>
                <w:sz w:val="20"/>
                <w:szCs w:val="28"/>
              </w:rPr>
            </w:pPr>
            <w:r w:rsidRPr="001F520D">
              <w:rPr>
                <w:sz w:val="20"/>
                <w:szCs w:val="28"/>
              </w:rPr>
              <w:t>Вид разрешенного использования</w:t>
            </w:r>
          </w:p>
        </w:tc>
        <w:tc>
          <w:tcPr>
            <w:tcW w:w="2500" w:type="pct"/>
            <w:gridSpan w:val="2"/>
            <w:shd w:val="clear" w:color="auto" w:fill="auto"/>
            <w:vAlign w:val="center"/>
          </w:tcPr>
          <w:p w:rsidR="00F82A51" w:rsidRPr="001F520D" w:rsidRDefault="00F82A51" w:rsidP="004157EA">
            <w:pPr>
              <w:jc w:val="center"/>
              <w:rPr>
                <w:sz w:val="20"/>
                <w:szCs w:val="28"/>
              </w:rPr>
            </w:pPr>
            <w:r w:rsidRPr="001F520D">
              <w:rPr>
                <w:sz w:val="20"/>
                <w:szCs w:val="28"/>
              </w:rPr>
              <w:t>Деятельность, соответствующая виду разрешенного использования</w:t>
            </w:r>
          </w:p>
        </w:tc>
      </w:tr>
      <w:tr w:rsidR="00F82A51" w:rsidRPr="004850EF" w:rsidTr="004157EA">
        <w:trPr>
          <w:trHeight w:val="1191"/>
        </w:trPr>
        <w:tc>
          <w:tcPr>
            <w:tcW w:w="2500" w:type="pct"/>
            <w:gridSpan w:val="2"/>
            <w:tcBorders>
              <w:top w:val="single" w:sz="4" w:space="0" w:color="auto"/>
              <w:left w:val="single" w:sz="4" w:space="0" w:color="auto"/>
              <w:bottom w:val="single" w:sz="4" w:space="0" w:color="auto"/>
              <w:right w:val="single" w:sz="4" w:space="0" w:color="auto"/>
            </w:tcBorders>
          </w:tcPr>
          <w:p w:rsidR="00F82A51" w:rsidRPr="00F82A51" w:rsidRDefault="00F82A51" w:rsidP="004157EA">
            <w:pPr>
              <w:autoSpaceDE w:val="0"/>
              <w:autoSpaceDN w:val="0"/>
              <w:adjustRightInd w:val="0"/>
              <w:rPr>
                <w:sz w:val="20"/>
                <w:szCs w:val="20"/>
              </w:rPr>
            </w:pPr>
            <w:r w:rsidRPr="00F82A51">
              <w:rPr>
                <w:sz w:val="20"/>
                <w:szCs w:val="20"/>
              </w:rPr>
              <w:t xml:space="preserve">Строительство жилого дома </w:t>
            </w:r>
          </w:p>
        </w:tc>
        <w:tc>
          <w:tcPr>
            <w:tcW w:w="2500" w:type="pct"/>
            <w:gridSpan w:val="2"/>
            <w:tcBorders>
              <w:top w:val="single" w:sz="4" w:space="0" w:color="auto"/>
              <w:left w:val="single" w:sz="4" w:space="0" w:color="auto"/>
              <w:bottom w:val="single" w:sz="4" w:space="0" w:color="auto"/>
              <w:right w:val="single" w:sz="4" w:space="0" w:color="auto"/>
            </w:tcBorders>
          </w:tcPr>
          <w:p w:rsidR="00F82A51" w:rsidRPr="00F82A51" w:rsidRDefault="00F82A51" w:rsidP="006D7CC8">
            <w:pPr>
              <w:autoSpaceDE w:val="0"/>
              <w:autoSpaceDN w:val="0"/>
              <w:adjustRightInd w:val="0"/>
              <w:rPr>
                <w:color w:val="FF0000"/>
                <w:sz w:val="20"/>
                <w:szCs w:val="20"/>
              </w:rPr>
            </w:pPr>
            <w:r>
              <w:rPr>
                <w:sz w:val="20"/>
                <w:szCs w:val="20"/>
              </w:rPr>
              <w:t>С</w:t>
            </w:r>
            <w:r w:rsidRPr="00F82A51">
              <w:rPr>
                <w:sz w:val="20"/>
                <w:szCs w:val="20"/>
              </w:rPr>
              <w:t xml:space="preserve">троительство жилого дома с учетом </w:t>
            </w:r>
            <w:r w:rsidR="006D7CC8">
              <w:rPr>
                <w:sz w:val="20"/>
                <w:szCs w:val="20"/>
              </w:rPr>
              <w:t>требований</w:t>
            </w:r>
            <w:r w:rsidRPr="00F82A51">
              <w:rPr>
                <w:sz w:val="20"/>
                <w:szCs w:val="20"/>
              </w:rPr>
              <w:t xml:space="preserve">, установленных федеральным законом </w:t>
            </w:r>
            <w:r>
              <w:rPr>
                <w:sz w:val="20"/>
                <w:szCs w:val="20"/>
              </w:rPr>
              <w:t>н</w:t>
            </w:r>
            <w:r w:rsidRPr="00F82A51">
              <w:rPr>
                <w:sz w:val="20"/>
                <w:szCs w:val="20"/>
              </w:rPr>
              <w:t xml:space="preserve">а земельных участках, на которых осуществляется деятельность крестьянского (фермерского) хозяйства </w:t>
            </w:r>
          </w:p>
        </w:tc>
      </w:tr>
      <w:tr w:rsidR="00F82A51" w:rsidRPr="008F6C5D" w:rsidTr="004157EA">
        <w:trPr>
          <w:trHeight w:val="1191"/>
        </w:trPr>
        <w:tc>
          <w:tcPr>
            <w:tcW w:w="2500" w:type="pct"/>
            <w:gridSpan w:val="2"/>
            <w:tcBorders>
              <w:top w:val="single" w:sz="4" w:space="0" w:color="auto"/>
              <w:left w:val="single" w:sz="4" w:space="0" w:color="auto"/>
              <w:bottom w:val="single" w:sz="4" w:space="0" w:color="auto"/>
              <w:right w:val="single" w:sz="4" w:space="0" w:color="auto"/>
            </w:tcBorders>
          </w:tcPr>
          <w:p w:rsidR="00F82A51" w:rsidRPr="001F520D" w:rsidRDefault="00F82A51" w:rsidP="004157EA">
            <w:pPr>
              <w:autoSpaceDE w:val="0"/>
              <w:autoSpaceDN w:val="0"/>
              <w:adjustRightInd w:val="0"/>
              <w:rPr>
                <w:sz w:val="20"/>
                <w:szCs w:val="20"/>
              </w:rPr>
            </w:pPr>
            <w:r w:rsidRPr="001F520D">
              <w:rPr>
                <w:sz w:val="20"/>
                <w:szCs w:val="20"/>
              </w:rPr>
              <w:t xml:space="preserve">Размещение надворных построек </w:t>
            </w:r>
          </w:p>
        </w:tc>
        <w:tc>
          <w:tcPr>
            <w:tcW w:w="2500" w:type="pct"/>
            <w:gridSpan w:val="2"/>
            <w:tcBorders>
              <w:top w:val="single" w:sz="4" w:space="0" w:color="auto"/>
              <w:left w:val="single" w:sz="4" w:space="0" w:color="auto"/>
              <w:bottom w:val="single" w:sz="4" w:space="0" w:color="auto"/>
              <w:right w:val="single" w:sz="4" w:space="0" w:color="auto"/>
            </w:tcBorders>
          </w:tcPr>
          <w:p w:rsidR="00F82A51" w:rsidRPr="001F520D" w:rsidRDefault="00F82A51" w:rsidP="004157EA">
            <w:pPr>
              <w:autoSpaceDE w:val="0"/>
              <w:autoSpaceDN w:val="0"/>
              <w:adjustRightInd w:val="0"/>
              <w:rPr>
                <w:sz w:val="20"/>
                <w:szCs w:val="20"/>
              </w:rPr>
            </w:pPr>
            <w:proofErr w:type="gramStart"/>
            <w:r w:rsidRPr="001F520D">
              <w:rPr>
                <w:sz w:val="20"/>
                <w:szCs w:val="20"/>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других хозя</w:t>
            </w:r>
            <w:r>
              <w:rPr>
                <w:sz w:val="20"/>
                <w:szCs w:val="20"/>
              </w:rPr>
              <w:t>йственных и подсобных строений.</w:t>
            </w:r>
            <w:proofErr w:type="gramEnd"/>
          </w:p>
        </w:tc>
      </w:tr>
      <w:tr w:rsidR="00F82A51" w:rsidRPr="007E4C6F" w:rsidTr="004157EA">
        <w:trPr>
          <w:trHeight w:val="1408"/>
        </w:trPr>
        <w:tc>
          <w:tcPr>
            <w:tcW w:w="2500" w:type="pct"/>
            <w:gridSpan w:val="2"/>
          </w:tcPr>
          <w:p w:rsidR="00F82A51" w:rsidRPr="001F520D" w:rsidRDefault="00F82A51" w:rsidP="004157EA">
            <w:pPr>
              <w:rPr>
                <w:sz w:val="20"/>
                <w:szCs w:val="28"/>
              </w:rPr>
            </w:pPr>
            <w:r w:rsidRPr="001F520D">
              <w:rPr>
                <w:sz w:val="20"/>
                <w:szCs w:val="28"/>
              </w:rPr>
              <w:t>Размещение хозяйственных площадок</w:t>
            </w:r>
          </w:p>
        </w:tc>
        <w:tc>
          <w:tcPr>
            <w:tcW w:w="2500" w:type="pct"/>
            <w:gridSpan w:val="2"/>
          </w:tcPr>
          <w:p w:rsidR="00F82A51" w:rsidRPr="001F520D" w:rsidRDefault="00F82A51" w:rsidP="004157EA">
            <w:pPr>
              <w:jc w:val="both"/>
              <w:rPr>
                <w:sz w:val="20"/>
                <w:szCs w:val="28"/>
              </w:rPr>
            </w:pPr>
            <w:r w:rsidRPr="001F520D">
              <w:rPr>
                <w:sz w:val="20"/>
                <w:szCs w:val="28"/>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r>
      <w:tr w:rsidR="00F82A51" w:rsidRPr="007E4C6F" w:rsidTr="004157EA">
        <w:trPr>
          <w:trHeight w:val="1665"/>
        </w:trPr>
        <w:tc>
          <w:tcPr>
            <w:tcW w:w="2500" w:type="pct"/>
            <w:gridSpan w:val="2"/>
            <w:shd w:val="clear" w:color="auto" w:fill="auto"/>
          </w:tcPr>
          <w:p w:rsidR="00F82A51" w:rsidRPr="001F520D" w:rsidRDefault="00F82A51" w:rsidP="004157EA">
            <w:pPr>
              <w:rPr>
                <w:sz w:val="20"/>
                <w:szCs w:val="28"/>
              </w:rPr>
            </w:pPr>
            <w:r w:rsidRPr="001F520D">
              <w:rPr>
                <w:sz w:val="20"/>
                <w:szCs w:val="28"/>
              </w:rPr>
              <w:lastRenderedPageBreak/>
              <w:t>Размещение объектов хранения и стоянки транспортных средств</w:t>
            </w:r>
          </w:p>
        </w:tc>
        <w:tc>
          <w:tcPr>
            <w:tcW w:w="2500" w:type="pct"/>
            <w:gridSpan w:val="2"/>
            <w:shd w:val="clear" w:color="auto" w:fill="auto"/>
          </w:tcPr>
          <w:p w:rsidR="00F82A51" w:rsidRPr="001F520D" w:rsidRDefault="00F82A51" w:rsidP="004157EA">
            <w:pPr>
              <w:jc w:val="both"/>
              <w:rPr>
                <w:sz w:val="20"/>
                <w:szCs w:val="28"/>
              </w:rPr>
            </w:pPr>
            <w:r w:rsidRPr="001F520D">
              <w:rPr>
                <w:sz w:val="20"/>
                <w:szCs w:val="28"/>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r>
              <w:rPr>
                <w:sz w:val="20"/>
                <w:szCs w:val="28"/>
              </w:rPr>
              <w:t>.</w:t>
            </w:r>
          </w:p>
        </w:tc>
      </w:tr>
      <w:tr w:rsidR="00F82A51" w:rsidRPr="007E4C6F" w:rsidTr="004157EA">
        <w:trPr>
          <w:trHeight w:val="605"/>
        </w:trPr>
        <w:tc>
          <w:tcPr>
            <w:tcW w:w="2500" w:type="pct"/>
            <w:gridSpan w:val="2"/>
            <w:tcBorders>
              <w:top w:val="single" w:sz="4" w:space="0" w:color="auto"/>
              <w:left w:val="single" w:sz="4" w:space="0" w:color="auto"/>
              <w:bottom w:val="single" w:sz="4" w:space="0" w:color="auto"/>
              <w:right w:val="single" w:sz="4" w:space="0" w:color="auto"/>
            </w:tcBorders>
          </w:tcPr>
          <w:p w:rsidR="00F82A51" w:rsidRPr="001F520D" w:rsidRDefault="00F82A51" w:rsidP="004157EA">
            <w:pPr>
              <w:rPr>
                <w:sz w:val="20"/>
                <w:szCs w:val="28"/>
              </w:rPr>
            </w:pPr>
            <w:r w:rsidRPr="001F520D">
              <w:rPr>
                <w:sz w:val="20"/>
                <w:szCs w:val="28"/>
              </w:rPr>
              <w:t>Размещение объектов санитарной очистки</w:t>
            </w:r>
          </w:p>
        </w:tc>
        <w:tc>
          <w:tcPr>
            <w:tcW w:w="2500" w:type="pct"/>
            <w:gridSpan w:val="2"/>
            <w:tcBorders>
              <w:top w:val="single" w:sz="4" w:space="0" w:color="auto"/>
              <w:left w:val="single" w:sz="4" w:space="0" w:color="auto"/>
              <w:bottom w:val="single" w:sz="4" w:space="0" w:color="auto"/>
              <w:right w:val="single" w:sz="4" w:space="0" w:color="auto"/>
            </w:tcBorders>
          </w:tcPr>
          <w:p w:rsidR="00F82A51" w:rsidRPr="001F520D" w:rsidRDefault="00F82A51" w:rsidP="004157EA">
            <w:pPr>
              <w:jc w:val="both"/>
              <w:rPr>
                <w:sz w:val="20"/>
                <w:szCs w:val="28"/>
              </w:rPr>
            </w:pPr>
            <w:r w:rsidRPr="001F520D">
              <w:rPr>
                <w:sz w:val="20"/>
                <w:szCs w:val="28"/>
              </w:rPr>
              <w:t>Размещение контейнеров для сбора мусора и бытовых отходов, обустройство площадок для их размещения</w:t>
            </w:r>
          </w:p>
        </w:tc>
      </w:tr>
      <w:tr w:rsidR="00F82A51" w:rsidRPr="007E4C6F" w:rsidTr="004157EA">
        <w:trPr>
          <w:trHeight w:val="1139"/>
        </w:trPr>
        <w:tc>
          <w:tcPr>
            <w:tcW w:w="2500" w:type="pct"/>
            <w:gridSpan w:val="2"/>
            <w:tcBorders>
              <w:top w:val="single" w:sz="4" w:space="0" w:color="auto"/>
              <w:left w:val="single" w:sz="4" w:space="0" w:color="auto"/>
              <w:bottom w:val="single" w:sz="4" w:space="0" w:color="auto"/>
              <w:right w:val="single" w:sz="4" w:space="0" w:color="auto"/>
            </w:tcBorders>
          </w:tcPr>
          <w:p w:rsidR="00F82A51" w:rsidRPr="001F520D" w:rsidRDefault="00F82A51" w:rsidP="004157EA">
            <w:pPr>
              <w:rPr>
                <w:sz w:val="20"/>
                <w:szCs w:val="28"/>
              </w:rPr>
            </w:pPr>
            <w:r w:rsidRPr="001F520D">
              <w:rPr>
                <w:sz w:val="20"/>
                <w:szCs w:val="28"/>
              </w:rPr>
              <w:t>Размещение объектов пожарной безопасности</w:t>
            </w:r>
          </w:p>
        </w:tc>
        <w:tc>
          <w:tcPr>
            <w:tcW w:w="2500" w:type="pct"/>
            <w:gridSpan w:val="2"/>
            <w:tcBorders>
              <w:top w:val="single" w:sz="4" w:space="0" w:color="auto"/>
              <w:left w:val="single" w:sz="4" w:space="0" w:color="auto"/>
              <w:bottom w:val="single" w:sz="4" w:space="0" w:color="auto"/>
              <w:right w:val="single" w:sz="4" w:space="0" w:color="auto"/>
            </w:tcBorders>
          </w:tcPr>
          <w:p w:rsidR="00F82A51" w:rsidRPr="001F520D" w:rsidRDefault="00F82A51" w:rsidP="004157EA">
            <w:pPr>
              <w:jc w:val="both"/>
              <w:rPr>
                <w:sz w:val="20"/>
                <w:szCs w:val="28"/>
              </w:rPr>
            </w:pPr>
            <w:r w:rsidRPr="001F520D">
              <w:rPr>
                <w:sz w:val="20"/>
                <w:szCs w:val="28"/>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F82A51" w:rsidRPr="007E4C6F" w:rsidTr="004157EA">
        <w:trPr>
          <w:trHeight w:val="1665"/>
        </w:trPr>
        <w:tc>
          <w:tcPr>
            <w:tcW w:w="2500" w:type="pct"/>
            <w:gridSpan w:val="2"/>
            <w:tcBorders>
              <w:top w:val="single" w:sz="4" w:space="0" w:color="auto"/>
              <w:left w:val="single" w:sz="4" w:space="0" w:color="auto"/>
              <w:bottom w:val="single" w:sz="4" w:space="0" w:color="auto"/>
              <w:right w:val="single" w:sz="4" w:space="0" w:color="auto"/>
            </w:tcBorders>
          </w:tcPr>
          <w:p w:rsidR="00F82A51" w:rsidRPr="001F520D" w:rsidRDefault="00F82A51" w:rsidP="004157EA">
            <w:pPr>
              <w:rPr>
                <w:sz w:val="20"/>
                <w:szCs w:val="28"/>
              </w:rPr>
            </w:pPr>
            <w:r w:rsidRPr="001F520D">
              <w:rPr>
                <w:sz w:val="20"/>
                <w:szCs w:val="28"/>
              </w:rPr>
              <w:t>Размещение инженерно-технических объектов, сооружений и коммуникаций</w:t>
            </w:r>
          </w:p>
        </w:tc>
        <w:tc>
          <w:tcPr>
            <w:tcW w:w="2500" w:type="pct"/>
            <w:gridSpan w:val="2"/>
            <w:tcBorders>
              <w:top w:val="single" w:sz="4" w:space="0" w:color="auto"/>
              <w:left w:val="single" w:sz="4" w:space="0" w:color="auto"/>
              <w:bottom w:val="single" w:sz="4" w:space="0" w:color="auto"/>
              <w:right w:val="single" w:sz="4" w:space="0" w:color="auto"/>
            </w:tcBorders>
          </w:tcPr>
          <w:p w:rsidR="00F82A51" w:rsidRPr="001F520D" w:rsidRDefault="00F82A51" w:rsidP="004157EA">
            <w:pPr>
              <w:jc w:val="both"/>
              <w:rPr>
                <w:sz w:val="20"/>
                <w:szCs w:val="28"/>
              </w:rPr>
            </w:pPr>
            <w:r w:rsidRPr="001F520D">
              <w:rPr>
                <w:sz w:val="20"/>
                <w:szCs w:val="28"/>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w:t>
            </w:r>
            <w:proofErr w:type="gramStart"/>
            <w:r w:rsidRPr="001F520D">
              <w:rPr>
                <w:sz w:val="20"/>
                <w:szCs w:val="28"/>
              </w:rPr>
              <w:t>о-</w:t>
            </w:r>
            <w:proofErr w:type="gramEnd"/>
            <w:r w:rsidRPr="001F520D">
              <w:rPr>
                <w:sz w:val="20"/>
                <w:szCs w:val="28"/>
              </w:rPr>
              <w:t>, водо-, тепло-, газоснабжения, водоотведения, телефонизации, связи), при условии соответствия техническим регламентам, строительным, санитарным, экологическим и противопожарным нормами правилам, иным требованиям, предъявляемым законодательством Российской Федерации к указанным объектам</w:t>
            </w:r>
          </w:p>
        </w:tc>
      </w:tr>
    </w:tbl>
    <w:p w:rsidR="004850EF" w:rsidRDefault="004850EF" w:rsidP="004157EA">
      <w:pPr>
        <w:keepNext/>
        <w:jc w:val="center"/>
      </w:pPr>
    </w:p>
    <w:p w:rsidR="004157EA" w:rsidRPr="008F6C5D" w:rsidRDefault="004157EA" w:rsidP="004157EA">
      <w:pPr>
        <w:keepNext/>
        <w:jc w:val="center"/>
      </w:pPr>
      <w:r w:rsidRPr="008F6C5D">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
        <w:gridCol w:w="6406"/>
        <w:gridCol w:w="872"/>
        <w:gridCol w:w="1605"/>
      </w:tblGrid>
      <w:tr w:rsidR="004850EF" w:rsidRPr="00153B63" w:rsidTr="003306FE">
        <w:trPr>
          <w:trHeight w:val="555"/>
        </w:trPr>
        <w:tc>
          <w:tcPr>
            <w:tcW w:w="665" w:type="dxa"/>
          </w:tcPr>
          <w:p w:rsidR="004850EF" w:rsidRPr="00EC5F24" w:rsidRDefault="004850EF" w:rsidP="004157EA">
            <w:pPr>
              <w:rPr>
                <w:sz w:val="20"/>
                <w:szCs w:val="20"/>
              </w:rPr>
            </w:pPr>
            <w:r w:rsidRPr="00EC5F24">
              <w:rPr>
                <w:sz w:val="20"/>
                <w:szCs w:val="20"/>
              </w:rPr>
              <w:t>1.</w:t>
            </w:r>
          </w:p>
        </w:tc>
        <w:tc>
          <w:tcPr>
            <w:tcW w:w="6406" w:type="dxa"/>
          </w:tcPr>
          <w:p w:rsidR="004850EF" w:rsidRPr="00EC5F24" w:rsidRDefault="004850EF" w:rsidP="004157EA">
            <w:pPr>
              <w:rPr>
                <w:sz w:val="20"/>
                <w:szCs w:val="20"/>
              </w:rPr>
            </w:pPr>
            <w:r w:rsidRPr="00EC5F24">
              <w:rPr>
                <w:sz w:val="20"/>
                <w:szCs w:val="20"/>
              </w:rPr>
              <w:t xml:space="preserve">Максимальная площадь земельного участка </w:t>
            </w:r>
          </w:p>
        </w:tc>
        <w:tc>
          <w:tcPr>
            <w:tcW w:w="2477" w:type="dxa"/>
            <w:gridSpan w:val="2"/>
          </w:tcPr>
          <w:p w:rsidR="004850EF" w:rsidRPr="004850EF" w:rsidRDefault="004850EF" w:rsidP="003306FE">
            <w:pPr>
              <w:jc w:val="center"/>
              <w:rPr>
                <w:sz w:val="20"/>
                <w:szCs w:val="20"/>
              </w:rPr>
            </w:pPr>
            <w:r w:rsidRPr="004850EF">
              <w:rPr>
                <w:sz w:val="20"/>
                <w:szCs w:val="20"/>
              </w:rPr>
              <w:t>не подлежит установлению</w:t>
            </w:r>
          </w:p>
        </w:tc>
      </w:tr>
      <w:tr w:rsidR="004850EF" w:rsidRPr="00153B63" w:rsidTr="004157EA">
        <w:trPr>
          <w:trHeight w:val="555"/>
        </w:trPr>
        <w:tc>
          <w:tcPr>
            <w:tcW w:w="665" w:type="dxa"/>
          </w:tcPr>
          <w:p w:rsidR="004850EF" w:rsidRPr="00153B63" w:rsidRDefault="004850EF" w:rsidP="004157EA">
            <w:pPr>
              <w:rPr>
                <w:sz w:val="20"/>
                <w:szCs w:val="20"/>
              </w:rPr>
            </w:pPr>
            <w:r w:rsidRPr="00153B63">
              <w:rPr>
                <w:sz w:val="20"/>
                <w:szCs w:val="20"/>
              </w:rPr>
              <w:t>2</w:t>
            </w:r>
          </w:p>
        </w:tc>
        <w:tc>
          <w:tcPr>
            <w:tcW w:w="6406" w:type="dxa"/>
          </w:tcPr>
          <w:p w:rsidR="004850EF" w:rsidRPr="00153B63" w:rsidRDefault="004850EF" w:rsidP="004157EA">
            <w:pPr>
              <w:rPr>
                <w:sz w:val="20"/>
                <w:szCs w:val="20"/>
              </w:rPr>
            </w:pPr>
            <w:r w:rsidRPr="00153B63">
              <w:rPr>
                <w:sz w:val="20"/>
                <w:szCs w:val="20"/>
              </w:rPr>
              <w:t>Минимальное расстояние от красной линии проездов до стены жилого дома</w:t>
            </w:r>
          </w:p>
        </w:tc>
        <w:tc>
          <w:tcPr>
            <w:tcW w:w="872" w:type="dxa"/>
          </w:tcPr>
          <w:p w:rsidR="004850EF" w:rsidRPr="00153B63" w:rsidRDefault="004850EF" w:rsidP="004157EA">
            <w:pPr>
              <w:jc w:val="center"/>
              <w:rPr>
                <w:sz w:val="20"/>
                <w:szCs w:val="20"/>
              </w:rPr>
            </w:pPr>
            <w:r w:rsidRPr="00153B63">
              <w:rPr>
                <w:sz w:val="20"/>
                <w:szCs w:val="20"/>
              </w:rPr>
              <w:t>м</w:t>
            </w:r>
          </w:p>
        </w:tc>
        <w:tc>
          <w:tcPr>
            <w:tcW w:w="1605" w:type="dxa"/>
          </w:tcPr>
          <w:p w:rsidR="004850EF" w:rsidRPr="00153B63" w:rsidRDefault="004850EF" w:rsidP="004157EA">
            <w:pPr>
              <w:jc w:val="center"/>
              <w:rPr>
                <w:sz w:val="20"/>
                <w:szCs w:val="20"/>
              </w:rPr>
            </w:pPr>
            <w:r w:rsidRPr="00153B63">
              <w:rPr>
                <w:sz w:val="20"/>
                <w:szCs w:val="20"/>
              </w:rPr>
              <w:t>3</w:t>
            </w:r>
          </w:p>
        </w:tc>
      </w:tr>
      <w:tr w:rsidR="004850EF" w:rsidRPr="00153B63" w:rsidTr="004157EA">
        <w:tc>
          <w:tcPr>
            <w:tcW w:w="665" w:type="dxa"/>
          </w:tcPr>
          <w:p w:rsidR="004850EF" w:rsidRPr="00153B63" w:rsidRDefault="004850EF" w:rsidP="004157EA">
            <w:pPr>
              <w:rPr>
                <w:sz w:val="20"/>
                <w:szCs w:val="20"/>
              </w:rPr>
            </w:pPr>
            <w:r w:rsidRPr="00153B63">
              <w:rPr>
                <w:sz w:val="20"/>
                <w:szCs w:val="20"/>
              </w:rPr>
              <w:t>3</w:t>
            </w:r>
          </w:p>
        </w:tc>
        <w:tc>
          <w:tcPr>
            <w:tcW w:w="6406" w:type="dxa"/>
          </w:tcPr>
          <w:p w:rsidR="004850EF" w:rsidRPr="00153B63" w:rsidRDefault="004850EF" w:rsidP="004157EA">
            <w:pPr>
              <w:rPr>
                <w:sz w:val="20"/>
                <w:szCs w:val="20"/>
              </w:rPr>
            </w:pPr>
            <w:r w:rsidRPr="00153B63">
              <w:rPr>
                <w:sz w:val="20"/>
                <w:szCs w:val="20"/>
              </w:rPr>
              <w:t xml:space="preserve">Минимальное расстояние от красной линии улиц, проездов до хозяйственных построек </w:t>
            </w:r>
          </w:p>
        </w:tc>
        <w:tc>
          <w:tcPr>
            <w:tcW w:w="872" w:type="dxa"/>
          </w:tcPr>
          <w:p w:rsidR="004850EF" w:rsidRPr="00153B63" w:rsidRDefault="004850EF" w:rsidP="004157EA">
            <w:pPr>
              <w:jc w:val="center"/>
              <w:rPr>
                <w:sz w:val="20"/>
                <w:szCs w:val="20"/>
              </w:rPr>
            </w:pPr>
            <w:r w:rsidRPr="00153B63">
              <w:rPr>
                <w:sz w:val="20"/>
                <w:szCs w:val="20"/>
              </w:rPr>
              <w:t>м</w:t>
            </w:r>
          </w:p>
        </w:tc>
        <w:tc>
          <w:tcPr>
            <w:tcW w:w="1605" w:type="dxa"/>
          </w:tcPr>
          <w:p w:rsidR="004850EF" w:rsidRPr="00153B63" w:rsidRDefault="004850EF" w:rsidP="004157EA">
            <w:pPr>
              <w:jc w:val="center"/>
              <w:rPr>
                <w:sz w:val="20"/>
                <w:szCs w:val="20"/>
              </w:rPr>
            </w:pPr>
            <w:r w:rsidRPr="00153B63">
              <w:rPr>
                <w:sz w:val="20"/>
                <w:szCs w:val="20"/>
              </w:rPr>
              <w:t>5</w:t>
            </w:r>
          </w:p>
        </w:tc>
      </w:tr>
      <w:tr w:rsidR="004850EF" w:rsidRPr="00153B63" w:rsidTr="004157EA">
        <w:tc>
          <w:tcPr>
            <w:tcW w:w="665" w:type="dxa"/>
          </w:tcPr>
          <w:p w:rsidR="004850EF" w:rsidRPr="00153B63" w:rsidRDefault="004850EF" w:rsidP="004157EA">
            <w:pPr>
              <w:rPr>
                <w:sz w:val="20"/>
                <w:szCs w:val="20"/>
              </w:rPr>
            </w:pPr>
            <w:r>
              <w:rPr>
                <w:sz w:val="20"/>
                <w:szCs w:val="20"/>
              </w:rPr>
              <w:t>4</w:t>
            </w:r>
          </w:p>
        </w:tc>
        <w:tc>
          <w:tcPr>
            <w:tcW w:w="6406" w:type="dxa"/>
          </w:tcPr>
          <w:p w:rsidR="004850EF" w:rsidRPr="00153B63" w:rsidRDefault="004850EF" w:rsidP="004157EA">
            <w:pPr>
              <w:rPr>
                <w:sz w:val="20"/>
                <w:szCs w:val="20"/>
              </w:rPr>
            </w:pPr>
            <w:r w:rsidRPr="00153B63">
              <w:rPr>
                <w:sz w:val="20"/>
                <w:szCs w:val="20"/>
              </w:rPr>
              <w:t>Минимальное расстояние от других построек (бани, гаража и др.) до границы соседнего участка</w:t>
            </w:r>
          </w:p>
        </w:tc>
        <w:tc>
          <w:tcPr>
            <w:tcW w:w="872" w:type="dxa"/>
          </w:tcPr>
          <w:p w:rsidR="004850EF" w:rsidRPr="00153B63" w:rsidRDefault="004850EF" w:rsidP="004157EA">
            <w:pPr>
              <w:jc w:val="center"/>
              <w:rPr>
                <w:sz w:val="20"/>
                <w:szCs w:val="20"/>
              </w:rPr>
            </w:pPr>
            <w:r w:rsidRPr="00153B63">
              <w:rPr>
                <w:sz w:val="20"/>
                <w:szCs w:val="20"/>
              </w:rPr>
              <w:t>м</w:t>
            </w:r>
          </w:p>
        </w:tc>
        <w:tc>
          <w:tcPr>
            <w:tcW w:w="1605" w:type="dxa"/>
          </w:tcPr>
          <w:p w:rsidR="004850EF" w:rsidRPr="00153B63" w:rsidRDefault="004850EF" w:rsidP="004157EA">
            <w:pPr>
              <w:jc w:val="center"/>
              <w:rPr>
                <w:sz w:val="20"/>
                <w:szCs w:val="20"/>
              </w:rPr>
            </w:pPr>
            <w:r w:rsidRPr="00153B63">
              <w:rPr>
                <w:sz w:val="20"/>
                <w:szCs w:val="20"/>
              </w:rPr>
              <w:t>3</w:t>
            </w:r>
          </w:p>
        </w:tc>
      </w:tr>
      <w:tr w:rsidR="004850EF" w:rsidRPr="00153B63" w:rsidTr="004157EA">
        <w:tc>
          <w:tcPr>
            <w:tcW w:w="665" w:type="dxa"/>
          </w:tcPr>
          <w:p w:rsidR="004850EF" w:rsidRPr="00153B63" w:rsidRDefault="004850EF" w:rsidP="004157EA">
            <w:pPr>
              <w:rPr>
                <w:sz w:val="20"/>
                <w:szCs w:val="20"/>
              </w:rPr>
            </w:pPr>
            <w:r>
              <w:rPr>
                <w:sz w:val="20"/>
                <w:szCs w:val="20"/>
              </w:rPr>
              <w:t>5</w:t>
            </w:r>
          </w:p>
        </w:tc>
        <w:tc>
          <w:tcPr>
            <w:tcW w:w="6406" w:type="dxa"/>
          </w:tcPr>
          <w:p w:rsidR="004850EF" w:rsidRPr="00153B63" w:rsidRDefault="004850EF" w:rsidP="004157EA">
            <w:pPr>
              <w:rPr>
                <w:sz w:val="20"/>
                <w:szCs w:val="20"/>
              </w:rPr>
            </w:pPr>
            <w:r>
              <w:rPr>
                <w:sz w:val="20"/>
                <w:szCs w:val="20"/>
              </w:rPr>
              <w:t>М</w:t>
            </w:r>
            <w:r w:rsidRPr="004B5B3C">
              <w:rPr>
                <w:sz w:val="20"/>
                <w:szCs w:val="20"/>
              </w:rPr>
              <w:t>инимальные отступы от границ земельных участков в целях определен</w:t>
            </w:r>
            <w:r>
              <w:rPr>
                <w:sz w:val="20"/>
                <w:szCs w:val="20"/>
              </w:rPr>
              <w:t xml:space="preserve">ия места допустимого размещения </w:t>
            </w:r>
            <w:r w:rsidRPr="004B5B3C">
              <w:rPr>
                <w:sz w:val="20"/>
                <w:szCs w:val="20"/>
              </w:rPr>
              <w:t>зданий,</w:t>
            </w:r>
            <w:r>
              <w:rPr>
                <w:sz w:val="20"/>
                <w:szCs w:val="20"/>
              </w:rPr>
              <w:t xml:space="preserve"> </w:t>
            </w:r>
            <w:r w:rsidRPr="004B5B3C">
              <w:rPr>
                <w:sz w:val="20"/>
                <w:szCs w:val="20"/>
              </w:rPr>
              <w:t>строений,</w:t>
            </w:r>
            <w:r>
              <w:rPr>
                <w:sz w:val="20"/>
                <w:szCs w:val="20"/>
              </w:rPr>
              <w:t xml:space="preserve"> </w:t>
            </w:r>
            <w:r w:rsidRPr="004B5B3C">
              <w:rPr>
                <w:sz w:val="20"/>
                <w:szCs w:val="20"/>
              </w:rPr>
              <w:t>сооружений,</w:t>
            </w:r>
            <w:r>
              <w:rPr>
                <w:sz w:val="20"/>
                <w:szCs w:val="20"/>
              </w:rPr>
              <w:t xml:space="preserve"> </w:t>
            </w:r>
            <w:r w:rsidRPr="004B5B3C">
              <w:rPr>
                <w:sz w:val="20"/>
                <w:szCs w:val="20"/>
              </w:rPr>
              <w:t>за</w:t>
            </w:r>
            <w:r>
              <w:rPr>
                <w:sz w:val="20"/>
                <w:szCs w:val="20"/>
              </w:rPr>
              <w:t xml:space="preserve"> </w:t>
            </w:r>
            <w:r w:rsidRPr="004B5B3C">
              <w:rPr>
                <w:sz w:val="20"/>
                <w:szCs w:val="20"/>
              </w:rPr>
              <w:t>пределами</w:t>
            </w:r>
            <w:r>
              <w:rPr>
                <w:sz w:val="20"/>
                <w:szCs w:val="20"/>
              </w:rPr>
              <w:t xml:space="preserve"> </w:t>
            </w:r>
            <w:r w:rsidRPr="004B5B3C">
              <w:rPr>
                <w:sz w:val="20"/>
                <w:szCs w:val="20"/>
              </w:rPr>
              <w:t>которых</w:t>
            </w:r>
            <w:r>
              <w:rPr>
                <w:sz w:val="20"/>
                <w:szCs w:val="20"/>
              </w:rPr>
              <w:t xml:space="preserve"> </w:t>
            </w:r>
            <w:r w:rsidRPr="004B5B3C">
              <w:rPr>
                <w:sz w:val="20"/>
                <w:szCs w:val="20"/>
              </w:rPr>
              <w:t>запрещено</w:t>
            </w:r>
            <w:r>
              <w:rPr>
                <w:sz w:val="20"/>
                <w:szCs w:val="20"/>
              </w:rPr>
              <w:t xml:space="preserve"> </w:t>
            </w:r>
            <w:r w:rsidRPr="004B5B3C">
              <w:rPr>
                <w:sz w:val="20"/>
                <w:szCs w:val="20"/>
              </w:rPr>
              <w:t>строительство</w:t>
            </w:r>
            <w:r>
              <w:rPr>
                <w:sz w:val="20"/>
                <w:szCs w:val="20"/>
              </w:rPr>
              <w:t xml:space="preserve"> </w:t>
            </w:r>
            <w:r w:rsidRPr="004B5B3C">
              <w:rPr>
                <w:sz w:val="20"/>
                <w:szCs w:val="20"/>
              </w:rPr>
              <w:t>зданий,</w:t>
            </w:r>
            <w:r>
              <w:rPr>
                <w:sz w:val="20"/>
                <w:szCs w:val="20"/>
              </w:rPr>
              <w:t xml:space="preserve"> </w:t>
            </w:r>
            <w:r w:rsidRPr="004B5B3C">
              <w:rPr>
                <w:sz w:val="20"/>
                <w:szCs w:val="20"/>
              </w:rPr>
              <w:t>строений,</w:t>
            </w:r>
            <w:r>
              <w:rPr>
                <w:sz w:val="20"/>
                <w:szCs w:val="20"/>
              </w:rPr>
              <w:t xml:space="preserve"> </w:t>
            </w:r>
            <w:r w:rsidRPr="004B5B3C">
              <w:rPr>
                <w:sz w:val="20"/>
                <w:szCs w:val="20"/>
              </w:rPr>
              <w:t>сооружений</w:t>
            </w:r>
          </w:p>
        </w:tc>
        <w:tc>
          <w:tcPr>
            <w:tcW w:w="872" w:type="dxa"/>
          </w:tcPr>
          <w:p w:rsidR="004850EF" w:rsidRPr="00153B63" w:rsidRDefault="004850EF" w:rsidP="004157EA">
            <w:pPr>
              <w:jc w:val="center"/>
              <w:rPr>
                <w:sz w:val="20"/>
                <w:szCs w:val="20"/>
              </w:rPr>
            </w:pPr>
            <w:r>
              <w:rPr>
                <w:sz w:val="20"/>
                <w:szCs w:val="20"/>
              </w:rPr>
              <w:t>м</w:t>
            </w:r>
          </w:p>
        </w:tc>
        <w:tc>
          <w:tcPr>
            <w:tcW w:w="1605" w:type="dxa"/>
          </w:tcPr>
          <w:p w:rsidR="004850EF" w:rsidRPr="00153B63" w:rsidRDefault="004850EF" w:rsidP="004157EA">
            <w:pPr>
              <w:jc w:val="center"/>
              <w:rPr>
                <w:sz w:val="20"/>
                <w:szCs w:val="20"/>
              </w:rPr>
            </w:pPr>
            <w:r>
              <w:rPr>
                <w:sz w:val="20"/>
                <w:szCs w:val="20"/>
              </w:rPr>
              <w:t>1</w:t>
            </w:r>
          </w:p>
        </w:tc>
      </w:tr>
      <w:tr w:rsidR="004850EF" w:rsidRPr="00153B63" w:rsidTr="004157EA">
        <w:tc>
          <w:tcPr>
            <w:tcW w:w="665" w:type="dxa"/>
          </w:tcPr>
          <w:p w:rsidR="004850EF" w:rsidRPr="006D7CC8" w:rsidRDefault="004850EF" w:rsidP="004157EA">
            <w:pPr>
              <w:rPr>
                <w:sz w:val="20"/>
                <w:szCs w:val="20"/>
                <w:highlight w:val="yellow"/>
              </w:rPr>
            </w:pPr>
            <w:r w:rsidRPr="006D7CC8">
              <w:rPr>
                <w:sz w:val="20"/>
                <w:szCs w:val="20"/>
                <w:highlight w:val="yellow"/>
              </w:rPr>
              <w:t>6</w:t>
            </w:r>
          </w:p>
        </w:tc>
        <w:tc>
          <w:tcPr>
            <w:tcW w:w="6406" w:type="dxa"/>
          </w:tcPr>
          <w:p w:rsidR="004850EF" w:rsidRPr="006D7CC8" w:rsidRDefault="004850EF" w:rsidP="004157EA">
            <w:pPr>
              <w:rPr>
                <w:sz w:val="20"/>
                <w:szCs w:val="20"/>
                <w:highlight w:val="yellow"/>
              </w:rPr>
            </w:pPr>
            <w:r w:rsidRPr="006D7CC8">
              <w:rPr>
                <w:sz w:val="20"/>
                <w:szCs w:val="20"/>
                <w:highlight w:val="yellow"/>
              </w:rPr>
              <w:t>Предельная высота зданий, строений, сооружений</w:t>
            </w:r>
          </w:p>
        </w:tc>
        <w:tc>
          <w:tcPr>
            <w:tcW w:w="872" w:type="dxa"/>
          </w:tcPr>
          <w:p w:rsidR="004850EF" w:rsidRPr="006D7CC8" w:rsidRDefault="004850EF" w:rsidP="004157EA">
            <w:pPr>
              <w:jc w:val="center"/>
              <w:rPr>
                <w:sz w:val="20"/>
                <w:szCs w:val="20"/>
                <w:highlight w:val="yellow"/>
              </w:rPr>
            </w:pPr>
            <w:r w:rsidRPr="006D7CC8">
              <w:rPr>
                <w:sz w:val="20"/>
                <w:szCs w:val="20"/>
                <w:highlight w:val="yellow"/>
              </w:rPr>
              <w:t>м</w:t>
            </w:r>
          </w:p>
        </w:tc>
        <w:tc>
          <w:tcPr>
            <w:tcW w:w="1605" w:type="dxa"/>
          </w:tcPr>
          <w:p w:rsidR="004850EF" w:rsidRPr="006D7CC8" w:rsidRDefault="004850EF" w:rsidP="004157EA">
            <w:pPr>
              <w:jc w:val="center"/>
              <w:rPr>
                <w:sz w:val="20"/>
                <w:szCs w:val="20"/>
                <w:highlight w:val="yellow"/>
              </w:rPr>
            </w:pPr>
            <w:r w:rsidRPr="006D7CC8">
              <w:rPr>
                <w:sz w:val="20"/>
                <w:szCs w:val="20"/>
                <w:highlight w:val="yellow"/>
              </w:rPr>
              <w:t>12</w:t>
            </w:r>
          </w:p>
        </w:tc>
      </w:tr>
      <w:tr w:rsidR="004850EF" w:rsidRPr="00153B63" w:rsidTr="004157EA">
        <w:tc>
          <w:tcPr>
            <w:tcW w:w="665" w:type="dxa"/>
          </w:tcPr>
          <w:p w:rsidR="004850EF" w:rsidRPr="006D7CC8" w:rsidRDefault="004850EF" w:rsidP="004157EA">
            <w:pPr>
              <w:rPr>
                <w:sz w:val="20"/>
                <w:szCs w:val="20"/>
                <w:highlight w:val="yellow"/>
              </w:rPr>
            </w:pPr>
            <w:r w:rsidRPr="006D7CC8">
              <w:rPr>
                <w:sz w:val="20"/>
                <w:szCs w:val="20"/>
                <w:highlight w:val="yellow"/>
              </w:rPr>
              <w:t>7</w:t>
            </w:r>
          </w:p>
        </w:tc>
        <w:tc>
          <w:tcPr>
            <w:tcW w:w="6406" w:type="dxa"/>
          </w:tcPr>
          <w:p w:rsidR="004850EF" w:rsidRPr="006D7CC8" w:rsidRDefault="004850EF" w:rsidP="0095512C">
            <w:pPr>
              <w:rPr>
                <w:sz w:val="20"/>
                <w:szCs w:val="20"/>
                <w:highlight w:val="yellow"/>
                <w:lang w:eastAsia="ru-RU"/>
              </w:rPr>
            </w:pPr>
            <w:r w:rsidRPr="006D7CC8">
              <w:rPr>
                <w:sz w:val="20"/>
                <w:szCs w:val="20"/>
                <w:highlight w:val="yellow"/>
              </w:rPr>
              <w:t>Максимальное количество этажей</w:t>
            </w:r>
          </w:p>
          <w:p w:rsidR="004850EF" w:rsidRPr="006D7CC8" w:rsidRDefault="004850EF" w:rsidP="0095512C">
            <w:pPr>
              <w:rPr>
                <w:sz w:val="20"/>
                <w:szCs w:val="20"/>
                <w:highlight w:val="yellow"/>
              </w:rPr>
            </w:pPr>
          </w:p>
        </w:tc>
        <w:tc>
          <w:tcPr>
            <w:tcW w:w="872" w:type="dxa"/>
          </w:tcPr>
          <w:p w:rsidR="004850EF" w:rsidRPr="006D7CC8" w:rsidRDefault="004850EF" w:rsidP="004157EA">
            <w:pPr>
              <w:jc w:val="center"/>
              <w:rPr>
                <w:sz w:val="20"/>
                <w:szCs w:val="20"/>
                <w:highlight w:val="yellow"/>
              </w:rPr>
            </w:pPr>
            <w:r w:rsidRPr="006D7CC8">
              <w:rPr>
                <w:sz w:val="20"/>
                <w:szCs w:val="20"/>
                <w:highlight w:val="yellow"/>
              </w:rPr>
              <w:t>этажей</w:t>
            </w:r>
          </w:p>
        </w:tc>
        <w:tc>
          <w:tcPr>
            <w:tcW w:w="1605" w:type="dxa"/>
          </w:tcPr>
          <w:p w:rsidR="004850EF" w:rsidRPr="006D7CC8" w:rsidRDefault="004850EF" w:rsidP="004157EA">
            <w:pPr>
              <w:jc w:val="center"/>
              <w:rPr>
                <w:sz w:val="20"/>
                <w:szCs w:val="20"/>
                <w:highlight w:val="yellow"/>
              </w:rPr>
            </w:pPr>
            <w:r w:rsidRPr="006D7CC8">
              <w:rPr>
                <w:sz w:val="20"/>
                <w:szCs w:val="20"/>
                <w:highlight w:val="yellow"/>
              </w:rPr>
              <w:t>3</w:t>
            </w:r>
          </w:p>
        </w:tc>
      </w:tr>
      <w:tr w:rsidR="004850EF" w:rsidRPr="00153B63" w:rsidTr="004157EA">
        <w:tc>
          <w:tcPr>
            <w:tcW w:w="665" w:type="dxa"/>
          </w:tcPr>
          <w:p w:rsidR="004850EF" w:rsidRPr="00153B63" w:rsidRDefault="004850EF" w:rsidP="004157EA">
            <w:pPr>
              <w:rPr>
                <w:sz w:val="20"/>
                <w:szCs w:val="20"/>
              </w:rPr>
            </w:pPr>
            <w:r>
              <w:rPr>
                <w:sz w:val="20"/>
                <w:szCs w:val="20"/>
              </w:rPr>
              <w:t>8</w:t>
            </w:r>
          </w:p>
        </w:tc>
        <w:tc>
          <w:tcPr>
            <w:tcW w:w="6406" w:type="dxa"/>
          </w:tcPr>
          <w:p w:rsidR="004850EF" w:rsidRPr="00153B63" w:rsidRDefault="004850EF" w:rsidP="004157EA">
            <w:pPr>
              <w:rPr>
                <w:sz w:val="20"/>
                <w:szCs w:val="20"/>
              </w:rPr>
            </w:pPr>
            <w:r w:rsidRPr="00153B63">
              <w:rPr>
                <w:spacing w:val="-1"/>
                <w:sz w:val="20"/>
                <w:szCs w:val="20"/>
              </w:rPr>
              <w:t>Максимальный процент застройки</w:t>
            </w:r>
          </w:p>
        </w:tc>
        <w:tc>
          <w:tcPr>
            <w:tcW w:w="872" w:type="dxa"/>
          </w:tcPr>
          <w:p w:rsidR="004850EF" w:rsidRPr="00153B63" w:rsidRDefault="004850EF" w:rsidP="004157EA">
            <w:pPr>
              <w:jc w:val="center"/>
              <w:rPr>
                <w:sz w:val="20"/>
                <w:szCs w:val="20"/>
              </w:rPr>
            </w:pPr>
            <w:r w:rsidRPr="00153B63">
              <w:rPr>
                <w:sz w:val="20"/>
                <w:szCs w:val="20"/>
              </w:rPr>
              <w:t>%</w:t>
            </w:r>
          </w:p>
        </w:tc>
        <w:tc>
          <w:tcPr>
            <w:tcW w:w="1605" w:type="dxa"/>
          </w:tcPr>
          <w:p w:rsidR="004850EF" w:rsidRPr="00153B63" w:rsidRDefault="004850EF" w:rsidP="004157EA">
            <w:pPr>
              <w:jc w:val="center"/>
              <w:rPr>
                <w:sz w:val="20"/>
                <w:szCs w:val="20"/>
              </w:rPr>
            </w:pPr>
            <w:r w:rsidRPr="00153B63">
              <w:rPr>
                <w:spacing w:val="-1"/>
                <w:sz w:val="20"/>
                <w:szCs w:val="20"/>
              </w:rPr>
              <w:t>50</w:t>
            </w:r>
          </w:p>
        </w:tc>
      </w:tr>
    </w:tbl>
    <w:p w:rsidR="004157EA" w:rsidRDefault="004157EA" w:rsidP="004157EA">
      <w:pPr>
        <w:keepNext/>
        <w:jc w:val="both"/>
        <w:rPr>
          <w:b/>
        </w:rPr>
      </w:pPr>
    </w:p>
    <w:p w:rsidR="004157EA" w:rsidRPr="00EE1566" w:rsidRDefault="004157EA" w:rsidP="00EE1566">
      <w:pPr>
        <w:pStyle w:val="9"/>
        <w:numPr>
          <w:ilvl w:val="0"/>
          <w:numId w:val="0"/>
        </w:numPr>
        <w:rPr>
          <w:rFonts w:ascii="Times New Roman" w:hAnsi="Times New Roman"/>
        </w:rPr>
      </w:pPr>
      <w:bookmarkStart w:id="107" w:name="_Toc469574322"/>
      <w:r w:rsidRPr="00EE1566">
        <w:rPr>
          <w:rFonts w:ascii="Times New Roman" w:hAnsi="Times New Roman"/>
        </w:rPr>
        <w:t xml:space="preserve">Статья </w:t>
      </w:r>
      <w:r w:rsidR="00EC5322" w:rsidRPr="00EE1566">
        <w:rPr>
          <w:rFonts w:ascii="Times New Roman" w:hAnsi="Times New Roman"/>
        </w:rPr>
        <w:t>1</w:t>
      </w:r>
      <w:r w:rsidR="00EE1566">
        <w:rPr>
          <w:rFonts w:ascii="Times New Roman" w:hAnsi="Times New Roman"/>
        </w:rPr>
        <w:t>7</w:t>
      </w:r>
      <w:r w:rsidRPr="00EE1566">
        <w:rPr>
          <w:rFonts w:ascii="Times New Roman" w:hAnsi="Times New Roman"/>
        </w:rPr>
        <w:t>.6. Зоны специального назначения</w:t>
      </w:r>
      <w:bookmarkEnd w:id="107"/>
    </w:p>
    <w:p w:rsidR="004157EA" w:rsidRPr="008F6C5D" w:rsidRDefault="004157EA" w:rsidP="004157EA">
      <w:pPr>
        <w:keepNext/>
        <w:jc w:val="both"/>
        <w:rPr>
          <w:b/>
        </w:rPr>
      </w:pPr>
      <w:r w:rsidRPr="008F6C5D">
        <w:rPr>
          <w:b/>
        </w:rPr>
        <w:t>С</w:t>
      </w:r>
      <w:r>
        <w:rPr>
          <w:b/>
        </w:rPr>
        <w:t>П</w:t>
      </w:r>
      <w:r w:rsidRPr="008F6C5D">
        <w:rPr>
          <w:b/>
        </w:rPr>
        <w:t>-1 ЗОНА КЛАДБИЩ</w:t>
      </w:r>
    </w:p>
    <w:p w:rsidR="004157EA" w:rsidRPr="008F6C5D" w:rsidRDefault="004157EA" w:rsidP="004157EA">
      <w:pPr>
        <w:keepNext/>
        <w:jc w:val="both"/>
      </w:pPr>
      <w:r w:rsidRPr="008F6C5D">
        <w:t>Зона предназначена для размещения кладбищ.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4157EA" w:rsidRPr="008F6C5D" w:rsidRDefault="004157EA" w:rsidP="004157EA">
      <w:pPr>
        <w:keepNex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5"/>
        <w:gridCol w:w="6836"/>
        <w:gridCol w:w="864"/>
      </w:tblGrid>
      <w:tr w:rsidR="004157EA" w:rsidRPr="008F6C5D" w:rsidTr="004157EA">
        <w:trPr>
          <w:cantSplit/>
        </w:trPr>
        <w:tc>
          <w:tcPr>
            <w:tcW w:w="1113" w:type="pct"/>
            <w:vAlign w:val="center"/>
          </w:tcPr>
          <w:p w:rsidR="004157EA" w:rsidRPr="008F6C5D" w:rsidRDefault="004157EA" w:rsidP="004157EA">
            <w:pPr>
              <w:keepNext/>
              <w:autoSpaceDE w:val="0"/>
              <w:autoSpaceDN w:val="0"/>
              <w:adjustRightInd w:val="0"/>
              <w:jc w:val="center"/>
              <w:rPr>
                <w:sz w:val="20"/>
                <w:szCs w:val="20"/>
              </w:rPr>
            </w:pPr>
            <w:r w:rsidRPr="008F6C5D">
              <w:rPr>
                <w:sz w:val="20"/>
                <w:szCs w:val="20"/>
              </w:rPr>
              <w:t>Наименование вида разрешенного использования земельного участка</w:t>
            </w:r>
          </w:p>
        </w:tc>
        <w:tc>
          <w:tcPr>
            <w:tcW w:w="3451" w:type="pct"/>
            <w:vAlign w:val="center"/>
          </w:tcPr>
          <w:p w:rsidR="004157EA" w:rsidRPr="008F6C5D" w:rsidRDefault="004157EA" w:rsidP="004157EA">
            <w:pPr>
              <w:keepNext/>
              <w:autoSpaceDE w:val="0"/>
              <w:autoSpaceDN w:val="0"/>
              <w:adjustRightInd w:val="0"/>
              <w:jc w:val="center"/>
              <w:rPr>
                <w:sz w:val="20"/>
                <w:szCs w:val="20"/>
              </w:rPr>
            </w:pPr>
            <w:r w:rsidRPr="008F6C5D">
              <w:rPr>
                <w:sz w:val="20"/>
                <w:szCs w:val="20"/>
              </w:rPr>
              <w:t>Описание вида разрешенного использования земельного участка</w:t>
            </w:r>
          </w:p>
        </w:tc>
        <w:tc>
          <w:tcPr>
            <w:tcW w:w="436" w:type="pct"/>
            <w:vAlign w:val="center"/>
          </w:tcPr>
          <w:p w:rsidR="004157EA" w:rsidRPr="008F6C5D" w:rsidRDefault="004157EA" w:rsidP="004157EA">
            <w:pPr>
              <w:keepNext/>
              <w:autoSpaceDE w:val="0"/>
              <w:autoSpaceDN w:val="0"/>
              <w:adjustRightInd w:val="0"/>
              <w:jc w:val="center"/>
              <w:rPr>
                <w:sz w:val="20"/>
                <w:szCs w:val="20"/>
              </w:rPr>
            </w:pPr>
            <w:r w:rsidRPr="008F6C5D">
              <w:rPr>
                <w:sz w:val="20"/>
                <w:szCs w:val="20"/>
              </w:rPr>
              <w:t>Код</w:t>
            </w:r>
          </w:p>
        </w:tc>
      </w:tr>
      <w:tr w:rsidR="004157EA" w:rsidRPr="008F6C5D" w:rsidTr="004157EA">
        <w:trPr>
          <w:cantSplit/>
        </w:trPr>
        <w:tc>
          <w:tcPr>
            <w:tcW w:w="5000" w:type="pct"/>
            <w:gridSpan w:val="3"/>
          </w:tcPr>
          <w:p w:rsidR="004157EA" w:rsidRPr="008F6C5D" w:rsidRDefault="004157EA" w:rsidP="004157EA">
            <w:pPr>
              <w:jc w:val="center"/>
              <w:rPr>
                <w:sz w:val="20"/>
                <w:szCs w:val="20"/>
              </w:rPr>
            </w:pPr>
            <w:r w:rsidRPr="008F6C5D">
              <w:t>ОСНОВНЫЕ ВИДЫ РАЗРЕШЕННОГО ИСПОЛЬЗОВАНИЯ</w:t>
            </w:r>
          </w:p>
        </w:tc>
      </w:tr>
      <w:tr w:rsidR="004157EA" w:rsidRPr="008F6C5D" w:rsidTr="004157EA">
        <w:trPr>
          <w:cantSplit/>
        </w:trPr>
        <w:tc>
          <w:tcPr>
            <w:tcW w:w="1113" w:type="pct"/>
          </w:tcPr>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t>Ритуальная деятельность</w:t>
            </w:r>
          </w:p>
        </w:tc>
        <w:tc>
          <w:tcPr>
            <w:tcW w:w="3451" w:type="pct"/>
          </w:tcPr>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t>Размещение кладбищ и мест захоронения;</w:t>
            </w:r>
          </w:p>
          <w:p w:rsidR="004157EA" w:rsidRPr="008F6C5D" w:rsidRDefault="004157EA" w:rsidP="004157EA">
            <w:pPr>
              <w:pStyle w:val="ConsPlusNormal"/>
              <w:ind w:firstLine="0"/>
              <w:jc w:val="both"/>
              <w:rPr>
                <w:rFonts w:ascii="Times New Roman" w:hAnsi="Times New Roman"/>
              </w:rPr>
            </w:pPr>
            <w:r w:rsidRPr="008F6C5D">
              <w:rPr>
                <w:rFonts w:ascii="Times New Roman" w:hAnsi="Times New Roman"/>
              </w:rPr>
              <w:t>размещение соответствующих культовых сооружений</w:t>
            </w:r>
          </w:p>
        </w:tc>
        <w:tc>
          <w:tcPr>
            <w:tcW w:w="436" w:type="pct"/>
          </w:tcPr>
          <w:p w:rsidR="004157EA" w:rsidRPr="008F6C5D" w:rsidRDefault="004157EA" w:rsidP="004157EA">
            <w:pPr>
              <w:pStyle w:val="ConsPlusNormal"/>
              <w:ind w:firstLine="0"/>
              <w:rPr>
                <w:rFonts w:ascii="Times New Roman" w:hAnsi="Times New Roman"/>
              </w:rPr>
            </w:pPr>
            <w:r w:rsidRPr="008F6C5D">
              <w:rPr>
                <w:rFonts w:ascii="Times New Roman" w:hAnsi="Times New Roman"/>
              </w:rPr>
              <w:t>2.1</w:t>
            </w:r>
          </w:p>
        </w:tc>
      </w:tr>
    </w:tbl>
    <w:p w:rsidR="004157EA" w:rsidRPr="008F6C5D" w:rsidRDefault="004157EA" w:rsidP="004157EA"/>
    <w:p w:rsidR="004157EA" w:rsidRPr="008F6C5D" w:rsidRDefault="004157EA" w:rsidP="004157EA">
      <w:pPr>
        <w:keepNext/>
        <w:jc w:val="both"/>
      </w:pPr>
      <w:r w:rsidRPr="008F6C5D">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8"/>
        <w:gridCol w:w="850"/>
        <w:gridCol w:w="901"/>
      </w:tblGrid>
      <w:tr w:rsidR="004157EA" w:rsidRPr="004850EF" w:rsidTr="004157EA">
        <w:tc>
          <w:tcPr>
            <w:tcW w:w="709" w:type="dxa"/>
          </w:tcPr>
          <w:p w:rsidR="004157EA" w:rsidRPr="004850EF" w:rsidRDefault="004157EA" w:rsidP="004157EA">
            <w:pPr>
              <w:rPr>
                <w:sz w:val="20"/>
                <w:szCs w:val="20"/>
              </w:rPr>
            </w:pPr>
            <w:r w:rsidRPr="004850EF">
              <w:rPr>
                <w:sz w:val="20"/>
                <w:szCs w:val="20"/>
              </w:rPr>
              <w:t>1.</w:t>
            </w:r>
          </w:p>
        </w:tc>
        <w:tc>
          <w:tcPr>
            <w:tcW w:w="7088" w:type="dxa"/>
          </w:tcPr>
          <w:p w:rsidR="004157EA" w:rsidRPr="004850EF" w:rsidRDefault="004157EA" w:rsidP="004157EA">
            <w:pPr>
              <w:rPr>
                <w:sz w:val="20"/>
                <w:szCs w:val="20"/>
              </w:rPr>
            </w:pPr>
            <w:r w:rsidRPr="004850EF">
              <w:rPr>
                <w:sz w:val="20"/>
                <w:szCs w:val="20"/>
              </w:rPr>
              <w:t>Максимальная площадь земельного участка кладбища</w:t>
            </w:r>
          </w:p>
        </w:tc>
        <w:tc>
          <w:tcPr>
            <w:tcW w:w="850" w:type="dxa"/>
          </w:tcPr>
          <w:p w:rsidR="004157EA" w:rsidRPr="004850EF" w:rsidRDefault="004157EA" w:rsidP="004157EA">
            <w:pPr>
              <w:jc w:val="center"/>
              <w:rPr>
                <w:sz w:val="20"/>
                <w:szCs w:val="20"/>
              </w:rPr>
            </w:pPr>
            <w:r w:rsidRPr="004850EF">
              <w:rPr>
                <w:sz w:val="20"/>
                <w:szCs w:val="20"/>
              </w:rPr>
              <w:t>га</w:t>
            </w:r>
          </w:p>
        </w:tc>
        <w:tc>
          <w:tcPr>
            <w:tcW w:w="901" w:type="dxa"/>
          </w:tcPr>
          <w:p w:rsidR="004157EA" w:rsidRPr="004850EF" w:rsidRDefault="004157EA" w:rsidP="004157EA">
            <w:pPr>
              <w:jc w:val="center"/>
              <w:rPr>
                <w:sz w:val="20"/>
                <w:szCs w:val="20"/>
              </w:rPr>
            </w:pPr>
            <w:r w:rsidRPr="004850EF">
              <w:rPr>
                <w:sz w:val="20"/>
                <w:szCs w:val="20"/>
              </w:rPr>
              <w:t>10</w:t>
            </w:r>
          </w:p>
        </w:tc>
      </w:tr>
      <w:tr w:rsidR="004157EA" w:rsidRPr="004850EF" w:rsidTr="004157EA">
        <w:tc>
          <w:tcPr>
            <w:tcW w:w="709" w:type="dxa"/>
          </w:tcPr>
          <w:p w:rsidR="004157EA" w:rsidRPr="004850EF" w:rsidRDefault="004157EA" w:rsidP="004157EA">
            <w:pPr>
              <w:rPr>
                <w:sz w:val="20"/>
                <w:szCs w:val="20"/>
              </w:rPr>
            </w:pPr>
            <w:r w:rsidRPr="004850EF">
              <w:rPr>
                <w:sz w:val="20"/>
                <w:szCs w:val="20"/>
              </w:rPr>
              <w:t>2.</w:t>
            </w:r>
          </w:p>
        </w:tc>
        <w:tc>
          <w:tcPr>
            <w:tcW w:w="7088" w:type="dxa"/>
          </w:tcPr>
          <w:p w:rsidR="004157EA" w:rsidRPr="004850EF" w:rsidRDefault="004157EA" w:rsidP="004157EA">
            <w:pPr>
              <w:rPr>
                <w:sz w:val="20"/>
                <w:szCs w:val="20"/>
              </w:rPr>
            </w:pPr>
            <w:r w:rsidRPr="004850EF">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51" w:type="dxa"/>
            <w:gridSpan w:val="2"/>
          </w:tcPr>
          <w:p w:rsidR="004157EA" w:rsidRPr="004850EF" w:rsidRDefault="004157EA" w:rsidP="004157EA">
            <w:pPr>
              <w:rPr>
                <w:sz w:val="20"/>
                <w:szCs w:val="20"/>
              </w:rPr>
            </w:pPr>
            <w:r w:rsidRPr="004850EF">
              <w:rPr>
                <w:sz w:val="20"/>
                <w:szCs w:val="20"/>
              </w:rPr>
              <w:t>не подлежит установлению</w:t>
            </w:r>
          </w:p>
        </w:tc>
      </w:tr>
      <w:tr w:rsidR="004157EA" w:rsidRPr="004850EF" w:rsidTr="004157EA">
        <w:tc>
          <w:tcPr>
            <w:tcW w:w="709" w:type="dxa"/>
          </w:tcPr>
          <w:p w:rsidR="004157EA" w:rsidRPr="004850EF" w:rsidRDefault="004157EA" w:rsidP="004157EA">
            <w:pPr>
              <w:rPr>
                <w:sz w:val="20"/>
                <w:szCs w:val="20"/>
              </w:rPr>
            </w:pPr>
            <w:r w:rsidRPr="004850EF">
              <w:rPr>
                <w:sz w:val="20"/>
                <w:szCs w:val="20"/>
              </w:rPr>
              <w:t>3.</w:t>
            </w:r>
          </w:p>
        </w:tc>
        <w:tc>
          <w:tcPr>
            <w:tcW w:w="7088" w:type="dxa"/>
          </w:tcPr>
          <w:p w:rsidR="004157EA" w:rsidRPr="004850EF" w:rsidRDefault="004157EA" w:rsidP="004157EA">
            <w:pPr>
              <w:rPr>
                <w:sz w:val="20"/>
                <w:szCs w:val="20"/>
              </w:rPr>
            </w:pPr>
            <w:r w:rsidRPr="004850EF">
              <w:rPr>
                <w:sz w:val="20"/>
                <w:szCs w:val="20"/>
              </w:rPr>
              <w:t>предельное количество этажей или предельная высота зданий, строений, сооружений</w:t>
            </w:r>
          </w:p>
        </w:tc>
        <w:tc>
          <w:tcPr>
            <w:tcW w:w="1751" w:type="dxa"/>
            <w:gridSpan w:val="2"/>
          </w:tcPr>
          <w:p w:rsidR="004157EA" w:rsidRPr="004850EF" w:rsidRDefault="004157EA" w:rsidP="004157EA">
            <w:pPr>
              <w:rPr>
                <w:sz w:val="20"/>
                <w:szCs w:val="20"/>
              </w:rPr>
            </w:pPr>
            <w:r w:rsidRPr="004850EF">
              <w:rPr>
                <w:sz w:val="20"/>
                <w:szCs w:val="20"/>
              </w:rPr>
              <w:t>не подлежит установлению</w:t>
            </w:r>
          </w:p>
        </w:tc>
      </w:tr>
      <w:tr w:rsidR="004157EA" w:rsidRPr="004850EF" w:rsidTr="004157EA">
        <w:tc>
          <w:tcPr>
            <w:tcW w:w="709" w:type="dxa"/>
          </w:tcPr>
          <w:p w:rsidR="004157EA" w:rsidRPr="004850EF" w:rsidRDefault="004157EA" w:rsidP="004157EA">
            <w:pPr>
              <w:rPr>
                <w:sz w:val="20"/>
                <w:szCs w:val="20"/>
              </w:rPr>
            </w:pPr>
            <w:r w:rsidRPr="004850EF">
              <w:rPr>
                <w:sz w:val="20"/>
                <w:szCs w:val="20"/>
              </w:rPr>
              <w:t>4.</w:t>
            </w:r>
          </w:p>
        </w:tc>
        <w:tc>
          <w:tcPr>
            <w:tcW w:w="7088" w:type="dxa"/>
          </w:tcPr>
          <w:p w:rsidR="004157EA" w:rsidRPr="004850EF" w:rsidRDefault="004157EA" w:rsidP="004157EA">
            <w:pPr>
              <w:rPr>
                <w:sz w:val="20"/>
                <w:szCs w:val="20"/>
              </w:rPr>
            </w:pPr>
            <w:r w:rsidRPr="004850EF">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51" w:type="dxa"/>
            <w:gridSpan w:val="2"/>
          </w:tcPr>
          <w:p w:rsidR="004157EA" w:rsidRPr="004850EF" w:rsidRDefault="004157EA" w:rsidP="004157EA">
            <w:pPr>
              <w:jc w:val="center"/>
              <w:rPr>
                <w:sz w:val="20"/>
                <w:szCs w:val="20"/>
              </w:rPr>
            </w:pPr>
            <w:r w:rsidRPr="004850EF">
              <w:rPr>
                <w:sz w:val="20"/>
                <w:szCs w:val="20"/>
              </w:rPr>
              <w:t>не подлежит установлению</w:t>
            </w:r>
          </w:p>
        </w:tc>
      </w:tr>
    </w:tbl>
    <w:p w:rsidR="004157EA" w:rsidRPr="008F6C5D" w:rsidRDefault="004157EA" w:rsidP="004157EA">
      <w:pPr>
        <w:keepNext/>
        <w:rPr>
          <w:b/>
        </w:rPr>
      </w:pPr>
    </w:p>
    <w:p w:rsidR="004157EA" w:rsidRDefault="004157EA" w:rsidP="004157EA">
      <w:pPr>
        <w:keepNext/>
      </w:pPr>
      <w:bookmarkStart w:id="108" w:name="_Toc64686683"/>
      <w:bookmarkStart w:id="109" w:name="_Toc68949118"/>
      <w:bookmarkStart w:id="110" w:name="_Toc106795434"/>
      <w:bookmarkStart w:id="111" w:name="_Toc108867367"/>
      <w:bookmarkStart w:id="112" w:name="_Toc227564913"/>
      <w:bookmarkStart w:id="113" w:name="_Toc267300258"/>
      <w:r w:rsidRPr="008F6C5D">
        <w:rPr>
          <w:b/>
        </w:rPr>
        <w:t>С</w:t>
      </w:r>
      <w:r>
        <w:rPr>
          <w:b/>
        </w:rPr>
        <w:t>П</w:t>
      </w:r>
      <w:r w:rsidRPr="008F6C5D">
        <w:rPr>
          <w:b/>
        </w:rPr>
        <w:t xml:space="preserve">-2 </w:t>
      </w:r>
      <w:r w:rsidRPr="00E74865">
        <w:rPr>
          <w:b/>
          <w:caps/>
        </w:rPr>
        <w:t>Зона складирования и захоронения отходов</w:t>
      </w:r>
      <w:r w:rsidRPr="008F6C5D">
        <w:t xml:space="preserve"> </w:t>
      </w:r>
    </w:p>
    <w:p w:rsidR="004157EA" w:rsidRDefault="004157EA" w:rsidP="004157EA">
      <w:pPr>
        <w:widowControl w:val="0"/>
        <w:autoSpaceDE w:val="0"/>
        <w:autoSpaceDN w:val="0"/>
        <w:adjustRightInd w:val="0"/>
        <w:jc w:val="both"/>
      </w:pPr>
      <w:r w:rsidRPr="00021583">
        <w:t>Зона предназначена для размещения полигонов ТБО. Порядок использования территории определяется с учетом требований государственных и региональных градостроительных нормативов и правил, специальных нормативов.</w:t>
      </w:r>
    </w:p>
    <w:p w:rsidR="0001301F" w:rsidRDefault="0001301F" w:rsidP="004157EA">
      <w:pPr>
        <w:widowControl w:val="0"/>
        <w:autoSpaceDE w:val="0"/>
        <w:autoSpaceDN w:val="0"/>
        <w:adjustRightInd w:val="0"/>
        <w:jc w:val="both"/>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9"/>
        <w:gridCol w:w="3107"/>
        <w:gridCol w:w="3373"/>
        <w:gridCol w:w="1580"/>
      </w:tblGrid>
      <w:tr w:rsidR="0001301F" w:rsidRPr="0001301F" w:rsidTr="0001301F">
        <w:trPr>
          <w:cantSplit/>
        </w:trPr>
        <w:tc>
          <w:tcPr>
            <w:tcW w:w="945" w:type="pct"/>
            <w:vAlign w:val="center"/>
          </w:tcPr>
          <w:p w:rsidR="0001301F" w:rsidRPr="0001301F" w:rsidRDefault="0001301F" w:rsidP="0001301F">
            <w:pPr>
              <w:autoSpaceDE w:val="0"/>
              <w:autoSpaceDN w:val="0"/>
              <w:adjustRightInd w:val="0"/>
              <w:rPr>
                <w:sz w:val="20"/>
                <w:szCs w:val="20"/>
                <w:lang w:eastAsia="ru-RU"/>
              </w:rPr>
            </w:pPr>
            <w:r w:rsidRPr="0001301F">
              <w:rPr>
                <w:sz w:val="20"/>
                <w:szCs w:val="20"/>
                <w:lang w:eastAsia="ru-RU"/>
              </w:rPr>
              <w:t>Наименование вида разрешенного использования земельного участка</w:t>
            </w:r>
          </w:p>
        </w:tc>
        <w:tc>
          <w:tcPr>
            <w:tcW w:w="3260" w:type="pct"/>
            <w:gridSpan w:val="2"/>
            <w:vAlign w:val="center"/>
          </w:tcPr>
          <w:p w:rsidR="0001301F" w:rsidRPr="0001301F" w:rsidRDefault="0001301F" w:rsidP="0001301F">
            <w:pPr>
              <w:autoSpaceDE w:val="0"/>
              <w:autoSpaceDN w:val="0"/>
              <w:adjustRightInd w:val="0"/>
              <w:rPr>
                <w:sz w:val="20"/>
                <w:szCs w:val="20"/>
                <w:lang w:eastAsia="ru-RU"/>
              </w:rPr>
            </w:pPr>
            <w:r w:rsidRPr="0001301F">
              <w:rPr>
                <w:sz w:val="20"/>
                <w:szCs w:val="20"/>
                <w:lang w:eastAsia="ru-RU"/>
              </w:rPr>
              <w:t>Описание вида разрешенного использования земельного участка</w:t>
            </w:r>
          </w:p>
        </w:tc>
        <w:tc>
          <w:tcPr>
            <w:tcW w:w="795" w:type="pct"/>
            <w:vAlign w:val="center"/>
          </w:tcPr>
          <w:p w:rsidR="0001301F" w:rsidRPr="0001301F" w:rsidRDefault="0001301F" w:rsidP="0001301F">
            <w:pPr>
              <w:autoSpaceDE w:val="0"/>
              <w:autoSpaceDN w:val="0"/>
              <w:adjustRightInd w:val="0"/>
              <w:jc w:val="center"/>
              <w:rPr>
                <w:sz w:val="20"/>
                <w:szCs w:val="20"/>
                <w:lang w:eastAsia="ru-RU"/>
              </w:rPr>
            </w:pPr>
            <w:r w:rsidRPr="0001301F">
              <w:rPr>
                <w:rFonts w:eastAsia="Calibri"/>
                <w:sz w:val="20"/>
                <w:szCs w:val="20"/>
                <w:lang w:eastAsia="ru-RU"/>
              </w:rPr>
              <w:t>Код (числовое обозначение) вида разрешенного использования земельного участка</w:t>
            </w:r>
          </w:p>
        </w:tc>
      </w:tr>
      <w:tr w:rsidR="0001301F" w:rsidRPr="0001301F" w:rsidTr="0001301F">
        <w:tc>
          <w:tcPr>
            <w:tcW w:w="5000" w:type="pct"/>
            <w:gridSpan w:val="4"/>
          </w:tcPr>
          <w:p w:rsidR="0001301F" w:rsidRPr="0001301F" w:rsidRDefault="0001301F" w:rsidP="0001301F">
            <w:pPr>
              <w:jc w:val="center"/>
              <w:rPr>
                <w:sz w:val="20"/>
                <w:szCs w:val="20"/>
                <w:lang w:eastAsia="ru-RU"/>
              </w:rPr>
            </w:pPr>
            <w:r w:rsidRPr="0001301F">
              <w:rPr>
                <w:lang w:eastAsia="ru-RU"/>
              </w:rPr>
              <w:t>ОСНОВНЫЕ ВИДЫ РАЗРЕШЕННОГО ИСПОЛЬЗОВАНИЯ</w:t>
            </w:r>
          </w:p>
        </w:tc>
      </w:tr>
      <w:tr w:rsidR="0001301F" w:rsidRPr="0001301F" w:rsidTr="0001301F">
        <w:tc>
          <w:tcPr>
            <w:tcW w:w="945" w:type="pct"/>
            <w:tcBorders>
              <w:top w:val="single" w:sz="4" w:space="0" w:color="auto"/>
              <w:left w:val="single" w:sz="4" w:space="0" w:color="auto"/>
              <w:bottom w:val="single" w:sz="4" w:space="0" w:color="auto"/>
              <w:right w:val="single" w:sz="4" w:space="0" w:color="auto"/>
            </w:tcBorders>
          </w:tcPr>
          <w:p w:rsidR="0001301F" w:rsidRPr="0001301F" w:rsidRDefault="0001301F" w:rsidP="0001301F">
            <w:pPr>
              <w:spacing w:after="1" w:line="220" w:lineRule="atLeast"/>
              <w:rPr>
                <w:rFonts w:eastAsia="Calibri"/>
                <w:sz w:val="20"/>
                <w:szCs w:val="20"/>
                <w:lang w:eastAsia="ru-RU"/>
              </w:rPr>
            </w:pPr>
            <w:r w:rsidRPr="0001301F">
              <w:rPr>
                <w:rFonts w:eastAsia="Calibri"/>
                <w:sz w:val="20"/>
                <w:szCs w:val="20"/>
                <w:lang w:eastAsia="ru-RU"/>
              </w:rPr>
              <w:t>Специальная деятельность</w:t>
            </w:r>
          </w:p>
        </w:tc>
        <w:tc>
          <w:tcPr>
            <w:tcW w:w="3260" w:type="pct"/>
            <w:gridSpan w:val="2"/>
            <w:tcBorders>
              <w:top w:val="single" w:sz="4" w:space="0" w:color="auto"/>
              <w:left w:val="single" w:sz="4" w:space="0" w:color="auto"/>
              <w:bottom w:val="single" w:sz="4" w:space="0" w:color="auto"/>
              <w:right w:val="single" w:sz="4" w:space="0" w:color="auto"/>
            </w:tcBorders>
          </w:tcPr>
          <w:p w:rsidR="0001301F" w:rsidRPr="0001301F" w:rsidRDefault="0001301F" w:rsidP="0001301F">
            <w:pPr>
              <w:spacing w:after="1" w:line="220" w:lineRule="atLeast"/>
              <w:jc w:val="both"/>
              <w:rPr>
                <w:rFonts w:eastAsia="Calibri"/>
                <w:sz w:val="20"/>
                <w:szCs w:val="20"/>
                <w:lang w:eastAsia="ru-RU"/>
              </w:rPr>
            </w:pPr>
            <w:proofErr w:type="gramStart"/>
            <w:r w:rsidRPr="0001301F">
              <w:rPr>
                <w:rFonts w:eastAsia="Calibri"/>
                <w:sz w:val="20"/>
                <w:szCs w:val="20"/>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795" w:type="pct"/>
            <w:tcBorders>
              <w:top w:val="single" w:sz="4" w:space="0" w:color="auto"/>
              <w:left w:val="single" w:sz="4" w:space="0" w:color="auto"/>
              <w:bottom w:val="single" w:sz="4" w:space="0" w:color="auto"/>
              <w:right w:val="single" w:sz="4" w:space="0" w:color="auto"/>
            </w:tcBorders>
          </w:tcPr>
          <w:p w:rsidR="0001301F" w:rsidRPr="00D25E1D" w:rsidRDefault="0001301F" w:rsidP="0001301F">
            <w:pPr>
              <w:tabs>
                <w:tab w:val="right" w:pos="0"/>
              </w:tabs>
              <w:autoSpaceDE w:val="0"/>
              <w:autoSpaceDN w:val="0"/>
              <w:adjustRightInd w:val="0"/>
              <w:jc w:val="center"/>
              <w:rPr>
                <w:sz w:val="20"/>
                <w:szCs w:val="20"/>
                <w:lang w:eastAsia="ru-RU"/>
              </w:rPr>
            </w:pPr>
            <w:r w:rsidRPr="00D25E1D">
              <w:rPr>
                <w:sz w:val="20"/>
                <w:szCs w:val="20"/>
                <w:lang w:eastAsia="ru-RU"/>
              </w:rPr>
              <w:t>12.2</w:t>
            </w:r>
          </w:p>
        </w:tc>
      </w:tr>
      <w:tr w:rsidR="0001301F" w:rsidRPr="0001301F" w:rsidTr="0001301F">
        <w:tc>
          <w:tcPr>
            <w:tcW w:w="5000" w:type="pct"/>
            <w:gridSpan w:val="4"/>
          </w:tcPr>
          <w:p w:rsidR="0001301F" w:rsidRPr="0001301F" w:rsidRDefault="0001301F" w:rsidP="0001301F">
            <w:pPr>
              <w:jc w:val="center"/>
              <w:rPr>
                <w:sz w:val="20"/>
                <w:szCs w:val="20"/>
                <w:lang w:eastAsia="ru-RU"/>
              </w:rPr>
            </w:pPr>
            <w:r w:rsidRPr="0001301F">
              <w:rPr>
                <w:lang w:eastAsia="ru-RU"/>
              </w:rPr>
              <w:t>УСЛОВНО РАЗРЕШЕННЫЕ ВИДЫ ИСПОЛЬЗОВАНИЯ -  не устанавливаются</w:t>
            </w:r>
          </w:p>
        </w:tc>
      </w:tr>
      <w:tr w:rsidR="004157EA" w:rsidRPr="008F6C5D" w:rsidTr="0001301F">
        <w:tc>
          <w:tcPr>
            <w:tcW w:w="5000" w:type="pct"/>
            <w:gridSpan w:val="4"/>
          </w:tcPr>
          <w:p w:rsidR="004157EA" w:rsidRPr="008F6C5D" w:rsidRDefault="004157EA" w:rsidP="004157EA">
            <w:pPr>
              <w:jc w:val="center"/>
              <w:rPr>
                <w:sz w:val="20"/>
                <w:szCs w:val="20"/>
              </w:rPr>
            </w:pPr>
            <w:r w:rsidRPr="008F6C5D">
              <w:t>ВСПОМОГАТЕЛЬНЫЕ ВИДЫ РАЗРЕШЕННОГО ИСПОЛЬЗОВАНИЯ</w:t>
            </w:r>
          </w:p>
        </w:tc>
      </w:tr>
      <w:tr w:rsidR="004157EA" w:rsidRPr="008F6C5D" w:rsidTr="0001301F">
        <w:trPr>
          <w:trHeight w:val="643"/>
        </w:trPr>
        <w:tc>
          <w:tcPr>
            <w:tcW w:w="2508" w:type="pct"/>
            <w:gridSpan w:val="2"/>
            <w:shd w:val="clear" w:color="auto" w:fill="auto"/>
            <w:vAlign w:val="center"/>
          </w:tcPr>
          <w:p w:rsidR="004157EA" w:rsidRPr="001F520D" w:rsidRDefault="004157EA" w:rsidP="004157EA">
            <w:pPr>
              <w:jc w:val="center"/>
              <w:rPr>
                <w:sz w:val="20"/>
                <w:szCs w:val="28"/>
              </w:rPr>
            </w:pPr>
            <w:r w:rsidRPr="001F520D">
              <w:rPr>
                <w:sz w:val="20"/>
                <w:szCs w:val="28"/>
              </w:rPr>
              <w:lastRenderedPageBreak/>
              <w:t>Вид разрешенного использования</w:t>
            </w:r>
          </w:p>
        </w:tc>
        <w:tc>
          <w:tcPr>
            <w:tcW w:w="2492" w:type="pct"/>
            <w:gridSpan w:val="2"/>
            <w:shd w:val="clear" w:color="auto" w:fill="auto"/>
            <w:vAlign w:val="center"/>
          </w:tcPr>
          <w:p w:rsidR="004157EA" w:rsidRPr="001F520D" w:rsidRDefault="004157EA" w:rsidP="004157EA">
            <w:pPr>
              <w:jc w:val="center"/>
              <w:rPr>
                <w:sz w:val="20"/>
                <w:szCs w:val="28"/>
              </w:rPr>
            </w:pPr>
            <w:r w:rsidRPr="001F520D">
              <w:rPr>
                <w:sz w:val="20"/>
                <w:szCs w:val="28"/>
              </w:rPr>
              <w:t>Деятельность, соответствующая виду разрешенного использования</w:t>
            </w:r>
          </w:p>
        </w:tc>
      </w:tr>
      <w:tr w:rsidR="004157EA" w:rsidRPr="007E4C6F" w:rsidTr="00380DA4">
        <w:trPr>
          <w:trHeight w:val="639"/>
        </w:trPr>
        <w:tc>
          <w:tcPr>
            <w:tcW w:w="2508" w:type="pct"/>
            <w:gridSpan w:val="2"/>
          </w:tcPr>
          <w:p w:rsidR="004157EA" w:rsidRPr="001F520D" w:rsidRDefault="0001301F" w:rsidP="004157EA">
            <w:pPr>
              <w:rPr>
                <w:sz w:val="20"/>
                <w:szCs w:val="28"/>
              </w:rPr>
            </w:pPr>
            <w:r w:rsidRPr="0001301F">
              <w:rPr>
                <w:sz w:val="20"/>
                <w:szCs w:val="28"/>
              </w:rPr>
              <w:t>Объекты, технологически связанные с назначением основного вида</w:t>
            </w:r>
          </w:p>
        </w:tc>
        <w:tc>
          <w:tcPr>
            <w:tcW w:w="2492" w:type="pct"/>
            <w:gridSpan w:val="2"/>
          </w:tcPr>
          <w:p w:rsidR="004157EA" w:rsidRPr="001F520D" w:rsidRDefault="00380DA4" w:rsidP="004157EA">
            <w:pPr>
              <w:jc w:val="both"/>
              <w:rPr>
                <w:sz w:val="20"/>
                <w:szCs w:val="28"/>
              </w:rPr>
            </w:pPr>
            <w:r>
              <w:rPr>
                <w:sz w:val="20"/>
                <w:szCs w:val="28"/>
              </w:rPr>
              <w:t>Размещение объектов для обслуживания полигонов ТБО</w:t>
            </w:r>
            <w:r w:rsidR="004157EA" w:rsidRPr="001F520D">
              <w:rPr>
                <w:sz w:val="20"/>
                <w:szCs w:val="28"/>
              </w:rPr>
              <w:t xml:space="preserve"> </w:t>
            </w:r>
          </w:p>
        </w:tc>
      </w:tr>
      <w:tr w:rsidR="004157EA" w:rsidRPr="007E4C6F" w:rsidTr="0001301F">
        <w:trPr>
          <w:trHeight w:val="1665"/>
        </w:trPr>
        <w:tc>
          <w:tcPr>
            <w:tcW w:w="2508" w:type="pct"/>
            <w:gridSpan w:val="2"/>
            <w:shd w:val="clear" w:color="auto" w:fill="auto"/>
          </w:tcPr>
          <w:p w:rsidR="00380DA4" w:rsidRPr="00380DA4" w:rsidRDefault="00380DA4" w:rsidP="00380DA4">
            <w:pPr>
              <w:rPr>
                <w:sz w:val="20"/>
                <w:szCs w:val="28"/>
              </w:rPr>
            </w:pPr>
            <w:r w:rsidRPr="00380DA4">
              <w:rPr>
                <w:sz w:val="20"/>
                <w:szCs w:val="28"/>
              </w:rPr>
              <w:t>Мусороперерабатывающие комплексы</w:t>
            </w:r>
          </w:p>
          <w:p w:rsidR="004157EA" w:rsidRPr="001F520D" w:rsidRDefault="004157EA" w:rsidP="004157EA">
            <w:pPr>
              <w:rPr>
                <w:sz w:val="20"/>
                <w:szCs w:val="28"/>
              </w:rPr>
            </w:pPr>
          </w:p>
        </w:tc>
        <w:tc>
          <w:tcPr>
            <w:tcW w:w="2492" w:type="pct"/>
            <w:gridSpan w:val="2"/>
            <w:shd w:val="clear" w:color="auto" w:fill="auto"/>
          </w:tcPr>
          <w:p w:rsidR="004157EA" w:rsidRPr="001F520D" w:rsidRDefault="00380DA4" w:rsidP="004157EA">
            <w:pPr>
              <w:jc w:val="both"/>
              <w:rPr>
                <w:sz w:val="20"/>
                <w:szCs w:val="28"/>
              </w:rPr>
            </w:pPr>
            <w:r>
              <w:rPr>
                <w:sz w:val="20"/>
                <w:szCs w:val="28"/>
              </w:rPr>
              <w:t>Размещение мусороперерабатывающих заводов, размещение пунктов сортировки отходов</w:t>
            </w:r>
          </w:p>
        </w:tc>
      </w:tr>
      <w:tr w:rsidR="004157EA" w:rsidRPr="00380DA4" w:rsidTr="0001301F">
        <w:trPr>
          <w:trHeight w:val="605"/>
        </w:trPr>
        <w:tc>
          <w:tcPr>
            <w:tcW w:w="2508" w:type="pct"/>
            <w:gridSpan w:val="2"/>
            <w:tcBorders>
              <w:top w:val="single" w:sz="4" w:space="0" w:color="auto"/>
              <w:left w:val="single" w:sz="4" w:space="0" w:color="auto"/>
              <w:bottom w:val="single" w:sz="4" w:space="0" w:color="auto"/>
              <w:right w:val="single" w:sz="4" w:space="0" w:color="auto"/>
            </w:tcBorders>
          </w:tcPr>
          <w:p w:rsidR="00380DA4" w:rsidRPr="00380DA4" w:rsidRDefault="00380DA4" w:rsidP="00380DA4">
            <w:pPr>
              <w:rPr>
                <w:sz w:val="20"/>
                <w:szCs w:val="28"/>
              </w:rPr>
            </w:pPr>
            <w:r w:rsidRPr="00380DA4">
              <w:rPr>
                <w:sz w:val="20"/>
                <w:szCs w:val="28"/>
              </w:rPr>
              <w:t>Пункты утилизации снега</w:t>
            </w:r>
          </w:p>
          <w:p w:rsidR="004157EA" w:rsidRPr="001F520D" w:rsidRDefault="004157EA" w:rsidP="004157EA">
            <w:pPr>
              <w:rPr>
                <w:sz w:val="20"/>
                <w:szCs w:val="28"/>
              </w:rPr>
            </w:pPr>
          </w:p>
        </w:tc>
        <w:tc>
          <w:tcPr>
            <w:tcW w:w="2492" w:type="pct"/>
            <w:gridSpan w:val="2"/>
            <w:tcBorders>
              <w:top w:val="single" w:sz="4" w:space="0" w:color="auto"/>
              <w:left w:val="single" w:sz="4" w:space="0" w:color="auto"/>
              <w:bottom w:val="single" w:sz="4" w:space="0" w:color="auto"/>
              <w:right w:val="single" w:sz="4" w:space="0" w:color="auto"/>
            </w:tcBorders>
          </w:tcPr>
          <w:p w:rsidR="004157EA" w:rsidRPr="001F520D" w:rsidRDefault="00380DA4" w:rsidP="00380DA4">
            <w:pPr>
              <w:rPr>
                <w:sz w:val="20"/>
                <w:szCs w:val="28"/>
              </w:rPr>
            </w:pPr>
            <w:r>
              <w:rPr>
                <w:sz w:val="20"/>
                <w:szCs w:val="28"/>
              </w:rPr>
              <w:t xml:space="preserve">Размещение объектов по утилизации снега, </w:t>
            </w:r>
            <w:proofErr w:type="spellStart"/>
            <w:r>
              <w:rPr>
                <w:sz w:val="20"/>
                <w:szCs w:val="28"/>
              </w:rPr>
              <w:t>снегосвалок</w:t>
            </w:r>
            <w:proofErr w:type="spellEnd"/>
          </w:p>
        </w:tc>
      </w:tr>
      <w:tr w:rsidR="004157EA" w:rsidRPr="00380DA4" w:rsidTr="0001301F">
        <w:trPr>
          <w:trHeight w:val="1139"/>
        </w:trPr>
        <w:tc>
          <w:tcPr>
            <w:tcW w:w="2508" w:type="pct"/>
            <w:gridSpan w:val="2"/>
            <w:tcBorders>
              <w:top w:val="single" w:sz="4" w:space="0" w:color="auto"/>
              <w:left w:val="single" w:sz="4" w:space="0" w:color="auto"/>
              <w:bottom w:val="single" w:sz="4" w:space="0" w:color="auto"/>
              <w:right w:val="single" w:sz="4" w:space="0" w:color="auto"/>
            </w:tcBorders>
          </w:tcPr>
          <w:p w:rsidR="00380DA4" w:rsidRPr="00380DA4" w:rsidRDefault="00380DA4" w:rsidP="00380DA4">
            <w:pPr>
              <w:rPr>
                <w:sz w:val="20"/>
                <w:szCs w:val="28"/>
              </w:rPr>
            </w:pPr>
            <w:r w:rsidRPr="00380DA4">
              <w:rPr>
                <w:sz w:val="20"/>
                <w:szCs w:val="28"/>
              </w:rPr>
              <w:t>Озеленение специального назначения</w:t>
            </w:r>
          </w:p>
          <w:p w:rsidR="004157EA" w:rsidRPr="001F520D" w:rsidRDefault="004157EA" w:rsidP="004157EA">
            <w:pPr>
              <w:rPr>
                <w:sz w:val="20"/>
                <w:szCs w:val="28"/>
              </w:rPr>
            </w:pPr>
          </w:p>
        </w:tc>
        <w:tc>
          <w:tcPr>
            <w:tcW w:w="2492" w:type="pct"/>
            <w:gridSpan w:val="2"/>
            <w:tcBorders>
              <w:top w:val="single" w:sz="4" w:space="0" w:color="auto"/>
              <w:left w:val="single" w:sz="4" w:space="0" w:color="auto"/>
              <w:bottom w:val="single" w:sz="4" w:space="0" w:color="auto"/>
              <w:right w:val="single" w:sz="4" w:space="0" w:color="auto"/>
            </w:tcBorders>
          </w:tcPr>
          <w:p w:rsidR="004157EA" w:rsidRPr="001F520D" w:rsidRDefault="00380DA4" w:rsidP="00380DA4">
            <w:pPr>
              <w:rPr>
                <w:sz w:val="20"/>
                <w:szCs w:val="28"/>
              </w:rPr>
            </w:pPr>
            <w:r>
              <w:rPr>
                <w:sz w:val="20"/>
                <w:szCs w:val="28"/>
              </w:rPr>
              <w:t xml:space="preserve">Размещение объектов озеленения специального назначения в соответствии с </w:t>
            </w:r>
            <w:hyperlink r:id="rId19" w:history="1">
              <w:r w:rsidRPr="00380DA4">
                <w:rPr>
                  <w:bCs/>
                  <w:sz w:val="20"/>
                  <w:szCs w:val="28"/>
                </w:rPr>
                <w:t>СанПиН 2.2.1/2.1.1.1200-03</w:t>
              </w:r>
            </w:hyperlink>
          </w:p>
        </w:tc>
      </w:tr>
    </w:tbl>
    <w:p w:rsidR="004157EA" w:rsidRDefault="004157EA" w:rsidP="004157EA">
      <w:pPr>
        <w:keepNext/>
        <w:jc w:val="both"/>
      </w:pPr>
    </w:p>
    <w:p w:rsidR="004157EA" w:rsidRPr="008F6C5D" w:rsidRDefault="004157EA" w:rsidP="004157EA">
      <w:pPr>
        <w:keepNext/>
        <w:jc w:val="both"/>
      </w:pPr>
      <w:r w:rsidRPr="008F6C5D">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8"/>
        <w:gridCol w:w="850"/>
        <w:gridCol w:w="901"/>
      </w:tblGrid>
      <w:tr w:rsidR="004157EA" w:rsidRPr="004850EF" w:rsidTr="004157EA">
        <w:tc>
          <w:tcPr>
            <w:tcW w:w="709" w:type="dxa"/>
          </w:tcPr>
          <w:p w:rsidR="004157EA" w:rsidRPr="004850EF" w:rsidRDefault="004157EA" w:rsidP="004157EA">
            <w:pPr>
              <w:rPr>
                <w:sz w:val="20"/>
                <w:szCs w:val="20"/>
              </w:rPr>
            </w:pPr>
            <w:r w:rsidRPr="004850EF">
              <w:rPr>
                <w:sz w:val="20"/>
                <w:szCs w:val="20"/>
              </w:rPr>
              <w:t>1.</w:t>
            </w:r>
          </w:p>
        </w:tc>
        <w:tc>
          <w:tcPr>
            <w:tcW w:w="7088" w:type="dxa"/>
          </w:tcPr>
          <w:p w:rsidR="004157EA" w:rsidRPr="004850EF" w:rsidRDefault="004157EA" w:rsidP="004157EA">
            <w:pPr>
              <w:rPr>
                <w:sz w:val="20"/>
                <w:szCs w:val="20"/>
              </w:rPr>
            </w:pPr>
            <w:r w:rsidRPr="004850EF">
              <w:rPr>
                <w:sz w:val="20"/>
                <w:szCs w:val="20"/>
              </w:rPr>
              <w:t xml:space="preserve">Максимальная площадь земельного участка </w:t>
            </w:r>
          </w:p>
        </w:tc>
        <w:tc>
          <w:tcPr>
            <w:tcW w:w="850" w:type="dxa"/>
          </w:tcPr>
          <w:p w:rsidR="004157EA" w:rsidRPr="004850EF" w:rsidRDefault="004157EA" w:rsidP="004157EA">
            <w:pPr>
              <w:jc w:val="center"/>
              <w:rPr>
                <w:sz w:val="20"/>
                <w:szCs w:val="20"/>
              </w:rPr>
            </w:pPr>
            <w:r w:rsidRPr="004850EF">
              <w:rPr>
                <w:sz w:val="20"/>
                <w:szCs w:val="20"/>
              </w:rPr>
              <w:t>га</w:t>
            </w:r>
          </w:p>
        </w:tc>
        <w:tc>
          <w:tcPr>
            <w:tcW w:w="901" w:type="dxa"/>
          </w:tcPr>
          <w:p w:rsidR="004157EA" w:rsidRPr="004850EF" w:rsidRDefault="004157EA" w:rsidP="004157EA">
            <w:pPr>
              <w:jc w:val="center"/>
              <w:rPr>
                <w:sz w:val="20"/>
                <w:szCs w:val="20"/>
              </w:rPr>
            </w:pPr>
            <w:r w:rsidRPr="004850EF">
              <w:rPr>
                <w:sz w:val="20"/>
                <w:szCs w:val="20"/>
              </w:rPr>
              <w:t>20</w:t>
            </w:r>
          </w:p>
        </w:tc>
      </w:tr>
      <w:tr w:rsidR="004157EA" w:rsidRPr="004850EF" w:rsidTr="004157EA">
        <w:tc>
          <w:tcPr>
            <w:tcW w:w="709" w:type="dxa"/>
          </w:tcPr>
          <w:p w:rsidR="004157EA" w:rsidRPr="004850EF" w:rsidRDefault="004157EA" w:rsidP="004157EA">
            <w:pPr>
              <w:rPr>
                <w:sz w:val="20"/>
                <w:szCs w:val="20"/>
              </w:rPr>
            </w:pPr>
            <w:r w:rsidRPr="004850EF">
              <w:rPr>
                <w:sz w:val="20"/>
                <w:szCs w:val="20"/>
              </w:rPr>
              <w:t>2.</w:t>
            </w:r>
          </w:p>
        </w:tc>
        <w:tc>
          <w:tcPr>
            <w:tcW w:w="7088" w:type="dxa"/>
          </w:tcPr>
          <w:p w:rsidR="004157EA" w:rsidRPr="004850EF" w:rsidRDefault="004157EA" w:rsidP="004157EA">
            <w:pPr>
              <w:rPr>
                <w:sz w:val="20"/>
                <w:szCs w:val="20"/>
              </w:rPr>
            </w:pPr>
            <w:r w:rsidRPr="004850EF">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51" w:type="dxa"/>
            <w:gridSpan w:val="2"/>
          </w:tcPr>
          <w:p w:rsidR="004157EA" w:rsidRPr="004850EF" w:rsidRDefault="004157EA" w:rsidP="00B56D79">
            <w:pPr>
              <w:jc w:val="center"/>
              <w:rPr>
                <w:sz w:val="20"/>
                <w:szCs w:val="20"/>
              </w:rPr>
            </w:pPr>
            <w:r w:rsidRPr="004850EF">
              <w:rPr>
                <w:sz w:val="20"/>
                <w:szCs w:val="20"/>
              </w:rPr>
              <w:t>не подлежит установлению</w:t>
            </w:r>
          </w:p>
        </w:tc>
      </w:tr>
      <w:tr w:rsidR="004157EA" w:rsidRPr="004850EF" w:rsidTr="004157EA">
        <w:tc>
          <w:tcPr>
            <w:tcW w:w="709" w:type="dxa"/>
          </w:tcPr>
          <w:p w:rsidR="004157EA" w:rsidRPr="004850EF" w:rsidRDefault="004157EA" w:rsidP="004157EA">
            <w:pPr>
              <w:rPr>
                <w:sz w:val="20"/>
                <w:szCs w:val="20"/>
              </w:rPr>
            </w:pPr>
            <w:r w:rsidRPr="004850EF">
              <w:rPr>
                <w:sz w:val="20"/>
                <w:szCs w:val="20"/>
              </w:rPr>
              <w:t>3.</w:t>
            </w:r>
          </w:p>
        </w:tc>
        <w:tc>
          <w:tcPr>
            <w:tcW w:w="7088" w:type="dxa"/>
          </w:tcPr>
          <w:p w:rsidR="004157EA" w:rsidRPr="004850EF" w:rsidRDefault="004157EA" w:rsidP="004157EA">
            <w:pPr>
              <w:rPr>
                <w:sz w:val="20"/>
                <w:szCs w:val="20"/>
              </w:rPr>
            </w:pPr>
            <w:r w:rsidRPr="004850EF">
              <w:rPr>
                <w:sz w:val="20"/>
                <w:szCs w:val="20"/>
              </w:rPr>
              <w:t>предельное количество этажей или предельная высота зданий, строений, сооружений</w:t>
            </w:r>
          </w:p>
        </w:tc>
        <w:tc>
          <w:tcPr>
            <w:tcW w:w="1751" w:type="dxa"/>
            <w:gridSpan w:val="2"/>
          </w:tcPr>
          <w:p w:rsidR="004157EA" w:rsidRPr="004850EF" w:rsidRDefault="004157EA" w:rsidP="00B56D79">
            <w:pPr>
              <w:jc w:val="center"/>
              <w:rPr>
                <w:sz w:val="20"/>
                <w:szCs w:val="20"/>
              </w:rPr>
            </w:pPr>
            <w:r w:rsidRPr="004850EF">
              <w:rPr>
                <w:sz w:val="20"/>
                <w:szCs w:val="20"/>
              </w:rPr>
              <w:t>не подлежит установлению</w:t>
            </w:r>
          </w:p>
        </w:tc>
      </w:tr>
      <w:tr w:rsidR="004157EA" w:rsidRPr="004850EF" w:rsidTr="004157EA">
        <w:tc>
          <w:tcPr>
            <w:tcW w:w="709" w:type="dxa"/>
          </w:tcPr>
          <w:p w:rsidR="004157EA" w:rsidRPr="004850EF" w:rsidRDefault="004157EA" w:rsidP="004157EA">
            <w:pPr>
              <w:rPr>
                <w:sz w:val="20"/>
                <w:szCs w:val="20"/>
              </w:rPr>
            </w:pPr>
            <w:r w:rsidRPr="004850EF">
              <w:rPr>
                <w:sz w:val="20"/>
                <w:szCs w:val="20"/>
              </w:rPr>
              <w:t>4.</w:t>
            </w:r>
          </w:p>
        </w:tc>
        <w:tc>
          <w:tcPr>
            <w:tcW w:w="7088" w:type="dxa"/>
          </w:tcPr>
          <w:p w:rsidR="004157EA" w:rsidRPr="004850EF" w:rsidRDefault="004157EA" w:rsidP="004157EA">
            <w:pPr>
              <w:rPr>
                <w:sz w:val="20"/>
                <w:szCs w:val="20"/>
              </w:rPr>
            </w:pPr>
            <w:r w:rsidRPr="004850EF">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51" w:type="dxa"/>
            <w:gridSpan w:val="2"/>
          </w:tcPr>
          <w:p w:rsidR="004157EA" w:rsidRPr="004850EF" w:rsidRDefault="004157EA" w:rsidP="004157EA">
            <w:pPr>
              <w:jc w:val="center"/>
              <w:rPr>
                <w:sz w:val="20"/>
                <w:szCs w:val="20"/>
              </w:rPr>
            </w:pPr>
            <w:r w:rsidRPr="004850EF">
              <w:rPr>
                <w:sz w:val="20"/>
                <w:szCs w:val="20"/>
              </w:rPr>
              <w:t>не подлежит установлению</w:t>
            </w:r>
          </w:p>
        </w:tc>
      </w:tr>
    </w:tbl>
    <w:p w:rsidR="0001301F" w:rsidRDefault="004157EA" w:rsidP="00380DA4">
      <w:pPr>
        <w:keepNext/>
        <w:spacing w:before="120" w:after="120"/>
        <w:rPr>
          <w:b/>
          <w:caps/>
        </w:rPr>
      </w:pPr>
      <w:r w:rsidRPr="008F6C5D">
        <w:rPr>
          <w:b/>
        </w:rPr>
        <w:t>СП</w:t>
      </w:r>
      <w:r>
        <w:rPr>
          <w:b/>
        </w:rPr>
        <w:t>-3</w:t>
      </w:r>
      <w:r w:rsidRPr="008F6C5D">
        <w:rPr>
          <w:b/>
        </w:rPr>
        <w:t xml:space="preserve"> </w:t>
      </w:r>
      <w:r w:rsidRPr="009F5FBB">
        <w:rPr>
          <w:b/>
          <w:caps/>
        </w:rPr>
        <w:t>Зона озеленения специального назначения</w:t>
      </w:r>
    </w:p>
    <w:p w:rsidR="0001301F" w:rsidRPr="0001301F" w:rsidRDefault="0001301F" w:rsidP="0001301F">
      <w:pPr>
        <w:keepNext/>
        <w:spacing w:after="120"/>
        <w:ind w:firstLine="709"/>
        <w:jc w:val="both"/>
      </w:pPr>
      <w:r w:rsidRPr="0001301F">
        <w:t xml:space="preserve">Зона предназначена </w:t>
      </w:r>
      <w:proofErr w:type="gramStart"/>
      <w:r w:rsidRPr="0001301F">
        <w:t>для организации озеленения специального назначения с целью обеспечения снижения уровня воздействия до требуемых гигиенических нормативов по всем факторам воздействия за ее пределами</w:t>
      </w:r>
      <w:proofErr w:type="gramEnd"/>
      <w:r w:rsidRPr="0001301F">
        <w:t xml:space="preserve">, не допущения ухудшения условий проживания населения и состояния окружающей среды. </w:t>
      </w:r>
    </w:p>
    <w:p w:rsidR="0001301F" w:rsidRDefault="0001301F" w:rsidP="0001301F">
      <w:pPr>
        <w:keepNext/>
        <w:spacing w:after="120"/>
        <w:ind w:firstLine="709"/>
        <w:jc w:val="both"/>
      </w:pPr>
      <w:r w:rsidRPr="003F10F0">
        <w:t>Изменение назначения зоны или ее частей не должно вступать в противоречие с режимом использования территории прилегающих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5"/>
        <w:gridCol w:w="6836"/>
        <w:gridCol w:w="864"/>
      </w:tblGrid>
      <w:tr w:rsidR="004157EA" w:rsidRPr="008F6C5D" w:rsidTr="004157EA">
        <w:tc>
          <w:tcPr>
            <w:tcW w:w="1113" w:type="pct"/>
            <w:vAlign w:val="center"/>
          </w:tcPr>
          <w:bookmarkEnd w:id="108"/>
          <w:bookmarkEnd w:id="109"/>
          <w:bookmarkEnd w:id="110"/>
          <w:bookmarkEnd w:id="111"/>
          <w:bookmarkEnd w:id="112"/>
          <w:bookmarkEnd w:id="113"/>
          <w:p w:rsidR="004157EA" w:rsidRPr="008F6C5D" w:rsidRDefault="004157EA" w:rsidP="004157EA">
            <w:pPr>
              <w:autoSpaceDE w:val="0"/>
              <w:autoSpaceDN w:val="0"/>
              <w:adjustRightInd w:val="0"/>
              <w:jc w:val="center"/>
              <w:rPr>
                <w:sz w:val="20"/>
                <w:szCs w:val="20"/>
              </w:rPr>
            </w:pPr>
            <w:r w:rsidRPr="008F6C5D">
              <w:rPr>
                <w:sz w:val="20"/>
                <w:szCs w:val="20"/>
              </w:rPr>
              <w:t>Наименование вида разрешенного использования земельного участка</w:t>
            </w:r>
          </w:p>
        </w:tc>
        <w:tc>
          <w:tcPr>
            <w:tcW w:w="3451" w:type="pct"/>
            <w:vAlign w:val="center"/>
          </w:tcPr>
          <w:p w:rsidR="004157EA" w:rsidRPr="008F6C5D" w:rsidRDefault="004157EA" w:rsidP="004157EA">
            <w:pPr>
              <w:autoSpaceDE w:val="0"/>
              <w:autoSpaceDN w:val="0"/>
              <w:adjustRightInd w:val="0"/>
              <w:jc w:val="center"/>
              <w:rPr>
                <w:sz w:val="20"/>
                <w:szCs w:val="20"/>
              </w:rPr>
            </w:pPr>
            <w:r w:rsidRPr="008F6C5D">
              <w:rPr>
                <w:sz w:val="20"/>
                <w:szCs w:val="20"/>
              </w:rPr>
              <w:t>Описание вида разрешенного использования земельного участка</w:t>
            </w:r>
          </w:p>
        </w:tc>
        <w:tc>
          <w:tcPr>
            <w:tcW w:w="436" w:type="pct"/>
            <w:vAlign w:val="center"/>
          </w:tcPr>
          <w:p w:rsidR="004157EA" w:rsidRPr="008F6C5D" w:rsidRDefault="004157EA" w:rsidP="004157EA">
            <w:pPr>
              <w:autoSpaceDE w:val="0"/>
              <w:autoSpaceDN w:val="0"/>
              <w:adjustRightInd w:val="0"/>
              <w:jc w:val="center"/>
              <w:rPr>
                <w:sz w:val="20"/>
                <w:szCs w:val="20"/>
              </w:rPr>
            </w:pPr>
            <w:r w:rsidRPr="008F6C5D">
              <w:rPr>
                <w:sz w:val="20"/>
                <w:szCs w:val="20"/>
              </w:rPr>
              <w:t>Код</w:t>
            </w:r>
          </w:p>
        </w:tc>
      </w:tr>
      <w:tr w:rsidR="004157EA" w:rsidRPr="008F6C5D" w:rsidTr="004157EA">
        <w:tc>
          <w:tcPr>
            <w:tcW w:w="5000" w:type="pct"/>
            <w:gridSpan w:val="3"/>
          </w:tcPr>
          <w:p w:rsidR="004157EA" w:rsidRPr="008F6C5D" w:rsidRDefault="004157EA" w:rsidP="004157EA">
            <w:pPr>
              <w:jc w:val="center"/>
              <w:rPr>
                <w:sz w:val="20"/>
                <w:szCs w:val="20"/>
              </w:rPr>
            </w:pPr>
            <w:r w:rsidRPr="008F6C5D">
              <w:t>ОСНОВНЫЕ ВИДЫ РАЗРЕШЕННОГО ИСПОЛЬЗОВАНИЯ</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t>Земельные участки (территории) общего пользования</w:t>
            </w:r>
          </w:p>
        </w:tc>
        <w:tc>
          <w:tcPr>
            <w:tcW w:w="3451" w:type="pct"/>
          </w:tcPr>
          <w:p w:rsidR="004157EA" w:rsidRPr="008F6C5D" w:rsidRDefault="004157EA" w:rsidP="004157EA">
            <w:pPr>
              <w:autoSpaceDE w:val="0"/>
              <w:autoSpaceDN w:val="0"/>
              <w:adjustRightInd w:val="0"/>
              <w:jc w:val="both"/>
              <w:rPr>
                <w:sz w:val="20"/>
                <w:szCs w:val="20"/>
              </w:rPr>
            </w:pPr>
            <w:r w:rsidRPr="008F6C5D">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береговых полос водных объектов общего пользования, скверов, бульваров, площадей, проездов</w:t>
            </w:r>
            <w:r w:rsidR="0001301F">
              <w:rPr>
                <w:sz w:val="20"/>
                <w:szCs w:val="20"/>
              </w:rPr>
              <w:t>,</w:t>
            </w:r>
            <w:r w:rsidR="0001301F" w:rsidRPr="003F10F0">
              <w:rPr>
                <w:rFonts w:eastAsia="Courier New"/>
                <w:color w:val="000000"/>
                <w:sz w:val="20"/>
                <w:szCs w:val="20"/>
              </w:rPr>
              <w:t xml:space="preserve"> малых архитектурных форм благоустройства</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12.0</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t>Охрана природных территорий</w:t>
            </w:r>
          </w:p>
        </w:tc>
        <w:tc>
          <w:tcPr>
            <w:tcW w:w="3451" w:type="pct"/>
          </w:tcPr>
          <w:p w:rsidR="004157EA" w:rsidRPr="008F6C5D" w:rsidRDefault="004157EA" w:rsidP="004157EA">
            <w:pPr>
              <w:autoSpaceDE w:val="0"/>
              <w:autoSpaceDN w:val="0"/>
              <w:adjustRightInd w:val="0"/>
              <w:rPr>
                <w:sz w:val="20"/>
                <w:szCs w:val="20"/>
              </w:rPr>
            </w:pPr>
            <w:proofErr w:type="gramStart"/>
            <w:r w:rsidRPr="008F6C5D">
              <w:rPr>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w:t>
            </w:r>
            <w:r w:rsidRPr="008F6C5D">
              <w:rPr>
                <w:sz w:val="20"/>
                <w:szCs w:val="20"/>
              </w:rPr>
              <w:lastRenderedPageBreak/>
              <w:t>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436" w:type="pct"/>
          </w:tcPr>
          <w:p w:rsidR="004157EA" w:rsidRPr="008F6C5D" w:rsidRDefault="004157EA" w:rsidP="004157EA">
            <w:pPr>
              <w:autoSpaceDE w:val="0"/>
              <w:autoSpaceDN w:val="0"/>
              <w:adjustRightInd w:val="0"/>
              <w:rPr>
                <w:sz w:val="20"/>
                <w:szCs w:val="20"/>
              </w:rPr>
            </w:pPr>
            <w:r w:rsidRPr="008F6C5D">
              <w:rPr>
                <w:sz w:val="20"/>
                <w:szCs w:val="20"/>
              </w:rPr>
              <w:lastRenderedPageBreak/>
              <w:t>9.1</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lastRenderedPageBreak/>
              <w:t>Запас</w:t>
            </w:r>
          </w:p>
        </w:tc>
        <w:tc>
          <w:tcPr>
            <w:tcW w:w="3451" w:type="pct"/>
          </w:tcPr>
          <w:p w:rsidR="004157EA" w:rsidRPr="008F6C5D" w:rsidRDefault="004157EA" w:rsidP="004157EA">
            <w:pPr>
              <w:autoSpaceDE w:val="0"/>
              <w:autoSpaceDN w:val="0"/>
              <w:adjustRightInd w:val="0"/>
              <w:jc w:val="both"/>
              <w:rPr>
                <w:sz w:val="20"/>
                <w:szCs w:val="20"/>
              </w:rPr>
            </w:pPr>
            <w:r w:rsidRPr="008F6C5D">
              <w:rPr>
                <w:sz w:val="20"/>
                <w:szCs w:val="20"/>
              </w:rPr>
              <w:t>Отсутствие хозяйственной деятельности</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12.3</w:t>
            </w:r>
          </w:p>
        </w:tc>
      </w:tr>
      <w:tr w:rsidR="004157EA" w:rsidRPr="008F6C5D" w:rsidTr="004157EA">
        <w:tc>
          <w:tcPr>
            <w:tcW w:w="1113" w:type="pct"/>
          </w:tcPr>
          <w:p w:rsidR="004157EA" w:rsidRPr="008F6C5D" w:rsidRDefault="004157EA" w:rsidP="004157EA">
            <w:pPr>
              <w:autoSpaceDE w:val="0"/>
              <w:autoSpaceDN w:val="0"/>
              <w:adjustRightInd w:val="0"/>
              <w:rPr>
                <w:sz w:val="20"/>
                <w:szCs w:val="20"/>
              </w:rPr>
            </w:pPr>
            <w:r w:rsidRPr="008F6C5D">
              <w:rPr>
                <w:sz w:val="20"/>
                <w:szCs w:val="20"/>
              </w:rPr>
              <w:t>Коммунальное обслуживание</w:t>
            </w:r>
            <w:r w:rsidR="00EE1566">
              <w:rPr>
                <w:sz w:val="20"/>
                <w:szCs w:val="20"/>
              </w:rPr>
              <w:t>*</w:t>
            </w:r>
          </w:p>
        </w:tc>
        <w:tc>
          <w:tcPr>
            <w:tcW w:w="3451" w:type="pct"/>
          </w:tcPr>
          <w:p w:rsidR="004157EA" w:rsidRPr="008F6C5D" w:rsidRDefault="004157EA" w:rsidP="004157EA">
            <w:pPr>
              <w:autoSpaceDE w:val="0"/>
              <w:autoSpaceDN w:val="0"/>
              <w:adjustRightInd w:val="0"/>
              <w:rPr>
                <w:sz w:val="20"/>
                <w:szCs w:val="20"/>
              </w:rPr>
            </w:pPr>
            <w:proofErr w:type="gramStart"/>
            <w:r w:rsidRPr="008F6C5D">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F6C5D">
              <w:rPr>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436" w:type="pct"/>
          </w:tcPr>
          <w:p w:rsidR="004157EA" w:rsidRPr="008F6C5D" w:rsidRDefault="004157EA" w:rsidP="004157EA">
            <w:pPr>
              <w:autoSpaceDE w:val="0"/>
              <w:autoSpaceDN w:val="0"/>
              <w:adjustRightInd w:val="0"/>
              <w:rPr>
                <w:sz w:val="20"/>
                <w:szCs w:val="20"/>
              </w:rPr>
            </w:pPr>
            <w:r w:rsidRPr="008F6C5D">
              <w:rPr>
                <w:sz w:val="20"/>
                <w:szCs w:val="20"/>
              </w:rPr>
              <w:t>3.1</w:t>
            </w:r>
          </w:p>
        </w:tc>
      </w:tr>
      <w:tr w:rsidR="004157EA" w:rsidRPr="008F6C5D" w:rsidTr="004157EA">
        <w:tc>
          <w:tcPr>
            <w:tcW w:w="5000" w:type="pct"/>
            <w:gridSpan w:val="3"/>
          </w:tcPr>
          <w:p w:rsidR="004157EA" w:rsidRPr="008F6C5D" w:rsidRDefault="004157EA" w:rsidP="004157EA">
            <w:pPr>
              <w:jc w:val="center"/>
              <w:rPr>
                <w:sz w:val="20"/>
                <w:szCs w:val="20"/>
              </w:rPr>
            </w:pPr>
            <w:r w:rsidRPr="008F6C5D">
              <w:rPr>
                <w:sz w:val="20"/>
                <w:szCs w:val="20"/>
              </w:rPr>
              <w:t>УСЛОВНО РАЗРЕШЕННЫЕ ВИДЫ ИСПОЛЬЗОВАНИЯ: не установлены</w:t>
            </w:r>
          </w:p>
        </w:tc>
      </w:tr>
      <w:tr w:rsidR="004157EA" w:rsidRPr="008F6C5D" w:rsidTr="004157EA">
        <w:tc>
          <w:tcPr>
            <w:tcW w:w="5000" w:type="pct"/>
            <w:gridSpan w:val="3"/>
          </w:tcPr>
          <w:p w:rsidR="004157EA" w:rsidRPr="008F6C5D" w:rsidRDefault="004157EA" w:rsidP="004157EA">
            <w:pPr>
              <w:jc w:val="center"/>
              <w:rPr>
                <w:sz w:val="20"/>
                <w:szCs w:val="20"/>
              </w:rPr>
            </w:pPr>
            <w:r w:rsidRPr="008F6C5D">
              <w:rPr>
                <w:sz w:val="20"/>
                <w:szCs w:val="20"/>
              </w:rPr>
              <w:t>ВСПОМОГАТЕЛЬНЫЕ ВИДЫ РАЗРЕШЕННОГО ИСПОЛЬЗОВАНИЯ</w:t>
            </w:r>
            <w:r w:rsidRPr="008F6C5D">
              <w:t>: не установлены</w:t>
            </w:r>
          </w:p>
        </w:tc>
      </w:tr>
    </w:tbl>
    <w:p w:rsidR="004157EA" w:rsidRPr="008F6C5D" w:rsidRDefault="004157EA" w:rsidP="004157EA">
      <w:pPr>
        <w:keepNext/>
      </w:pPr>
    </w:p>
    <w:p w:rsidR="004157EA" w:rsidRDefault="00EE1566" w:rsidP="00EE1566">
      <w:pPr>
        <w:pStyle w:val="ConsNonformat"/>
        <w:widowControl/>
        <w:tabs>
          <w:tab w:val="center" w:pos="4677"/>
          <w:tab w:val="right" w:pos="9355"/>
        </w:tabs>
        <w:jc w:val="both"/>
        <w:rPr>
          <w:rFonts w:ascii="Times New Roman" w:hAnsi="Times New Roman" w:cs="Times New Roman"/>
          <w:sz w:val="22"/>
          <w:szCs w:val="22"/>
        </w:rPr>
      </w:pPr>
      <w:r>
        <w:rPr>
          <w:rFonts w:ascii="Times New Roman" w:hAnsi="Times New Roman" w:cs="Times New Roman"/>
          <w:sz w:val="22"/>
          <w:szCs w:val="22"/>
        </w:rPr>
        <w:t xml:space="preserve">*Примечание: </w:t>
      </w:r>
      <w:r w:rsidR="004157EA" w:rsidRPr="008F6C5D">
        <w:rPr>
          <w:rFonts w:ascii="Times New Roman" w:hAnsi="Times New Roman" w:cs="Times New Roman"/>
          <w:sz w:val="22"/>
          <w:szCs w:val="22"/>
        </w:rPr>
        <w:t>Вид разрешенного использования «Коммунальное обслуживание 3.1» допускаются применительно к объектам, размещение которых необходимо для обеспечения основных видов разрешенного использования смежных территориальных зон.</w:t>
      </w:r>
    </w:p>
    <w:p w:rsidR="00380DA4" w:rsidRDefault="00380DA4" w:rsidP="00EE1566">
      <w:pPr>
        <w:pStyle w:val="ConsNonformat"/>
        <w:widowControl/>
        <w:tabs>
          <w:tab w:val="center" w:pos="4677"/>
          <w:tab w:val="right" w:pos="9355"/>
        </w:tabs>
        <w:jc w:val="both"/>
        <w:rPr>
          <w:rFonts w:ascii="Times New Roman" w:hAnsi="Times New Roman" w:cs="Times New Roman"/>
          <w:sz w:val="22"/>
          <w:szCs w:val="22"/>
        </w:rPr>
      </w:pPr>
    </w:p>
    <w:p w:rsidR="00380DA4" w:rsidRDefault="00380DA4">
      <w:r>
        <w:br w:type="page"/>
      </w:r>
    </w:p>
    <w:p w:rsidR="00EE1566" w:rsidRPr="008F6C5D" w:rsidRDefault="00EE1566" w:rsidP="004157EA">
      <w:pPr>
        <w:pStyle w:val="ConsNonformat"/>
        <w:widowControl/>
        <w:tabs>
          <w:tab w:val="center" w:pos="4677"/>
          <w:tab w:val="right" w:pos="9355"/>
        </w:tabs>
        <w:jc w:val="both"/>
        <w:rPr>
          <w:rFonts w:ascii="Times New Roman" w:hAnsi="Times New Roman" w:cs="Times New Roman"/>
          <w:sz w:val="22"/>
          <w:szCs w:val="22"/>
        </w:rPr>
      </w:pPr>
    </w:p>
    <w:p w:rsidR="004157EA" w:rsidRPr="00EE1566" w:rsidRDefault="004157EA" w:rsidP="004157EA">
      <w:pPr>
        <w:pStyle w:val="ConsNormal0"/>
        <w:tabs>
          <w:tab w:val="center" w:pos="4677"/>
          <w:tab w:val="right" w:pos="9355"/>
        </w:tabs>
        <w:ind w:right="0" w:firstLine="0"/>
        <w:jc w:val="both"/>
        <w:rPr>
          <w:rFonts w:ascii="Times New Roman" w:hAnsi="Times New Roman" w:cs="Times New Roman"/>
          <w:sz w:val="24"/>
          <w:szCs w:val="24"/>
        </w:rPr>
      </w:pPr>
      <w:r w:rsidRPr="00EE1566">
        <w:rPr>
          <w:rFonts w:ascii="Times New Roman" w:hAnsi="Times New Roman" w:cs="Times New Roman"/>
          <w:sz w:val="24"/>
          <w:szCs w:val="24"/>
        </w:rPr>
        <w:t>Минимальную площадь озеленения санитарно-защитных зон следует принимать в зависимость от ширины зоны</w:t>
      </w:r>
      <w:proofErr w:type="gramStart"/>
      <w:r w:rsidRPr="00EE1566">
        <w:rPr>
          <w:rFonts w:ascii="Times New Roman" w:hAnsi="Times New Roman" w:cs="Times New Roman"/>
          <w:sz w:val="24"/>
          <w:szCs w:val="24"/>
        </w:rPr>
        <w:t xml:space="preserve">, %: </w:t>
      </w:r>
      <w:proofErr w:type="gramEnd"/>
    </w:p>
    <w:p w:rsidR="004157EA" w:rsidRPr="00EE1566" w:rsidRDefault="004157EA" w:rsidP="004157EA">
      <w:pPr>
        <w:pStyle w:val="ConsNormal0"/>
        <w:tabs>
          <w:tab w:val="center" w:pos="4677"/>
          <w:tab w:val="right" w:pos="9355"/>
        </w:tabs>
        <w:ind w:left="708" w:right="0" w:firstLine="0"/>
        <w:jc w:val="both"/>
        <w:rPr>
          <w:rFonts w:ascii="Times New Roman" w:hAnsi="Times New Roman" w:cs="Times New Roman"/>
          <w:sz w:val="24"/>
          <w:szCs w:val="24"/>
        </w:rPr>
      </w:pPr>
      <w:r w:rsidRPr="00EE1566">
        <w:rPr>
          <w:rFonts w:ascii="Times New Roman" w:hAnsi="Times New Roman" w:cs="Times New Roman"/>
          <w:sz w:val="24"/>
          <w:szCs w:val="24"/>
        </w:rPr>
        <w:t xml:space="preserve">до 300 м……………………………………………………..……….….60 </w:t>
      </w:r>
    </w:p>
    <w:p w:rsidR="004157EA" w:rsidRPr="00EE1566" w:rsidRDefault="004157EA" w:rsidP="004157EA">
      <w:pPr>
        <w:pStyle w:val="ConsNormal0"/>
        <w:tabs>
          <w:tab w:val="center" w:pos="4677"/>
          <w:tab w:val="right" w:pos="9355"/>
        </w:tabs>
        <w:ind w:left="708" w:right="0" w:firstLine="0"/>
        <w:jc w:val="both"/>
        <w:rPr>
          <w:rFonts w:ascii="Times New Roman" w:hAnsi="Times New Roman" w:cs="Times New Roman"/>
          <w:sz w:val="24"/>
          <w:szCs w:val="24"/>
        </w:rPr>
      </w:pPr>
      <w:r w:rsidRPr="00EE1566">
        <w:rPr>
          <w:rFonts w:ascii="Times New Roman" w:hAnsi="Times New Roman" w:cs="Times New Roman"/>
          <w:sz w:val="24"/>
          <w:szCs w:val="24"/>
        </w:rPr>
        <w:t xml:space="preserve">свыше 300 до 1000 м………………………………………….………..50 </w:t>
      </w:r>
    </w:p>
    <w:p w:rsidR="004157EA" w:rsidRPr="00EE1566" w:rsidRDefault="004157EA" w:rsidP="004157EA">
      <w:pPr>
        <w:pStyle w:val="ConsNormal0"/>
        <w:tabs>
          <w:tab w:val="center" w:pos="4677"/>
          <w:tab w:val="right" w:pos="9355"/>
        </w:tabs>
        <w:ind w:left="708" w:right="0" w:firstLine="0"/>
        <w:jc w:val="both"/>
        <w:rPr>
          <w:rFonts w:ascii="Times New Roman" w:hAnsi="Times New Roman" w:cs="Times New Roman"/>
          <w:sz w:val="24"/>
          <w:szCs w:val="24"/>
        </w:rPr>
      </w:pPr>
      <w:r w:rsidRPr="00EE1566">
        <w:rPr>
          <w:rFonts w:ascii="Times New Roman" w:hAnsi="Times New Roman" w:cs="Times New Roman"/>
          <w:sz w:val="24"/>
          <w:szCs w:val="24"/>
        </w:rPr>
        <w:t xml:space="preserve">свыше 1000 до 3000 м………..……………………………..………….40 </w:t>
      </w:r>
    </w:p>
    <w:p w:rsidR="004157EA" w:rsidRPr="00EE1566" w:rsidRDefault="004157EA" w:rsidP="004157EA">
      <w:pPr>
        <w:pStyle w:val="ConsNormal0"/>
        <w:tabs>
          <w:tab w:val="center" w:pos="4677"/>
          <w:tab w:val="right" w:pos="9355"/>
        </w:tabs>
        <w:ind w:left="708" w:right="0" w:firstLine="0"/>
        <w:jc w:val="both"/>
        <w:rPr>
          <w:rFonts w:ascii="Times New Roman" w:hAnsi="Times New Roman" w:cs="Times New Roman"/>
          <w:sz w:val="24"/>
          <w:szCs w:val="24"/>
        </w:rPr>
      </w:pPr>
      <w:r w:rsidRPr="00EE1566">
        <w:rPr>
          <w:rFonts w:ascii="Times New Roman" w:hAnsi="Times New Roman" w:cs="Times New Roman"/>
          <w:sz w:val="24"/>
          <w:szCs w:val="24"/>
        </w:rPr>
        <w:t xml:space="preserve">свыше 3000 м…………………..……………………………..………...20 </w:t>
      </w:r>
    </w:p>
    <w:p w:rsidR="004157EA" w:rsidRPr="00EE1566" w:rsidRDefault="004157EA" w:rsidP="00EE1566">
      <w:pPr>
        <w:pStyle w:val="ConsNormal0"/>
        <w:tabs>
          <w:tab w:val="center" w:pos="4677"/>
          <w:tab w:val="right" w:pos="9355"/>
        </w:tabs>
        <w:ind w:right="0" w:firstLine="709"/>
        <w:jc w:val="both"/>
        <w:rPr>
          <w:rFonts w:ascii="Times New Roman" w:hAnsi="Times New Roman" w:cs="Times New Roman"/>
          <w:sz w:val="24"/>
          <w:szCs w:val="24"/>
        </w:rPr>
      </w:pPr>
      <w:r w:rsidRPr="00EE1566">
        <w:rPr>
          <w:rFonts w:ascii="Times New Roman" w:hAnsi="Times New Roman" w:cs="Times New Roman"/>
          <w:sz w:val="24"/>
          <w:szCs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4157EA" w:rsidRPr="00EE1566" w:rsidRDefault="004157EA" w:rsidP="00EE1566">
      <w:pPr>
        <w:pStyle w:val="ConsNormal0"/>
        <w:tabs>
          <w:tab w:val="center" w:pos="4677"/>
          <w:tab w:val="right" w:pos="9355"/>
        </w:tabs>
        <w:ind w:right="0" w:firstLine="709"/>
        <w:jc w:val="both"/>
        <w:rPr>
          <w:rFonts w:ascii="Times New Roman" w:hAnsi="Times New Roman" w:cs="Times New Roman"/>
          <w:sz w:val="24"/>
          <w:szCs w:val="24"/>
        </w:rPr>
      </w:pPr>
      <w:r w:rsidRPr="00EE1566">
        <w:rPr>
          <w:rFonts w:ascii="Times New Roman" w:hAnsi="Times New Roman" w:cs="Times New Roman"/>
          <w:sz w:val="24"/>
          <w:szCs w:val="24"/>
        </w:rPr>
        <w:t>Территория должна быть спланирована для отвода поверхностного стока за ее пределы, озеленена, ограждена и обеспечена охраной. Санитарно-защитные зоны отделяют зоны территорий специального назначения с обязательным обозначением границ информационными знаками.</w:t>
      </w:r>
    </w:p>
    <w:p w:rsidR="004157EA" w:rsidRDefault="004157EA" w:rsidP="00EE1566">
      <w:pPr>
        <w:pStyle w:val="ConsNormal0"/>
        <w:tabs>
          <w:tab w:val="center" w:pos="4677"/>
          <w:tab w:val="right" w:pos="9355"/>
        </w:tabs>
        <w:ind w:right="0" w:firstLine="709"/>
        <w:jc w:val="both"/>
        <w:rPr>
          <w:rFonts w:ascii="Times New Roman" w:hAnsi="Times New Roman" w:cs="Times New Roman"/>
          <w:sz w:val="24"/>
          <w:szCs w:val="24"/>
        </w:rPr>
      </w:pPr>
      <w:r w:rsidRPr="00EE1566">
        <w:rPr>
          <w:rFonts w:ascii="Times New Roman" w:hAnsi="Times New Roman" w:cs="Times New Roman"/>
          <w:sz w:val="24"/>
          <w:szCs w:val="24"/>
        </w:rPr>
        <w:t xml:space="preserve">Территории санитарно-защитных зон должны быть благоустроены и озеленены по проекту, который разрабатывают одновременно с проектом строительства и реконструкции предприятия. </w:t>
      </w:r>
      <w:proofErr w:type="gramStart"/>
      <w:r w:rsidRPr="00EE1566">
        <w:rPr>
          <w:rFonts w:ascii="Times New Roman" w:hAnsi="Times New Roman" w:cs="Times New Roman"/>
          <w:sz w:val="24"/>
          <w:szCs w:val="24"/>
        </w:rPr>
        <w:t>В общем балансе территории санитарно-защитной зоны около 10% площади отводится под здания и сооружения, 20 – под все виды коммуникаций, 30 – под сельскохозяйственные угодья (в основном под технические культуры), зеленые насаждения должны занимать не менее 40% площади зоны, но возможно увеличение площади озеленения до 70-80%. На территории санитарно-защитной зоны нельзя размещать плодовые сады и огороды.</w:t>
      </w:r>
      <w:proofErr w:type="gramEnd"/>
      <w:r w:rsidRPr="00EE1566">
        <w:rPr>
          <w:rFonts w:ascii="Times New Roman" w:hAnsi="Times New Roman" w:cs="Times New Roman"/>
          <w:sz w:val="24"/>
          <w:szCs w:val="24"/>
        </w:rPr>
        <w:t xml:space="preserve"> В ассортимент растений включаются декоративные виды, произрастающие в данном географическом районе в естественных условиях и выращиваемые в питомниках, при этом учитываются долговечность, быстрота роста, требовательность растения к условиям произрастания, продолжительность вегетации, бактерицидные свойства, газопоглотительная способность, устойчивость к производственным выделениям, влияние растений на животных и человека.</w:t>
      </w:r>
    </w:p>
    <w:p w:rsidR="00464275" w:rsidRDefault="00464275" w:rsidP="00EE1566">
      <w:pPr>
        <w:pStyle w:val="ConsNormal0"/>
        <w:tabs>
          <w:tab w:val="center" w:pos="4677"/>
          <w:tab w:val="right" w:pos="9355"/>
        </w:tabs>
        <w:ind w:right="0" w:firstLine="709"/>
        <w:jc w:val="both"/>
        <w:rPr>
          <w:rFonts w:ascii="Times New Roman" w:hAnsi="Times New Roman" w:cs="Times New Roman"/>
          <w:sz w:val="24"/>
          <w:szCs w:val="24"/>
        </w:rPr>
      </w:pPr>
    </w:p>
    <w:p w:rsidR="00380DA4" w:rsidRPr="008F6C5D" w:rsidRDefault="00380DA4" w:rsidP="007751B6">
      <w:pPr>
        <w:keepNext/>
        <w:jc w:val="both"/>
      </w:pPr>
      <w:r w:rsidRPr="008F6C5D">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EE1566" w:rsidRPr="00EE1566" w:rsidRDefault="00EE1566" w:rsidP="00EE1566">
      <w:pPr>
        <w:pStyle w:val="ConsNormal0"/>
        <w:tabs>
          <w:tab w:val="center" w:pos="4677"/>
          <w:tab w:val="right" w:pos="9355"/>
        </w:tabs>
        <w:ind w:right="0"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654"/>
        <w:gridCol w:w="1701"/>
      </w:tblGrid>
      <w:tr w:rsidR="004157EA" w:rsidRPr="004850EF" w:rsidTr="004157EA">
        <w:tc>
          <w:tcPr>
            <w:tcW w:w="534" w:type="dxa"/>
            <w:shd w:val="clear" w:color="auto" w:fill="auto"/>
          </w:tcPr>
          <w:p w:rsidR="004157EA" w:rsidRPr="004850EF" w:rsidRDefault="004157EA" w:rsidP="004157EA">
            <w:pPr>
              <w:rPr>
                <w:sz w:val="20"/>
                <w:szCs w:val="20"/>
              </w:rPr>
            </w:pPr>
            <w:r w:rsidRPr="004850EF">
              <w:rPr>
                <w:sz w:val="20"/>
                <w:szCs w:val="20"/>
              </w:rPr>
              <w:t>1</w:t>
            </w:r>
          </w:p>
        </w:tc>
        <w:tc>
          <w:tcPr>
            <w:tcW w:w="7654" w:type="dxa"/>
            <w:shd w:val="clear" w:color="auto" w:fill="auto"/>
          </w:tcPr>
          <w:p w:rsidR="004157EA" w:rsidRPr="004850EF" w:rsidRDefault="00EE1566" w:rsidP="004157EA">
            <w:pPr>
              <w:rPr>
                <w:sz w:val="20"/>
                <w:szCs w:val="20"/>
              </w:rPr>
            </w:pPr>
            <w:r w:rsidRPr="004850EF">
              <w:rPr>
                <w:sz w:val="20"/>
                <w:szCs w:val="20"/>
              </w:rPr>
              <w:t>П</w:t>
            </w:r>
            <w:r w:rsidR="004157EA" w:rsidRPr="004850EF">
              <w:rPr>
                <w:sz w:val="20"/>
                <w:szCs w:val="20"/>
              </w:rPr>
              <w:t>редельные (минимальные и (или) максимальные) размеры земельных участков, в том числе их площадь</w:t>
            </w:r>
          </w:p>
        </w:tc>
        <w:tc>
          <w:tcPr>
            <w:tcW w:w="1701" w:type="dxa"/>
            <w:shd w:val="clear" w:color="auto" w:fill="auto"/>
          </w:tcPr>
          <w:p w:rsidR="004157EA" w:rsidRPr="004850EF" w:rsidRDefault="004157EA" w:rsidP="006D7CC8">
            <w:pPr>
              <w:jc w:val="center"/>
              <w:rPr>
                <w:sz w:val="20"/>
                <w:szCs w:val="20"/>
              </w:rPr>
            </w:pPr>
            <w:r w:rsidRPr="004850EF">
              <w:rPr>
                <w:sz w:val="20"/>
                <w:szCs w:val="20"/>
              </w:rPr>
              <w:t>не подлежит установлению</w:t>
            </w:r>
          </w:p>
        </w:tc>
      </w:tr>
      <w:tr w:rsidR="004157EA" w:rsidRPr="004850EF" w:rsidTr="004157EA">
        <w:tc>
          <w:tcPr>
            <w:tcW w:w="534" w:type="dxa"/>
            <w:shd w:val="clear" w:color="auto" w:fill="auto"/>
          </w:tcPr>
          <w:p w:rsidR="004157EA" w:rsidRPr="004850EF" w:rsidRDefault="004157EA" w:rsidP="004157EA">
            <w:pPr>
              <w:rPr>
                <w:sz w:val="20"/>
                <w:szCs w:val="20"/>
              </w:rPr>
            </w:pPr>
            <w:r w:rsidRPr="004850EF">
              <w:rPr>
                <w:sz w:val="20"/>
                <w:szCs w:val="20"/>
              </w:rPr>
              <w:t>2</w:t>
            </w:r>
          </w:p>
        </w:tc>
        <w:tc>
          <w:tcPr>
            <w:tcW w:w="7654" w:type="dxa"/>
            <w:shd w:val="clear" w:color="auto" w:fill="auto"/>
          </w:tcPr>
          <w:p w:rsidR="004157EA" w:rsidRPr="004850EF" w:rsidRDefault="00EE1566" w:rsidP="004157EA">
            <w:pPr>
              <w:rPr>
                <w:sz w:val="20"/>
                <w:szCs w:val="20"/>
              </w:rPr>
            </w:pPr>
            <w:r w:rsidRPr="004850EF">
              <w:rPr>
                <w:sz w:val="20"/>
                <w:szCs w:val="20"/>
              </w:rPr>
              <w:t>М</w:t>
            </w:r>
            <w:r w:rsidR="004157EA" w:rsidRPr="004850EF">
              <w:rPr>
                <w:sz w:val="20"/>
                <w:szCs w:val="20"/>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shd w:val="clear" w:color="auto" w:fill="auto"/>
          </w:tcPr>
          <w:p w:rsidR="004157EA" w:rsidRPr="004850EF" w:rsidRDefault="004157EA" w:rsidP="006D7CC8">
            <w:pPr>
              <w:jc w:val="center"/>
              <w:rPr>
                <w:sz w:val="20"/>
                <w:szCs w:val="20"/>
              </w:rPr>
            </w:pPr>
            <w:r w:rsidRPr="004850EF">
              <w:rPr>
                <w:sz w:val="20"/>
                <w:szCs w:val="20"/>
              </w:rPr>
              <w:t>не подлежит установлению</w:t>
            </w:r>
          </w:p>
        </w:tc>
      </w:tr>
      <w:tr w:rsidR="004157EA" w:rsidRPr="004850EF" w:rsidTr="004157EA">
        <w:tc>
          <w:tcPr>
            <w:tcW w:w="534" w:type="dxa"/>
            <w:shd w:val="clear" w:color="auto" w:fill="auto"/>
          </w:tcPr>
          <w:p w:rsidR="004157EA" w:rsidRPr="004850EF" w:rsidRDefault="004157EA" w:rsidP="004157EA">
            <w:pPr>
              <w:rPr>
                <w:sz w:val="20"/>
                <w:szCs w:val="20"/>
              </w:rPr>
            </w:pPr>
            <w:r w:rsidRPr="004850EF">
              <w:rPr>
                <w:sz w:val="20"/>
                <w:szCs w:val="20"/>
              </w:rPr>
              <w:t>3</w:t>
            </w:r>
          </w:p>
        </w:tc>
        <w:tc>
          <w:tcPr>
            <w:tcW w:w="7654" w:type="dxa"/>
            <w:shd w:val="clear" w:color="auto" w:fill="auto"/>
          </w:tcPr>
          <w:p w:rsidR="004157EA" w:rsidRPr="004850EF" w:rsidRDefault="00EE1566" w:rsidP="004157EA">
            <w:pPr>
              <w:rPr>
                <w:sz w:val="20"/>
                <w:szCs w:val="20"/>
              </w:rPr>
            </w:pPr>
            <w:r w:rsidRPr="004850EF">
              <w:rPr>
                <w:sz w:val="20"/>
                <w:szCs w:val="20"/>
              </w:rPr>
              <w:t>П</w:t>
            </w:r>
            <w:r w:rsidR="004157EA" w:rsidRPr="004850EF">
              <w:rPr>
                <w:sz w:val="20"/>
                <w:szCs w:val="20"/>
              </w:rPr>
              <w:t>редельное количество этажей или предельная высота зданий, строений, сооружений</w:t>
            </w:r>
          </w:p>
        </w:tc>
        <w:tc>
          <w:tcPr>
            <w:tcW w:w="1701" w:type="dxa"/>
            <w:shd w:val="clear" w:color="auto" w:fill="auto"/>
          </w:tcPr>
          <w:p w:rsidR="004157EA" w:rsidRPr="004850EF" w:rsidRDefault="004157EA" w:rsidP="006D7CC8">
            <w:pPr>
              <w:jc w:val="center"/>
              <w:rPr>
                <w:sz w:val="20"/>
                <w:szCs w:val="20"/>
              </w:rPr>
            </w:pPr>
            <w:r w:rsidRPr="004850EF">
              <w:rPr>
                <w:sz w:val="20"/>
                <w:szCs w:val="20"/>
              </w:rPr>
              <w:t>не подлежит установлению</w:t>
            </w:r>
          </w:p>
        </w:tc>
      </w:tr>
      <w:tr w:rsidR="004157EA" w:rsidRPr="004850EF" w:rsidTr="004157EA">
        <w:tc>
          <w:tcPr>
            <w:tcW w:w="534" w:type="dxa"/>
            <w:shd w:val="clear" w:color="auto" w:fill="auto"/>
          </w:tcPr>
          <w:p w:rsidR="004157EA" w:rsidRPr="004850EF" w:rsidRDefault="004157EA" w:rsidP="004157EA">
            <w:pPr>
              <w:rPr>
                <w:sz w:val="20"/>
                <w:szCs w:val="20"/>
              </w:rPr>
            </w:pPr>
            <w:r w:rsidRPr="004850EF">
              <w:rPr>
                <w:sz w:val="20"/>
                <w:szCs w:val="20"/>
              </w:rPr>
              <w:t>4</w:t>
            </w:r>
          </w:p>
        </w:tc>
        <w:tc>
          <w:tcPr>
            <w:tcW w:w="7654" w:type="dxa"/>
            <w:shd w:val="clear" w:color="auto" w:fill="auto"/>
          </w:tcPr>
          <w:p w:rsidR="004157EA" w:rsidRPr="004850EF" w:rsidRDefault="00EE1566" w:rsidP="004157EA">
            <w:pPr>
              <w:rPr>
                <w:sz w:val="20"/>
                <w:szCs w:val="20"/>
              </w:rPr>
            </w:pPr>
            <w:r w:rsidRPr="004850EF">
              <w:rPr>
                <w:sz w:val="20"/>
                <w:szCs w:val="20"/>
              </w:rPr>
              <w:t>М</w:t>
            </w:r>
            <w:r w:rsidR="004157EA" w:rsidRPr="004850EF">
              <w:rPr>
                <w:sz w:val="20"/>
                <w:szCs w:val="20"/>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01" w:type="dxa"/>
            <w:shd w:val="clear" w:color="auto" w:fill="auto"/>
          </w:tcPr>
          <w:p w:rsidR="004157EA" w:rsidRPr="004850EF" w:rsidRDefault="004157EA" w:rsidP="004157EA">
            <w:pPr>
              <w:jc w:val="center"/>
              <w:rPr>
                <w:sz w:val="20"/>
                <w:szCs w:val="20"/>
              </w:rPr>
            </w:pPr>
            <w:r w:rsidRPr="004850EF">
              <w:rPr>
                <w:sz w:val="20"/>
                <w:szCs w:val="20"/>
              </w:rPr>
              <w:t>не подлежит установлению</w:t>
            </w:r>
          </w:p>
        </w:tc>
      </w:tr>
    </w:tbl>
    <w:p w:rsidR="004157EA" w:rsidRPr="008F6C5D" w:rsidRDefault="004157EA" w:rsidP="004157EA">
      <w:pPr>
        <w:ind w:left="567"/>
      </w:pPr>
    </w:p>
    <w:p w:rsidR="00EE1566" w:rsidRDefault="00EE1566">
      <w:pPr>
        <w:rPr>
          <w:b/>
          <w:szCs w:val="20"/>
        </w:rPr>
      </w:pPr>
      <w:r>
        <w:br w:type="page"/>
      </w:r>
    </w:p>
    <w:p w:rsidR="006664F8" w:rsidRPr="00EE1566" w:rsidRDefault="006664F8" w:rsidP="00EE1566">
      <w:pPr>
        <w:pStyle w:val="9"/>
        <w:numPr>
          <w:ilvl w:val="0"/>
          <w:numId w:val="0"/>
        </w:numPr>
        <w:rPr>
          <w:rFonts w:ascii="Times New Roman" w:hAnsi="Times New Roman"/>
        </w:rPr>
      </w:pPr>
      <w:r w:rsidRPr="00EE1566">
        <w:rPr>
          <w:rFonts w:ascii="Times New Roman" w:hAnsi="Times New Roman"/>
        </w:rPr>
        <w:lastRenderedPageBreak/>
        <w:t xml:space="preserve">Статья </w:t>
      </w:r>
      <w:r w:rsidR="007A5C6D" w:rsidRPr="00EE1566">
        <w:rPr>
          <w:rFonts w:ascii="Times New Roman" w:hAnsi="Times New Roman"/>
        </w:rPr>
        <w:t>1</w:t>
      </w:r>
      <w:r w:rsidR="00EE1566" w:rsidRPr="00EE1566">
        <w:rPr>
          <w:rFonts w:ascii="Times New Roman" w:hAnsi="Times New Roman"/>
        </w:rPr>
        <w:t>8</w:t>
      </w:r>
      <w:r w:rsidRPr="00EE1566">
        <w:rPr>
          <w:rFonts w:ascii="Times New Roman" w:hAnsi="Times New Roman"/>
        </w:rPr>
        <w:t xml:space="preserve">. </w:t>
      </w:r>
      <w:r w:rsidR="00464275">
        <w:rPr>
          <w:rFonts w:ascii="Times New Roman" w:hAnsi="Times New Roman"/>
        </w:rPr>
        <w:t>Зоны с особыми условиями использования территории</w:t>
      </w:r>
      <w:bookmarkEnd w:id="92"/>
      <w:bookmarkEnd w:id="93"/>
      <w:bookmarkEnd w:id="94"/>
      <w:bookmarkEnd w:id="95"/>
    </w:p>
    <w:p w:rsidR="00A72898" w:rsidRDefault="00A72898" w:rsidP="006664F8">
      <w:pPr>
        <w:ind w:firstLine="567"/>
        <w:jc w:val="both"/>
        <w:rPr>
          <w:b/>
          <w:snapToGrid w:val="0"/>
          <w:lang w:eastAsia="ru-RU"/>
        </w:rPr>
      </w:pPr>
    </w:p>
    <w:p w:rsidR="006664F8" w:rsidRPr="00343C54" w:rsidRDefault="00A72898" w:rsidP="006664F8">
      <w:pPr>
        <w:ind w:firstLine="567"/>
        <w:jc w:val="both"/>
        <w:rPr>
          <w:b/>
          <w:snapToGrid w:val="0"/>
          <w:lang w:eastAsia="ru-RU"/>
        </w:rPr>
      </w:pPr>
      <w:r>
        <w:rPr>
          <w:b/>
          <w:snapToGrid w:val="0"/>
          <w:lang w:eastAsia="ru-RU"/>
        </w:rPr>
        <w:t xml:space="preserve">1. </w:t>
      </w:r>
      <w:r w:rsidR="00EE1566">
        <w:rPr>
          <w:b/>
          <w:snapToGrid w:val="0"/>
          <w:lang w:eastAsia="ru-RU"/>
        </w:rPr>
        <w:t>Общие требования</w:t>
      </w:r>
    </w:p>
    <w:p w:rsidR="006664F8" w:rsidRPr="00343C54" w:rsidRDefault="006664F8" w:rsidP="006664F8">
      <w:pPr>
        <w:ind w:firstLine="567"/>
        <w:jc w:val="both"/>
        <w:rPr>
          <w:snapToGrid w:val="0"/>
          <w:lang w:eastAsia="ru-RU"/>
        </w:rPr>
      </w:pPr>
      <w:r w:rsidRPr="00343C54">
        <w:rPr>
          <w:snapToGrid w:val="0"/>
          <w:lang w:eastAsia="ru-RU"/>
        </w:rPr>
        <w:t xml:space="preserve">1. </w:t>
      </w:r>
      <w:proofErr w:type="gramStart"/>
      <w:r w:rsidRPr="00343C54">
        <w:rPr>
          <w:snapToGrid w:val="0"/>
          <w:lang w:eastAsia="ru-RU"/>
        </w:rPr>
        <w:t>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настоящими Правилами с учетом ограничений, установленных законами, иными нормативными правовыми актами применительно к зонам с особым использованием территорий.</w:t>
      </w:r>
      <w:proofErr w:type="gramEnd"/>
    </w:p>
    <w:p w:rsidR="006664F8" w:rsidRPr="00343C54" w:rsidRDefault="006664F8" w:rsidP="006664F8">
      <w:pPr>
        <w:ind w:firstLine="567"/>
        <w:jc w:val="both"/>
        <w:rPr>
          <w:snapToGrid w:val="0"/>
          <w:lang w:eastAsia="ru-RU"/>
        </w:rPr>
      </w:pPr>
      <w:r w:rsidRPr="00343C54">
        <w:rPr>
          <w:snapToGrid w:val="0"/>
          <w:lang w:eastAsia="ru-RU"/>
        </w:rPr>
        <w:t xml:space="preserve">2. </w:t>
      </w:r>
      <w:proofErr w:type="gramStart"/>
      <w:r w:rsidRPr="00343C54">
        <w:rPr>
          <w:snapToGrid w:val="0"/>
          <w:lang w:eastAsia="ru-RU"/>
        </w:rPr>
        <w:t>Земельные участки и иные объекты недвижимости, которые расположены в пределах зон, ограничений,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несоответствующими настоящим Правилам.</w:t>
      </w:r>
      <w:proofErr w:type="gramEnd"/>
    </w:p>
    <w:p w:rsidR="006664F8" w:rsidRPr="00343C54" w:rsidRDefault="006664F8" w:rsidP="006664F8">
      <w:pPr>
        <w:ind w:firstLine="567"/>
        <w:jc w:val="both"/>
        <w:rPr>
          <w:snapToGrid w:val="0"/>
          <w:lang w:eastAsia="ru-RU"/>
        </w:rPr>
      </w:pPr>
      <w:r w:rsidRPr="00343C54">
        <w:rPr>
          <w:snapToGrid w:val="0"/>
          <w:lang w:eastAsia="ru-RU"/>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6664F8" w:rsidRPr="00343C54" w:rsidRDefault="006664F8" w:rsidP="00DE68C7">
      <w:pPr>
        <w:numPr>
          <w:ilvl w:val="0"/>
          <w:numId w:val="8"/>
        </w:numPr>
        <w:jc w:val="both"/>
        <w:rPr>
          <w:lang w:eastAsia="ru-RU"/>
        </w:rPr>
      </w:pPr>
      <w:r w:rsidRPr="00343C54">
        <w:rPr>
          <w:lang w:eastAsia="ru-RU"/>
        </w:rPr>
        <w:t>«Водный кодекс Российской Федерации» от 3 июня 2006 года № 74-ФЗ.</w:t>
      </w:r>
    </w:p>
    <w:p w:rsidR="006664F8" w:rsidRPr="00343C54" w:rsidRDefault="006664F8" w:rsidP="00DE68C7">
      <w:pPr>
        <w:numPr>
          <w:ilvl w:val="0"/>
          <w:numId w:val="8"/>
        </w:numPr>
        <w:jc w:val="both"/>
        <w:rPr>
          <w:lang w:eastAsia="ru-RU"/>
        </w:rPr>
      </w:pPr>
      <w:r w:rsidRPr="00343C54">
        <w:rPr>
          <w:lang w:eastAsia="ru-RU"/>
        </w:rPr>
        <w:t>«Земельный кодекс Российской Федерации» от 25 октября 2001 года № 136-ФЗ.</w:t>
      </w:r>
    </w:p>
    <w:p w:rsidR="006664F8" w:rsidRPr="00343C54" w:rsidRDefault="006664F8" w:rsidP="00DE68C7">
      <w:pPr>
        <w:numPr>
          <w:ilvl w:val="0"/>
          <w:numId w:val="8"/>
        </w:numPr>
        <w:autoSpaceDE w:val="0"/>
        <w:autoSpaceDN w:val="0"/>
        <w:adjustRightInd w:val="0"/>
        <w:jc w:val="both"/>
        <w:rPr>
          <w:lang w:eastAsia="ru-RU"/>
        </w:rPr>
      </w:pPr>
      <w:r w:rsidRPr="00343C54">
        <w:rPr>
          <w:lang w:eastAsia="ru-RU"/>
        </w:rPr>
        <w:t>Федеральный закон от 10января 2002 года № 7-ФЗ «Об охране окружающей среды».</w:t>
      </w:r>
    </w:p>
    <w:p w:rsidR="006664F8" w:rsidRPr="00343C54" w:rsidRDefault="006664F8" w:rsidP="00DE68C7">
      <w:pPr>
        <w:numPr>
          <w:ilvl w:val="0"/>
          <w:numId w:val="8"/>
        </w:numPr>
        <w:autoSpaceDE w:val="0"/>
        <w:autoSpaceDN w:val="0"/>
        <w:adjustRightInd w:val="0"/>
        <w:jc w:val="both"/>
        <w:rPr>
          <w:lang w:eastAsia="ru-RU"/>
        </w:rPr>
      </w:pPr>
      <w:r w:rsidRPr="00343C54">
        <w:rPr>
          <w:lang w:eastAsia="ru-RU"/>
        </w:rPr>
        <w:t>Федеральный закон от 30 марта 1999 года № 52-ФЗ «О санитарно-эпидемиологическом благополучии населения».</w:t>
      </w:r>
    </w:p>
    <w:p w:rsidR="006664F8" w:rsidRPr="00343C54" w:rsidRDefault="006664F8" w:rsidP="00DE68C7">
      <w:pPr>
        <w:numPr>
          <w:ilvl w:val="0"/>
          <w:numId w:val="8"/>
        </w:numPr>
        <w:autoSpaceDE w:val="0"/>
        <w:autoSpaceDN w:val="0"/>
        <w:adjustRightInd w:val="0"/>
        <w:jc w:val="both"/>
        <w:rPr>
          <w:lang w:eastAsia="ru-RU"/>
        </w:rPr>
      </w:pPr>
      <w:r w:rsidRPr="00343C54">
        <w:rPr>
          <w:lang w:eastAsia="ru-RU"/>
        </w:rPr>
        <w:t>Федеральный закон от 4 мая 1999 года № 96-ФЗ «Об охране атмосферного воздуха».</w:t>
      </w:r>
    </w:p>
    <w:p w:rsidR="006664F8" w:rsidRPr="00343C54" w:rsidRDefault="006664F8" w:rsidP="00DE68C7">
      <w:pPr>
        <w:numPr>
          <w:ilvl w:val="0"/>
          <w:numId w:val="8"/>
        </w:numPr>
        <w:autoSpaceDE w:val="0"/>
        <w:autoSpaceDN w:val="0"/>
        <w:adjustRightInd w:val="0"/>
        <w:jc w:val="both"/>
        <w:rPr>
          <w:lang w:eastAsia="ru-RU"/>
        </w:rPr>
      </w:pPr>
      <w:r w:rsidRPr="00343C54">
        <w:rPr>
          <w:lang w:eastAsia="ru-RU"/>
        </w:rPr>
        <w:t xml:space="preserve">Постановление Главного государственного санитарного врача Российской Федерации от 25 сентября 2007 года № 74 «О введении в действие новой редакции СанПиН 2.2.1/2.1.1.1200-03 «Санитарно-защитные зоны и санитарная классификация предприятий, сооружений и иных объектов». </w:t>
      </w:r>
    </w:p>
    <w:p w:rsidR="006664F8" w:rsidRPr="00343C54" w:rsidRDefault="006664F8" w:rsidP="00DE68C7">
      <w:pPr>
        <w:numPr>
          <w:ilvl w:val="0"/>
          <w:numId w:val="8"/>
        </w:numPr>
        <w:autoSpaceDE w:val="0"/>
        <w:autoSpaceDN w:val="0"/>
        <w:adjustRightInd w:val="0"/>
        <w:jc w:val="both"/>
        <w:rPr>
          <w:lang w:eastAsia="ru-RU"/>
        </w:rPr>
      </w:pPr>
      <w:r w:rsidRPr="00343C54">
        <w:rPr>
          <w:lang w:eastAsia="ru-RU"/>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6664F8" w:rsidRPr="00343C54" w:rsidRDefault="006664F8" w:rsidP="00DE68C7">
      <w:pPr>
        <w:numPr>
          <w:ilvl w:val="0"/>
          <w:numId w:val="8"/>
        </w:numPr>
        <w:autoSpaceDE w:val="0"/>
        <w:autoSpaceDN w:val="0"/>
        <w:adjustRightInd w:val="0"/>
        <w:jc w:val="both"/>
        <w:rPr>
          <w:lang w:eastAsia="ru-RU"/>
        </w:rPr>
      </w:pPr>
      <w:r w:rsidRPr="00343C54">
        <w:rPr>
          <w:bCs/>
          <w:lang w:eastAsia="ru-RU"/>
        </w:rPr>
        <w:t xml:space="preserve">Постановление Главного государственного санитарного врача Российской Федерации от 30 апреля 2003 года №88 «О введении в действие санитарно-эпидемиологических правил СП 2.2.1.1312-03 </w:t>
      </w:r>
      <w:r w:rsidRPr="00343C54">
        <w:rPr>
          <w:lang w:eastAsia="ru-RU"/>
        </w:rPr>
        <w:t>"Гигиенические требования к проектированию вновь строящихся и реконструируемых промышленных предприятий. СП 2.2.1.1312-03"</w:t>
      </w:r>
      <w:r w:rsidRPr="00343C54">
        <w:rPr>
          <w:b/>
          <w:bCs/>
          <w:lang w:eastAsia="ru-RU"/>
        </w:rPr>
        <w:t xml:space="preserve">. </w:t>
      </w:r>
    </w:p>
    <w:p w:rsidR="006664F8" w:rsidRPr="00343C54" w:rsidRDefault="006664F8" w:rsidP="00DE68C7">
      <w:pPr>
        <w:numPr>
          <w:ilvl w:val="0"/>
          <w:numId w:val="8"/>
        </w:numPr>
        <w:autoSpaceDE w:val="0"/>
        <w:autoSpaceDN w:val="0"/>
        <w:adjustRightInd w:val="0"/>
        <w:jc w:val="both"/>
        <w:rPr>
          <w:lang w:eastAsia="ru-RU"/>
        </w:rPr>
      </w:pPr>
      <w:r w:rsidRPr="00343C54">
        <w:rPr>
          <w:bCs/>
          <w:lang w:eastAsia="ru-RU"/>
        </w:rPr>
        <w:t>Постановление Главного государственного санитарного врача РФ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 СанПиН 2.1.1279-03"</w:t>
      </w:r>
    </w:p>
    <w:p w:rsidR="006664F8" w:rsidRPr="00343C54" w:rsidRDefault="006664F8" w:rsidP="00DE68C7">
      <w:pPr>
        <w:numPr>
          <w:ilvl w:val="0"/>
          <w:numId w:val="8"/>
        </w:numPr>
        <w:autoSpaceDE w:val="0"/>
        <w:autoSpaceDN w:val="0"/>
        <w:adjustRightInd w:val="0"/>
        <w:jc w:val="both"/>
        <w:rPr>
          <w:lang w:eastAsia="ru-RU"/>
        </w:rPr>
      </w:pPr>
      <w:r w:rsidRPr="00343C54">
        <w:rPr>
          <w:lang w:eastAsia="ru-RU"/>
        </w:rPr>
        <w:t xml:space="preserve">Постановление Главного государственного санитарного врача Российской Федерации от 14 марта 2002 года №10 «О введении в действие санитарных правил и норм «Зоны санитарной охраны источников водоснабжения и водопроводов питьевого назначения. СанПиН 2.1.4.1110-02». </w:t>
      </w:r>
    </w:p>
    <w:p w:rsidR="006664F8" w:rsidRPr="00343C54" w:rsidRDefault="006664F8" w:rsidP="00DE68C7">
      <w:pPr>
        <w:numPr>
          <w:ilvl w:val="0"/>
          <w:numId w:val="8"/>
        </w:numPr>
        <w:autoSpaceDE w:val="0"/>
        <w:autoSpaceDN w:val="0"/>
        <w:adjustRightInd w:val="0"/>
        <w:jc w:val="both"/>
        <w:rPr>
          <w:lang w:eastAsia="ru-RU"/>
        </w:rPr>
      </w:pPr>
      <w:r w:rsidRPr="00343C54">
        <w:rPr>
          <w:lang w:eastAsia="ru-RU"/>
        </w:rPr>
        <w:t>Постановление Главного государственного санитарного врача Российской Федерации от 17 мая 2001 года №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6664F8" w:rsidRPr="00343C54" w:rsidRDefault="006664F8" w:rsidP="00DE68C7">
      <w:pPr>
        <w:numPr>
          <w:ilvl w:val="0"/>
          <w:numId w:val="8"/>
        </w:numPr>
        <w:autoSpaceDE w:val="0"/>
        <w:autoSpaceDN w:val="0"/>
        <w:adjustRightInd w:val="0"/>
        <w:jc w:val="both"/>
        <w:rPr>
          <w:lang w:eastAsia="ru-RU"/>
        </w:rPr>
      </w:pPr>
      <w:r w:rsidRPr="00343C54">
        <w:rPr>
          <w:bCs/>
          <w:lang w:eastAsia="ru-RU"/>
        </w:rPr>
        <w:lastRenderedPageBreak/>
        <w:t xml:space="preserve">Охрана природы. Гидросфера. «Общие требования к охране поверхностных вод от загрязнения. ГОСТ 17.1.3.13-86» </w:t>
      </w:r>
      <w:r w:rsidRPr="00343C54">
        <w:rPr>
          <w:lang w:eastAsia="ru-RU"/>
        </w:rPr>
        <w:t>(утв. Постановлением Госстандарта СССР от 25.06.1986 N 1790).</w:t>
      </w:r>
    </w:p>
    <w:p w:rsidR="006664F8" w:rsidRPr="00343C54" w:rsidRDefault="00A72898" w:rsidP="006664F8">
      <w:pPr>
        <w:keepNext/>
        <w:keepLines/>
        <w:jc w:val="both"/>
        <w:rPr>
          <w:b/>
          <w:lang w:eastAsia="ru-RU"/>
        </w:rPr>
      </w:pPr>
      <w:bookmarkStart w:id="114" w:name="_Toc310607136"/>
      <w:bookmarkStart w:id="115" w:name="_Toc311558237"/>
      <w:bookmarkStart w:id="116" w:name="_Toc312773339"/>
      <w:r>
        <w:rPr>
          <w:b/>
          <w:lang w:eastAsia="ru-RU"/>
        </w:rPr>
        <w:t xml:space="preserve">2. </w:t>
      </w:r>
      <w:r w:rsidRPr="00343C54">
        <w:rPr>
          <w:b/>
          <w:lang w:eastAsia="ru-RU"/>
        </w:rPr>
        <w:t>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14"/>
      <w:bookmarkEnd w:id="115"/>
      <w:bookmarkEnd w:id="116"/>
    </w:p>
    <w:tbl>
      <w:tblPr>
        <w:tblW w:w="9356" w:type="dxa"/>
        <w:tblInd w:w="708" w:type="dxa"/>
        <w:tblLayout w:type="fixed"/>
        <w:tblLook w:val="0000"/>
      </w:tblPr>
      <w:tblGrid>
        <w:gridCol w:w="993"/>
        <w:gridCol w:w="8363"/>
      </w:tblGrid>
      <w:tr w:rsidR="006664F8" w:rsidRPr="00343C54" w:rsidTr="00A72898">
        <w:tc>
          <w:tcPr>
            <w:tcW w:w="993" w:type="dxa"/>
          </w:tcPr>
          <w:p w:rsidR="006664F8" w:rsidRPr="00343C54" w:rsidRDefault="006664F8" w:rsidP="006664F8">
            <w:pPr>
              <w:keepNext/>
              <w:keepLines/>
              <w:rPr>
                <w:lang w:eastAsia="ru-RU"/>
              </w:rPr>
            </w:pPr>
            <w:bookmarkStart w:id="117" w:name="_Toc227564915"/>
            <w:bookmarkStart w:id="118" w:name="_Toc267300260"/>
            <w:bookmarkStart w:id="119" w:name="_Toc305429641"/>
            <w:bookmarkStart w:id="120" w:name="_Toc310607137"/>
            <w:bookmarkStart w:id="121" w:name="_Toc311558238"/>
            <w:bookmarkStart w:id="122" w:name="_Toc312773340"/>
            <w:r w:rsidRPr="00343C54">
              <w:rPr>
                <w:lang w:eastAsia="ru-RU"/>
              </w:rPr>
              <w:t>Н-1</w:t>
            </w:r>
          </w:p>
        </w:tc>
        <w:tc>
          <w:tcPr>
            <w:tcW w:w="8363" w:type="dxa"/>
          </w:tcPr>
          <w:p w:rsidR="006664F8" w:rsidRPr="00343C54" w:rsidRDefault="006664F8" w:rsidP="006664F8">
            <w:pPr>
              <w:keepNext/>
              <w:keepLines/>
              <w:rPr>
                <w:lang w:eastAsia="ru-RU"/>
              </w:rPr>
            </w:pPr>
            <w:r w:rsidRPr="00343C54">
              <w:rPr>
                <w:lang w:eastAsia="ru-RU"/>
              </w:rPr>
              <w:t>Санитарно-защитная зона предприятий, сооружений и иных объектов</w:t>
            </w:r>
          </w:p>
        </w:tc>
      </w:tr>
      <w:tr w:rsidR="006664F8" w:rsidRPr="00343C54" w:rsidTr="00A72898">
        <w:tc>
          <w:tcPr>
            <w:tcW w:w="993" w:type="dxa"/>
          </w:tcPr>
          <w:p w:rsidR="006664F8" w:rsidRPr="00343C54" w:rsidRDefault="006664F8" w:rsidP="00073F30">
            <w:pPr>
              <w:keepNext/>
              <w:keepLines/>
              <w:rPr>
                <w:lang w:eastAsia="ru-RU"/>
              </w:rPr>
            </w:pPr>
            <w:r w:rsidRPr="00343C54">
              <w:rPr>
                <w:lang w:eastAsia="ru-RU"/>
              </w:rPr>
              <w:t>Н-</w:t>
            </w:r>
            <w:r w:rsidR="00073F30">
              <w:rPr>
                <w:lang w:eastAsia="ru-RU"/>
              </w:rPr>
              <w:t>2</w:t>
            </w:r>
          </w:p>
        </w:tc>
        <w:tc>
          <w:tcPr>
            <w:tcW w:w="8363" w:type="dxa"/>
          </w:tcPr>
          <w:p w:rsidR="006664F8" w:rsidRPr="00343C54" w:rsidRDefault="006664F8" w:rsidP="006664F8">
            <w:pPr>
              <w:keepNext/>
              <w:keepLines/>
              <w:rPr>
                <w:lang w:eastAsia="ru-RU"/>
              </w:rPr>
            </w:pPr>
            <w:r w:rsidRPr="00343C54">
              <w:rPr>
                <w:lang w:eastAsia="ru-RU"/>
              </w:rPr>
              <w:t>Санитарный разрыв от транспортных коммуникаций</w:t>
            </w:r>
          </w:p>
        </w:tc>
      </w:tr>
      <w:tr w:rsidR="006664F8" w:rsidRPr="00343C54" w:rsidTr="00A72898">
        <w:tc>
          <w:tcPr>
            <w:tcW w:w="993" w:type="dxa"/>
          </w:tcPr>
          <w:p w:rsidR="006664F8" w:rsidRPr="00343C54" w:rsidRDefault="006664F8" w:rsidP="00073F30">
            <w:pPr>
              <w:keepNext/>
              <w:keepLines/>
              <w:rPr>
                <w:lang w:eastAsia="ru-RU"/>
              </w:rPr>
            </w:pPr>
            <w:r w:rsidRPr="00343C54">
              <w:rPr>
                <w:lang w:eastAsia="ru-RU"/>
              </w:rPr>
              <w:t>Н-</w:t>
            </w:r>
            <w:r w:rsidR="00073F30">
              <w:rPr>
                <w:lang w:eastAsia="ru-RU"/>
              </w:rPr>
              <w:t>3</w:t>
            </w:r>
          </w:p>
        </w:tc>
        <w:tc>
          <w:tcPr>
            <w:tcW w:w="8363" w:type="dxa"/>
          </w:tcPr>
          <w:p w:rsidR="006664F8" w:rsidRPr="00343C54" w:rsidRDefault="006664F8" w:rsidP="006664F8">
            <w:pPr>
              <w:keepNext/>
              <w:keepLines/>
              <w:rPr>
                <w:lang w:eastAsia="ru-RU"/>
              </w:rPr>
            </w:pPr>
            <w:r w:rsidRPr="00343C54">
              <w:rPr>
                <w:lang w:eastAsia="ru-RU"/>
              </w:rPr>
              <w:t>Санитарный разрыв от инженерных коммуникаций</w:t>
            </w:r>
          </w:p>
        </w:tc>
      </w:tr>
      <w:tr w:rsidR="006664F8" w:rsidRPr="00343C54" w:rsidTr="00A72898">
        <w:tc>
          <w:tcPr>
            <w:tcW w:w="993" w:type="dxa"/>
          </w:tcPr>
          <w:p w:rsidR="006664F8" w:rsidRPr="00343C54" w:rsidRDefault="006664F8" w:rsidP="00073F30">
            <w:pPr>
              <w:keepNext/>
              <w:keepLines/>
              <w:rPr>
                <w:lang w:eastAsia="ru-RU"/>
              </w:rPr>
            </w:pPr>
            <w:r w:rsidRPr="00343C54">
              <w:rPr>
                <w:lang w:eastAsia="ru-RU"/>
              </w:rPr>
              <w:t>Н-</w:t>
            </w:r>
            <w:r w:rsidR="00073F30">
              <w:rPr>
                <w:lang w:eastAsia="ru-RU"/>
              </w:rPr>
              <w:t>4</w:t>
            </w:r>
          </w:p>
        </w:tc>
        <w:tc>
          <w:tcPr>
            <w:tcW w:w="8363" w:type="dxa"/>
          </w:tcPr>
          <w:p w:rsidR="006664F8" w:rsidRPr="00343C54" w:rsidRDefault="006664F8" w:rsidP="006664F8">
            <w:pPr>
              <w:keepNext/>
              <w:keepLines/>
              <w:rPr>
                <w:lang w:eastAsia="ru-RU"/>
              </w:rPr>
            </w:pPr>
            <w:r w:rsidRPr="00343C54">
              <w:rPr>
                <w:lang w:eastAsia="ru-RU"/>
              </w:rPr>
              <w:t>Охранная зона объектов инженерной инфраструктуры</w:t>
            </w:r>
          </w:p>
        </w:tc>
      </w:tr>
      <w:tr w:rsidR="006664F8" w:rsidRPr="00343C54" w:rsidTr="00A72898">
        <w:tc>
          <w:tcPr>
            <w:tcW w:w="993" w:type="dxa"/>
          </w:tcPr>
          <w:p w:rsidR="006664F8" w:rsidRPr="00343C54" w:rsidRDefault="006664F8" w:rsidP="00073F30">
            <w:pPr>
              <w:keepNext/>
              <w:keepLines/>
              <w:rPr>
                <w:lang w:eastAsia="ru-RU"/>
              </w:rPr>
            </w:pPr>
            <w:r w:rsidRPr="00343C54">
              <w:rPr>
                <w:lang w:eastAsia="ru-RU"/>
              </w:rPr>
              <w:t>Н-</w:t>
            </w:r>
            <w:r w:rsidR="00073F30">
              <w:rPr>
                <w:lang w:eastAsia="ru-RU"/>
              </w:rPr>
              <w:t>5</w:t>
            </w:r>
          </w:p>
        </w:tc>
        <w:tc>
          <w:tcPr>
            <w:tcW w:w="8363" w:type="dxa"/>
          </w:tcPr>
          <w:p w:rsidR="006664F8" w:rsidRPr="00343C54" w:rsidRDefault="00073F30" w:rsidP="00073F30">
            <w:pPr>
              <w:keepNext/>
              <w:keepLines/>
              <w:rPr>
                <w:lang w:eastAsia="ru-RU"/>
              </w:rPr>
            </w:pPr>
            <w:proofErr w:type="spellStart"/>
            <w:r w:rsidRPr="00343C54">
              <w:rPr>
                <w:lang w:eastAsia="ru-RU"/>
              </w:rPr>
              <w:t>Водоохранн</w:t>
            </w:r>
            <w:r>
              <w:rPr>
                <w:lang w:eastAsia="ru-RU"/>
              </w:rPr>
              <w:t>ая</w:t>
            </w:r>
            <w:proofErr w:type="spellEnd"/>
            <w:r w:rsidRPr="00343C54">
              <w:rPr>
                <w:lang w:eastAsia="ru-RU"/>
              </w:rPr>
              <w:t xml:space="preserve"> зон</w:t>
            </w:r>
            <w:r>
              <w:rPr>
                <w:lang w:eastAsia="ru-RU"/>
              </w:rPr>
              <w:t>а</w:t>
            </w:r>
            <w:r w:rsidRPr="00343C54">
              <w:rPr>
                <w:lang w:eastAsia="ru-RU"/>
              </w:rPr>
              <w:t xml:space="preserve"> </w:t>
            </w:r>
          </w:p>
        </w:tc>
      </w:tr>
      <w:tr w:rsidR="006664F8" w:rsidRPr="00343C54" w:rsidTr="00A72898">
        <w:tc>
          <w:tcPr>
            <w:tcW w:w="993" w:type="dxa"/>
          </w:tcPr>
          <w:p w:rsidR="006664F8" w:rsidRPr="00343C54" w:rsidRDefault="006664F8" w:rsidP="00073F30">
            <w:pPr>
              <w:keepNext/>
              <w:keepLines/>
              <w:rPr>
                <w:lang w:eastAsia="ru-RU"/>
              </w:rPr>
            </w:pPr>
            <w:r w:rsidRPr="00343C54">
              <w:rPr>
                <w:lang w:eastAsia="ru-RU"/>
              </w:rPr>
              <w:t>Н-</w:t>
            </w:r>
            <w:r w:rsidR="00073F30">
              <w:rPr>
                <w:lang w:eastAsia="ru-RU"/>
              </w:rPr>
              <w:t>6</w:t>
            </w:r>
          </w:p>
        </w:tc>
        <w:tc>
          <w:tcPr>
            <w:tcW w:w="8363" w:type="dxa"/>
          </w:tcPr>
          <w:p w:rsidR="006664F8" w:rsidRPr="00343C54" w:rsidRDefault="006664F8" w:rsidP="006664F8">
            <w:pPr>
              <w:keepNext/>
              <w:keepLines/>
              <w:rPr>
                <w:lang w:eastAsia="ru-RU"/>
              </w:rPr>
            </w:pPr>
            <w:r w:rsidRPr="00343C54">
              <w:rPr>
                <w:lang w:eastAsia="ru-RU"/>
              </w:rPr>
              <w:t>Прибрежная защитная полоса</w:t>
            </w:r>
          </w:p>
        </w:tc>
      </w:tr>
      <w:tr w:rsidR="006664F8" w:rsidRPr="00343C54" w:rsidTr="00A72898">
        <w:tc>
          <w:tcPr>
            <w:tcW w:w="993" w:type="dxa"/>
          </w:tcPr>
          <w:p w:rsidR="006664F8" w:rsidRPr="00343C54" w:rsidRDefault="006664F8" w:rsidP="00073F30">
            <w:pPr>
              <w:keepNext/>
              <w:keepLines/>
              <w:rPr>
                <w:lang w:eastAsia="ru-RU"/>
              </w:rPr>
            </w:pPr>
            <w:r w:rsidRPr="00343C54">
              <w:rPr>
                <w:lang w:eastAsia="ru-RU"/>
              </w:rPr>
              <w:t>Н-</w:t>
            </w:r>
            <w:r w:rsidR="00073F30">
              <w:rPr>
                <w:lang w:eastAsia="ru-RU"/>
              </w:rPr>
              <w:t>7</w:t>
            </w:r>
          </w:p>
        </w:tc>
        <w:tc>
          <w:tcPr>
            <w:tcW w:w="8363" w:type="dxa"/>
          </w:tcPr>
          <w:p w:rsidR="006664F8" w:rsidRPr="00343C54" w:rsidRDefault="00073F30" w:rsidP="006664F8">
            <w:pPr>
              <w:keepNext/>
              <w:keepLines/>
              <w:rPr>
                <w:lang w:eastAsia="ru-RU"/>
              </w:rPr>
            </w:pPr>
            <w:r w:rsidRPr="00343C54">
              <w:rPr>
                <w:lang w:eastAsia="ru-RU"/>
              </w:rPr>
              <w:t>Береговая полоса</w:t>
            </w:r>
          </w:p>
        </w:tc>
      </w:tr>
      <w:tr w:rsidR="006664F8" w:rsidRPr="00343C54" w:rsidTr="00A72898">
        <w:tc>
          <w:tcPr>
            <w:tcW w:w="993" w:type="dxa"/>
          </w:tcPr>
          <w:p w:rsidR="006664F8" w:rsidRPr="00343C54" w:rsidRDefault="006664F8" w:rsidP="00073F30">
            <w:pPr>
              <w:keepNext/>
              <w:keepLines/>
              <w:rPr>
                <w:lang w:eastAsia="ru-RU"/>
              </w:rPr>
            </w:pPr>
            <w:r w:rsidRPr="00343C54">
              <w:rPr>
                <w:lang w:eastAsia="ru-RU"/>
              </w:rPr>
              <w:t>Н-</w:t>
            </w:r>
            <w:r w:rsidR="00073F30">
              <w:rPr>
                <w:lang w:eastAsia="ru-RU"/>
              </w:rPr>
              <w:t>8</w:t>
            </w:r>
          </w:p>
        </w:tc>
        <w:tc>
          <w:tcPr>
            <w:tcW w:w="8363" w:type="dxa"/>
          </w:tcPr>
          <w:p w:rsidR="006664F8" w:rsidRPr="00343C54" w:rsidRDefault="006664F8" w:rsidP="006664F8">
            <w:pPr>
              <w:keepNext/>
              <w:keepLines/>
              <w:rPr>
                <w:lang w:eastAsia="ru-RU"/>
              </w:rPr>
            </w:pPr>
            <w:r w:rsidRPr="00343C54">
              <w:rPr>
                <w:lang w:eastAsia="ru-RU"/>
              </w:rPr>
              <w:t xml:space="preserve">Зона санитарной охраны источников водоснабжения </w:t>
            </w:r>
            <w:r w:rsidRPr="00343C54">
              <w:rPr>
                <w:lang w:val="en-US" w:eastAsia="ru-RU"/>
              </w:rPr>
              <w:t>I</w:t>
            </w:r>
            <w:r w:rsidRPr="00343C54">
              <w:rPr>
                <w:lang w:eastAsia="ru-RU"/>
              </w:rPr>
              <w:t xml:space="preserve"> пояса</w:t>
            </w:r>
          </w:p>
        </w:tc>
      </w:tr>
      <w:tr w:rsidR="006664F8" w:rsidRPr="00343C54" w:rsidTr="00A72898">
        <w:tc>
          <w:tcPr>
            <w:tcW w:w="993" w:type="dxa"/>
          </w:tcPr>
          <w:p w:rsidR="006664F8" w:rsidRPr="00073F30" w:rsidRDefault="006664F8" w:rsidP="00073F30">
            <w:pPr>
              <w:keepNext/>
              <w:keepLines/>
              <w:rPr>
                <w:lang w:eastAsia="ru-RU"/>
              </w:rPr>
            </w:pPr>
            <w:r w:rsidRPr="00343C54">
              <w:rPr>
                <w:lang w:eastAsia="ru-RU"/>
              </w:rPr>
              <w:t>Н-</w:t>
            </w:r>
            <w:r w:rsidR="00073F30">
              <w:rPr>
                <w:lang w:eastAsia="ru-RU"/>
              </w:rPr>
              <w:t>9</w:t>
            </w:r>
          </w:p>
        </w:tc>
        <w:tc>
          <w:tcPr>
            <w:tcW w:w="8363" w:type="dxa"/>
          </w:tcPr>
          <w:p w:rsidR="006664F8" w:rsidRPr="00343C54" w:rsidRDefault="00073F30" w:rsidP="00073F30">
            <w:pPr>
              <w:keepNext/>
              <w:keepLines/>
              <w:rPr>
                <w:lang w:eastAsia="ru-RU"/>
              </w:rPr>
            </w:pPr>
            <w:r>
              <w:rPr>
                <w:lang w:eastAsia="ru-RU"/>
              </w:rPr>
              <w:t>Защитная зона объекта культурного наследия</w:t>
            </w:r>
          </w:p>
        </w:tc>
      </w:tr>
    </w:tbl>
    <w:p w:rsidR="006664F8" w:rsidRPr="00343C54" w:rsidRDefault="006664F8" w:rsidP="006664F8">
      <w:pPr>
        <w:rPr>
          <w:b/>
          <w:lang w:eastAsia="ru-RU"/>
        </w:rPr>
      </w:pPr>
    </w:p>
    <w:p w:rsidR="006664F8" w:rsidRDefault="00A72898" w:rsidP="006664F8">
      <w:pPr>
        <w:jc w:val="both"/>
        <w:rPr>
          <w:b/>
          <w:lang w:eastAsia="ru-RU"/>
        </w:rPr>
      </w:pPr>
      <w:r>
        <w:rPr>
          <w:b/>
          <w:lang w:eastAsia="ru-RU"/>
        </w:rPr>
        <w:t>3. О</w:t>
      </w:r>
      <w:r w:rsidRPr="00343C54">
        <w:rPr>
          <w:b/>
          <w:lang w:eastAsia="ru-RU"/>
        </w:rPr>
        <w:t>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17"/>
      <w:bookmarkEnd w:id="118"/>
      <w:bookmarkEnd w:id="119"/>
      <w:bookmarkEnd w:id="120"/>
      <w:bookmarkEnd w:id="121"/>
      <w:bookmarkEnd w:id="122"/>
    </w:p>
    <w:p w:rsidR="00A72898" w:rsidRPr="00343C54" w:rsidRDefault="00A72898" w:rsidP="006664F8">
      <w:pPr>
        <w:jc w:val="both"/>
        <w:rPr>
          <w:b/>
          <w:lang w:eastAsia="ru-RU"/>
        </w:rPr>
      </w:pPr>
    </w:p>
    <w:p w:rsidR="006664F8" w:rsidRPr="00343C54" w:rsidRDefault="006664F8" w:rsidP="006664F8">
      <w:pPr>
        <w:keepNext/>
        <w:rPr>
          <w:b/>
          <w:lang w:eastAsia="ru-RU"/>
        </w:rPr>
      </w:pPr>
      <w:r w:rsidRPr="00343C54">
        <w:rPr>
          <w:b/>
          <w:lang w:eastAsia="ru-RU"/>
        </w:rPr>
        <w:t>Н-1 Санитарно-защитная зона предприятий, сооружений и иных объектов</w:t>
      </w:r>
    </w:p>
    <w:p w:rsidR="006664F8" w:rsidRPr="00343C54" w:rsidRDefault="006664F8" w:rsidP="006664F8">
      <w:pPr>
        <w:ind w:left="41" w:right="41" w:firstLine="540"/>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СП 42.13330.201</w:t>
      </w:r>
      <w:r w:rsidR="0095512C">
        <w:rPr>
          <w:snapToGrid w:val="0"/>
          <w:lang w:eastAsia="ru-RU"/>
        </w:rPr>
        <w:t>6</w:t>
      </w:r>
      <w:r w:rsidRPr="00343C54">
        <w:rPr>
          <w:snapToGrid w:val="0"/>
          <w:lang w:eastAsia="ru-RU"/>
        </w:rPr>
        <w:t xml:space="preserve"> «Градостроительство. Планировка и застройка городских и сельских поселений» (актуализированная редакция СНиП 2.07.01-89*);</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СанПиН 2.2.1/2.1.1.1200-03 «Санитарно-защитные зоны и санитарная классификация предприятий, сооружений и иных объектов»;</w:t>
      </w:r>
    </w:p>
    <w:p w:rsidR="006664F8" w:rsidRPr="00343C54" w:rsidRDefault="006664F8" w:rsidP="00DE68C7">
      <w:pPr>
        <w:numPr>
          <w:ilvl w:val="0"/>
          <w:numId w:val="9"/>
        </w:numPr>
        <w:autoSpaceDE w:val="0"/>
        <w:autoSpaceDN w:val="0"/>
        <w:adjustRightInd w:val="0"/>
        <w:jc w:val="both"/>
        <w:rPr>
          <w:lang w:eastAsia="ru-RU"/>
        </w:rPr>
      </w:pPr>
      <w:r w:rsidRPr="00343C54">
        <w:rPr>
          <w:lang w:eastAsia="ru-RU"/>
        </w:rPr>
        <w:t>«СП 62.13330.201</w:t>
      </w:r>
      <w:r w:rsidR="0095512C">
        <w:rPr>
          <w:lang w:eastAsia="ru-RU"/>
        </w:rPr>
        <w:t>6</w:t>
      </w:r>
      <w:r w:rsidRPr="00343C54">
        <w:rPr>
          <w:lang w:eastAsia="ru-RU"/>
        </w:rPr>
        <w:t>. Свод правил. Газораспределительные системы. Актуализированная редакция СНиП 42-01-2002»</w:t>
      </w:r>
    </w:p>
    <w:p w:rsidR="006664F8" w:rsidRPr="00343C54" w:rsidRDefault="006664F8" w:rsidP="006664F8">
      <w:pPr>
        <w:ind w:left="41" w:right="41" w:firstLine="540"/>
        <w:jc w:val="both"/>
        <w:rPr>
          <w:snapToGrid w:val="0"/>
          <w:lang w:eastAsia="ru-RU"/>
        </w:rPr>
      </w:pPr>
      <w:r w:rsidRPr="00343C54">
        <w:rPr>
          <w:snapToGrid w:val="0"/>
          <w:lang w:eastAsia="ru-RU"/>
        </w:rPr>
        <w:t>Для объектов, являющихся источниками воздействия на среду обитания, разрабатывается проект обоснования размера санитарно-защитной зоны.</w:t>
      </w:r>
    </w:p>
    <w:p w:rsidR="006664F8" w:rsidRPr="00343C54" w:rsidRDefault="006664F8" w:rsidP="006664F8">
      <w:pPr>
        <w:ind w:left="41" w:right="41" w:firstLine="540"/>
        <w:jc w:val="both"/>
        <w:rPr>
          <w:snapToGrid w:val="0"/>
          <w:lang w:eastAsia="ru-RU"/>
        </w:rPr>
      </w:pPr>
      <w:r w:rsidRPr="00343C54">
        <w:rPr>
          <w:snapToGrid w:val="0"/>
          <w:lang w:eastAsia="ru-RU"/>
        </w:rPr>
        <w:t>Размеры и границы санитарно-защитной зоны определяются в проекте санитарно-защитной зоны.</w:t>
      </w:r>
    </w:p>
    <w:p w:rsidR="006664F8" w:rsidRPr="00343C54" w:rsidRDefault="006664F8" w:rsidP="006664F8">
      <w:pPr>
        <w:ind w:left="41" w:right="41" w:firstLine="540"/>
        <w:jc w:val="both"/>
        <w:rPr>
          <w:snapToGrid w:val="0"/>
          <w:lang w:eastAsia="ru-RU"/>
        </w:rPr>
      </w:pPr>
      <w:r w:rsidRPr="00343C54">
        <w:rPr>
          <w:snapToGrid w:val="0"/>
          <w:lang w:eastAsia="ru-RU"/>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6664F8" w:rsidRPr="00343C54" w:rsidRDefault="006664F8" w:rsidP="006664F8">
      <w:pPr>
        <w:ind w:left="41" w:right="41" w:firstLine="540"/>
        <w:jc w:val="both"/>
        <w:rPr>
          <w:snapToGrid w:val="0"/>
          <w:lang w:eastAsia="ru-RU"/>
        </w:rPr>
      </w:pPr>
      <w:r w:rsidRPr="00343C54">
        <w:rPr>
          <w:snapToGrid w:val="0"/>
          <w:lang w:eastAsia="ru-RU"/>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6664F8" w:rsidRPr="00343C54" w:rsidRDefault="006664F8" w:rsidP="006664F8">
      <w:pPr>
        <w:ind w:left="41" w:right="41" w:firstLine="540"/>
        <w:jc w:val="both"/>
        <w:rPr>
          <w:snapToGrid w:val="0"/>
          <w:lang w:eastAsia="ru-RU"/>
        </w:rPr>
      </w:pPr>
      <w:proofErr w:type="gramStart"/>
      <w:r w:rsidRPr="00343C54">
        <w:rPr>
          <w:snapToGrid w:val="0"/>
          <w:lang w:eastAsia="ru-RU"/>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w:t>
      </w:r>
      <w:r w:rsidRPr="00343C54">
        <w:rPr>
          <w:snapToGrid w:val="0"/>
          <w:lang w:eastAsia="ru-RU"/>
        </w:rPr>
        <w:lastRenderedPageBreak/>
        <w:t>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6664F8" w:rsidRPr="00343C54" w:rsidRDefault="006664F8" w:rsidP="006664F8">
      <w:pPr>
        <w:ind w:left="41" w:right="41" w:firstLine="540"/>
        <w:jc w:val="both"/>
        <w:rPr>
          <w:snapToGrid w:val="0"/>
          <w:lang w:eastAsia="ru-RU"/>
        </w:rPr>
      </w:pPr>
      <w:proofErr w:type="gramStart"/>
      <w:r w:rsidRPr="00343C54">
        <w:rPr>
          <w:snapToGrid w:val="0"/>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6664F8" w:rsidRPr="00343C54" w:rsidRDefault="006664F8" w:rsidP="006664F8">
      <w:pPr>
        <w:ind w:left="41" w:right="41" w:firstLine="540"/>
        <w:jc w:val="both"/>
        <w:rPr>
          <w:snapToGrid w:val="0"/>
          <w:lang w:eastAsia="ru-RU"/>
        </w:rPr>
      </w:pPr>
      <w:proofErr w:type="gramStart"/>
      <w:r w:rsidRPr="00343C54">
        <w:rPr>
          <w:snapToGrid w:val="0"/>
          <w:lang w:eastAsia="ru-RU"/>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w:t>
      </w:r>
      <w:proofErr w:type="gramEnd"/>
      <w:r w:rsidRPr="00343C54">
        <w:rPr>
          <w:snapToGrid w:val="0"/>
          <w:lang w:eastAsia="ru-RU"/>
        </w:rPr>
        <w:t xml:space="preserve">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343C54">
        <w:rPr>
          <w:snapToGrid w:val="0"/>
          <w:lang w:eastAsia="ru-RU"/>
        </w:rPr>
        <w:t>электроподстанции</w:t>
      </w:r>
      <w:proofErr w:type="spellEnd"/>
      <w:r w:rsidRPr="00343C54">
        <w:rPr>
          <w:snapToGrid w:val="0"/>
          <w:lang w:eastAsia="ru-RU"/>
        </w:rPr>
        <w:t xml:space="preserve">, </w:t>
      </w:r>
      <w:proofErr w:type="spellStart"/>
      <w:r w:rsidRPr="00343C54">
        <w:rPr>
          <w:snapToGrid w:val="0"/>
          <w:lang w:eastAsia="ru-RU"/>
        </w:rPr>
        <w:t>нефте</w:t>
      </w:r>
      <w:proofErr w:type="spellEnd"/>
      <w:r w:rsidRPr="00343C54">
        <w:rPr>
          <w:snapToGrid w:val="0"/>
          <w:lang w:eastAsia="ru-RU"/>
        </w:rPr>
        <w:t xml:space="preserve">- и газопроводы, артезианские скважины для технического водоснабжения, </w:t>
      </w:r>
      <w:proofErr w:type="spellStart"/>
      <w:r w:rsidRPr="00343C54">
        <w:rPr>
          <w:snapToGrid w:val="0"/>
          <w:lang w:eastAsia="ru-RU"/>
        </w:rPr>
        <w:t>водоохлаждающие</w:t>
      </w:r>
      <w:proofErr w:type="spellEnd"/>
      <w:r w:rsidRPr="00343C54">
        <w:rPr>
          <w:snapToGrid w:val="0"/>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664F8" w:rsidRPr="00343C54" w:rsidRDefault="006664F8" w:rsidP="006664F8">
      <w:pPr>
        <w:ind w:left="41" w:right="41" w:firstLine="540"/>
        <w:jc w:val="both"/>
        <w:rPr>
          <w:snapToGrid w:val="0"/>
          <w:lang w:eastAsia="ru-RU"/>
        </w:rPr>
      </w:pPr>
    </w:p>
    <w:p w:rsidR="006664F8" w:rsidRPr="00343C54" w:rsidRDefault="006664F8" w:rsidP="006664F8">
      <w:pPr>
        <w:rPr>
          <w:b/>
          <w:lang w:eastAsia="ru-RU"/>
        </w:rPr>
      </w:pPr>
      <w:r w:rsidRPr="00343C54">
        <w:rPr>
          <w:b/>
          <w:lang w:eastAsia="ru-RU"/>
        </w:rPr>
        <w:t>Н-</w:t>
      </w:r>
      <w:r w:rsidR="00333FDF">
        <w:rPr>
          <w:b/>
          <w:lang w:eastAsia="ru-RU"/>
        </w:rPr>
        <w:t>2</w:t>
      </w:r>
      <w:r w:rsidRPr="00343C54">
        <w:rPr>
          <w:b/>
          <w:lang w:eastAsia="ru-RU"/>
        </w:rPr>
        <w:t xml:space="preserve"> Санитарный разрыв от транспортных коммуникаций</w:t>
      </w:r>
    </w:p>
    <w:p w:rsidR="006664F8" w:rsidRPr="00343C54" w:rsidRDefault="006664F8" w:rsidP="006664F8">
      <w:pPr>
        <w:ind w:left="41" w:right="41" w:firstLine="540"/>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СанПиН 2.2.1/2.1.1.1200-03 «Санитарно-защитные зоны и санитарная классификация предприятий, сооружений и иных объектов»</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СП 42.13330.201</w:t>
      </w:r>
      <w:r w:rsidR="0095512C">
        <w:rPr>
          <w:snapToGrid w:val="0"/>
          <w:lang w:eastAsia="ru-RU"/>
        </w:rPr>
        <w:t>6</w:t>
      </w:r>
      <w:r w:rsidRPr="00343C54">
        <w:rPr>
          <w:snapToGrid w:val="0"/>
          <w:lang w:eastAsia="ru-RU"/>
        </w:rPr>
        <w:t xml:space="preserve"> «Градостроительство. Планировка и застройка городских и сельских поселений» (актуализированная редакция СНиП 2.07.01-89*).</w:t>
      </w:r>
    </w:p>
    <w:p w:rsidR="006664F8" w:rsidRPr="00343C54" w:rsidRDefault="006664F8" w:rsidP="006664F8">
      <w:pPr>
        <w:ind w:left="41" w:right="41" w:firstLine="540"/>
        <w:jc w:val="both"/>
        <w:rPr>
          <w:snapToGrid w:val="0"/>
          <w:lang w:eastAsia="ru-RU"/>
        </w:rPr>
      </w:pPr>
      <w:r w:rsidRPr="00343C54">
        <w:rPr>
          <w:snapToGrid w:val="0"/>
          <w:lang w:eastAsia="ru-RU"/>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6664F8" w:rsidRPr="00343C54" w:rsidRDefault="006664F8" w:rsidP="006664F8">
      <w:pPr>
        <w:rPr>
          <w:b/>
          <w:lang w:eastAsia="ru-RU"/>
        </w:rPr>
      </w:pPr>
    </w:p>
    <w:p w:rsidR="006664F8" w:rsidRPr="00343C54" w:rsidRDefault="006664F8" w:rsidP="006664F8">
      <w:pPr>
        <w:keepNext/>
        <w:rPr>
          <w:b/>
          <w:lang w:eastAsia="ru-RU"/>
        </w:rPr>
      </w:pPr>
      <w:r w:rsidRPr="00343C54">
        <w:rPr>
          <w:b/>
          <w:lang w:eastAsia="ru-RU"/>
        </w:rPr>
        <w:t>Н-</w:t>
      </w:r>
      <w:r w:rsidR="00073F30">
        <w:rPr>
          <w:b/>
          <w:lang w:eastAsia="ru-RU"/>
        </w:rPr>
        <w:t>3</w:t>
      </w:r>
      <w:r w:rsidRPr="00343C54">
        <w:rPr>
          <w:b/>
          <w:lang w:eastAsia="ru-RU"/>
        </w:rPr>
        <w:t xml:space="preserve"> Санитарный разрыв от инженерных коммуникаций</w:t>
      </w:r>
    </w:p>
    <w:p w:rsidR="006664F8" w:rsidRPr="00343C54" w:rsidRDefault="006664F8" w:rsidP="006664F8">
      <w:pPr>
        <w:ind w:left="41" w:right="41" w:firstLine="540"/>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6664F8" w:rsidRPr="00343C54" w:rsidRDefault="006664F8" w:rsidP="006664F8">
      <w:pPr>
        <w:ind w:left="41" w:right="41" w:firstLine="540"/>
        <w:jc w:val="both"/>
        <w:rPr>
          <w:snapToGrid w:val="0"/>
          <w:lang w:eastAsia="ru-RU"/>
        </w:rPr>
      </w:pPr>
      <w:r w:rsidRPr="00343C54">
        <w:rPr>
          <w:snapToGrid w:val="0"/>
          <w:lang w:eastAsia="ru-RU"/>
        </w:rPr>
        <w:t>- СанПиН 2.2.1/2.1.1.1200-03</w:t>
      </w:r>
      <w:r>
        <w:rPr>
          <w:snapToGrid w:val="0"/>
          <w:lang w:eastAsia="ru-RU"/>
        </w:rPr>
        <w:t xml:space="preserve"> </w:t>
      </w:r>
      <w:r w:rsidRPr="00343C54">
        <w:rPr>
          <w:snapToGrid w:val="0"/>
          <w:lang w:eastAsia="ru-RU"/>
        </w:rPr>
        <w:t xml:space="preserve">«Санитарно-защитные зоны и санитарная классификация предприятий, сооружений и иных объектов»; </w:t>
      </w:r>
    </w:p>
    <w:p w:rsidR="006664F8" w:rsidRPr="00343C54" w:rsidRDefault="006664F8" w:rsidP="006664F8">
      <w:pPr>
        <w:ind w:left="41" w:right="41" w:firstLine="540"/>
        <w:jc w:val="both"/>
        <w:rPr>
          <w:snapToGrid w:val="0"/>
          <w:lang w:eastAsia="ru-RU"/>
        </w:rPr>
      </w:pPr>
      <w:r w:rsidRPr="00343C54">
        <w:rPr>
          <w:snapToGrid w:val="0"/>
          <w:lang w:eastAsia="ru-RU"/>
        </w:rPr>
        <w:t>- СП 42.13330.201</w:t>
      </w:r>
      <w:r w:rsidR="0095512C">
        <w:rPr>
          <w:snapToGrid w:val="0"/>
          <w:lang w:eastAsia="ru-RU"/>
        </w:rPr>
        <w:t>6</w:t>
      </w:r>
      <w:r w:rsidRPr="00343C54">
        <w:rPr>
          <w:snapToGrid w:val="0"/>
          <w:lang w:eastAsia="ru-RU"/>
        </w:rPr>
        <w:t xml:space="preserve"> «Градостроительство. Планировка и застройка городских и сельских поселений. Актуализированная редакция СНиП 2.07.01-89*»;</w:t>
      </w:r>
    </w:p>
    <w:p w:rsidR="006664F8" w:rsidRPr="00343C54" w:rsidRDefault="006664F8" w:rsidP="006664F8">
      <w:pPr>
        <w:ind w:left="41" w:right="41" w:firstLine="540"/>
        <w:jc w:val="both"/>
        <w:rPr>
          <w:snapToGrid w:val="0"/>
          <w:lang w:eastAsia="ru-RU"/>
        </w:rPr>
      </w:pPr>
      <w:r w:rsidRPr="00343C54">
        <w:rPr>
          <w:snapToGrid w:val="0"/>
          <w:lang w:eastAsia="ru-RU"/>
        </w:rPr>
        <w:t>- Постановление Правительства Российской Федерации от 20 ноября 2000 № 878 «Об утверждении Правил охраны газораспределительных сетей»;</w:t>
      </w:r>
    </w:p>
    <w:p w:rsidR="006664F8" w:rsidRPr="00343C54" w:rsidRDefault="006664F8" w:rsidP="006664F8">
      <w:pPr>
        <w:ind w:left="41" w:right="41" w:firstLine="540"/>
        <w:jc w:val="both"/>
        <w:rPr>
          <w:snapToGrid w:val="0"/>
          <w:lang w:eastAsia="ru-RU"/>
        </w:rPr>
      </w:pPr>
      <w:r w:rsidRPr="00343C54">
        <w:rPr>
          <w:snapToGrid w:val="0"/>
          <w:lang w:eastAsia="ru-RU"/>
        </w:rPr>
        <w:lastRenderedPageBreak/>
        <w:t>- Постановление Госгортехнадзора РФ от 22.04.1992 №9 «Правила охраны магистральных трубопроводов» (утв. Минтопэнерго РФ 29.04.1992).</w:t>
      </w:r>
    </w:p>
    <w:p w:rsidR="006664F8" w:rsidRPr="00343C54" w:rsidRDefault="006664F8" w:rsidP="006664F8">
      <w:pPr>
        <w:keepNext/>
        <w:rPr>
          <w:b/>
          <w:lang w:eastAsia="ru-RU"/>
        </w:rPr>
      </w:pPr>
    </w:p>
    <w:p w:rsidR="006664F8" w:rsidRPr="00343C54" w:rsidRDefault="006664F8" w:rsidP="006664F8">
      <w:pPr>
        <w:keepNext/>
        <w:rPr>
          <w:b/>
          <w:lang w:eastAsia="ru-RU"/>
        </w:rPr>
      </w:pPr>
      <w:r w:rsidRPr="00343C54">
        <w:rPr>
          <w:b/>
          <w:lang w:eastAsia="ru-RU"/>
        </w:rPr>
        <w:t>Н-</w:t>
      </w:r>
      <w:r w:rsidR="00073F30">
        <w:rPr>
          <w:b/>
          <w:lang w:eastAsia="ru-RU"/>
        </w:rPr>
        <w:t>4</w:t>
      </w:r>
      <w:r w:rsidRPr="00343C54">
        <w:rPr>
          <w:b/>
          <w:lang w:eastAsia="ru-RU"/>
        </w:rPr>
        <w:t xml:space="preserve"> Охранная зона объектов инженерной инфраструктуры</w:t>
      </w:r>
    </w:p>
    <w:p w:rsidR="006664F8" w:rsidRPr="00343C54" w:rsidRDefault="006664F8" w:rsidP="006664F8">
      <w:pPr>
        <w:ind w:left="41" w:right="41" w:firstLine="540"/>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СанПиН 2.2.1/2.1.1.1200-03 «Санитарно-защитные зоны и санитарная классификация предприятий, сооружений и иных объектов»;</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СНиП 2.05.06-85*, пп.3.16,3.17 «Магистральные трубопроводы»;</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СП 42.13330.201</w:t>
      </w:r>
      <w:r w:rsidR="0095512C">
        <w:rPr>
          <w:snapToGrid w:val="0"/>
          <w:lang w:eastAsia="ru-RU"/>
        </w:rPr>
        <w:t>6</w:t>
      </w:r>
      <w:r w:rsidRPr="00343C54">
        <w:rPr>
          <w:snapToGrid w:val="0"/>
          <w:lang w:eastAsia="ru-RU"/>
        </w:rPr>
        <w:t xml:space="preserve"> «Градостроительство. Планировка и застройка городских и сельских поселений» (актуализированная редакция СНиП 2.07.01-89*);</w:t>
      </w:r>
      <w:r>
        <w:rPr>
          <w:snapToGrid w:val="0"/>
          <w:lang w:eastAsia="ru-RU"/>
        </w:rPr>
        <w:t xml:space="preserve"> </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Межотраслевые правила по охране труда (правила безопасности) и эксплуатации электроустановок, 2003 г;</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Постановление Правительства РФ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«Правила охраны магистральных трубопроводов», (утв. Минтопэнерго РФ 29.04.1992, Постановлением Госгортехнадзора РФ от 22.04.1992 N 9)</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Федеральный закон от 31.03.1999 N 69-ФЗ «О газоснабжении в Российской Федерации»;</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Постановление Правительства Российской Федерации от 20 ноября 2000 № 878 «Об утверждении Правил охраны газораспределительных сетей».</w:t>
      </w:r>
    </w:p>
    <w:p w:rsidR="006664F8" w:rsidRPr="00343C54" w:rsidRDefault="006664F8" w:rsidP="006664F8">
      <w:pPr>
        <w:autoSpaceDE w:val="0"/>
        <w:autoSpaceDN w:val="0"/>
        <w:adjustRightInd w:val="0"/>
        <w:ind w:left="360"/>
        <w:jc w:val="both"/>
        <w:rPr>
          <w:snapToGrid w:val="0"/>
          <w:lang w:eastAsia="ru-RU"/>
        </w:rPr>
      </w:pPr>
    </w:p>
    <w:p w:rsidR="00073F30" w:rsidRPr="00343C54" w:rsidRDefault="006664F8" w:rsidP="00073F30">
      <w:pPr>
        <w:keepNext/>
        <w:rPr>
          <w:b/>
          <w:lang w:eastAsia="ru-RU"/>
        </w:rPr>
      </w:pPr>
      <w:r w:rsidRPr="00343C54">
        <w:rPr>
          <w:b/>
          <w:lang w:eastAsia="ru-RU"/>
        </w:rPr>
        <w:t>Н-</w:t>
      </w:r>
      <w:r w:rsidR="00073F30">
        <w:rPr>
          <w:b/>
          <w:lang w:eastAsia="ru-RU"/>
        </w:rPr>
        <w:t>5</w:t>
      </w:r>
      <w:r w:rsidRPr="00343C54">
        <w:rPr>
          <w:b/>
          <w:lang w:eastAsia="ru-RU"/>
        </w:rPr>
        <w:t xml:space="preserve"> </w:t>
      </w:r>
      <w:proofErr w:type="spellStart"/>
      <w:r w:rsidR="00073F30" w:rsidRPr="00343C54">
        <w:rPr>
          <w:b/>
          <w:lang w:eastAsia="ru-RU"/>
        </w:rPr>
        <w:t>Водоохранная</w:t>
      </w:r>
      <w:proofErr w:type="spellEnd"/>
      <w:r w:rsidR="00073F30" w:rsidRPr="00343C54">
        <w:rPr>
          <w:b/>
          <w:lang w:eastAsia="ru-RU"/>
        </w:rPr>
        <w:t xml:space="preserve"> зона</w:t>
      </w:r>
    </w:p>
    <w:p w:rsidR="00073F30" w:rsidRPr="00343C54" w:rsidRDefault="00073F30" w:rsidP="00073F30">
      <w:pPr>
        <w:ind w:firstLine="540"/>
        <w:rPr>
          <w:lang w:eastAsia="ru-RU"/>
        </w:rPr>
      </w:pPr>
      <w:r w:rsidRPr="00343C54">
        <w:rPr>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073F30" w:rsidRPr="00343C54" w:rsidRDefault="00073F30" w:rsidP="00073F30">
      <w:pPr>
        <w:numPr>
          <w:ilvl w:val="0"/>
          <w:numId w:val="9"/>
        </w:numPr>
        <w:jc w:val="both"/>
        <w:rPr>
          <w:lang w:eastAsia="ru-RU"/>
        </w:rPr>
      </w:pPr>
      <w:r w:rsidRPr="00343C54">
        <w:rPr>
          <w:lang w:eastAsia="ru-RU"/>
        </w:rPr>
        <w:t>Водный кодекс Российской Федерации от 3 июня 2006 года № 74-ФЗ;</w:t>
      </w:r>
    </w:p>
    <w:p w:rsidR="00073F30" w:rsidRPr="00343C54" w:rsidRDefault="00073F30" w:rsidP="00073F30">
      <w:pPr>
        <w:numPr>
          <w:ilvl w:val="0"/>
          <w:numId w:val="9"/>
        </w:numPr>
        <w:autoSpaceDE w:val="0"/>
        <w:autoSpaceDN w:val="0"/>
        <w:adjustRightInd w:val="0"/>
        <w:jc w:val="both"/>
        <w:rPr>
          <w:snapToGrid w:val="0"/>
          <w:lang w:eastAsia="ru-RU"/>
        </w:rPr>
      </w:pPr>
      <w:r w:rsidRPr="00343C54">
        <w:rPr>
          <w:snapToGrid w:val="0"/>
          <w:lang w:eastAsia="ru-RU"/>
        </w:rPr>
        <w:t>СП 42.13330.201</w:t>
      </w:r>
      <w:r w:rsidR="0095512C">
        <w:rPr>
          <w:snapToGrid w:val="0"/>
          <w:lang w:eastAsia="ru-RU"/>
        </w:rPr>
        <w:t>6</w:t>
      </w:r>
      <w:r w:rsidRPr="00343C54">
        <w:rPr>
          <w:snapToGrid w:val="0"/>
          <w:lang w:eastAsia="ru-RU"/>
        </w:rPr>
        <w:t xml:space="preserve"> «Градостроительство. Планировка и застройка городских и сельских поселений» (актуализированная редакция СНиП 2.07.01-89*;</w:t>
      </w:r>
    </w:p>
    <w:p w:rsidR="00073F30" w:rsidRPr="00343C54" w:rsidRDefault="00073F30" w:rsidP="00073F30">
      <w:pPr>
        <w:numPr>
          <w:ilvl w:val="0"/>
          <w:numId w:val="9"/>
        </w:numPr>
        <w:autoSpaceDE w:val="0"/>
        <w:autoSpaceDN w:val="0"/>
        <w:adjustRightInd w:val="0"/>
        <w:jc w:val="both"/>
        <w:rPr>
          <w:lang w:eastAsia="ru-RU"/>
        </w:rPr>
      </w:pPr>
      <w:r w:rsidRPr="00343C54">
        <w:rPr>
          <w:lang w:eastAsia="ru-RU"/>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073F30" w:rsidRPr="00343C54" w:rsidRDefault="00073F30" w:rsidP="00073F30">
      <w:pPr>
        <w:numPr>
          <w:ilvl w:val="0"/>
          <w:numId w:val="9"/>
        </w:numPr>
        <w:kinsoku w:val="0"/>
        <w:overflowPunct w:val="0"/>
        <w:autoSpaceDE w:val="0"/>
        <w:autoSpaceDN w:val="0"/>
        <w:adjustRightInd w:val="0"/>
        <w:ind w:right="108"/>
        <w:jc w:val="both"/>
        <w:rPr>
          <w:rFonts w:eastAsia="Calibri"/>
          <w:spacing w:val="-1"/>
        </w:rPr>
      </w:pPr>
      <w:r w:rsidRPr="00343C54">
        <w:rPr>
          <w:rFonts w:eastAsia="Calibri"/>
          <w:spacing w:val="-1"/>
        </w:rPr>
        <w:t>Постановление Правительства РФ от 10.01.2009 N 17 «Об утверждении Правил установления на местности границ водоохранных зон и границ прибрежных защитных полос водных объектов».</w:t>
      </w:r>
    </w:p>
    <w:p w:rsidR="00073F30" w:rsidRPr="00343C54" w:rsidRDefault="00073F30" w:rsidP="00073F30">
      <w:pPr>
        <w:ind w:firstLine="567"/>
        <w:jc w:val="both"/>
        <w:rPr>
          <w:snapToGrid w:val="0"/>
          <w:lang w:eastAsia="ru-RU"/>
        </w:rPr>
      </w:pPr>
      <w:proofErr w:type="spellStart"/>
      <w:r w:rsidRPr="00343C54">
        <w:rPr>
          <w:snapToGrid w:val="0"/>
          <w:lang w:eastAsia="ru-RU"/>
        </w:rPr>
        <w:t>Водоохранные</w:t>
      </w:r>
      <w:proofErr w:type="spellEnd"/>
      <w:r w:rsidRPr="00343C54">
        <w:rPr>
          <w:snapToGrid w:val="0"/>
          <w:lang w:eastAsia="ru-RU"/>
        </w:rPr>
        <w:t xml:space="preserve"> зоны выделяются в целях:</w:t>
      </w:r>
    </w:p>
    <w:p w:rsidR="00073F30" w:rsidRPr="00343C54" w:rsidRDefault="00073F30" w:rsidP="00073F30">
      <w:pPr>
        <w:numPr>
          <w:ilvl w:val="0"/>
          <w:numId w:val="9"/>
        </w:numPr>
        <w:autoSpaceDE w:val="0"/>
        <w:autoSpaceDN w:val="0"/>
        <w:adjustRightInd w:val="0"/>
        <w:jc w:val="both"/>
        <w:rPr>
          <w:snapToGrid w:val="0"/>
          <w:lang w:eastAsia="ru-RU"/>
        </w:rPr>
      </w:pPr>
      <w:r w:rsidRPr="00343C54">
        <w:rPr>
          <w:snapToGrid w:val="0"/>
          <w:lang w:eastAsia="ru-RU"/>
        </w:rPr>
        <w:t>предупреждения и предотвращения микробного и химического загрязнения поверхностных вод;</w:t>
      </w:r>
    </w:p>
    <w:p w:rsidR="00073F30" w:rsidRPr="00343C54" w:rsidRDefault="00073F30" w:rsidP="00073F30">
      <w:pPr>
        <w:numPr>
          <w:ilvl w:val="0"/>
          <w:numId w:val="9"/>
        </w:numPr>
        <w:autoSpaceDE w:val="0"/>
        <w:autoSpaceDN w:val="0"/>
        <w:adjustRightInd w:val="0"/>
        <w:jc w:val="both"/>
        <w:rPr>
          <w:snapToGrid w:val="0"/>
          <w:lang w:eastAsia="ru-RU"/>
        </w:rPr>
      </w:pPr>
      <w:r w:rsidRPr="00343C54">
        <w:rPr>
          <w:snapToGrid w:val="0"/>
          <w:lang w:eastAsia="ru-RU"/>
        </w:rPr>
        <w:t>предотвращения загрязнения, засорения, заиления и истощения водных объектов;</w:t>
      </w:r>
    </w:p>
    <w:p w:rsidR="00073F30" w:rsidRPr="00343C54" w:rsidRDefault="00073F30" w:rsidP="00073F30">
      <w:pPr>
        <w:numPr>
          <w:ilvl w:val="0"/>
          <w:numId w:val="9"/>
        </w:numPr>
        <w:autoSpaceDE w:val="0"/>
        <w:autoSpaceDN w:val="0"/>
        <w:adjustRightInd w:val="0"/>
        <w:jc w:val="both"/>
        <w:rPr>
          <w:snapToGrid w:val="0"/>
          <w:lang w:eastAsia="ru-RU"/>
        </w:rPr>
      </w:pPr>
      <w:r w:rsidRPr="00343C54">
        <w:rPr>
          <w:snapToGrid w:val="0"/>
          <w:lang w:eastAsia="ru-RU"/>
        </w:rPr>
        <w:t>сохранения среды обитания объектов водного, животного и растительного мира.</w:t>
      </w:r>
    </w:p>
    <w:p w:rsidR="00073F30" w:rsidRPr="00343C54" w:rsidRDefault="00073F30" w:rsidP="00073F30">
      <w:pPr>
        <w:ind w:firstLine="720"/>
        <w:jc w:val="both"/>
        <w:rPr>
          <w:snapToGrid w:val="0"/>
          <w:lang w:eastAsia="ru-RU"/>
        </w:rPr>
      </w:pPr>
      <w:r w:rsidRPr="00343C54">
        <w:rPr>
          <w:snapToGrid w:val="0"/>
          <w:lang w:eastAsia="ru-RU"/>
        </w:rPr>
        <w:t>Для земельных участков и иных объектов недвижимости, расположенных в водоохранных зонах водных объектов, устанавливаются:</w:t>
      </w:r>
    </w:p>
    <w:p w:rsidR="00073F30" w:rsidRPr="00343C54" w:rsidRDefault="00073F30" w:rsidP="00073F30">
      <w:pPr>
        <w:numPr>
          <w:ilvl w:val="0"/>
          <w:numId w:val="9"/>
        </w:numPr>
        <w:autoSpaceDE w:val="0"/>
        <w:autoSpaceDN w:val="0"/>
        <w:adjustRightInd w:val="0"/>
        <w:jc w:val="both"/>
        <w:rPr>
          <w:snapToGrid w:val="0"/>
          <w:lang w:eastAsia="ru-RU"/>
        </w:rPr>
      </w:pPr>
      <w:r w:rsidRPr="00343C54">
        <w:rPr>
          <w:snapToGrid w:val="0"/>
          <w:lang w:eastAsia="ru-RU"/>
        </w:rPr>
        <w:t>виды запрещенного использования;</w:t>
      </w:r>
    </w:p>
    <w:p w:rsidR="00073F30" w:rsidRPr="00343C54" w:rsidRDefault="00073F30" w:rsidP="00073F30">
      <w:pPr>
        <w:numPr>
          <w:ilvl w:val="0"/>
          <w:numId w:val="9"/>
        </w:numPr>
        <w:autoSpaceDE w:val="0"/>
        <w:autoSpaceDN w:val="0"/>
        <w:adjustRightInd w:val="0"/>
        <w:jc w:val="both"/>
        <w:rPr>
          <w:snapToGrid w:val="0"/>
          <w:lang w:eastAsia="ru-RU"/>
        </w:rPr>
      </w:pPr>
      <w:r w:rsidRPr="00343C54">
        <w:rPr>
          <w:snapToGrid w:val="0"/>
          <w:lang w:eastAsia="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073F30" w:rsidRPr="00343C54" w:rsidRDefault="00073F30" w:rsidP="00073F30">
      <w:pPr>
        <w:ind w:left="709" w:right="41" w:hanging="709"/>
        <w:rPr>
          <w:snapToGrid w:val="0"/>
          <w:lang w:eastAsia="ru-RU"/>
        </w:rPr>
      </w:pPr>
      <w:r w:rsidRPr="00343C54">
        <w:rPr>
          <w:snapToGrid w:val="0"/>
          <w:lang w:eastAsia="ru-RU"/>
        </w:rPr>
        <w:t>В границах водоохранных зон запрещаются:</w:t>
      </w:r>
      <w:r w:rsidRPr="00343C54">
        <w:rPr>
          <w:snapToGrid w:val="0"/>
          <w:lang w:eastAsia="ru-RU"/>
        </w:rPr>
        <w:br/>
        <w:t>1) использование сточных вод для удобрения почв;</w:t>
      </w:r>
      <w:r w:rsidRPr="00343C54">
        <w:rPr>
          <w:snapToGrid w:val="0"/>
          <w:lang w:eastAsia="ru-RU"/>
        </w:rPr>
        <w:br/>
      </w:r>
      <w:r w:rsidRPr="00343C54">
        <w:rPr>
          <w:snapToGrid w:val="0"/>
          <w:lang w:eastAsia="ru-RU"/>
        </w:rPr>
        <w:lastRenderedPageBreak/>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r w:rsidRPr="00343C54">
        <w:rPr>
          <w:snapToGrid w:val="0"/>
          <w:lang w:eastAsia="ru-RU"/>
        </w:rPr>
        <w:br/>
        <w:t>3) осуществление авиационных мер по борьбе с вредителями и болезнями растений;</w:t>
      </w:r>
      <w:r w:rsidRPr="00343C54">
        <w:rPr>
          <w:snapToGrid w:val="0"/>
          <w:lang w:eastAsia="ru-RU"/>
        </w:rPr>
        <w:b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073F30" w:rsidRPr="00343C54" w:rsidRDefault="00073F30" w:rsidP="00073F30">
      <w:pPr>
        <w:ind w:left="41" w:right="41" w:firstLine="540"/>
        <w:jc w:val="both"/>
        <w:rPr>
          <w:snapToGrid w:val="0"/>
          <w:lang w:eastAsia="ru-RU"/>
        </w:rPr>
      </w:pPr>
      <w:r w:rsidRPr="00343C54">
        <w:rPr>
          <w:snapToGrid w:val="0"/>
          <w:lang w:eastAsia="ru-RU"/>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73F30" w:rsidRPr="00343C54" w:rsidRDefault="00073F30" w:rsidP="00073F30">
      <w:pPr>
        <w:autoSpaceDE w:val="0"/>
        <w:autoSpaceDN w:val="0"/>
        <w:adjustRightInd w:val="0"/>
        <w:ind w:firstLine="709"/>
        <w:jc w:val="both"/>
        <w:rPr>
          <w:lang w:eastAsia="ru-RU"/>
        </w:rPr>
      </w:pPr>
      <w:r w:rsidRPr="00343C54">
        <w:rPr>
          <w:lang w:eastAsia="ru-RU"/>
        </w:rPr>
        <w:t xml:space="preserve">Ширина </w:t>
      </w:r>
      <w:proofErr w:type="spellStart"/>
      <w:r w:rsidRPr="00343C54">
        <w:rPr>
          <w:lang w:eastAsia="ru-RU"/>
        </w:rPr>
        <w:t>водоохранной</w:t>
      </w:r>
      <w:proofErr w:type="spellEnd"/>
      <w:r w:rsidRPr="00343C54">
        <w:rPr>
          <w:lang w:eastAsia="ru-RU"/>
        </w:rPr>
        <w:t xml:space="preserve"> зоны рек или ручьев устанавливается от их истока для рек или ручьев протяженностью:</w:t>
      </w:r>
    </w:p>
    <w:p w:rsidR="00073F30" w:rsidRPr="00343C54" w:rsidRDefault="00073F30" w:rsidP="00073F30">
      <w:pPr>
        <w:ind w:left="425" w:hanging="425"/>
        <w:jc w:val="both"/>
        <w:rPr>
          <w:snapToGrid w:val="0"/>
          <w:lang w:eastAsia="ru-RU"/>
        </w:rPr>
      </w:pPr>
      <w:r w:rsidRPr="00343C54">
        <w:rPr>
          <w:snapToGrid w:val="0"/>
          <w:lang w:eastAsia="ru-RU"/>
        </w:rPr>
        <w:t>1) до десяти километров – в размере пятидесяти метров;</w:t>
      </w:r>
    </w:p>
    <w:p w:rsidR="00073F30" w:rsidRPr="00343C54" w:rsidRDefault="00073F30" w:rsidP="00073F30">
      <w:pPr>
        <w:ind w:left="425" w:hanging="425"/>
        <w:jc w:val="both"/>
        <w:rPr>
          <w:snapToGrid w:val="0"/>
          <w:lang w:eastAsia="ru-RU"/>
        </w:rPr>
      </w:pPr>
      <w:r w:rsidRPr="00343C54">
        <w:rPr>
          <w:snapToGrid w:val="0"/>
          <w:lang w:eastAsia="ru-RU"/>
        </w:rPr>
        <w:t>2) от десяти до пятидесяти километров – в размере ста метров;</w:t>
      </w:r>
    </w:p>
    <w:p w:rsidR="00073F30" w:rsidRPr="00343C54" w:rsidRDefault="00073F30" w:rsidP="00073F30">
      <w:pPr>
        <w:ind w:left="425" w:hanging="425"/>
        <w:jc w:val="both"/>
        <w:rPr>
          <w:snapToGrid w:val="0"/>
          <w:lang w:eastAsia="ru-RU"/>
        </w:rPr>
      </w:pPr>
      <w:r w:rsidRPr="00343C54">
        <w:rPr>
          <w:snapToGrid w:val="0"/>
          <w:lang w:eastAsia="ru-RU"/>
        </w:rPr>
        <w:t>3) от пятидесяти километров и более – в размере двухсот метров.</w:t>
      </w:r>
    </w:p>
    <w:p w:rsidR="00073F30" w:rsidRPr="00343C54" w:rsidRDefault="00073F30" w:rsidP="00073F30">
      <w:pPr>
        <w:ind w:left="41" w:right="41" w:firstLine="540"/>
        <w:jc w:val="both"/>
        <w:rPr>
          <w:snapToGrid w:val="0"/>
          <w:lang w:eastAsia="ru-RU"/>
        </w:rPr>
      </w:pPr>
      <w:r w:rsidRPr="00343C54">
        <w:rPr>
          <w:snapToGrid w:val="0"/>
          <w:lang w:eastAsia="ru-RU"/>
        </w:rPr>
        <w:t xml:space="preserve">Для реки, ручья протяженностью менее десяти километров от истока до устья </w:t>
      </w:r>
      <w:proofErr w:type="spellStart"/>
      <w:r w:rsidRPr="00343C54">
        <w:rPr>
          <w:snapToGrid w:val="0"/>
          <w:lang w:eastAsia="ru-RU"/>
        </w:rPr>
        <w:t>водоохранная</w:t>
      </w:r>
      <w:proofErr w:type="spellEnd"/>
      <w:r w:rsidRPr="00343C54">
        <w:rPr>
          <w:snapToGrid w:val="0"/>
          <w:lang w:eastAsia="ru-RU"/>
        </w:rPr>
        <w:t xml:space="preserve"> зона совпадает с прибрежной защитной полосой. Радиус </w:t>
      </w:r>
      <w:proofErr w:type="spellStart"/>
      <w:r w:rsidRPr="00343C54">
        <w:rPr>
          <w:snapToGrid w:val="0"/>
          <w:lang w:eastAsia="ru-RU"/>
        </w:rPr>
        <w:t>водоохранной</w:t>
      </w:r>
      <w:proofErr w:type="spellEnd"/>
      <w:r w:rsidRPr="00343C54">
        <w:rPr>
          <w:snapToGrid w:val="0"/>
          <w:lang w:eastAsia="ru-RU"/>
        </w:rPr>
        <w:t xml:space="preserve"> зоны для истоков реки, ручья устанавливается в размере пятидесяти метров.</w:t>
      </w:r>
    </w:p>
    <w:p w:rsidR="00073F30" w:rsidRPr="00343C54" w:rsidRDefault="00073F30" w:rsidP="00073F30">
      <w:pPr>
        <w:ind w:left="41" w:right="41" w:firstLine="540"/>
        <w:jc w:val="both"/>
        <w:rPr>
          <w:snapToGrid w:val="0"/>
          <w:lang w:eastAsia="ru-RU"/>
        </w:rPr>
      </w:pPr>
      <w:r w:rsidRPr="00343C54">
        <w:rPr>
          <w:snapToGrid w:val="0"/>
          <w:lang w:eastAsia="ru-RU"/>
        </w:rPr>
        <w:t xml:space="preserve">Ширина </w:t>
      </w:r>
      <w:proofErr w:type="spellStart"/>
      <w:r w:rsidRPr="00343C54">
        <w:rPr>
          <w:snapToGrid w:val="0"/>
          <w:lang w:eastAsia="ru-RU"/>
        </w:rPr>
        <w:t>водоохранной</w:t>
      </w:r>
      <w:proofErr w:type="spellEnd"/>
      <w:r w:rsidRPr="00343C54">
        <w:rPr>
          <w:snapToGrid w:val="0"/>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6664F8" w:rsidRPr="00343C54" w:rsidRDefault="006664F8" w:rsidP="006664F8">
      <w:pPr>
        <w:keepNext/>
        <w:rPr>
          <w:b/>
          <w:lang w:eastAsia="ru-RU"/>
        </w:rPr>
      </w:pPr>
      <w:bookmarkStart w:id="123" w:name="_Toc301970977"/>
      <w:r w:rsidRPr="00343C54">
        <w:rPr>
          <w:b/>
          <w:lang w:eastAsia="ru-RU"/>
        </w:rPr>
        <w:t>Н-</w:t>
      </w:r>
      <w:r w:rsidR="00073F30">
        <w:rPr>
          <w:b/>
          <w:lang w:eastAsia="ru-RU"/>
        </w:rPr>
        <w:t>6</w:t>
      </w:r>
      <w:r w:rsidRPr="00343C54">
        <w:rPr>
          <w:b/>
          <w:lang w:eastAsia="ru-RU"/>
        </w:rPr>
        <w:t xml:space="preserve"> Прибрежная защитная полос</w:t>
      </w:r>
      <w:bookmarkEnd w:id="123"/>
      <w:r w:rsidRPr="00343C54">
        <w:rPr>
          <w:b/>
          <w:lang w:eastAsia="ru-RU"/>
        </w:rPr>
        <w:t>а</w:t>
      </w:r>
    </w:p>
    <w:p w:rsidR="006664F8" w:rsidRPr="00343C54" w:rsidRDefault="006664F8" w:rsidP="006664F8">
      <w:pPr>
        <w:ind w:left="41" w:right="41" w:firstLine="540"/>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Водный кодекс Российской Федерации от 3 июня 2006 года № 74-ФЗ;</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СП 42.13330.201</w:t>
      </w:r>
      <w:r w:rsidR="0095512C">
        <w:rPr>
          <w:snapToGrid w:val="0"/>
          <w:lang w:eastAsia="ru-RU"/>
        </w:rPr>
        <w:t>6</w:t>
      </w:r>
      <w:r w:rsidRPr="00343C54">
        <w:rPr>
          <w:snapToGrid w:val="0"/>
          <w:lang w:eastAsia="ru-RU"/>
        </w:rPr>
        <w:t xml:space="preserve"> «Градостроительство. Планировка и застройка городских и сельских поселений» (актуализированная редакция СНиП 2.07.01-89*;</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Постановление Правительства РФ от 10.01.2009 N 17 «Об утверждении Правил установления на местности границ водоохранных зон и границ прибрежных защитных полос водных объектов».</w:t>
      </w:r>
    </w:p>
    <w:p w:rsidR="006664F8" w:rsidRPr="00343C54" w:rsidRDefault="006664F8" w:rsidP="006664F8">
      <w:pPr>
        <w:ind w:left="41" w:right="41" w:firstLine="540"/>
        <w:jc w:val="both"/>
        <w:rPr>
          <w:snapToGrid w:val="0"/>
          <w:lang w:eastAsia="ru-RU"/>
        </w:rPr>
      </w:pPr>
      <w:r w:rsidRPr="00343C54">
        <w:rPr>
          <w:snapToGrid w:val="0"/>
          <w:lang w:eastAsia="ru-RU"/>
        </w:rPr>
        <w:t xml:space="preserve">В границах прибрежных защитных полос, наряду </w:t>
      </w:r>
      <w:proofErr w:type="gramStart"/>
      <w:r w:rsidRPr="00343C54">
        <w:rPr>
          <w:snapToGrid w:val="0"/>
          <w:lang w:eastAsia="ru-RU"/>
        </w:rPr>
        <w:t>с выше</w:t>
      </w:r>
      <w:proofErr w:type="gramEnd"/>
      <w:r w:rsidRPr="00343C54">
        <w:rPr>
          <w:snapToGrid w:val="0"/>
          <w:lang w:eastAsia="ru-RU"/>
        </w:rPr>
        <w:t xml:space="preserve"> указанными ограничениями для водоохранных зон, запрещаются:</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распашка земель;</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размещение отвалов размываемых грунтов;</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выпас сельскохозяйственных животных и организация для них летних лагерей, ванн.</w:t>
      </w:r>
    </w:p>
    <w:p w:rsidR="006664F8" w:rsidRPr="00343C54" w:rsidRDefault="006664F8" w:rsidP="006664F8">
      <w:pPr>
        <w:ind w:left="41" w:right="41" w:firstLine="540"/>
        <w:jc w:val="both"/>
        <w:rPr>
          <w:snapToGrid w:val="0"/>
          <w:lang w:eastAsia="ru-RU"/>
        </w:rPr>
      </w:pPr>
      <w:r w:rsidRPr="00343C54">
        <w:rPr>
          <w:snapToGrid w:val="0"/>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6664F8" w:rsidRPr="00343C54" w:rsidRDefault="006664F8" w:rsidP="006664F8">
      <w:pPr>
        <w:ind w:left="41" w:right="41" w:firstLine="540"/>
        <w:jc w:val="both"/>
        <w:rPr>
          <w:snapToGrid w:val="0"/>
          <w:lang w:eastAsia="ru-RU"/>
        </w:rPr>
      </w:pPr>
      <w:r w:rsidRPr="00343C54">
        <w:rPr>
          <w:snapToGrid w:val="0"/>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664F8" w:rsidRPr="00343C54" w:rsidRDefault="006664F8" w:rsidP="006664F8">
      <w:pPr>
        <w:ind w:left="41" w:right="41" w:firstLine="540"/>
        <w:jc w:val="both"/>
        <w:rPr>
          <w:snapToGrid w:val="0"/>
          <w:lang w:eastAsia="ru-RU"/>
        </w:rPr>
      </w:pPr>
      <w:r w:rsidRPr="00343C54">
        <w:rPr>
          <w:snapToGrid w:val="0"/>
          <w:lang w:eastAsia="ru-RU"/>
        </w:rPr>
        <w:t xml:space="preserve">Ширина прибрежной защитной полосы озера, водохранилища, имеющих особо ценное </w:t>
      </w:r>
      <w:proofErr w:type="spellStart"/>
      <w:r w:rsidRPr="00343C54">
        <w:rPr>
          <w:snapToGrid w:val="0"/>
          <w:lang w:eastAsia="ru-RU"/>
        </w:rPr>
        <w:t>рыбохозяйственное</w:t>
      </w:r>
      <w:proofErr w:type="spellEnd"/>
      <w:r w:rsidRPr="00343C54">
        <w:rPr>
          <w:snapToGrid w:val="0"/>
          <w:lang w:eastAsia="ru-RU"/>
        </w:rPr>
        <w:t xml:space="preserve"> значение (места нереста, нагула, зимовки рыб и других водных </w:t>
      </w:r>
      <w:r w:rsidRPr="00343C54">
        <w:rPr>
          <w:snapToGrid w:val="0"/>
          <w:lang w:eastAsia="ru-RU"/>
        </w:rPr>
        <w:lastRenderedPageBreak/>
        <w:t>биологических ресурсов), устанавливается в размере двухсот метров независимо от уклона прилегающих земель.</w:t>
      </w:r>
    </w:p>
    <w:p w:rsidR="006664F8" w:rsidRPr="00343C54" w:rsidRDefault="006664F8" w:rsidP="006664F8">
      <w:pPr>
        <w:ind w:left="41" w:right="41" w:firstLine="540"/>
        <w:jc w:val="both"/>
        <w:rPr>
          <w:snapToGrid w:val="0"/>
          <w:lang w:eastAsia="ru-RU"/>
        </w:rPr>
      </w:pPr>
      <w:r w:rsidRPr="00343C54">
        <w:rPr>
          <w:snapToGrid w:val="0"/>
          <w:lang w:eastAsia="ru-RU"/>
        </w:rPr>
        <w:t xml:space="preserve">На территориях муниципальных образований при наличии ливневой канализации и набережных границы прибрежных защитных полос совпадают с парапетами набережных. Ширина </w:t>
      </w:r>
      <w:proofErr w:type="spellStart"/>
      <w:r w:rsidRPr="00343C54">
        <w:rPr>
          <w:snapToGrid w:val="0"/>
          <w:lang w:eastAsia="ru-RU"/>
        </w:rPr>
        <w:t>водоохранной</w:t>
      </w:r>
      <w:proofErr w:type="spellEnd"/>
      <w:r w:rsidRPr="00343C54">
        <w:rPr>
          <w:snapToGrid w:val="0"/>
          <w:lang w:eastAsia="ru-RU"/>
        </w:rPr>
        <w:t xml:space="preserve"> зоны на таких территориях устанавливается от парапета набережной. При отсутствии набережной ширина </w:t>
      </w:r>
      <w:proofErr w:type="spellStart"/>
      <w:r w:rsidRPr="00343C54">
        <w:rPr>
          <w:snapToGrid w:val="0"/>
          <w:lang w:eastAsia="ru-RU"/>
        </w:rPr>
        <w:t>водоохранной</w:t>
      </w:r>
      <w:proofErr w:type="spellEnd"/>
      <w:r w:rsidRPr="00343C54">
        <w:rPr>
          <w:snapToGrid w:val="0"/>
          <w:lang w:eastAsia="ru-RU"/>
        </w:rPr>
        <w:t xml:space="preserve"> зоны, прибрежной защитной полосы измеряется от береговой линии.</w:t>
      </w:r>
    </w:p>
    <w:p w:rsidR="00073F30" w:rsidRPr="00343C54" w:rsidRDefault="006664F8" w:rsidP="00073F30">
      <w:pPr>
        <w:keepNext/>
        <w:rPr>
          <w:b/>
          <w:lang w:eastAsia="ru-RU"/>
        </w:rPr>
      </w:pPr>
      <w:bookmarkStart w:id="124" w:name="_Toc301970976"/>
      <w:r w:rsidRPr="00343C54">
        <w:rPr>
          <w:b/>
          <w:lang w:eastAsia="ru-RU"/>
        </w:rPr>
        <w:t>Н-</w:t>
      </w:r>
      <w:r w:rsidR="00073F30">
        <w:rPr>
          <w:b/>
          <w:lang w:eastAsia="ru-RU"/>
        </w:rPr>
        <w:t>7</w:t>
      </w:r>
      <w:r w:rsidRPr="00343C54">
        <w:rPr>
          <w:b/>
          <w:lang w:eastAsia="ru-RU"/>
        </w:rPr>
        <w:t xml:space="preserve"> </w:t>
      </w:r>
      <w:bookmarkEnd w:id="124"/>
      <w:r w:rsidR="00073F30" w:rsidRPr="00343C54">
        <w:rPr>
          <w:b/>
          <w:lang w:eastAsia="ru-RU"/>
        </w:rPr>
        <w:t>Береговая полоса</w:t>
      </w:r>
    </w:p>
    <w:p w:rsidR="00073F30" w:rsidRPr="00343C54" w:rsidRDefault="00073F30" w:rsidP="00073F30">
      <w:pPr>
        <w:ind w:left="41" w:right="41" w:firstLine="540"/>
        <w:jc w:val="both"/>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Водным кодексом Российской Федерации от 03.06.2006 N 74-ФЗ.</w:t>
      </w:r>
    </w:p>
    <w:p w:rsidR="00073F30" w:rsidRPr="00343C54" w:rsidRDefault="00073F30" w:rsidP="00073F30">
      <w:pPr>
        <w:ind w:left="41" w:right="41" w:firstLine="540"/>
        <w:jc w:val="both"/>
        <w:rPr>
          <w:snapToGrid w:val="0"/>
          <w:lang w:eastAsia="ru-RU"/>
        </w:rPr>
      </w:pPr>
      <w:r w:rsidRPr="00343C54">
        <w:rPr>
          <w:snapToGrid w:val="0"/>
          <w:lang w:eastAsia="ru-RU"/>
        </w:rPr>
        <w:t>Полоса земли вдоль береговой линии водного объекта общего пользования (</w:t>
      </w:r>
      <w:r w:rsidRPr="00343C54">
        <w:rPr>
          <w:b/>
          <w:snapToGrid w:val="0"/>
          <w:lang w:eastAsia="ru-RU"/>
        </w:rPr>
        <w:t>береговая полоса</w:t>
      </w:r>
      <w:r w:rsidRPr="00343C54">
        <w:rPr>
          <w:snapToGrid w:val="0"/>
          <w:lang w:eastAsia="ru-RU"/>
        </w:rPr>
        <w:t>)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73F30" w:rsidRDefault="00073F30" w:rsidP="00073F30">
      <w:pPr>
        <w:ind w:left="41" w:right="41" w:firstLine="540"/>
        <w:jc w:val="both"/>
        <w:rPr>
          <w:snapToGrid w:val="0"/>
          <w:lang w:eastAsia="ru-RU"/>
        </w:rPr>
      </w:pPr>
      <w:r w:rsidRPr="00343C54">
        <w:rPr>
          <w:snapToGrid w:val="0"/>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6664F8" w:rsidRPr="00343C54" w:rsidRDefault="006664F8" w:rsidP="006664F8">
      <w:pPr>
        <w:ind w:left="41" w:right="41" w:firstLine="540"/>
        <w:jc w:val="both"/>
        <w:rPr>
          <w:snapToGrid w:val="0"/>
          <w:lang w:eastAsia="ru-RU"/>
        </w:rPr>
      </w:pPr>
    </w:p>
    <w:p w:rsidR="006664F8" w:rsidRPr="00343C54" w:rsidRDefault="006664F8" w:rsidP="006664F8">
      <w:pPr>
        <w:keepNext/>
        <w:rPr>
          <w:b/>
          <w:lang w:eastAsia="ru-RU"/>
        </w:rPr>
      </w:pPr>
      <w:r w:rsidRPr="00343C54">
        <w:rPr>
          <w:b/>
          <w:lang w:eastAsia="ru-RU"/>
        </w:rPr>
        <w:t>Н-</w:t>
      </w:r>
      <w:r w:rsidR="00073F30">
        <w:rPr>
          <w:b/>
          <w:lang w:eastAsia="ru-RU"/>
        </w:rPr>
        <w:t>8</w:t>
      </w:r>
      <w:r w:rsidRPr="00343C54">
        <w:rPr>
          <w:b/>
          <w:lang w:eastAsia="ru-RU"/>
        </w:rPr>
        <w:t xml:space="preserve"> Зоны санитарной охраны источников водоснабжения I пояса</w:t>
      </w:r>
    </w:p>
    <w:p w:rsidR="006664F8" w:rsidRPr="00343C54" w:rsidRDefault="006664F8" w:rsidP="006664F8">
      <w:pPr>
        <w:rPr>
          <w:snapToGrid w:val="0"/>
          <w:lang w:eastAsia="ru-RU"/>
        </w:rPr>
      </w:pPr>
      <w:r w:rsidRPr="00343C54">
        <w:rPr>
          <w:snapToGrid w:val="0"/>
          <w:lang w:eastAsia="ru-RU"/>
        </w:rPr>
        <w:t>Ограничения использования земельных участков и объектов капитального строительства установлены следующими документами:</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Водный кодекс Российской Федерации от 3 июня 2006 года №74-ФЗ;</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Федеральный закон от 30.03.99 № 52-ФЗ «О санитарно-эпидемиологическом благополучии населения»;</w:t>
      </w:r>
    </w:p>
    <w:p w:rsidR="006664F8" w:rsidRPr="00343C54" w:rsidRDefault="006664F8" w:rsidP="00DE68C7">
      <w:pPr>
        <w:numPr>
          <w:ilvl w:val="0"/>
          <w:numId w:val="9"/>
        </w:numPr>
        <w:autoSpaceDE w:val="0"/>
        <w:autoSpaceDN w:val="0"/>
        <w:adjustRightInd w:val="0"/>
        <w:jc w:val="both"/>
        <w:rPr>
          <w:lang w:eastAsia="ru-RU"/>
        </w:rPr>
      </w:pPr>
      <w:r w:rsidRPr="00343C54">
        <w:rPr>
          <w:lang w:eastAsia="ru-RU"/>
        </w:rPr>
        <w:t>Постановление Главного государственного санитарного врача РФ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6664F8" w:rsidRPr="00343C54" w:rsidRDefault="006664F8" w:rsidP="00DE68C7">
      <w:pPr>
        <w:numPr>
          <w:ilvl w:val="0"/>
          <w:numId w:val="9"/>
        </w:numPr>
        <w:autoSpaceDE w:val="0"/>
        <w:autoSpaceDN w:val="0"/>
        <w:adjustRightInd w:val="0"/>
        <w:jc w:val="both"/>
        <w:rPr>
          <w:lang w:eastAsia="ru-RU"/>
        </w:rPr>
      </w:pPr>
      <w:r w:rsidRPr="00343C54">
        <w:rPr>
          <w:lang w:eastAsia="ru-RU"/>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6664F8" w:rsidRPr="00343C54" w:rsidRDefault="006664F8" w:rsidP="00DE68C7">
      <w:pPr>
        <w:numPr>
          <w:ilvl w:val="0"/>
          <w:numId w:val="9"/>
        </w:numPr>
        <w:autoSpaceDE w:val="0"/>
        <w:autoSpaceDN w:val="0"/>
        <w:adjustRightInd w:val="0"/>
        <w:jc w:val="both"/>
        <w:rPr>
          <w:lang w:eastAsia="ru-RU"/>
        </w:rPr>
      </w:pPr>
      <w:r w:rsidRPr="00343C54">
        <w:rPr>
          <w:lang w:eastAsia="ru-RU"/>
        </w:rPr>
        <w:t>"Гигиенические требования к охране подземных вод от загрязнения. СП 2.1.5.1059-01", утвержденные Главным государственным санитарным врачом Российской Федерации 16 июля 2001 г.</w:t>
      </w:r>
    </w:p>
    <w:p w:rsidR="006664F8" w:rsidRPr="00343C54" w:rsidRDefault="006664F8" w:rsidP="00DE68C7">
      <w:pPr>
        <w:numPr>
          <w:ilvl w:val="0"/>
          <w:numId w:val="9"/>
        </w:numPr>
        <w:autoSpaceDE w:val="0"/>
        <w:autoSpaceDN w:val="0"/>
        <w:adjustRightInd w:val="0"/>
        <w:jc w:val="both"/>
        <w:rPr>
          <w:lang w:eastAsia="ru-RU"/>
        </w:rPr>
      </w:pPr>
      <w:r w:rsidRPr="00343C54">
        <w:rPr>
          <w:lang w:eastAsia="ru-RU"/>
        </w:rPr>
        <w:t xml:space="preserve"> СанПиН "Зоны санитарной охраны источников водоснабжения и водопроводов питьевого назначения. СанПиН 2.1.4.1110-02"</w:t>
      </w:r>
    </w:p>
    <w:p w:rsidR="006664F8" w:rsidRPr="00343C54" w:rsidRDefault="006664F8" w:rsidP="00DE68C7">
      <w:pPr>
        <w:numPr>
          <w:ilvl w:val="0"/>
          <w:numId w:val="9"/>
        </w:numPr>
        <w:autoSpaceDE w:val="0"/>
        <w:autoSpaceDN w:val="0"/>
        <w:adjustRightInd w:val="0"/>
        <w:jc w:val="both"/>
        <w:rPr>
          <w:lang w:eastAsia="ru-RU"/>
        </w:rPr>
      </w:pPr>
      <w:r w:rsidRPr="00343C54">
        <w:rPr>
          <w:lang w:eastAsia="ru-RU"/>
        </w:rPr>
        <w:t>«СНиП 2.04.02-84*. Водоснабжение. Наружные сети и сооружения».</w:t>
      </w:r>
    </w:p>
    <w:p w:rsidR="006664F8" w:rsidRPr="00343C54" w:rsidRDefault="006664F8" w:rsidP="006664F8">
      <w:pPr>
        <w:ind w:left="41" w:right="41" w:firstLine="540"/>
        <w:jc w:val="both"/>
        <w:rPr>
          <w:snapToGrid w:val="0"/>
          <w:lang w:eastAsia="ru-RU"/>
        </w:rPr>
      </w:pPr>
      <w:r w:rsidRPr="00343C54">
        <w:rPr>
          <w:snapToGrid w:val="0"/>
          <w:lang w:eastAsia="ru-RU"/>
        </w:rPr>
        <w:t xml:space="preserve">Территория </w:t>
      </w:r>
      <w:r w:rsidRPr="00343C54">
        <w:rPr>
          <w:b/>
          <w:snapToGrid w:val="0"/>
          <w:lang w:eastAsia="ru-RU"/>
        </w:rPr>
        <w:t>первого пояса</w:t>
      </w:r>
      <w:r w:rsidRPr="00343C54">
        <w:rPr>
          <w:snapToGrid w:val="0"/>
          <w:lang w:eastAsia="ru-RU"/>
        </w:rPr>
        <w:t xml:space="preserve"> зоны санитарной охраны источников водоснабжения</w:t>
      </w:r>
      <w:r w:rsidRPr="00343C54">
        <w:rPr>
          <w:b/>
          <w:snapToGrid w:val="0"/>
          <w:lang w:eastAsia="ru-RU"/>
        </w:rPr>
        <w:t xml:space="preserve"> </w:t>
      </w:r>
      <w:r w:rsidRPr="00343C54">
        <w:rPr>
          <w:snapToGrid w:val="0"/>
          <w:lang w:eastAsia="ru-RU"/>
        </w:rPr>
        <w:t>(ЗСО)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6664F8" w:rsidRPr="00343C54" w:rsidRDefault="006664F8" w:rsidP="006664F8">
      <w:pPr>
        <w:ind w:left="41" w:right="41" w:firstLine="540"/>
        <w:jc w:val="both"/>
        <w:rPr>
          <w:snapToGrid w:val="0"/>
          <w:lang w:eastAsia="ru-RU"/>
        </w:rPr>
      </w:pPr>
      <w:r w:rsidRPr="00343C54">
        <w:rPr>
          <w:snapToGrid w:val="0"/>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6664F8" w:rsidRPr="00343C54" w:rsidRDefault="006664F8" w:rsidP="006664F8">
      <w:pPr>
        <w:ind w:left="41" w:right="41" w:firstLine="540"/>
        <w:jc w:val="both"/>
        <w:rPr>
          <w:snapToGrid w:val="0"/>
          <w:lang w:eastAsia="ru-RU"/>
        </w:rPr>
      </w:pPr>
      <w:r w:rsidRPr="00343C54">
        <w:rPr>
          <w:snapToGrid w:val="0"/>
          <w:lang w:eastAsia="ru-RU"/>
        </w:rPr>
        <w:lastRenderedPageBreak/>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6664F8" w:rsidRPr="00343C54" w:rsidRDefault="006664F8" w:rsidP="006664F8">
      <w:pPr>
        <w:ind w:left="41" w:right="41" w:firstLine="540"/>
        <w:jc w:val="both"/>
        <w:rPr>
          <w:snapToGrid w:val="0"/>
          <w:lang w:eastAsia="ru-RU"/>
        </w:rPr>
      </w:pPr>
      <w:r w:rsidRPr="00343C54">
        <w:rPr>
          <w:snapToGrid w:val="0"/>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6664F8" w:rsidRPr="00343C54" w:rsidRDefault="006664F8" w:rsidP="006664F8">
      <w:pPr>
        <w:ind w:left="41" w:right="41" w:firstLine="540"/>
        <w:jc w:val="both"/>
        <w:rPr>
          <w:snapToGrid w:val="0"/>
          <w:lang w:eastAsia="ru-RU"/>
        </w:rPr>
      </w:pPr>
      <w:r w:rsidRPr="00343C54">
        <w:rPr>
          <w:snapToGrid w:val="0"/>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6664F8" w:rsidRPr="00343C54" w:rsidRDefault="006664F8" w:rsidP="006664F8">
      <w:pPr>
        <w:ind w:left="41" w:right="41" w:firstLine="540"/>
        <w:jc w:val="both"/>
        <w:rPr>
          <w:snapToGrid w:val="0"/>
          <w:lang w:eastAsia="ru-RU"/>
        </w:rPr>
      </w:pPr>
      <w:r w:rsidRPr="00343C54">
        <w:rPr>
          <w:snapToGrid w:val="0"/>
          <w:lang w:eastAsia="ru-RU"/>
        </w:rPr>
        <w:t xml:space="preserve">На территории </w:t>
      </w:r>
      <w:r w:rsidRPr="00343C54">
        <w:rPr>
          <w:b/>
          <w:snapToGrid w:val="0"/>
          <w:lang w:eastAsia="ru-RU"/>
        </w:rPr>
        <w:t>первого пояса</w:t>
      </w:r>
      <w:r w:rsidRPr="00343C54">
        <w:rPr>
          <w:snapToGrid w:val="0"/>
          <w:lang w:eastAsia="ru-RU"/>
        </w:rPr>
        <w:t xml:space="preserve"> зоны санитарной охраны запрещается:</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проведение авиационно-химических работ;</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применение химических средств борьбы с вредителями, болезнями растений и сорняками;</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343C54">
        <w:rPr>
          <w:snapToGrid w:val="0"/>
          <w:lang w:eastAsia="ru-RU"/>
        </w:rPr>
        <w:t>ст скл</w:t>
      </w:r>
      <w:proofErr w:type="gramEnd"/>
      <w:r w:rsidRPr="00343C54">
        <w:rPr>
          <w:snapToGrid w:val="0"/>
          <w:lang w:eastAsia="ru-RU"/>
        </w:rPr>
        <w:t xml:space="preserve">адирования и захоронения промышленных, бытовых и сельскохозяйственных отходов, кладбищ и скотомогильников, накопителей сточных вод; </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складирование навоза и мусора;</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 xml:space="preserve">заправка топливом, мойка и ремонт автомобилей, тракторов и других машин и механизмов; </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размещение стоянок транспортных средств;</w:t>
      </w:r>
    </w:p>
    <w:p w:rsidR="006664F8" w:rsidRPr="00343C54" w:rsidRDefault="006664F8" w:rsidP="00DE68C7">
      <w:pPr>
        <w:numPr>
          <w:ilvl w:val="0"/>
          <w:numId w:val="9"/>
        </w:numPr>
        <w:autoSpaceDE w:val="0"/>
        <w:autoSpaceDN w:val="0"/>
        <w:adjustRightInd w:val="0"/>
        <w:jc w:val="both"/>
        <w:rPr>
          <w:snapToGrid w:val="0"/>
          <w:lang w:eastAsia="ru-RU"/>
        </w:rPr>
      </w:pPr>
      <w:r w:rsidRPr="00343C54">
        <w:rPr>
          <w:snapToGrid w:val="0"/>
          <w:lang w:eastAsia="ru-RU"/>
        </w:rPr>
        <w:t>проведение рубок лесных насаждений.</w:t>
      </w:r>
    </w:p>
    <w:p w:rsidR="006664F8" w:rsidRPr="00343C54" w:rsidRDefault="006664F8" w:rsidP="006664F8">
      <w:pPr>
        <w:ind w:left="41" w:right="41" w:firstLine="540"/>
        <w:jc w:val="both"/>
        <w:rPr>
          <w:snapToGrid w:val="0"/>
          <w:lang w:eastAsia="ru-RU"/>
        </w:rPr>
      </w:pPr>
      <w:r w:rsidRPr="00343C54">
        <w:rPr>
          <w:snapToGrid w:val="0"/>
          <w:lang w:eastAsia="ru-RU"/>
        </w:rPr>
        <w:t>Граница первого пояса зоны водопроводных сооружений должна совпадать с ограждением площадки сооружений и предусматриваться на расстоянии:</w:t>
      </w:r>
    </w:p>
    <w:p w:rsidR="006664F8" w:rsidRPr="00343C54" w:rsidRDefault="006664F8" w:rsidP="006664F8">
      <w:pPr>
        <w:ind w:left="41" w:right="41" w:firstLine="540"/>
        <w:jc w:val="both"/>
        <w:rPr>
          <w:snapToGrid w:val="0"/>
          <w:lang w:eastAsia="ru-RU"/>
        </w:rPr>
      </w:pPr>
      <w:r w:rsidRPr="00343C54">
        <w:rPr>
          <w:snapToGrid w:val="0"/>
          <w:lang w:eastAsia="ru-RU"/>
        </w:rPr>
        <w:t>- от стен резервуаров фильтрованной (питьевой) воды, фильтров (кроме напорных), контактных осветлителей с открытой поверхностью воды - не менее 30 м;</w:t>
      </w:r>
    </w:p>
    <w:p w:rsidR="006664F8" w:rsidRPr="00343C54" w:rsidRDefault="006664F8" w:rsidP="006664F8">
      <w:pPr>
        <w:ind w:left="41" w:right="41" w:firstLine="540"/>
        <w:jc w:val="both"/>
        <w:rPr>
          <w:snapToGrid w:val="0"/>
          <w:lang w:eastAsia="ru-RU"/>
        </w:rPr>
      </w:pPr>
      <w:r w:rsidRPr="00343C54">
        <w:rPr>
          <w:snapToGrid w:val="0"/>
          <w:lang w:eastAsia="ru-RU"/>
        </w:rPr>
        <w:t>- от стен остальных сооружений и стволов водонапорных башен - не менее 15 м.</w:t>
      </w:r>
    </w:p>
    <w:p w:rsidR="006664F8" w:rsidRPr="00343C54" w:rsidRDefault="006664F8" w:rsidP="006664F8">
      <w:pPr>
        <w:ind w:left="41" w:right="41" w:firstLine="540"/>
        <w:jc w:val="both"/>
        <w:rPr>
          <w:snapToGrid w:val="0"/>
          <w:lang w:eastAsia="ru-RU"/>
        </w:rPr>
      </w:pPr>
      <w:r w:rsidRPr="00343C54">
        <w:rPr>
          <w:snapToGrid w:val="0"/>
          <w:lang w:eastAsia="ru-RU"/>
        </w:rPr>
        <w:t>По согласованию с органами санитарно-эпидемиологической службы первый пояс зоны отдельно стоящих водонапорных башен, а также насосных станций, работающих без разрыва струи, допускается не предусматривать.</w:t>
      </w:r>
    </w:p>
    <w:p w:rsidR="006664F8" w:rsidRPr="00343C54" w:rsidRDefault="006664F8" w:rsidP="006664F8">
      <w:pPr>
        <w:ind w:left="41" w:right="41" w:firstLine="540"/>
        <w:jc w:val="both"/>
        <w:rPr>
          <w:snapToGrid w:val="0"/>
          <w:lang w:eastAsia="ru-RU"/>
        </w:rPr>
      </w:pPr>
      <w:r w:rsidRPr="00343C54">
        <w:rPr>
          <w:snapToGrid w:val="0"/>
          <w:lang w:eastAsia="ru-RU"/>
        </w:rPr>
        <w:t>При расположении водопроводных сооружений на территории предприятия указанные расстояния допускается уменьшать по согласованию с местными органами санитарно-эпидемиологической службы, но должны быть не менее 10 м.</w:t>
      </w:r>
    </w:p>
    <w:p w:rsidR="006664F8" w:rsidRPr="00343C54" w:rsidRDefault="006664F8" w:rsidP="006664F8">
      <w:pPr>
        <w:ind w:left="41" w:right="41" w:firstLine="540"/>
        <w:jc w:val="both"/>
        <w:rPr>
          <w:snapToGrid w:val="0"/>
          <w:lang w:eastAsia="ru-RU"/>
        </w:rPr>
      </w:pPr>
      <w:r w:rsidRPr="00343C54">
        <w:rPr>
          <w:snapToGrid w:val="0"/>
          <w:lang w:eastAsia="ru-RU"/>
        </w:rPr>
        <w:t>Санитарно-защитная полоса вокруг первого пояса зоны водопроводных сооружений, расположенных за пределами второго пояса зоны источника водоснабжения, должна иметь ширину не менее 100 м.</w:t>
      </w:r>
    </w:p>
    <w:p w:rsidR="006664F8" w:rsidRPr="00343C54" w:rsidRDefault="006664F8" w:rsidP="006664F8">
      <w:pPr>
        <w:ind w:left="41" w:right="41" w:firstLine="540"/>
        <w:jc w:val="both"/>
        <w:rPr>
          <w:snapToGrid w:val="0"/>
          <w:lang w:eastAsia="ru-RU"/>
        </w:rPr>
      </w:pPr>
      <w:r w:rsidRPr="00343C54">
        <w:rPr>
          <w:snapToGrid w:val="0"/>
          <w:lang w:eastAsia="ru-RU"/>
        </w:rPr>
        <w:t>При расположении площадок водопроводных сооружений на территории объекта ширину полосы допускается уменьшать по согласованию с органами санитарно-эпидемиологической службы, но должна быть не менее 30 м.</w:t>
      </w:r>
    </w:p>
    <w:p w:rsidR="006664F8" w:rsidRDefault="006664F8" w:rsidP="006664F8">
      <w:pPr>
        <w:ind w:left="41" w:right="41" w:firstLine="540"/>
        <w:jc w:val="both"/>
        <w:rPr>
          <w:snapToGrid w:val="0"/>
          <w:lang w:eastAsia="ru-RU"/>
        </w:rPr>
      </w:pPr>
      <w:r w:rsidRPr="00343C54">
        <w:rPr>
          <w:snapToGrid w:val="0"/>
          <w:lang w:eastAsia="ru-RU"/>
        </w:rPr>
        <w:t>Санитарно-защитную зону от промышленных и сельскохозяйственных предприятий до сооружений станций подготовки питьевой воды надлежит принимать как для населенных пунктов в зависимости от класса вредности производства.</w:t>
      </w:r>
    </w:p>
    <w:p w:rsidR="00D31B5E" w:rsidRPr="00343C54" w:rsidRDefault="00D31B5E" w:rsidP="006664F8">
      <w:pPr>
        <w:ind w:left="41" w:right="41" w:firstLine="540"/>
        <w:jc w:val="both"/>
        <w:rPr>
          <w:snapToGrid w:val="0"/>
          <w:lang w:eastAsia="ru-RU"/>
        </w:rPr>
      </w:pPr>
    </w:p>
    <w:p w:rsidR="00D31B5E" w:rsidRPr="00021583" w:rsidRDefault="00D31B5E" w:rsidP="00D31B5E">
      <w:pPr>
        <w:jc w:val="both"/>
        <w:rPr>
          <w:b/>
        </w:rPr>
      </w:pPr>
      <w:r w:rsidRPr="00021583">
        <w:rPr>
          <w:b/>
        </w:rPr>
        <w:t>Н-</w:t>
      </w:r>
      <w:r>
        <w:rPr>
          <w:b/>
        </w:rPr>
        <w:t>9</w:t>
      </w:r>
      <w:r w:rsidRPr="00021583">
        <w:rPr>
          <w:b/>
        </w:rPr>
        <w:t xml:space="preserve"> Защитная зона объекта культурного наследия</w:t>
      </w:r>
    </w:p>
    <w:p w:rsidR="00D31B5E" w:rsidRPr="00021583" w:rsidRDefault="00D31B5E" w:rsidP="00D31B5E">
      <w:pPr>
        <w:ind w:left="41" w:right="41" w:firstLine="540"/>
        <w:jc w:val="both"/>
        <w:rPr>
          <w:snapToGrid w:val="0"/>
        </w:rPr>
      </w:pPr>
      <w:r w:rsidRPr="00021583">
        <w:rPr>
          <w:snapToGrid w:val="0"/>
        </w:rPr>
        <w:t>1) Ограничения использования земельных участков и объектов капитального строительства установлены Федеральным законом от 25 июня 2002 года № 73-ФЗ (редакция от 05.04.2016) «Об объектах культурного наследия (памятниках истории и культуры) народов Российской Федерации».</w:t>
      </w:r>
    </w:p>
    <w:p w:rsidR="00D31B5E" w:rsidRPr="00021583" w:rsidRDefault="00D31B5E" w:rsidP="00D31B5E">
      <w:pPr>
        <w:ind w:left="41" w:right="41" w:firstLine="540"/>
        <w:jc w:val="both"/>
        <w:rPr>
          <w:snapToGrid w:val="0"/>
        </w:rPr>
      </w:pPr>
      <w:r w:rsidRPr="00021583">
        <w:rPr>
          <w:snapToGrid w:val="0"/>
        </w:rPr>
        <w:lastRenderedPageBreak/>
        <w:t xml:space="preserve">В соответствии с изменениями от 5 апреля 2016 года в Федеральный закон от 25 июня 2002 года № 73-ФЗ «Об объектах культурного наследия (памятниках истории и культуры) народов Российской Федерации», в случае </w:t>
      </w:r>
      <w:proofErr w:type="gramStart"/>
      <w:r w:rsidRPr="00021583">
        <w:rPr>
          <w:snapToGrid w:val="0"/>
        </w:rPr>
        <w:t>отсутствия утвержденного проекта зон охраны объектов культурного наследия</w:t>
      </w:r>
      <w:proofErr w:type="gramEnd"/>
      <w:r w:rsidRPr="00021583">
        <w:rPr>
          <w:snapToGrid w:val="0"/>
        </w:rPr>
        <w:t xml:space="preserve"> устанавливаются защитные зоны объектов культурного наследия.</w:t>
      </w:r>
    </w:p>
    <w:p w:rsidR="00D31B5E" w:rsidRPr="00021583" w:rsidRDefault="00D31B5E" w:rsidP="00D31B5E">
      <w:pPr>
        <w:ind w:left="41" w:right="41" w:firstLine="540"/>
        <w:jc w:val="both"/>
        <w:rPr>
          <w:snapToGrid w:val="0"/>
        </w:rPr>
      </w:pPr>
      <w:proofErr w:type="gramStart"/>
      <w:r w:rsidRPr="00021583">
        <w:rPr>
          <w:snapToGrid w:val="0"/>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D31B5E" w:rsidRPr="00021583" w:rsidRDefault="00D31B5E" w:rsidP="00D31B5E">
      <w:pPr>
        <w:ind w:left="41" w:right="41" w:firstLine="540"/>
        <w:jc w:val="both"/>
        <w:rPr>
          <w:snapToGrid w:val="0"/>
        </w:rPr>
      </w:pPr>
      <w:r w:rsidRPr="00021583">
        <w:rPr>
          <w:snapToGrid w:val="0"/>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D31B5E" w:rsidRPr="00021583" w:rsidRDefault="00D31B5E" w:rsidP="00D31B5E">
      <w:pPr>
        <w:ind w:left="41" w:right="41" w:firstLine="540"/>
        <w:jc w:val="both"/>
        <w:rPr>
          <w:snapToGrid w:val="0"/>
        </w:rPr>
      </w:pPr>
      <w:r w:rsidRPr="00021583">
        <w:rPr>
          <w:snapToGrid w:val="0"/>
        </w:rPr>
        <w:t>Границы защитной зоны объекта культурного наследия устанавливаются:</w:t>
      </w:r>
    </w:p>
    <w:p w:rsidR="00D31B5E" w:rsidRPr="00021583" w:rsidRDefault="00D31B5E" w:rsidP="00D31B5E">
      <w:pPr>
        <w:ind w:left="41" w:right="41" w:firstLine="540"/>
        <w:jc w:val="both"/>
        <w:rPr>
          <w:snapToGrid w:val="0"/>
        </w:rPr>
      </w:pPr>
      <w:r w:rsidRPr="00021583">
        <w:rPr>
          <w:snapToGrid w:val="0"/>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D31B5E" w:rsidRPr="00021583" w:rsidRDefault="00D31B5E" w:rsidP="00D31B5E">
      <w:pPr>
        <w:ind w:left="41" w:right="41" w:firstLine="540"/>
        <w:jc w:val="both"/>
        <w:rPr>
          <w:snapToGrid w:val="0"/>
        </w:rPr>
      </w:pPr>
      <w:r w:rsidRPr="00021583">
        <w:rPr>
          <w:snapToGrid w:val="0"/>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D31B5E" w:rsidRPr="00021583" w:rsidRDefault="00D31B5E" w:rsidP="00D31B5E">
      <w:pPr>
        <w:ind w:left="41" w:right="41" w:firstLine="540"/>
        <w:jc w:val="both"/>
        <w:rPr>
          <w:snapToGrid w:val="0"/>
        </w:rPr>
      </w:pPr>
      <w:r w:rsidRPr="00021583">
        <w:rPr>
          <w:snapToGrid w:val="0"/>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D31B5E" w:rsidRPr="00021583" w:rsidRDefault="00D31B5E" w:rsidP="00D31B5E">
      <w:pPr>
        <w:ind w:left="41" w:right="41" w:firstLine="540"/>
        <w:jc w:val="both"/>
        <w:rPr>
          <w:snapToGrid w:val="0"/>
        </w:rPr>
      </w:pPr>
      <w:r w:rsidRPr="00021583">
        <w:rPr>
          <w:snapToGrid w:val="0"/>
        </w:rPr>
        <w:t xml:space="preserve">Региональный орган охраны объектов культурного наследия вправе принять решение, предусматривающее установление </w:t>
      </w:r>
      <w:proofErr w:type="gramStart"/>
      <w:r w:rsidRPr="00021583">
        <w:rPr>
          <w:snapToGrid w:val="0"/>
        </w:rPr>
        <w:t>размера границ защитной зоны объекта культурного наследия</w:t>
      </w:r>
      <w:proofErr w:type="gramEnd"/>
      <w:r w:rsidRPr="00021583">
        <w:rPr>
          <w:snapToGrid w:val="0"/>
        </w:rPr>
        <w:t xml:space="preserve">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D31B5E" w:rsidRPr="00021583" w:rsidRDefault="00D31B5E" w:rsidP="00D31B5E">
      <w:pPr>
        <w:ind w:left="41" w:right="41" w:firstLine="540"/>
        <w:jc w:val="both"/>
        <w:rPr>
          <w:snapToGrid w:val="0"/>
        </w:rPr>
      </w:pPr>
      <w:r w:rsidRPr="00021583">
        <w:rPr>
          <w:snapToGrid w:val="0"/>
        </w:rPr>
        <w:t xml:space="preserve">Защитная зона объекта культурного наследия прекращает существование со дня утверждения в порядке, установленном </w:t>
      </w:r>
      <w:hyperlink w:anchor="Par751" w:tooltip="Статья 34. Зоны охраны объектов культурного наследия" w:history="1">
        <w:r w:rsidRPr="00021583">
          <w:rPr>
            <w:snapToGrid w:val="0"/>
          </w:rPr>
          <w:t>статьей 34</w:t>
        </w:r>
      </w:hyperlink>
      <w:r w:rsidRPr="00021583">
        <w:rPr>
          <w:snapToGrid w:val="0"/>
        </w:rPr>
        <w:t xml:space="preserve"> Федерального закона от 25 июня 2002 года № 73-ФЗ «Об объектах культурного наследия (памятниках истории и культуры) народов Российской Федерации», проекта зон охраны такого объекта культурного наследия.</w:t>
      </w:r>
    </w:p>
    <w:p w:rsidR="00D31B5E" w:rsidRPr="00021583" w:rsidRDefault="00D31B5E" w:rsidP="00D31B5E">
      <w:pPr>
        <w:ind w:left="41" w:right="41" w:firstLine="540"/>
        <w:jc w:val="both"/>
        <w:rPr>
          <w:snapToGrid w:val="0"/>
        </w:rPr>
      </w:pPr>
      <w:r w:rsidRPr="00021583">
        <w:rPr>
          <w:snapToGrid w:val="0"/>
        </w:rPr>
        <w:t>2) В целях обеспечения сохранности объекта культурного наследия в его исторической среде в защитной зоне объектов культурного наследия режим хозяйственной деятельности и градостроительного регламента определен как особый режим землепользования и застройки и установлен с учетом следующих требований:</w:t>
      </w:r>
    </w:p>
    <w:p w:rsidR="00D31B5E" w:rsidRPr="00021583" w:rsidRDefault="00D31B5E" w:rsidP="00D31B5E">
      <w:pPr>
        <w:ind w:left="41" w:right="41" w:firstLine="540"/>
        <w:jc w:val="both"/>
        <w:rPr>
          <w:snapToGrid w:val="0"/>
        </w:rPr>
      </w:pPr>
      <w:r w:rsidRPr="00021583">
        <w:rPr>
          <w:snapToGrid w:val="0"/>
        </w:rPr>
        <w:t>а)</w:t>
      </w:r>
      <w:r w:rsidRPr="00021583">
        <w:rPr>
          <w:snapToGrid w:val="0"/>
        </w:rPr>
        <w:tab/>
        <w:t>запрещение нового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D31B5E" w:rsidRPr="00021583" w:rsidRDefault="00D31B5E" w:rsidP="00D31B5E">
      <w:pPr>
        <w:ind w:left="41" w:right="41" w:firstLine="540"/>
        <w:jc w:val="both"/>
        <w:rPr>
          <w:snapToGrid w:val="0"/>
        </w:rPr>
      </w:pPr>
      <w:r w:rsidRPr="00021583">
        <w:rPr>
          <w:snapToGrid w:val="0"/>
        </w:rPr>
        <w:lastRenderedPageBreak/>
        <w:t>б)</w:t>
      </w:r>
      <w:r w:rsidRPr="00021583">
        <w:rPr>
          <w:snapToGrid w:val="0"/>
        </w:rPr>
        <w:tab/>
        <w:t>ограничение капитального ремонта и реконструкции объектов капитального строительства и их частей (элементов),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D31B5E" w:rsidRPr="00021583" w:rsidRDefault="00D31B5E" w:rsidP="00D31B5E">
      <w:pPr>
        <w:ind w:left="41" w:right="41" w:firstLine="540"/>
        <w:jc w:val="both"/>
        <w:rPr>
          <w:snapToGrid w:val="0"/>
        </w:rPr>
      </w:pPr>
      <w:r w:rsidRPr="00021583">
        <w:rPr>
          <w:snapToGrid w:val="0"/>
        </w:rPr>
        <w:t xml:space="preserve"> в)</w:t>
      </w:r>
      <w:r w:rsidRPr="00021583">
        <w:rPr>
          <w:snapToGrid w:val="0"/>
        </w:rPr>
        <w:tab/>
        <w:t>ограничение хозяйственной деятельности, необходимое для обеспечения сохранности объектов культурного наследия, в том числе запрет или ограничение на размещение рекламы, вывесок, любых конструкций и сооружений, нарушающих оригинальный облик здания и способных причинить физические утраты объекту культурного наследия или утрату им своего значения, а также регулирование проведения работ по озеленению;</w:t>
      </w:r>
    </w:p>
    <w:p w:rsidR="00D31B5E" w:rsidRPr="00021583" w:rsidRDefault="00D31B5E" w:rsidP="00D31B5E">
      <w:pPr>
        <w:ind w:left="41" w:right="41" w:firstLine="540"/>
        <w:jc w:val="both"/>
        <w:rPr>
          <w:snapToGrid w:val="0"/>
        </w:rPr>
      </w:pPr>
      <w:r w:rsidRPr="00021583">
        <w:rPr>
          <w:snapToGrid w:val="0"/>
        </w:rPr>
        <w:t>г)</w:t>
      </w:r>
      <w:r w:rsidRPr="00021583">
        <w:rPr>
          <w:snapToGrid w:val="0"/>
        </w:rPr>
        <w:tab/>
        <w:t>обеспечение пожарной безопасности объектов культурного наследия и их защиты от динамических воздействий;</w:t>
      </w:r>
    </w:p>
    <w:p w:rsidR="00D31B5E" w:rsidRPr="00021583" w:rsidRDefault="00D31B5E" w:rsidP="00D31B5E">
      <w:pPr>
        <w:ind w:left="41" w:right="41" w:firstLine="540"/>
        <w:jc w:val="both"/>
        <w:rPr>
          <w:snapToGrid w:val="0"/>
        </w:rPr>
      </w:pPr>
      <w:r w:rsidRPr="00021583">
        <w:rPr>
          <w:snapToGrid w:val="0"/>
        </w:rPr>
        <w:t>д)</w:t>
      </w:r>
      <w:r w:rsidRPr="00021583">
        <w:rPr>
          <w:snapToGrid w:val="0"/>
        </w:rPr>
        <w:tab/>
        <w:t>сохранение гидрогеологических и экологических условий, необходимых для обеспечения сохранности объектов культурного наследия;</w:t>
      </w:r>
    </w:p>
    <w:p w:rsidR="00D31B5E" w:rsidRPr="00021583" w:rsidRDefault="00D31B5E" w:rsidP="00D31B5E">
      <w:pPr>
        <w:ind w:left="41" w:right="41" w:firstLine="540"/>
        <w:jc w:val="both"/>
        <w:rPr>
          <w:snapToGrid w:val="0"/>
        </w:rPr>
      </w:pPr>
      <w:r w:rsidRPr="00021583">
        <w:rPr>
          <w:snapToGrid w:val="0"/>
        </w:rPr>
        <w:t>е)</w:t>
      </w:r>
      <w:r w:rsidRPr="00021583">
        <w:rPr>
          <w:snapToGrid w:val="0"/>
        </w:rPr>
        <w:tab/>
        <w:t>благоустройство территории защитной зоны объекта культурного наследия, направленное на сохранение, использование и популяризацию объектов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 в том числе всех исторически ценных градоформирующих объектов;</w:t>
      </w:r>
    </w:p>
    <w:p w:rsidR="00D31B5E" w:rsidRPr="00021583" w:rsidRDefault="00D31B5E" w:rsidP="00D31B5E">
      <w:pPr>
        <w:ind w:left="41" w:right="41" w:firstLine="540"/>
        <w:jc w:val="both"/>
        <w:rPr>
          <w:snapToGrid w:val="0"/>
        </w:rPr>
      </w:pPr>
      <w:r w:rsidRPr="00021583">
        <w:rPr>
          <w:snapToGrid w:val="0"/>
        </w:rPr>
        <w:t>ж)</w:t>
      </w:r>
      <w:r w:rsidRPr="00021583">
        <w:rPr>
          <w:snapToGrid w:val="0"/>
        </w:rPr>
        <w:tab/>
        <w:t>обеспечение визуального восприятия объектов культурного наследия в их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D31B5E" w:rsidRPr="00021583" w:rsidRDefault="00D31B5E" w:rsidP="00D31B5E">
      <w:pPr>
        <w:ind w:left="41" w:right="41" w:firstLine="540"/>
        <w:jc w:val="both"/>
        <w:rPr>
          <w:snapToGrid w:val="0"/>
        </w:rPr>
      </w:pPr>
      <w:r w:rsidRPr="00021583">
        <w:rPr>
          <w:snapToGrid w:val="0"/>
        </w:rPr>
        <w:t>з)</w:t>
      </w:r>
      <w:r w:rsidRPr="00021583">
        <w:rPr>
          <w:snapToGrid w:val="0"/>
        </w:rPr>
        <w:tab/>
        <w:t>сохранение исторически сложившихся границ земельных участков, в том числе ограничение их изменения при проведении кадастровых работ, а также раздел (разделение) земельных участков и их объединение;</w:t>
      </w:r>
    </w:p>
    <w:p w:rsidR="00D31B5E" w:rsidRPr="00021583" w:rsidRDefault="00D31B5E" w:rsidP="00D31B5E">
      <w:pPr>
        <w:ind w:left="41" w:right="41" w:firstLine="540"/>
        <w:jc w:val="both"/>
        <w:rPr>
          <w:snapToGrid w:val="0"/>
        </w:rPr>
      </w:pPr>
      <w:r w:rsidRPr="00021583">
        <w:rPr>
          <w:snapToGrid w:val="0"/>
        </w:rPr>
        <w:t>В защитных зонах объектов культурного наследия все архитектурно-строительные и планировочные мероприятия, а также работы по благоустройству на территории охранных зон могут проводиться только с разрешения органов охраны объектов культурного наследия по специально разработанным проектам.</w:t>
      </w:r>
    </w:p>
    <w:p w:rsidR="006664F8" w:rsidRPr="00343C54" w:rsidRDefault="006664F8" w:rsidP="006664F8">
      <w:pPr>
        <w:rPr>
          <w:lang w:eastAsia="ru-RU"/>
        </w:rPr>
      </w:pPr>
    </w:p>
    <w:p w:rsidR="00963999" w:rsidRPr="00F37889" w:rsidRDefault="00963999" w:rsidP="00F37889">
      <w:pPr>
        <w:pStyle w:val="ConsPlusNormal"/>
        <w:widowControl/>
        <w:ind w:firstLine="709"/>
        <w:jc w:val="both"/>
        <w:rPr>
          <w:rFonts w:ascii="Times New Roman" w:hAnsi="Times New Roman" w:cs="Times New Roman"/>
          <w:sz w:val="24"/>
          <w:szCs w:val="24"/>
        </w:rPr>
      </w:pPr>
    </w:p>
    <w:p w:rsidR="00F37889" w:rsidRPr="00F37889" w:rsidRDefault="00F37889" w:rsidP="002B6C3E">
      <w:pPr>
        <w:pStyle w:val="affb"/>
      </w:pPr>
    </w:p>
    <w:p w:rsidR="007A5C6D" w:rsidRDefault="007A5C6D">
      <w:pPr>
        <w:rPr>
          <w:b/>
          <w:bCs/>
          <w:sz w:val="22"/>
          <w:szCs w:val="22"/>
        </w:rPr>
      </w:pPr>
      <w:r>
        <w:rPr>
          <w:sz w:val="22"/>
          <w:szCs w:val="22"/>
        </w:rPr>
        <w:br w:type="page"/>
      </w:r>
    </w:p>
    <w:p w:rsidR="003D5578" w:rsidRDefault="003D5578" w:rsidP="003D5578">
      <w:pPr>
        <w:pStyle w:val="3"/>
        <w:keepNext w:val="0"/>
        <w:spacing w:before="0" w:after="0"/>
        <w:ind w:left="0" w:firstLine="709"/>
        <w:jc w:val="both"/>
        <w:rPr>
          <w:rFonts w:ascii="Times New Roman" w:hAnsi="Times New Roman" w:cs="Times New Roman"/>
          <w:kern w:val="1"/>
          <w:sz w:val="24"/>
          <w:szCs w:val="24"/>
        </w:rPr>
      </w:pPr>
      <w:bookmarkStart w:id="125" w:name="_Toc519866423"/>
      <w:r w:rsidRPr="003D5578">
        <w:rPr>
          <w:rFonts w:ascii="Times New Roman" w:hAnsi="Times New Roman" w:cs="Times New Roman"/>
          <w:sz w:val="22"/>
          <w:szCs w:val="22"/>
        </w:rPr>
        <w:lastRenderedPageBreak/>
        <w:t xml:space="preserve">ЧАСТЬ </w:t>
      </w:r>
      <w:r w:rsidRPr="003D5578">
        <w:rPr>
          <w:rFonts w:ascii="Times New Roman" w:hAnsi="Times New Roman" w:cs="Times New Roman"/>
          <w:sz w:val="22"/>
          <w:szCs w:val="22"/>
          <w:lang w:val="en-US"/>
        </w:rPr>
        <w:t>III</w:t>
      </w:r>
      <w:r w:rsidRPr="003D5578">
        <w:rPr>
          <w:rFonts w:ascii="Times New Roman" w:hAnsi="Times New Roman" w:cs="Times New Roman"/>
          <w:sz w:val="22"/>
          <w:szCs w:val="22"/>
        </w:rPr>
        <w:t>.</w:t>
      </w:r>
      <w:r w:rsidRPr="003D5578">
        <w:rPr>
          <w:rFonts w:ascii="Times New Roman" w:hAnsi="Times New Roman"/>
          <w:sz w:val="24"/>
          <w:szCs w:val="24"/>
        </w:rPr>
        <w:t xml:space="preserve"> КАРТА ГРАДОСТРОИТЕЛЬНОГО ЗОНИРОВАНИЯ</w:t>
      </w:r>
      <w:r>
        <w:rPr>
          <w:rFonts w:ascii="Times New Roman" w:hAnsi="Times New Roman"/>
          <w:sz w:val="24"/>
          <w:szCs w:val="24"/>
        </w:rPr>
        <w:t xml:space="preserve">. </w:t>
      </w:r>
      <w:r w:rsidRPr="005C3FCA">
        <w:rPr>
          <w:rFonts w:ascii="Times New Roman" w:hAnsi="Times New Roman" w:cs="Times New Roman"/>
          <w:kern w:val="1"/>
          <w:sz w:val="24"/>
          <w:szCs w:val="24"/>
        </w:rPr>
        <w:t>КАРТА ЗОН С ОСОБЫМИ УСЛОВИЯМИ ИСПОЛЬЗОВАНИЯ ТЕРРИТОРИЙ</w:t>
      </w:r>
      <w:bookmarkEnd w:id="125"/>
    </w:p>
    <w:p w:rsidR="003D5578" w:rsidRPr="003D5578" w:rsidRDefault="003D5578" w:rsidP="003D5578"/>
    <w:p w:rsidR="00C57F46" w:rsidRPr="00333FDF" w:rsidRDefault="00E30706" w:rsidP="00333FDF">
      <w:pPr>
        <w:pStyle w:val="9"/>
        <w:numPr>
          <w:ilvl w:val="0"/>
          <w:numId w:val="0"/>
        </w:numPr>
        <w:rPr>
          <w:rFonts w:ascii="Times New Roman" w:hAnsi="Times New Roman"/>
        </w:rPr>
      </w:pPr>
      <w:bookmarkStart w:id="126" w:name="_Toc519866424"/>
      <w:r w:rsidRPr="00333FDF">
        <w:rPr>
          <w:rFonts w:ascii="Times New Roman" w:hAnsi="Times New Roman"/>
        </w:rPr>
        <w:t xml:space="preserve">Статья </w:t>
      </w:r>
      <w:r w:rsidR="004157C1" w:rsidRPr="00333FDF">
        <w:rPr>
          <w:rFonts w:ascii="Times New Roman" w:hAnsi="Times New Roman"/>
        </w:rPr>
        <w:t>1</w:t>
      </w:r>
      <w:r w:rsidR="00333FDF" w:rsidRPr="00333FDF">
        <w:rPr>
          <w:rFonts w:ascii="Times New Roman" w:hAnsi="Times New Roman"/>
        </w:rPr>
        <w:t>9</w:t>
      </w:r>
      <w:r w:rsidRPr="00333FDF">
        <w:rPr>
          <w:rFonts w:ascii="Times New Roman" w:hAnsi="Times New Roman"/>
        </w:rPr>
        <w:t>. Карта градостроительного зонирования</w:t>
      </w:r>
      <w:bookmarkEnd w:id="126"/>
      <w:r w:rsidRPr="00333FDF">
        <w:rPr>
          <w:rFonts w:ascii="Times New Roman" w:hAnsi="Times New Roman"/>
        </w:rPr>
        <w:t xml:space="preserve"> </w:t>
      </w:r>
      <w:bookmarkStart w:id="127" w:name="%252525252525D0%252525252525A1%252525252"/>
    </w:p>
    <w:p w:rsidR="003D5578" w:rsidRPr="00333FDF" w:rsidRDefault="00EC5322" w:rsidP="00333FDF">
      <w:pPr>
        <w:pStyle w:val="9"/>
        <w:numPr>
          <w:ilvl w:val="0"/>
          <w:numId w:val="0"/>
        </w:numPr>
        <w:rPr>
          <w:rFonts w:ascii="Times New Roman" w:hAnsi="Times New Roman"/>
        </w:rPr>
      </w:pPr>
      <w:bookmarkStart w:id="128" w:name="_Toc519866425"/>
      <w:r w:rsidRPr="00333FDF">
        <w:rPr>
          <w:rFonts w:ascii="Times New Roman" w:hAnsi="Times New Roman"/>
        </w:rPr>
        <w:t xml:space="preserve">Статья </w:t>
      </w:r>
      <w:r w:rsidR="00333FDF" w:rsidRPr="00333FDF">
        <w:rPr>
          <w:rFonts w:ascii="Times New Roman" w:hAnsi="Times New Roman"/>
        </w:rPr>
        <w:t>20</w:t>
      </w:r>
      <w:r w:rsidR="000457EE" w:rsidRPr="00333FDF">
        <w:rPr>
          <w:rFonts w:ascii="Times New Roman" w:hAnsi="Times New Roman"/>
        </w:rPr>
        <w:t xml:space="preserve">. </w:t>
      </w:r>
      <w:r w:rsidR="00E30706" w:rsidRPr="00333FDF">
        <w:rPr>
          <w:rFonts w:ascii="Times New Roman" w:hAnsi="Times New Roman"/>
        </w:rPr>
        <w:t>Карта зон с особыми условиями использования территорий</w:t>
      </w:r>
      <w:bookmarkEnd w:id="127"/>
      <w:bookmarkEnd w:id="128"/>
    </w:p>
    <w:p w:rsidR="007D0116" w:rsidRPr="007B5E3A" w:rsidRDefault="007D0116" w:rsidP="007D0116">
      <w:pPr>
        <w:ind w:firstLine="748"/>
        <w:rPr>
          <w:lang w:eastAsia="ru-RU"/>
        </w:rPr>
      </w:pPr>
    </w:p>
    <w:sectPr w:rsidR="007D0116" w:rsidRPr="007B5E3A" w:rsidSect="00D118B2">
      <w:headerReference w:type="first" r:id="rId20"/>
      <w:pgSz w:w="12240" w:h="15840"/>
      <w:pgMar w:top="1134" w:right="1304" w:bottom="1134" w:left="124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D49" w:rsidRDefault="00BB4D49">
      <w:r>
        <w:separator/>
      </w:r>
    </w:p>
  </w:endnote>
  <w:endnote w:type="continuationSeparator" w:id="0">
    <w:p w:rsidR="00BB4D49" w:rsidRDefault="00BB4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FuturisXCondC">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Lohit Devanagari">
    <w:altName w:val="Times New Roman"/>
    <w:charset w:val="01"/>
    <w:family w:val="auto"/>
    <w:pitch w:val="default"/>
    <w:sig w:usb0="00000000" w:usb1="00000000" w:usb2="00000000" w:usb3="00000000" w:csb0="00000000" w:csb1="00000000"/>
  </w:font>
  <w:font w:name="TimesET">
    <w:altName w:val="Times New Roman"/>
    <w:charset w:val="00"/>
    <w:family w:val="auto"/>
    <w:pitch w:val="variable"/>
    <w:sig w:usb0="00000203"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3F" w:rsidRDefault="00E34C3F">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3F" w:rsidRDefault="00E34C3F">
    <w:pPr>
      <w:pStyle w:val="a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3F" w:rsidRDefault="00E34C3F">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D49" w:rsidRDefault="00BB4D49">
      <w:r>
        <w:separator/>
      </w:r>
    </w:p>
  </w:footnote>
  <w:footnote w:type="continuationSeparator" w:id="0">
    <w:p w:rsidR="00BB4D49" w:rsidRDefault="00BB4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3F" w:rsidRDefault="00E34C3F">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3F" w:rsidRPr="00AC2C1E" w:rsidRDefault="00E34C3F" w:rsidP="00AC2C1E">
    <w:pPr>
      <w:pStyle w:val="afb"/>
      <w:jc w:val="right"/>
    </w:pPr>
    <w:fldSimple w:instr="PAGE   \* MERGEFORMAT">
      <w:r w:rsidR="00625218">
        <w:rPr>
          <w:noProof/>
        </w:rPr>
        <w:t>26</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3F" w:rsidRDefault="00E34C3F">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3F" w:rsidRPr="00A20CAB" w:rsidRDefault="00E34C3F" w:rsidP="00A20CAB">
    <w:pPr>
      <w:pStyle w:val="afb"/>
      <w:jc w:val="right"/>
    </w:pPr>
    <w:fldSimple w:instr="PAGE   \* MERGEFORMAT">
      <w:r w:rsidR="00446986">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nienie"/>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pStyle w:val="nienie1"/>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pStyle w:val="a"/>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pStyle w:val="a0"/>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3CA7F7B"/>
    <w:multiLevelType w:val="multilevel"/>
    <w:tmpl w:val="38A4799A"/>
    <w:lvl w:ilvl="0">
      <w:start w:val="1"/>
      <w:numFmt w:val="decimal"/>
      <w:lvlText w:val="%1."/>
      <w:lvlJc w:val="left"/>
      <w:pPr>
        <w:ind w:left="465" w:hanging="360"/>
      </w:pPr>
      <w:rPr>
        <w:rFonts w:hint="default"/>
      </w:rPr>
    </w:lvl>
    <w:lvl w:ilvl="1">
      <w:start w:val="3"/>
      <w:numFmt w:val="decimal"/>
      <w:isLgl/>
      <w:lvlText w:val="%1.%2"/>
      <w:lvlJc w:val="left"/>
      <w:pPr>
        <w:ind w:left="570" w:hanging="465"/>
      </w:pPr>
      <w:rPr>
        <w:rFonts w:hint="default"/>
      </w:rPr>
    </w:lvl>
    <w:lvl w:ilvl="2">
      <w:start w:val="1"/>
      <w:numFmt w:val="decimal"/>
      <w:isLgl/>
      <w:lvlText w:val="%1.%2.%3"/>
      <w:lvlJc w:val="left"/>
      <w:pPr>
        <w:ind w:left="825" w:hanging="720"/>
      </w:pPr>
      <w:rPr>
        <w:rFonts w:hint="default"/>
      </w:rPr>
    </w:lvl>
    <w:lvl w:ilvl="3">
      <w:start w:val="1"/>
      <w:numFmt w:val="decimal"/>
      <w:isLgl/>
      <w:lvlText w:val="%1.%2.%3.%4"/>
      <w:lvlJc w:val="left"/>
      <w:pPr>
        <w:ind w:left="825" w:hanging="72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185"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545" w:hanging="1440"/>
      </w:pPr>
      <w:rPr>
        <w:rFonts w:hint="default"/>
      </w:rPr>
    </w:lvl>
  </w:abstractNum>
  <w:abstractNum w:abstractNumId="6">
    <w:nsid w:val="03FB54E6"/>
    <w:multiLevelType w:val="hybridMultilevel"/>
    <w:tmpl w:val="A9AA579A"/>
    <w:lvl w:ilvl="0" w:tplc="B54CC602">
      <w:start w:val="4"/>
      <w:numFmt w:val="bullet"/>
      <w:lvlText w:val="-"/>
      <w:lvlJc w:val="left"/>
      <w:pPr>
        <w:ind w:left="1565" w:hanging="360"/>
      </w:pPr>
      <w:rPr>
        <w:rFonts w:hint="default"/>
      </w:rPr>
    </w:lvl>
    <w:lvl w:ilvl="1" w:tplc="04190003" w:tentative="1">
      <w:start w:val="1"/>
      <w:numFmt w:val="bullet"/>
      <w:lvlText w:val="o"/>
      <w:lvlJc w:val="left"/>
      <w:pPr>
        <w:ind w:left="2285" w:hanging="360"/>
      </w:pPr>
      <w:rPr>
        <w:rFonts w:ascii="Courier New" w:hAnsi="Courier New" w:cs="Courier New" w:hint="default"/>
      </w:rPr>
    </w:lvl>
    <w:lvl w:ilvl="2" w:tplc="04190005" w:tentative="1">
      <w:start w:val="1"/>
      <w:numFmt w:val="bullet"/>
      <w:lvlText w:val=""/>
      <w:lvlJc w:val="left"/>
      <w:pPr>
        <w:ind w:left="3005" w:hanging="360"/>
      </w:pPr>
      <w:rPr>
        <w:rFonts w:ascii="Wingdings" w:hAnsi="Wingdings" w:hint="default"/>
      </w:rPr>
    </w:lvl>
    <w:lvl w:ilvl="3" w:tplc="04190001" w:tentative="1">
      <w:start w:val="1"/>
      <w:numFmt w:val="bullet"/>
      <w:lvlText w:val=""/>
      <w:lvlJc w:val="left"/>
      <w:pPr>
        <w:ind w:left="3725" w:hanging="360"/>
      </w:pPr>
      <w:rPr>
        <w:rFonts w:ascii="Symbol" w:hAnsi="Symbol" w:hint="default"/>
      </w:rPr>
    </w:lvl>
    <w:lvl w:ilvl="4" w:tplc="04190003" w:tentative="1">
      <w:start w:val="1"/>
      <w:numFmt w:val="bullet"/>
      <w:lvlText w:val="o"/>
      <w:lvlJc w:val="left"/>
      <w:pPr>
        <w:ind w:left="4445" w:hanging="360"/>
      </w:pPr>
      <w:rPr>
        <w:rFonts w:ascii="Courier New" w:hAnsi="Courier New" w:cs="Courier New" w:hint="default"/>
      </w:rPr>
    </w:lvl>
    <w:lvl w:ilvl="5" w:tplc="04190005" w:tentative="1">
      <w:start w:val="1"/>
      <w:numFmt w:val="bullet"/>
      <w:lvlText w:val=""/>
      <w:lvlJc w:val="left"/>
      <w:pPr>
        <w:ind w:left="5165" w:hanging="360"/>
      </w:pPr>
      <w:rPr>
        <w:rFonts w:ascii="Wingdings" w:hAnsi="Wingdings" w:hint="default"/>
      </w:rPr>
    </w:lvl>
    <w:lvl w:ilvl="6" w:tplc="04190001" w:tentative="1">
      <w:start w:val="1"/>
      <w:numFmt w:val="bullet"/>
      <w:lvlText w:val=""/>
      <w:lvlJc w:val="left"/>
      <w:pPr>
        <w:ind w:left="5885" w:hanging="360"/>
      </w:pPr>
      <w:rPr>
        <w:rFonts w:ascii="Symbol" w:hAnsi="Symbol" w:hint="default"/>
      </w:rPr>
    </w:lvl>
    <w:lvl w:ilvl="7" w:tplc="04190003" w:tentative="1">
      <w:start w:val="1"/>
      <w:numFmt w:val="bullet"/>
      <w:lvlText w:val="o"/>
      <w:lvlJc w:val="left"/>
      <w:pPr>
        <w:ind w:left="6605" w:hanging="360"/>
      </w:pPr>
      <w:rPr>
        <w:rFonts w:ascii="Courier New" w:hAnsi="Courier New" w:cs="Courier New" w:hint="default"/>
      </w:rPr>
    </w:lvl>
    <w:lvl w:ilvl="8" w:tplc="04190005" w:tentative="1">
      <w:start w:val="1"/>
      <w:numFmt w:val="bullet"/>
      <w:lvlText w:val=""/>
      <w:lvlJc w:val="left"/>
      <w:pPr>
        <w:ind w:left="7325" w:hanging="360"/>
      </w:pPr>
      <w:rPr>
        <w:rFonts w:ascii="Wingdings" w:hAnsi="Wingdings" w:hint="default"/>
      </w:rPr>
    </w:lvl>
  </w:abstractNum>
  <w:abstractNum w:abstractNumId="7">
    <w:nsid w:val="049739B7"/>
    <w:multiLevelType w:val="hybridMultilevel"/>
    <w:tmpl w:val="1262AE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66F4DDA"/>
    <w:multiLevelType w:val="multilevel"/>
    <w:tmpl w:val="EB26CA22"/>
    <w:lvl w:ilvl="0">
      <w:start w:val="13"/>
      <w:numFmt w:val="decimal"/>
      <w:lvlText w:val="%1"/>
      <w:lvlJc w:val="left"/>
      <w:pPr>
        <w:ind w:left="420" w:hanging="420"/>
      </w:pPr>
      <w:rPr>
        <w:rFonts w:hint="default"/>
      </w:rPr>
    </w:lvl>
    <w:lvl w:ilvl="1">
      <w:start w:val="1"/>
      <w:numFmt w:val="decimal"/>
      <w:lvlText w:val="%1.%2"/>
      <w:lvlJc w:val="left"/>
      <w:pPr>
        <w:ind w:left="486" w:hanging="4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9">
    <w:nsid w:val="27B21604"/>
    <w:multiLevelType w:val="hybridMultilevel"/>
    <w:tmpl w:val="42700CC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AC5610"/>
    <w:multiLevelType w:val="singleLevel"/>
    <w:tmpl w:val="B54CC602"/>
    <w:lvl w:ilvl="0">
      <w:start w:val="4"/>
      <w:numFmt w:val="bullet"/>
      <w:lvlText w:val="-"/>
      <w:lvlJc w:val="left"/>
      <w:pPr>
        <w:tabs>
          <w:tab w:val="num" w:pos="900"/>
        </w:tabs>
        <w:ind w:left="900" w:hanging="360"/>
      </w:pPr>
      <w:rPr>
        <w:rFonts w:hint="default"/>
      </w:rPr>
    </w:lvl>
  </w:abstractNum>
  <w:abstractNum w:abstractNumId="11">
    <w:nsid w:val="2EF9320C"/>
    <w:multiLevelType w:val="hybridMultilevel"/>
    <w:tmpl w:val="6C161234"/>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B17092"/>
    <w:multiLevelType w:val="hybridMultilevel"/>
    <w:tmpl w:val="A6D49A72"/>
    <w:lvl w:ilvl="0" w:tplc="B54CC602">
      <w:start w:val="4"/>
      <w:numFmt w:val="bullet"/>
      <w:lvlText w:val="-"/>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4">
    <w:nsid w:val="571B6B36"/>
    <w:multiLevelType w:val="hybridMultilevel"/>
    <w:tmpl w:val="AB28AAC6"/>
    <w:lvl w:ilvl="0" w:tplc="FFFFFFFF">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D9F6750"/>
    <w:multiLevelType w:val="hybridMultilevel"/>
    <w:tmpl w:val="478EA8F6"/>
    <w:lvl w:ilvl="0" w:tplc="B54CC602">
      <w:start w:val="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CA5072"/>
    <w:multiLevelType w:val="hybridMultilevel"/>
    <w:tmpl w:val="B582D4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3"/>
  </w:num>
  <w:num w:numId="8">
    <w:abstractNumId w:val="9"/>
  </w:num>
  <w:num w:numId="9">
    <w:abstractNumId w:val="17"/>
  </w:num>
  <w:num w:numId="10">
    <w:abstractNumId w:val="5"/>
  </w:num>
  <w:num w:numId="11">
    <w:abstractNumId w:val="6"/>
  </w:num>
  <w:num w:numId="12">
    <w:abstractNumId w:val="12"/>
  </w:num>
  <w:num w:numId="13">
    <w:abstractNumId w:val="15"/>
  </w:num>
  <w:num w:numId="14">
    <w:abstractNumId w:val="16"/>
  </w:num>
  <w:num w:numId="15">
    <w:abstractNumId w:val="14"/>
  </w:num>
  <w:num w:numId="16">
    <w:abstractNumId w:val="7"/>
  </w:num>
  <w:num w:numId="17">
    <w:abstractNumId w:val="8"/>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11"/>
  </w:num>
  <w:num w:numId="46">
    <w:abstractNumId w:val="0"/>
  </w:num>
  <w:num w:numId="47">
    <w:abstractNumId w:val="0"/>
  </w:num>
  <w:num w:numId="48">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2"/>
  </w:hdrShapeDefaults>
  <w:footnotePr>
    <w:footnote w:id="-1"/>
    <w:footnote w:id="0"/>
  </w:footnotePr>
  <w:endnotePr>
    <w:endnote w:id="-1"/>
    <w:endnote w:id="0"/>
  </w:endnotePr>
  <w:compat/>
  <w:rsids>
    <w:rsidRoot w:val="00701B94"/>
    <w:rsid w:val="00010D80"/>
    <w:rsid w:val="00012EC7"/>
    <w:rsid w:val="0001301F"/>
    <w:rsid w:val="000218E9"/>
    <w:rsid w:val="00025282"/>
    <w:rsid w:val="00033209"/>
    <w:rsid w:val="00040FB1"/>
    <w:rsid w:val="000457EE"/>
    <w:rsid w:val="00052C9A"/>
    <w:rsid w:val="00066585"/>
    <w:rsid w:val="000729E5"/>
    <w:rsid w:val="00073F30"/>
    <w:rsid w:val="0008601C"/>
    <w:rsid w:val="00093BFD"/>
    <w:rsid w:val="00094B65"/>
    <w:rsid w:val="00097EB8"/>
    <w:rsid w:val="000D161C"/>
    <w:rsid w:val="000D68D7"/>
    <w:rsid w:val="000E2EDB"/>
    <w:rsid w:val="000E6D04"/>
    <w:rsid w:val="000F091A"/>
    <w:rsid w:val="001140F2"/>
    <w:rsid w:val="001140F5"/>
    <w:rsid w:val="001141F2"/>
    <w:rsid w:val="00116C4E"/>
    <w:rsid w:val="00121F2D"/>
    <w:rsid w:val="00123AAD"/>
    <w:rsid w:val="00132A16"/>
    <w:rsid w:val="001478B7"/>
    <w:rsid w:val="0018501D"/>
    <w:rsid w:val="0019116F"/>
    <w:rsid w:val="00194D08"/>
    <w:rsid w:val="001A7B16"/>
    <w:rsid w:val="001B1F4E"/>
    <w:rsid w:val="001C7AFD"/>
    <w:rsid w:val="001D583F"/>
    <w:rsid w:val="001D7293"/>
    <w:rsid w:val="001E4CF2"/>
    <w:rsid w:val="001F2384"/>
    <w:rsid w:val="001F51CE"/>
    <w:rsid w:val="00200A9D"/>
    <w:rsid w:val="00217171"/>
    <w:rsid w:val="00220156"/>
    <w:rsid w:val="00222641"/>
    <w:rsid w:val="002232C5"/>
    <w:rsid w:val="00227723"/>
    <w:rsid w:val="002335BA"/>
    <w:rsid w:val="00237489"/>
    <w:rsid w:val="00251526"/>
    <w:rsid w:val="002536A4"/>
    <w:rsid w:val="00256DBD"/>
    <w:rsid w:val="00272DC2"/>
    <w:rsid w:val="00275C36"/>
    <w:rsid w:val="00280B04"/>
    <w:rsid w:val="002A20F9"/>
    <w:rsid w:val="002A3754"/>
    <w:rsid w:val="002B24E3"/>
    <w:rsid w:val="002B6C3E"/>
    <w:rsid w:val="002D42C7"/>
    <w:rsid w:val="002D5111"/>
    <w:rsid w:val="002D7D12"/>
    <w:rsid w:val="002F33A7"/>
    <w:rsid w:val="002F4EC8"/>
    <w:rsid w:val="002F69CC"/>
    <w:rsid w:val="00317654"/>
    <w:rsid w:val="003250AC"/>
    <w:rsid w:val="003306FE"/>
    <w:rsid w:val="00330BA6"/>
    <w:rsid w:val="00333FDF"/>
    <w:rsid w:val="00335219"/>
    <w:rsid w:val="00335DB4"/>
    <w:rsid w:val="00342B64"/>
    <w:rsid w:val="0034303A"/>
    <w:rsid w:val="00347754"/>
    <w:rsid w:val="00353428"/>
    <w:rsid w:val="00360943"/>
    <w:rsid w:val="0036239E"/>
    <w:rsid w:val="00362E2C"/>
    <w:rsid w:val="00364970"/>
    <w:rsid w:val="003677EF"/>
    <w:rsid w:val="00380DA4"/>
    <w:rsid w:val="003B7447"/>
    <w:rsid w:val="003C070F"/>
    <w:rsid w:val="003D2ACD"/>
    <w:rsid w:val="003D5578"/>
    <w:rsid w:val="003E0E6C"/>
    <w:rsid w:val="003E79E3"/>
    <w:rsid w:val="003F5AA5"/>
    <w:rsid w:val="004036F1"/>
    <w:rsid w:val="004157C1"/>
    <w:rsid w:val="004157EA"/>
    <w:rsid w:val="00416DEE"/>
    <w:rsid w:val="004342A1"/>
    <w:rsid w:val="004431F9"/>
    <w:rsid w:val="00444DFD"/>
    <w:rsid w:val="00446986"/>
    <w:rsid w:val="00456D12"/>
    <w:rsid w:val="00456E0E"/>
    <w:rsid w:val="00464275"/>
    <w:rsid w:val="00465A75"/>
    <w:rsid w:val="0047338E"/>
    <w:rsid w:val="0047429D"/>
    <w:rsid w:val="00474335"/>
    <w:rsid w:val="00476FC2"/>
    <w:rsid w:val="00480597"/>
    <w:rsid w:val="004850EF"/>
    <w:rsid w:val="00487CEB"/>
    <w:rsid w:val="004A4681"/>
    <w:rsid w:val="004A56C7"/>
    <w:rsid w:val="004B0291"/>
    <w:rsid w:val="004B3EBA"/>
    <w:rsid w:val="004D4C96"/>
    <w:rsid w:val="004E07D9"/>
    <w:rsid w:val="004E16D7"/>
    <w:rsid w:val="004E6E99"/>
    <w:rsid w:val="004F4B08"/>
    <w:rsid w:val="004F6B6D"/>
    <w:rsid w:val="00503A7D"/>
    <w:rsid w:val="00504459"/>
    <w:rsid w:val="0051533A"/>
    <w:rsid w:val="00520109"/>
    <w:rsid w:val="0052550A"/>
    <w:rsid w:val="00526F6D"/>
    <w:rsid w:val="00537EDB"/>
    <w:rsid w:val="005412B7"/>
    <w:rsid w:val="0054589B"/>
    <w:rsid w:val="005523E2"/>
    <w:rsid w:val="00555898"/>
    <w:rsid w:val="00566E95"/>
    <w:rsid w:val="00573E14"/>
    <w:rsid w:val="00575A39"/>
    <w:rsid w:val="00587A08"/>
    <w:rsid w:val="005912BB"/>
    <w:rsid w:val="005A2772"/>
    <w:rsid w:val="005A2AEA"/>
    <w:rsid w:val="005B1632"/>
    <w:rsid w:val="005C3FCA"/>
    <w:rsid w:val="005D3E7B"/>
    <w:rsid w:val="005D5BD1"/>
    <w:rsid w:val="005F29EC"/>
    <w:rsid w:val="005F5150"/>
    <w:rsid w:val="0061050B"/>
    <w:rsid w:val="0061497A"/>
    <w:rsid w:val="00621C55"/>
    <w:rsid w:val="00625218"/>
    <w:rsid w:val="00627DEB"/>
    <w:rsid w:val="0063087E"/>
    <w:rsid w:val="00631911"/>
    <w:rsid w:val="00644198"/>
    <w:rsid w:val="00646775"/>
    <w:rsid w:val="00663C5C"/>
    <w:rsid w:val="006664F8"/>
    <w:rsid w:val="006708F6"/>
    <w:rsid w:val="006732D0"/>
    <w:rsid w:val="006747F4"/>
    <w:rsid w:val="006752D3"/>
    <w:rsid w:val="006758D1"/>
    <w:rsid w:val="006913DA"/>
    <w:rsid w:val="0069198E"/>
    <w:rsid w:val="006A0D10"/>
    <w:rsid w:val="006B3A55"/>
    <w:rsid w:val="006C07DE"/>
    <w:rsid w:val="006C2B42"/>
    <w:rsid w:val="006C7077"/>
    <w:rsid w:val="006D45FD"/>
    <w:rsid w:val="006D7CC8"/>
    <w:rsid w:val="006E0CFE"/>
    <w:rsid w:val="006E49DD"/>
    <w:rsid w:val="006F016C"/>
    <w:rsid w:val="006F078D"/>
    <w:rsid w:val="006F296C"/>
    <w:rsid w:val="006F42B8"/>
    <w:rsid w:val="006F7C6C"/>
    <w:rsid w:val="00701A7B"/>
    <w:rsid w:val="00701B94"/>
    <w:rsid w:val="00713587"/>
    <w:rsid w:val="00715944"/>
    <w:rsid w:val="0074092B"/>
    <w:rsid w:val="00745BAB"/>
    <w:rsid w:val="0075036E"/>
    <w:rsid w:val="00752DD1"/>
    <w:rsid w:val="0076678B"/>
    <w:rsid w:val="007751B6"/>
    <w:rsid w:val="00783B0D"/>
    <w:rsid w:val="00785704"/>
    <w:rsid w:val="00787931"/>
    <w:rsid w:val="007A15F1"/>
    <w:rsid w:val="007A5C6D"/>
    <w:rsid w:val="007B4213"/>
    <w:rsid w:val="007B59FA"/>
    <w:rsid w:val="007B5FFF"/>
    <w:rsid w:val="007D0116"/>
    <w:rsid w:val="007D024A"/>
    <w:rsid w:val="007D68FB"/>
    <w:rsid w:val="007F477A"/>
    <w:rsid w:val="007F743F"/>
    <w:rsid w:val="00804735"/>
    <w:rsid w:val="00805DDC"/>
    <w:rsid w:val="008073B5"/>
    <w:rsid w:val="00817BB1"/>
    <w:rsid w:val="00820291"/>
    <w:rsid w:val="00821DAE"/>
    <w:rsid w:val="00825DB3"/>
    <w:rsid w:val="00831E60"/>
    <w:rsid w:val="008370DE"/>
    <w:rsid w:val="00866989"/>
    <w:rsid w:val="00866B4F"/>
    <w:rsid w:val="00880A39"/>
    <w:rsid w:val="008A46D5"/>
    <w:rsid w:val="008D16D8"/>
    <w:rsid w:val="008D18A3"/>
    <w:rsid w:val="008E4C72"/>
    <w:rsid w:val="008F766E"/>
    <w:rsid w:val="009023D7"/>
    <w:rsid w:val="00906784"/>
    <w:rsid w:val="009109FC"/>
    <w:rsid w:val="00915171"/>
    <w:rsid w:val="009171C1"/>
    <w:rsid w:val="009272D7"/>
    <w:rsid w:val="0092755A"/>
    <w:rsid w:val="009323F9"/>
    <w:rsid w:val="00936299"/>
    <w:rsid w:val="00942EEC"/>
    <w:rsid w:val="0095512C"/>
    <w:rsid w:val="00957756"/>
    <w:rsid w:val="009608F6"/>
    <w:rsid w:val="00960D9D"/>
    <w:rsid w:val="00962E27"/>
    <w:rsid w:val="00963999"/>
    <w:rsid w:val="00966A3C"/>
    <w:rsid w:val="00973D33"/>
    <w:rsid w:val="00983D57"/>
    <w:rsid w:val="0099131B"/>
    <w:rsid w:val="009936A2"/>
    <w:rsid w:val="009A1305"/>
    <w:rsid w:val="009A4103"/>
    <w:rsid w:val="009B6548"/>
    <w:rsid w:val="009C606A"/>
    <w:rsid w:val="009C7BD8"/>
    <w:rsid w:val="00A01ABE"/>
    <w:rsid w:val="00A02DE0"/>
    <w:rsid w:val="00A03BBE"/>
    <w:rsid w:val="00A20781"/>
    <w:rsid w:val="00A20CAB"/>
    <w:rsid w:val="00A227EF"/>
    <w:rsid w:val="00A362D0"/>
    <w:rsid w:val="00A4753E"/>
    <w:rsid w:val="00A50D27"/>
    <w:rsid w:val="00A60347"/>
    <w:rsid w:val="00A70EEA"/>
    <w:rsid w:val="00A72898"/>
    <w:rsid w:val="00A847D9"/>
    <w:rsid w:val="00A91765"/>
    <w:rsid w:val="00A95BF6"/>
    <w:rsid w:val="00A97684"/>
    <w:rsid w:val="00AA2ADB"/>
    <w:rsid w:val="00AA59B0"/>
    <w:rsid w:val="00AC05E2"/>
    <w:rsid w:val="00AC2C1E"/>
    <w:rsid w:val="00AE0237"/>
    <w:rsid w:val="00AE21CA"/>
    <w:rsid w:val="00AE3E79"/>
    <w:rsid w:val="00AE7260"/>
    <w:rsid w:val="00AF3C97"/>
    <w:rsid w:val="00B10091"/>
    <w:rsid w:val="00B10ED3"/>
    <w:rsid w:val="00B30D3F"/>
    <w:rsid w:val="00B3371E"/>
    <w:rsid w:val="00B338C9"/>
    <w:rsid w:val="00B354DC"/>
    <w:rsid w:val="00B36273"/>
    <w:rsid w:val="00B3678B"/>
    <w:rsid w:val="00B36DF1"/>
    <w:rsid w:val="00B37B47"/>
    <w:rsid w:val="00B56D79"/>
    <w:rsid w:val="00B63D08"/>
    <w:rsid w:val="00B64F28"/>
    <w:rsid w:val="00B65BE4"/>
    <w:rsid w:val="00B7475C"/>
    <w:rsid w:val="00B905BC"/>
    <w:rsid w:val="00B94CAB"/>
    <w:rsid w:val="00BB28E7"/>
    <w:rsid w:val="00BB3847"/>
    <w:rsid w:val="00BB4D49"/>
    <w:rsid w:val="00BC4CBB"/>
    <w:rsid w:val="00BD0ECB"/>
    <w:rsid w:val="00C04A54"/>
    <w:rsid w:val="00C1473C"/>
    <w:rsid w:val="00C217F7"/>
    <w:rsid w:val="00C2358B"/>
    <w:rsid w:val="00C23D24"/>
    <w:rsid w:val="00C31CA0"/>
    <w:rsid w:val="00C32346"/>
    <w:rsid w:val="00C4329C"/>
    <w:rsid w:val="00C45BEC"/>
    <w:rsid w:val="00C4631A"/>
    <w:rsid w:val="00C57F46"/>
    <w:rsid w:val="00C63650"/>
    <w:rsid w:val="00C722EF"/>
    <w:rsid w:val="00C9520E"/>
    <w:rsid w:val="00C97278"/>
    <w:rsid w:val="00CA5909"/>
    <w:rsid w:val="00CB384E"/>
    <w:rsid w:val="00CB62D6"/>
    <w:rsid w:val="00CC43A7"/>
    <w:rsid w:val="00CC7580"/>
    <w:rsid w:val="00CC7F64"/>
    <w:rsid w:val="00CD1BFE"/>
    <w:rsid w:val="00CD676C"/>
    <w:rsid w:val="00CE5070"/>
    <w:rsid w:val="00CF1FA3"/>
    <w:rsid w:val="00D118B2"/>
    <w:rsid w:val="00D13059"/>
    <w:rsid w:val="00D25E1D"/>
    <w:rsid w:val="00D31B5E"/>
    <w:rsid w:val="00D3216A"/>
    <w:rsid w:val="00D33DB6"/>
    <w:rsid w:val="00D34EB8"/>
    <w:rsid w:val="00D4293A"/>
    <w:rsid w:val="00D42B1A"/>
    <w:rsid w:val="00D4771F"/>
    <w:rsid w:val="00D524F8"/>
    <w:rsid w:val="00D55376"/>
    <w:rsid w:val="00D5665B"/>
    <w:rsid w:val="00D56EEA"/>
    <w:rsid w:val="00D67654"/>
    <w:rsid w:val="00D74674"/>
    <w:rsid w:val="00D76F38"/>
    <w:rsid w:val="00D90F6F"/>
    <w:rsid w:val="00D91840"/>
    <w:rsid w:val="00D953BE"/>
    <w:rsid w:val="00DA2D4B"/>
    <w:rsid w:val="00DB464F"/>
    <w:rsid w:val="00DB6306"/>
    <w:rsid w:val="00DC63F4"/>
    <w:rsid w:val="00DE2529"/>
    <w:rsid w:val="00DE3DD6"/>
    <w:rsid w:val="00DE68C7"/>
    <w:rsid w:val="00DE7A08"/>
    <w:rsid w:val="00DF5C78"/>
    <w:rsid w:val="00E041DB"/>
    <w:rsid w:val="00E11089"/>
    <w:rsid w:val="00E20ECC"/>
    <w:rsid w:val="00E30706"/>
    <w:rsid w:val="00E31459"/>
    <w:rsid w:val="00E34C3F"/>
    <w:rsid w:val="00E36E9D"/>
    <w:rsid w:val="00E67816"/>
    <w:rsid w:val="00EA4950"/>
    <w:rsid w:val="00EA7026"/>
    <w:rsid w:val="00EB7185"/>
    <w:rsid w:val="00EB73C9"/>
    <w:rsid w:val="00EC5322"/>
    <w:rsid w:val="00ED3FD7"/>
    <w:rsid w:val="00ED484E"/>
    <w:rsid w:val="00EE1566"/>
    <w:rsid w:val="00EF6B04"/>
    <w:rsid w:val="00F3124E"/>
    <w:rsid w:val="00F314DF"/>
    <w:rsid w:val="00F37889"/>
    <w:rsid w:val="00F406A1"/>
    <w:rsid w:val="00F424E6"/>
    <w:rsid w:val="00F45698"/>
    <w:rsid w:val="00F54036"/>
    <w:rsid w:val="00F56032"/>
    <w:rsid w:val="00F56BCD"/>
    <w:rsid w:val="00F57E96"/>
    <w:rsid w:val="00F67399"/>
    <w:rsid w:val="00F70156"/>
    <w:rsid w:val="00F73332"/>
    <w:rsid w:val="00F82A51"/>
    <w:rsid w:val="00F93FFD"/>
    <w:rsid w:val="00F960A6"/>
    <w:rsid w:val="00F96111"/>
    <w:rsid w:val="00FB4FB5"/>
    <w:rsid w:val="00FE0D5E"/>
    <w:rsid w:val="00FE2193"/>
    <w:rsid w:val="00FE4963"/>
    <w:rsid w:val="00FE6E63"/>
    <w:rsid w:val="00FE70FA"/>
    <w:rsid w:val="00FF0B75"/>
    <w:rsid w:val="00FF3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2536A4"/>
    <w:rPr>
      <w:sz w:val="24"/>
      <w:szCs w:val="24"/>
      <w:lang w:eastAsia="en-US"/>
    </w:rPr>
  </w:style>
  <w:style w:type="paragraph" w:styleId="1">
    <w:name w:val="heading 1"/>
    <w:basedOn w:val="a1"/>
    <w:next w:val="a1"/>
    <w:uiPriority w:val="99"/>
    <w:qFormat/>
    <w:rsid w:val="001E4CF2"/>
    <w:pPr>
      <w:keepNext/>
      <w:numPr>
        <w:numId w:val="1"/>
      </w:numPr>
      <w:spacing w:before="240" w:after="60"/>
      <w:outlineLvl w:val="0"/>
    </w:pPr>
    <w:rPr>
      <w:rFonts w:ascii="Arial" w:hAnsi="Arial"/>
      <w:b/>
      <w:bCs/>
      <w:kern w:val="1"/>
      <w:sz w:val="32"/>
      <w:szCs w:val="32"/>
    </w:rPr>
  </w:style>
  <w:style w:type="paragraph" w:styleId="2">
    <w:name w:val="heading 2"/>
    <w:basedOn w:val="a1"/>
    <w:next w:val="a1"/>
    <w:qFormat/>
    <w:rsid w:val="001E4CF2"/>
    <w:pPr>
      <w:keepNext/>
      <w:spacing w:before="240" w:after="60"/>
      <w:outlineLvl w:val="1"/>
    </w:pPr>
    <w:rPr>
      <w:rFonts w:ascii="Arial" w:hAnsi="Arial" w:cs="Arial"/>
      <w:b/>
      <w:bCs/>
      <w:i/>
      <w:iCs/>
      <w:sz w:val="28"/>
      <w:szCs w:val="28"/>
    </w:rPr>
  </w:style>
  <w:style w:type="paragraph" w:styleId="3">
    <w:name w:val="heading 3"/>
    <w:basedOn w:val="a1"/>
    <w:next w:val="a1"/>
    <w:qFormat/>
    <w:rsid w:val="001E4CF2"/>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rsid w:val="001E4CF2"/>
    <w:pPr>
      <w:keepNext/>
      <w:numPr>
        <w:ilvl w:val="3"/>
        <w:numId w:val="1"/>
      </w:numPr>
      <w:spacing w:before="240" w:after="60"/>
      <w:outlineLvl w:val="3"/>
    </w:pPr>
    <w:rPr>
      <w:b/>
      <w:bCs/>
      <w:sz w:val="28"/>
      <w:szCs w:val="28"/>
    </w:rPr>
  </w:style>
  <w:style w:type="paragraph" w:styleId="5">
    <w:name w:val="heading 5"/>
    <w:basedOn w:val="a1"/>
    <w:next w:val="a1"/>
    <w:qFormat/>
    <w:rsid w:val="001E4CF2"/>
    <w:pPr>
      <w:keepNext/>
      <w:numPr>
        <w:ilvl w:val="4"/>
        <w:numId w:val="1"/>
      </w:numPr>
      <w:spacing w:before="120" w:after="120"/>
      <w:ind w:left="0" w:firstLine="720"/>
      <w:jc w:val="both"/>
      <w:outlineLvl w:val="4"/>
    </w:pPr>
    <w:rPr>
      <w:rFonts w:ascii="Arial" w:hAnsi="Arial"/>
      <w:szCs w:val="20"/>
    </w:rPr>
  </w:style>
  <w:style w:type="paragraph" w:styleId="6">
    <w:name w:val="heading 6"/>
    <w:basedOn w:val="a1"/>
    <w:next w:val="a1"/>
    <w:uiPriority w:val="9"/>
    <w:qFormat/>
    <w:rsid w:val="001E4CF2"/>
    <w:pPr>
      <w:keepNext/>
      <w:numPr>
        <w:ilvl w:val="5"/>
        <w:numId w:val="1"/>
      </w:numPr>
      <w:spacing w:before="120" w:after="120"/>
      <w:ind w:left="0" w:firstLine="720"/>
      <w:jc w:val="both"/>
      <w:outlineLvl w:val="5"/>
    </w:pPr>
    <w:rPr>
      <w:rFonts w:ascii="Arial" w:hAnsi="Arial"/>
      <w:szCs w:val="20"/>
    </w:rPr>
  </w:style>
  <w:style w:type="paragraph" w:styleId="7">
    <w:name w:val="heading 7"/>
    <w:basedOn w:val="a1"/>
    <w:next w:val="a1"/>
    <w:qFormat/>
    <w:rsid w:val="001E4CF2"/>
    <w:pPr>
      <w:keepLines/>
      <w:numPr>
        <w:ilvl w:val="6"/>
        <w:numId w:val="1"/>
      </w:numPr>
      <w:spacing w:before="240" w:after="60"/>
      <w:ind w:left="0" w:firstLine="567"/>
      <w:jc w:val="both"/>
      <w:outlineLvl w:val="6"/>
    </w:pPr>
    <w:rPr>
      <w:rFonts w:ascii="Arial" w:hAnsi="Arial"/>
      <w:kern w:val="1"/>
      <w:szCs w:val="20"/>
    </w:rPr>
  </w:style>
  <w:style w:type="paragraph" w:styleId="8">
    <w:name w:val="heading 8"/>
    <w:basedOn w:val="a1"/>
    <w:next w:val="a1"/>
    <w:qFormat/>
    <w:rsid w:val="001E4CF2"/>
    <w:pPr>
      <w:keepNext/>
      <w:numPr>
        <w:ilvl w:val="7"/>
        <w:numId w:val="1"/>
      </w:numPr>
      <w:spacing w:before="120" w:after="120"/>
      <w:ind w:left="0" w:firstLine="720"/>
      <w:jc w:val="both"/>
      <w:outlineLvl w:val="7"/>
    </w:pPr>
    <w:rPr>
      <w:rFonts w:ascii="Arial" w:hAnsi="Arial"/>
      <w:szCs w:val="20"/>
    </w:rPr>
  </w:style>
  <w:style w:type="paragraph" w:styleId="9">
    <w:name w:val="heading 9"/>
    <w:basedOn w:val="a1"/>
    <w:next w:val="a1"/>
    <w:qFormat/>
    <w:rsid w:val="001E4CF2"/>
    <w:pPr>
      <w:keepNext/>
      <w:numPr>
        <w:ilvl w:val="8"/>
        <w:numId w:val="1"/>
      </w:numPr>
      <w:spacing w:before="40" w:after="40"/>
      <w:jc w:val="both"/>
      <w:outlineLvl w:val="8"/>
    </w:pPr>
    <w:rPr>
      <w:rFonts w:ascii="Arial" w:hAnsi="Arial"/>
      <w:b/>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1E4CF2"/>
  </w:style>
  <w:style w:type="character" w:customStyle="1" w:styleId="WW8Num1z1">
    <w:name w:val="WW8Num1z1"/>
    <w:rsid w:val="001E4CF2"/>
  </w:style>
  <w:style w:type="character" w:customStyle="1" w:styleId="WW8Num1z2">
    <w:name w:val="WW8Num1z2"/>
    <w:rsid w:val="001E4CF2"/>
  </w:style>
  <w:style w:type="character" w:customStyle="1" w:styleId="WW8Num1z3">
    <w:name w:val="WW8Num1z3"/>
    <w:rsid w:val="001E4CF2"/>
  </w:style>
  <w:style w:type="character" w:customStyle="1" w:styleId="WW8Num1z4">
    <w:name w:val="WW8Num1z4"/>
    <w:rsid w:val="001E4CF2"/>
  </w:style>
  <w:style w:type="character" w:customStyle="1" w:styleId="WW8Num1z5">
    <w:name w:val="WW8Num1z5"/>
    <w:rsid w:val="001E4CF2"/>
  </w:style>
  <w:style w:type="character" w:customStyle="1" w:styleId="WW8Num1z6">
    <w:name w:val="WW8Num1z6"/>
    <w:rsid w:val="001E4CF2"/>
  </w:style>
  <w:style w:type="character" w:customStyle="1" w:styleId="WW8Num1z7">
    <w:name w:val="WW8Num1z7"/>
    <w:rsid w:val="001E4CF2"/>
  </w:style>
  <w:style w:type="character" w:customStyle="1" w:styleId="WW8Num1z8">
    <w:name w:val="WW8Num1z8"/>
    <w:rsid w:val="001E4CF2"/>
  </w:style>
  <w:style w:type="character" w:customStyle="1" w:styleId="WW8Num2z0">
    <w:name w:val="WW8Num2z0"/>
    <w:rsid w:val="001E4CF2"/>
  </w:style>
  <w:style w:type="character" w:customStyle="1" w:styleId="WW8Num2z1">
    <w:name w:val="WW8Num2z1"/>
    <w:rsid w:val="001E4CF2"/>
  </w:style>
  <w:style w:type="character" w:customStyle="1" w:styleId="WW8Num2z2">
    <w:name w:val="WW8Num2z2"/>
    <w:rsid w:val="001E4CF2"/>
  </w:style>
  <w:style w:type="character" w:customStyle="1" w:styleId="WW8Num2z3">
    <w:name w:val="WW8Num2z3"/>
    <w:rsid w:val="001E4CF2"/>
  </w:style>
  <w:style w:type="character" w:customStyle="1" w:styleId="WW8Num2z4">
    <w:name w:val="WW8Num2z4"/>
    <w:rsid w:val="001E4CF2"/>
  </w:style>
  <w:style w:type="character" w:customStyle="1" w:styleId="WW8Num2z5">
    <w:name w:val="WW8Num2z5"/>
    <w:rsid w:val="001E4CF2"/>
  </w:style>
  <w:style w:type="character" w:customStyle="1" w:styleId="WW8Num2z6">
    <w:name w:val="WW8Num2z6"/>
    <w:rsid w:val="001E4CF2"/>
  </w:style>
  <w:style w:type="character" w:customStyle="1" w:styleId="WW8Num2z7">
    <w:name w:val="WW8Num2z7"/>
    <w:rsid w:val="001E4CF2"/>
  </w:style>
  <w:style w:type="character" w:customStyle="1" w:styleId="WW8Num2z8">
    <w:name w:val="WW8Num2z8"/>
    <w:rsid w:val="001E4CF2"/>
  </w:style>
  <w:style w:type="character" w:customStyle="1" w:styleId="WW8Num3z0">
    <w:name w:val="WW8Num3z0"/>
    <w:rsid w:val="001E4CF2"/>
  </w:style>
  <w:style w:type="character" w:customStyle="1" w:styleId="WW8Num3z1">
    <w:name w:val="WW8Num3z1"/>
    <w:rsid w:val="001E4CF2"/>
  </w:style>
  <w:style w:type="character" w:customStyle="1" w:styleId="WW8Num3z2">
    <w:name w:val="WW8Num3z2"/>
    <w:rsid w:val="001E4CF2"/>
  </w:style>
  <w:style w:type="character" w:customStyle="1" w:styleId="WW8Num3z3">
    <w:name w:val="WW8Num3z3"/>
    <w:rsid w:val="001E4CF2"/>
  </w:style>
  <w:style w:type="character" w:customStyle="1" w:styleId="WW8Num3z4">
    <w:name w:val="WW8Num3z4"/>
    <w:rsid w:val="001E4CF2"/>
  </w:style>
  <w:style w:type="character" w:customStyle="1" w:styleId="WW8Num3z5">
    <w:name w:val="WW8Num3z5"/>
    <w:rsid w:val="001E4CF2"/>
  </w:style>
  <w:style w:type="character" w:customStyle="1" w:styleId="WW8Num3z6">
    <w:name w:val="WW8Num3z6"/>
    <w:rsid w:val="001E4CF2"/>
  </w:style>
  <w:style w:type="character" w:customStyle="1" w:styleId="WW8Num3z7">
    <w:name w:val="WW8Num3z7"/>
    <w:rsid w:val="001E4CF2"/>
  </w:style>
  <w:style w:type="character" w:customStyle="1" w:styleId="WW8Num3z8">
    <w:name w:val="WW8Num3z8"/>
    <w:rsid w:val="001E4CF2"/>
  </w:style>
  <w:style w:type="character" w:customStyle="1" w:styleId="WW8Num4z0">
    <w:name w:val="WW8Num4z0"/>
    <w:rsid w:val="001E4CF2"/>
  </w:style>
  <w:style w:type="character" w:customStyle="1" w:styleId="WW8Num4z1">
    <w:name w:val="WW8Num4z1"/>
    <w:rsid w:val="001E4CF2"/>
  </w:style>
  <w:style w:type="character" w:customStyle="1" w:styleId="WW8Num4z2">
    <w:name w:val="WW8Num4z2"/>
    <w:rsid w:val="001E4CF2"/>
  </w:style>
  <w:style w:type="character" w:customStyle="1" w:styleId="WW8Num4z3">
    <w:name w:val="WW8Num4z3"/>
    <w:rsid w:val="001E4CF2"/>
  </w:style>
  <w:style w:type="character" w:customStyle="1" w:styleId="WW8Num4z4">
    <w:name w:val="WW8Num4z4"/>
    <w:rsid w:val="001E4CF2"/>
  </w:style>
  <w:style w:type="character" w:customStyle="1" w:styleId="WW8Num4z5">
    <w:name w:val="WW8Num4z5"/>
    <w:rsid w:val="001E4CF2"/>
  </w:style>
  <w:style w:type="character" w:customStyle="1" w:styleId="WW8Num4z6">
    <w:name w:val="WW8Num4z6"/>
    <w:rsid w:val="001E4CF2"/>
  </w:style>
  <w:style w:type="character" w:customStyle="1" w:styleId="WW8Num4z7">
    <w:name w:val="WW8Num4z7"/>
    <w:rsid w:val="001E4CF2"/>
  </w:style>
  <w:style w:type="character" w:customStyle="1" w:styleId="WW8Num4z8">
    <w:name w:val="WW8Num4z8"/>
    <w:rsid w:val="001E4CF2"/>
  </w:style>
  <w:style w:type="character" w:customStyle="1" w:styleId="WW8Num5z0">
    <w:name w:val="WW8Num5z0"/>
    <w:rsid w:val="001E4CF2"/>
  </w:style>
  <w:style w:type="character" w:customStyle="1" w:styleId="WW8Num5z1">
    <w:name w:val="WW8Num5z1"/>
    <w:rsid w:val="001E4CF2"/>
  </w:style>
  <w:style w:type="character" w:customStyle="1" w:styleId="WW8Num5z2">
    <w:name w:val="WW8Num5z2"/>
    <w:rsid w:val="001E4CF2"/>
  </w:style>
  <w:style w:type="character" w:customStyle="1" w:styleId="WW8Num5z3">
    <w:name w:val="WW8Num5z3"/>
    <w:rsid w:val="001E4CF2"/>
  </w:style>
  <w:style w:type="character" w:customStyle="1" w:styleId="WW8Num5z4">
    <w:name w:val="WW8Num5z4"/>
    <w:rsid w:val="001E4CF2"/>
  </w:style>
  <w:style w:type="character" w:customStyle="1" w:styleId="WW8Num5z5">
    <w:name w:val="WW8Num5z5"/>
    <w:rsid w:val="001E4CF2"/>
  </w:style>
  <w:style w:type="character" w:customStyle="1" w:styleId="WW8Num5z6">
    <w:name w:val="WW8Num5z6"/>
    <w:rsid w:val="001E4CF2"/>
  </w:style>
  <w:style w:type="character" w:customStyle="1" w:styleId="WW8Num5z7">
    <w:name w:val="WW8Num5z7"/>
    <w:rsid w:val="001E4CF2"/>
  </w:style>
  <w:style w:type="character" w:customStyle="1" w:styleId="WW8Num5z8">
    <w:name w:val="WW8Num5z8"/>
    <w:rsid w:val="001E4CF2"/>
  </w:style>
  <w:style w:type="character" w:customStyle="1" w:styleId="WW8Num6z0">
    <w:name w:val="WW8Num6z0"/>
    <w:rsid w:val="001E4CF2"/>
    <w:rPr>
      <w:rFonts w:ascii="Times New Roman" w:hAnsi="Times New Roman" w:cs="Times New Roman"/>
      <w:b w:val="0"/>
      <w:bCs w:val="0"/>
      <w:sz w:val="24"/>
      <w:szCs w:val="24"/>
    </w:rPr>
  </w:style>
  <w:style w:type="character" w:customStyle="1" w:styleId="WW8Num6z1">
    <w:name w:val="WW8Num6z1"/>
    <w:rsid w:val="001E4CF2"/>
  </w:style>
  <w:style w:type="character" w:customStyle="1" w:styleId="WW8Num6z2">
    <w:name w:val="WW8Num6z2"/>
    <w:rsid w:val="001E4CF2"/>
  </w:style>
  <w:style w:type="character" w:customStyle="1" w:styleId="WW8Num6z3">
    <w:name w:val="WW8Num6z3"/>
    <w:rsid w:val="001E4CF2"/>
  </w:style>
  <w:style w:type="character" w:customStyle="1" w:styleId="WW8Num6z4">
    <w:name w:val="WW8Num6z4"/>
    <w:rsid w:val="001E4CF2"/>
  </w:style>
  <w:style w:type="character" w:customStyle="1" w:styleId="WW8Num6z5">
    <w:name w:val="WW8Num6z5"/>
    <w:rsid w:val="001E4CF2"/>
  </w:style>
  <w:style w:type="character" w:customStyle="1" w:styleId="WW8Num6z6">
    <w:name w:val="WW8Num6z6"/>
    <w:rsid w:val="001E4CF2"/>
  </w:style>
  <w:style w:type="character" w:customStyle="1" w:styleId="WW8Num6z7">
    <w:name w:val="WW8Num6z7"/>
    <w:rsid w:val="001E4CF2"/>
  </w:style>
  <w:style w:type="character" w:customStyle="1" w:styleId="WW8Num6z8">
    <w:name w:val="WW8Num6z8"/>
    <w:rsid w:val="001E4CF2"/>
  </w:style>
  <w:style w:type="character" w:customStyle="1" w:styleId="WW8Num7z0">
    <w:name w:val="WW8Num7z0"/>
    <w:rsid w:val="001E4CF2"/>
    <w:rPr>
      <w:rFonts w:ascii="Times New Roman" w:hAnsi="Times New Roman" w:cs="Times New Roman"/>
      <w:b w:val="0"/>
      <w:bCs w:val="0"/>
      <w:sz w:val="24"/>
      <w:szCs w:val="24"/>
    </w:rPr>
  </w:style>
  <w:style w:type="character" w:customStyle="1" w:styleId="WW8Num7z1">
    <w:name w:val="WW8Num7z1"/>
    <w:rsid w:val="001E4CF2"/>
  </w:style>
  <w:style w:type="character" w:customStyle="1" w:styleId="WW8Num7z2">
    <w:name w:val="WW8Num7z2"/>
    <w:rsid w:val="001E4CF2"/>
  </w:style>
  <w:style w:type="character" w:customStyle="1" w:styleId="WW8Num7z3">
    <w:name w:val="WW8Num7z3"/>
    <w:rsid w:val="001E4CF2"/>
  </w:style>
  <w:style w:type="character" w:customStyle="1" w:styleId="WW8Num7z4">
    <w:name w:val="WW8Num7z4"/>
    <w:rsid w:val="001E4CF2"/>
  </w:style>
  <w:style w:type="character" w:customStyle="1" w:styleId="WW8Num7z5">
    <w:name w:val="WW8Num7z5"/>
    <w:rsid w:val="001E4CF2"/>
  </w:style>
  <w:style w:type="character" w:customStyle="1" w:styleId="WW8Num7z6">
    <w:name w:val="WW8Num7z6"/>
    <w:rsid w:val="001E4CF2"/>
  </w:style>
  <w:style w:type="character" w:customStyle="1" w:styleId="WW8Num7z7">
    <w:name w:val="WW8Num7z7"/>
    <w:rsid w:val="001E4CF2"/>
  </w:style>
  <w:style w:type="character" w:customStyle="1" w:styleId="WW8Num7z8">
    <w:name w:val="WW8Num7z8"/>
    <w:rsid w:val="001E4CF2"/>
  </w:style>
  <w:style w:type="character" w:customStyle="1" w:styleId="WW8Num8z0">
    <w:name w:val="WW8Num8z0"/>
    <w:rsid w:val="001E4CF2"/>
    <w:rPr>
      <w:rFonts w:ascii="Times New Roman" w:hAnsi="Times New Roman" w:cs="Times New Roman"/>
      <w:b w:val="0"/>
      <w:bCs w:val="0"/>
      <w:sz w:val="24"/>
      <w:szCs w:val="24"/>
    </w:rPr>
  </w:style>
  <w:style w:type="character" w:customStyle="1" w:styleId="WW8Num8z1">
    <w:name w:val="WW8Num8z1"/>
    <w:rsid w:val="001E4CF2"/>
  </w:style>
  <w:style w:type="character" w:customStyle="1" w:styleId="WW8Num8z2">
    <w:name w:val="WW8Num8z2"/>
    <w:rsid w:val="001E4CF2"/>
  </w:style>
  <w:style w:type="character" w:customStyle="1" w:styleId="WW8Num8z3">
    <w:name w:val="WW8Num8z3"/>
    <w:rsid w:val="001E4CF2"/>
  </w:style>
  <w:style w:type="character" w:customStyle="1" w:styleId="WW8Num8z4">
    <w:name w:val="WW8Num8z4"/>
    <w:rsid w:val="001E4CF2"/>
  </w:style>
  <w:style w:type="character" w:customStyle="1" w:styleId="WW8Num8z5">
    <w:name w:val="WW8Num8z5"/>
    <w:rsid w:val="001E4CF2"/>
  </w:style>
  <w:style w:type="character" w:customStyle="1" w:styleId="WW8Num8z6">
    <w:name w:val="WW8Num8z6"/>
    <w:rsid w:val="001E4CF2"/>
  </w:style>
  <w:style w:type="character" w:customStyle="1" w:styleId="WW8Num8z7">
    <w:name w:val="WW8Num8z7"/>
    <w:rsid w:val="001E4CF2"/>
  </w:style>
  <w:style w:type="character" w:customStyle="1" w:styleId="WW8Num8z8">
    <w:name w:val="WW8Num8z8"/>
    <w:rsid w:val="001E4CF2"/>
  </w:style>
  <w:style w:type="character" w:customStyle="1" w:styleId="WW8Num9z0">
    <w:name w:val="WW8Num9z0"/>
    <w:rsid w:val="001E4CF2"/>
    <w:rPr>
      <w:rFonts w:hint="default"/>
    </w:rPr>
  </w:style>
  <w:style w:type="character" w:customStyle="1" w:styleId="WW8Num10z0">
    <w:name w:val="WW8Num10z0"/>
    <w:rsid w:val="001E4CF2"/>
  </w:style>
  <w:style w:type="character" w:customStyle="1" w:styleId="WW8Num10z1">
    <w:name w:val="WW8Num10z1"/>
    <w:rsid w:val="001E4CF2"/>
  </w:style>
  <w:style w:type="character" w:customStyle="1" w:styleId="WW8Num10z2">
    <w:name w:val="WW8Num10z2"/>
    <w:rsid w:val="001E4CF2"/>
  </w:style>
  <w:style w:type="character" w:customStyle="1" w:styleId="WW8Num10z3">
    <w:name w:val="WW8Num10z3"/>
    <w:rsid w:val="001E4CF2"/>
  </w:style>
  <w:style w:type="character" w:customStyle="1" w:styleId="WW8Num10z4">
    <w:name w:val="WW8Num10z4"/>
    <w:rsid w:val="001E4CF2"/>
  </w:style>
  <w:style w:type="character" w:customStyle="1" w:styleId="WW8Num10z5">
    <w:name w:val="WW8Num10z5"/>
    <w:rsid w:val="001E4CF2"/>
  </w:style>
  <w:style w:type="character" w:customStyle="1" w:styleId="WW8Num10z6">
    <w:name w:val="WW8Num10z6"/>
    <w:rsid w:val="001E4CF2"/>
  </w:style>
  <w:style w:type="character" w:customStyle="1" w:styleId="WW8Num10z7">
    <w:name w:val="WW8Num10z7"/>
    <w:rsid w:val="001E4CF2"/>
  </w:style>
  <w:style w:type="character" w:customStyle="1" w:styleId="WW8Num10z8">
    <w:name w:val="WW8Num10z8"/>
    <w:rsid w:val="001E4CF2"/>
  </w:style>
  <w:style w:type="character" w:customStyle="1" w:styleId="WW8Num11z0">
    <w:name w:val="WW8Num11z0"/>
    <w:rsid w:val="001E4CF2"/>
  </w:style>
  <w:style w:type="character" w:customStyle="1" w:styleId="WW8Num11z1">
    <w:name w:val="WW8Num11z1"/>
    <w:rsid w:val="001E4CF2"/>
  </w:style>
  <w:style w:type="character" w:customStyle="1" w:styleId="WW8Num11z2">
    <w:name w:val="WW8Num11z2"/>
    <w:rsid w:val="001E4CF2"/>
  </w:style>
  <w:style w:type="character" w:customStyle="1" w:styleId="WW8Num11z3">
    <w:name w:val="WW8Num11z3"/>
    <w:rsid w:val="001E4CF2"/>
  </w:style>
  <w:style w:type="character" w:customStyle="1" w:styleId="WW8Num11z4">
    <w:name w:val="WW8Num11z4"/>
    <w:rsid w:val="001E4CF2"/>
  </w:style>
  <w:style w:type="character" w:customStyle="1" w:styleId="WW8Num11z5">
    <w:name w:val="WW8Num11z5"/>
    <w:rsid w:val="001E4CF2"/>
  </w:style>
  <w:style w:type="character" w:customStyle="1" w:styleId="WW8Num11z6">
    <w:name w:val="WW8Num11z6"/>
    <w:rsid w:val="001E4CF2"/>
  </w:style>
  <w:style w:type="character" w:customStyle="1" w:styleId="WW8Num11z7">
    <w:name w:val="WW8Num11z7"/>
    <w:rsid w:val="001E4CF2"/>
  </w:style>
  <w:style w:type="character" w:customStyle="1" w:styleId="WW8Num11z8">
    <w:name w:val="WW8Num11z8"/>
    <w:rsid w:val="001E4CF2"/>
  </w:style>
  <w:style w:type="character" w:customStyle="1" w:styleId="WW8Num12z0">
    <w:name w:val="WW8Num12z0"/>
    <w:rsid w:val="001E4CF2"/>
    <w:rPr>
      <w:rFonts w:hint="default"/>
    </w:rPr>
  </w:style>
  <w:style w:type="character" w:customStyle="1" w:styleId="WW8Num12z1">
    <w:name w:val="WW8Num12z1"/>
    <w:rsid w:val="001E4CF2"/>
  </w:style>
  <w:style w:type="character" w:customStyle="1" w:styleId="WW8Num12z2">
    <w:name w:val="WW8Num12z2"/>
    <w:rsid w:val="001E4CF2"/>
  </w:style>
  <w:style w:type="character" w:customStyle="1" w:styleId="WW8Num12z3">
    <w:name w:val="WW8Num12z3"/>
    <w:rsid w:val="001E4CF2"/>
  </w:style>
  <w:style w:type="character" w:customStyle="1" w:styleId="WW8Num12z4">
    <w:name w:val="WW8Num12z4"/>
    <w:rsid w:val="001E4CF2"/>
  </w:style>
  <w:style w:type="character" w:customStyle="1" w:styleId="WW8Num12z5">
    <w:name w:val="WW8Num12z5"/>
    <w:rsid w:val="001E4CF2"/>
  </w:style>
  <w:style w:type="character" w:customStyle="1" w:styleId="WW8Num12z6">
    <w:name w:val="WW8Num12z6"/>
    <w:rsid w:val="001E4CF2"/>
  </w:style>
  <w:style w:type="character" w:customStyle="1" w:styleId="WW8Num12z7">
    <w:name w:val="WW8Num12z7"/>
    <w:rsid w:val="001E4CF2"/>
  </w:style>
  <w:style w:type="character" w:customStyle="1" w:styleId="WW8Num12z8">
    <w:name w:val="WW8Num12z8"/>
    <w:rsid w:val="001E4CF2"/>
  </w:style>
  <w:style w:type="character" w:customStyle="1" w:styleId="WW8Num13z0">
    <w:name w:val="WW8Num13z0"/>
    <w:rsid w:val="001E4CF2"/>
    <w:rPr>
      <w:rFonts w:hint="default"/>
    </w:rPr>
  </w:style>
  <w:style w:type="character" w:customStyle="1" w:styleId="WW8Num14z0">
    <w:name w:val="WW8Num14z0"/>
    <w:rsid w:val="001E4CF2"/>
    <w:rPr>
      <w:rFonts w:hint="default"/>
    </w:rPr>
  </w:style>
  <w:style w:type="character" w:customStyle="1" w:styleId="WW8Num14z1">
    <w:name w:val="WW8Num14z1"/>
    <w:rsid w:val="001E4CF2"/>
  </w:style>
  <w:style w:type="character" w:customStyle="1" w:styleId="WW8Num14z2">
    <w:name w:val="WW8Num14z2"/>
    <w:rsid w:val="001E4CF2"/>
  </w:style>
  <w:style w:type="character" w:customStyle="1" w:styleId="WW8Num14z3">
    <w:name w:val="WW8Num14z3"/>
    <w:rsid w:val="001E4CF2"/>
  </w:style>
  <w:style w:type="character" w:customStyle="1" w:styleId="WW8Num14z4">
    <w:name w:val="WW8Num14z4"/>
    <w:rsid w:val="001E4CF2"/>
  </w:style>
  <w:style w:type="character" w:customStyle="1" w:styleId="WW8Num14z5">
    <w:name w:val="WW8Num14z5"/>
    <w:rsid w:val="001E4CF2"/>
  </w:style>
  <w:style w:type="character" w:customStyle="1" w:styleId="WW8Num14z6">
    <w:name w:val="WW8Num14z6"/>
    <w:rsid w:val="001E4CF2"/>
  </w:style>
  <w:style w:type="character" w:customStyle="1" w:styleId="WW8Num14z7">
    <w:name w:val="WW8Num14z7"/>
    <w:rsid w:val="001E4CF2"/>
  </w:style>
  <w:style w:type="character" w:customStyle="1" w:styleId="WW8Num14z8">
    <w:name w:val="WW8Num14z8"/>
    <w:rsid w:val="001E4CF2"/>
  </w:style>
  <w:style w:type="character" w:customStyle="1" w:styleId="WW8Num15z0">
    <w:name w:val="WW8Num15z0"/>
    <w:rsid w:val="001E4CF2"/>
  </w:style>
  <w:style w:type="character" w:customStyle="1" w:styleId="WW8Num15z1">
    <w:name w:val="WW8Num15z1"/>
    <w:rsid w:val="001E4CF2"/>
  </w:style>
  <w:style w:type="character" w:customStyle="1" w:styleId="WW8Num15z2">
    <w:name w:val="WW8Num15z2"/>
    <w:rsid w:val="001E4CF2"/>
  </w:style>
  <w:style w:type="character" w:customStyle="1" w:styleId="WW8Num15z3">
    <w:name w:val="WW8Num15z3"/>
    <w:rsid w:val="001E4CF2"/>
  </w:style>
  <w:style w:type="character" w:customStyle="1" w:styleId="WW8Num15z4">
    <w:name w:val="WW8Num15z4"/>
    <w:rsid w:val="001E4CF2"/>
  </w:style>
  <w:style w:type="character" w:customStyle="1" w:styleId="WW8Num15z5">
    <w:name w:val="WW8Num15z5"/>
    <w:rsid w:val="001E4CF2"/>
  </w:style>
  <w:style w:type="character" w:customStyle="1" w:styleId="WW8Num15z6">
    <w:name w:val="WW8Num15z6"/>
    <w:rsid w:val="001E4CF2"/>
  </w:style>
  <w:style w:type="character" w:customStyle="1" w:styleId="WW8Num15z7">
    <w:name w:val="WW8Num15z7"/>
    <w:rsid w:val="001E4CF2"/>
  </w:style>
  <w:style w:type="character" w:customStyle="1" w:styleId="WW8Num15z8">
    <w:name w:val="WW8Num15z8"/>
    <w:rsid w:val="001E4CF2"/>
  </w:style>
  <w:style w:type="character" w:customStyle="1" w:styleId="WW8Num16z0">
    <w:name w:val="WW8Num16z0"/>
    <w:rsid w:val="001E4CF2"/>
    <w:rPr>
      <w:rFonts w:ascii="Times New Roman" w:hAnsi="Times New Roman" w:cs="Times New Roman" w:hint="default"/>
    </w:rPr>
  </w:style>
  <w:style w:type="character" w:customStyle="1" w:styleId="WW8Num16z1">
    <w:name w:val="WW8Num16z1"/>
    <w:rsid w:val="001E4CF2"/>
    <w:rPr>
      <w:rFonts w:ascii="Courier New" w:hAnsi="Courier New" w:cs="Courier New" w:hint="default"/>
    </w:rPr>
  </w:style>
  <w:style w:type="character" w:customStyle="1" w:styleId="WW8Num16z2">
    <w:name w:val="WW8Num16z2"/>
    <w:rsid w:val="001E4CF2"/>
    <w:rPr>
      <w:rFonts w:ascii="Wingdings" w:hAnsi="Wingdings" w:cs="Wingdings" w:hint="default"/>
    </w:rPr>
  </w:style>
  <w:style w:type="character" w:customStyle="1" w:styleId="WW8Num16z3">
    <w:name w:val="WW8Num16z3"/>
    <w:rsid w:val="001E4CF2"/>
    <w:rPr>
      <w:rFonts w:ascii="Symbol" w:hAnsi="Symbol" w:cs="Symbol" w:hint="default"/>
    </w:rPr>
  </w:style>
  <w:style w:type="character" w:customStyle="1" w:styleId="WW8Num17z0">
    <w:name w:val="WW8Num17z0"/>
    <w:rsid w:val="001E4CF2"/>
    <w:rPr>
      <w:rFonts w:hint="default"/>
    </w:rPr>
  </w:style>
  <w:style w:type="character" w:customStyle="1" w:styleId="WW8Num18z0">
    <w:name w:val="WW8Num18z0"/>
    <w:rsid w:val="001E4CF2"/>
    <w:rPr>
      <w:rFonts w:hint="default"/>
    </w:rPr>
  </w:style>
  <w:style w:type="character" w:customStyle="1" w:styleId="WW8Num18z1">
    <w:name w:val="WW8Num18z1"/>
    <w:rsid w:val="001E4CF2"/>
  </w:style>
  <w:style w:type="character" w:customStyle="1" w:styleId="WW8Num18z2">
    <w:name w:val="WW8Num18z2"/>
    <w:rsid w:val="001E4CF2"/>
  </w:style>
  <w:style w:type="character" w:customStyle="1" w:styleId="WW8Num18z3">
    <w:name w:val="WW8Num18z3"/>
    <w:rsid w:val="001E4CF2"/>
  </w:style>
  <w:style w:type="character" w:customStyle="1" w:styleId="WW8Num18z4">
    <w:name w:val="WW8Num18z4"/>
    <w:rsid w:val="001E4CF2"/>
  </w:style>
  <w:style w:type="character" w:customStyle="1" w:styleId="WW8Num18z5">
    <w:name w:val="WW8Num18z5"/>
    <w:rsid w:val="001E4CF2"/>
  </w:style>
  <w:style w:type="character" w:customStyle="1" w:styleId="WW8Num18z6">
    <w:name w:val="WW8Num18z6"/>
    <w:rsid w:val="001E4CF2"/>
  </w:style>
  <w:style w:type="character" w:customStyle="1" w:styleId="WW8Num18z7">
    <w:name w:val="WW8Num18z7"/>
    <w:rsid w:val="001E4CF2"/>
  </w:style>
  <w:style w:type="character" w:customStyle="1" w:styleId="WW8Num18z8">
    <w:name w:val="WW8Num18z8"/>
    <w:rsid w:val="001E4CF2"/>
  </w:style>
  <w:style w:type="character" w:customStyle="1" w:styleId="WW8Num19z0">
    <w:name w:val="WW8Num19z0"/>
    <w:rsid w:val="001E4CF2"/>
    <w:rPr>
      <w:rFonts w:ascii="Times New Roman" w:hAnsi="Times New Roman" w:cs="Times New Roman" w:hint="default"/>
    </w:rPr>
  </w:style>
  <w:style w:type="character" w:customStyle="1" w:styleId="WW8Num20z0">
    <w:name w:val="WW8Num20z0"/>
    <w:rsid w:val="001E4CF2"/>
    <w:rPr>
      <w:rFonts w:ascii="Symbol" w:hAnsi="Symbol" w:cs="Symbol"/>
    </w:rPr>
  </w:style>
  <w:style w:type="character" w:customStyle="1" w:styleId="WW8Num20z1">
    <w:name w:val="WW8Num20z1"/>
    <w:rsid w:val="001E4CF2"/>
    <w:rPr>
      <w:rFonts w:ascii="Courier New" w:hAnsi="Courier New" w:cs="Courier New" w:hint="default"/>
    </w:rPr>
  </w:style>
  <w:style w:type="character" w:customStyle="1" w:styleId="WW8Num20z2">
    <w:name w:val="WW8Num20z2"/>
    <w:rsid w:val="001E4CF2"/>
    <w:rPr>
      <w:rFonts w:ascii="Wingdings" w:hAnsi="Wingdings" w:cs="Wingdings" w:hint="default"/>
    </w:rPr>
  </w:style>
  <w:style w:type="character" w:customStyle="1" w:styleId="WW8Num20z3">
    <w:name w:val="WW8Num20z3"/>
    <w:rsid w:val="001E4CF2"/>
    <w:rPr>
      <w:rFonts w:ascii="Symbol" w:hAnsi="Symbol" w:cs="Symbol" w:hint="default"/>
    </w:rPr>
  </w:style>
  <w:style w:type="character" w:customStyle="1" w:styleId="WW8Num21z0">
    <w:name w:val="WW8Num21z0"/>
    <w:rsid w:val="001E4CF2"/>
    <w:rPr>
      <w:rFonts w:hint="default"/>
    </w:rPr>
  </w:style>
  <w:style w:type="character" w:customStyle="1" w:styleId="WW8Num21z1">
    <w:name w:val="WW8Num21z1"/>
    <w:rsid w:val="001E4CF2"/>
  </w:style>
  <w:style w:type="character" w:customStyle="1" w:styleId="WW8Num21z2">
    <w:name w:val="WW8Num21z2"/>
    <w:rsid w:val="001E4CF2"/>
  </w:style>
  <w:style w:type="character" w:customStyle="1" w:styleId="WW8Num21z3">
    <w:name w:val="WW8Num21z3"/>
    <w:rsid w:val="001E4CF2"/>
  </w:style>
  <w:style w:type="character" w:customStyle="1" w:styleId="WW8Num21z4">
    <w:name w:val="WW8Num21z4"/>
    <w:rsid w:val="001E4CF2"/>
  </w:style>
  <w:style w:type="character" w:customStyle="1" w:styleId="WW8Num21z5">
    <w:name w:val="WW8Num21z5"/>
    <w:rsid w:val="001E4CF2"/>
  </w:style>
  <w:style w:type="character" w:customStyle="1" w:styleId="WW8Num21z6">
    <w:name w:val="WW8Num21z6"/>
    <w:rsid w:val="001E4CF2"/>
  </w:style>
  <w:style w:type="character" w:customStyle="1" w:styleId="WW8Num21z7">
    <w:name w:val="WW8Num21z7"/>
    <w:rsid w:val="001E4CF2"/>
  </w:style>
  <w:style w:type="character" w:customStyle="1" w:styleId="WW8Num21z8">
    <w:name w:val="WW8Num21z8"/>
    <w:rsid w:val="001E4CF2"/>
  </w:style>
  <w:style w:type="character" w:customStyle="1" w:styleId="WW8Num22z0">
    <w:name w:val="WW8Num22z0"/>
    <w:rsid w:val="001E4CF2"/>
    <w:rPr>
      <w:rFonts w:hint="default"/>
    </w:rPr>
  </w:style>
  <w:style w:type="character" w:customStyle="1" w:styleId="WW8Num22z1">
    <w:name w:val="WW8Num22z1"/>
    <w:rsid w:val="001E4CF2"/>
  </w:style>
  <w:style w:type="character" w:customStyle="1" w:styleId="WW8Num22z2">
    <w:name w:val="WW8Num22z2"/>
    <w:rsid w:val="001E4CF2"/>
  </w:style>
  <w:style w:type="character" w:customStyle="1" w:styleId="WW8Num22z3">
    <w:name w:val="WW8Num22z3"/>
    <w:rsid w:val="001E4CF2"/>
  </w:style>
  <w:style w:type="character" w:customStyle="1" w:styleId="WW8Num22z4">
    <w:name w:val="WW8Num22z4"/>
    <w:rsid w:val="001E4CF2"/>
  </w:style>
  <w:style w:type="character" w:customStyle="1" w:styleId="WW8Num22z5">
    <w:name w:val="WW8Num22z5"/>
    <w:rsid w:val="001E4CF2"/>
  </w:style>
  <w:style w:type="character" w:customStyle="1" w:styleId="WW8Num22z6">
    <w:name w:val="WW8Num22z6"/>
    <w:rsid w:val="001E4CF2"/>
  </w:style>
  <w:style w:type="character" w:customStyle="1" w:styleId="WW8Num22z7">
    <w:name w:val="WW8Num22z7"/>
    <w:rsid w:val="001E4CF2"/>
  </w:style>
  <w:style w:type="character" w:customStyle="1" w:styleId="WW8Num22z8">
    <w:name w:val="WW8Num22z8"/>
    <w:rsid w:val="001E4CF2"/>
  </w:style>
  <w:style w:type="character" w:customStyle="1" w:styleId="WW8Num23z0">
    <w:name w:val="WW8Num23z0"/>
    <w:rsid w:val="001E4CF2"/>
  </w:style>
  <w:style w:type="character" w:customStyle="1" w:styleId="WW8Num23z1">
    <w:name w:val="WW8Num23z1"/>
    <w:rsid w:val="001E4CF2"/>
  </w:style>
  <w:style w:type="character" w:customStyle="1" w:styleId="WW8Num23z2">
    <w:name w:val="WW8Num23z2"/>
    <w:rsid w:val="001E4CF2"/>
  </w:style>
  <w:style w:type="character" w:customStyle="1" w:styleId="WW8Num23z3">
    <w:name w:val="WW8Num23z3"/>
    <w:rsid w:val="001E4CF2"/>
  </w:style>
  <w:style w:type="character" w:customStyle="1" w:styleId="WW8Num23z4">
    <w:name w:val="WW8Num23z4"/>
    <w:rsid w:val="001E4CF2"/>
  </w:style>
  <w:style w:type="character" w:customStyle="1" w:styleId="WW8Num23z5">
    <w:name w:val="WW8Num23z5"/>
    <w:rsid w:val="001E4CF2"/>
  </w:style>
  <w:style w:type="character" w:customStyle="1" w:styleId="WW8Num23z6">
    <w:name w:val="WW8Num23z6"/>
    <w:rsid w:val="001E4CF2"/>
  </w:style>
  <w:style w:type="character" w:customStyle="1" w:styleId="WW8Num23z7">
    <w:name w:val="WW8Num23z7"/>
    <w:rsid w:val="001E4CF2"/>
  </w:style>
  <w:style w:type="character" w:customStyle="1" w:styleId="WW8Num23z8">
    <w:name w:val="WW8Num23z8"/>
    <w:rsid w:val="001E4CF2"/>
  </w:style>
  <w:style w:type="character" w:customStyle="1" w:styleId="WW8Num24z0">
    <w:name w:val="WW8Num24z0"/>
    <w:rsid w:val="001E4CF2"/>
  </w:style>
  <w:style w:type="character" w:customStyle="1" w:styleId="WW8Num24z1">
    <w:name w:val="WW8Num24z1"/>
    <w:rsid w:val="001E4CF2"/>
  </w:style>
  <w:style w:type="character" w:customStyle="1" w:styleId="WW8Num24z2">
    <w:name w:val="WW8Num24z2"/>
    <w:rsid w:val="001E4CF2"/>
  </w:style>
  <w:style w:type="character" w:customStyle="1" w:styleId="WW8Num24z3">
    <w:name w:val="WW8Num24z3"/>
    <w:rsid w:val="001E4CF2"/>
  </w:style>
  <w:style w:type="character" w:customStyle="1" w:styleId="WW8Num24z4">
    <w:name w:val="WW8Num24z4"/>
    <w:rsid w:val="001E4CF2"/>
  </w:style>
  <w:style w:type="character" w:customStyle="1" w:styleId="WW8Num24z5">
    <w:name w:val="WW8Num24z5"/>
    <w:rsid w:val="001E4CF2"/>
  </w:style>
  <w:style w:type="character" w:customStyle="1" w:styleId="WW8Num24z6">
    <w:name w:val="WW8Num24z6"/>
    <w:rsid w:val="001E4CF2"/>
  </w:style>
  <w:style w:type="character" w:customStyle="1" w:styleId="WW8Num24z7">
    <w:name w:val="WW8Num24z7"/>
    <w:rsid w:val="001E4CF2"/>
  </w:style>
  <w:style w:type="character" w:customStyle="1" w:styleId="WW8Num24z8">
    <w:name w:val="WW8Num24z8"/>
    <w:rsid w:val="001E4CF2"/>
  </w:style>
  <w:style w:type="character" w:customStyle="1" w:styleId="WW8Num25z0">
    <w:name w:val="WW8Num25z0"/>
    <w:rsid w:val="001E4CF2"/>
  </w:style>
  <w:style w:type="character" w:customStyle="1" w:styleId="WW8Num25z1">
    <w:name w:val="WW8Num25z1"/>
    <w:rsid w:val="001E4CF2"/>
  </w:style>
  <w:style w:type="character" w:customStyle="1" w:styleId="WW8Num25z2">
    <w:name w:val="WW8Num25z2"/>
    <w:rsid w:val="001E4CF2"/>
  </w:style>
  <w:style w:type="character" w:customStyle="1" w:styleId="WW8Num25z3">
    <w:name w:val="WW8Num25z3"/>
    <w:rsid w:val="001E4CF2"/>
  </w:style>
  <w:style w:type="character" w:customStyle="1" w:styleId="WW8Num25z4">
    <w:name w:val="WW8Num25z4"/>
    <w:rsid w:val="001E4CF2"/>
  </w:style>
  <w:style w:type="character" w:customStyle="1" w:styleId="WW8Num25z5">
    <w:name w:val="WW8Num25z5"/>
    <w:rsid w:val="001E4CF2"/>
  </w:style>
  <w:style w:type="character" w:customStyle="1" w:styleId="WW8Num25z6">
    <w:name w:val="WW8Num25z6"/>
    <w:rsid w:val="001E4CF2"/>
  </w:style>
  <w:style w:type="character" w:customStyle="1" w:styleId="WW8Num25z7">
    <w:name w:val="WW8Num25z7"/>
    <w:rsid w:val="001E4CF2"/>
  </w:style>
  <w:style w:type="character" w:customStyle="1" w:styleId="WW8Num25z8">
    <w:name w:val="WW8Num25z8"/>
    <w:rsid w:val="001E4CF2"/>
  </w:style>
  <w:style w:type="character" w:customStyle="1" w:styleId="WW8Num26z0">
    <w:name w:val="WW8Num26z0"/>
    <w:rsid w:val="001E4CF2"/>
    <w:rPr>
      <w:rFonts w:ascii="Times New Roman" w:eastAsia="Times New Roman" w:hAnsi="Times New Roman" w:cs="Times New Roman" w:hint="default"/>
    </w:rPr>
  </w:style>
  <w:style w:type="character" w:customStyle="1" w:styleId="WW8Num26z1">
    <w:name w:val="WW8Num26z1"/>
    <w:rsid w:val="001E4CF2"/>
    <w:rPr>
      <w:rFonts w:ascii="Courier New" w:hAnsi="Courier New" w:cs="Courier New" w:hint="default"/>
    </w:rPr>
  </w:style>
  <w:style w:type="character" w:customStyle="1" w:styleId="WW8Num26z2">
    <w:name w:val="WW8Num26z2"/>
    <w:rsid w:val="001E4CF2"/>
    <w:rPr>
      <w:rFonts w:ascii="Wingdings" w:hAnsi="Wingdings" w:cs="Wingdings" w:hint="default"/>
    </w:rPr>
  </w:style>
  <w:style w:type="character" w:customStyle="1" w:styleId="WW8Num26z3">
    <w:name w:val="WW8Num26z3"/>
    <w:rsid w:val="001E4CF2"/>
    <w:rPr>
      <w:rFonts w:ascii="Symbol" w:hAnsi="Symbol" w:cs="Symbol" w:hint="default"/>
    </w:rPr>
  </w:style>
  <w:style w:type="character" w:customStyle="1" w:styleId="WW8Num27z0">
    <w:name w:val="WW8Num27z0"/>
    <w:rsid w:val="001E4CF2"/>
    <w:rPr>
      <w:rFonts w:hint="default"/>
    </w:rPr>
  </w:style>
  <w:style w:type="character" w:customStyle="1" w:styleId="WW8Num27z1">
    <w:name w:val="WW8Num27z1"/>
    <w:rsid w:val="001E4CF2"/>
  </w:style>
  <w:style w:type="character" w:customStyle="1" w:styleId="WW8Num27z2">
    <w:name w:val="WW8Num27z2"/>
    <w:rsid w:val="001E4CF2"/>
  </w:style>
  <w:style w:type="character" w:customStyle="1" w:styleId="WW8Num27z3">
    <w:name w:val="WW8Num27z3"/>
    <w:rsid w:val="001E4CF2"/>
  </w:style>
  <w:style w:type="character" w:customStyle="1" w:styleId="WW8Num27z4">
    <w:name w:val="WW8Num27z4"/>
    <w:rsid w:val="001E4CF2"/>
  </w:style>
  <w:style w:type="character" w:customStyle="1" w:styleId="WW8Num27z5">
    <w:name w:val="WW8Num27z5"/>
    <w:rsid w:val="001E4CF2"/>
  </w:style>
  <w:style w:type="character" w:customStyle="1" w:styleId="WW8Num27z6">
    <w:name w:val="WW8Num27z6"/>
    <w:rsid w:val="001E4CF2"/>
  </w:style>
  <w:style w:type="character" w:customStyle="1" w:styleId="WW8Num27z7">
    <w:name w:val="WW8Num27z7"/>
    <w:rsid w:val="001E4CF2"/>
  </w:style>
  <w:style w:type="character" w:customStyle="1" w:styleId="WW8Num27z8">
    <w:name w:val="WW8Num27z8"/>
    <w:rsid w:val="001E4CF2"/>
  </w:style>
  <w:style w:type="character" w:customStyle="1" w:styleId="WW8Num28z0">
    <w:name w:val="WW8Num28z0"/>
    <w:rsid w:val="001E4CF2"/>
    <w:rPr>
      <w:rFonts w:ascii="Times New Roman" w:hAnsi="Times New Roman" w:cs="Times New Roman" w:hint="default"/>
    </w:rPr>
  </w:style>
  <w:style w:type="character" w:customStyle="1" w:styleId="WW8Num28z1">
    <w:name w:val="WW8Num28z1"/>
    <w:rsid w:val="001E4CF2"/>
    <w:rPr>
      <w:rFonts w:ascii="Courier New" w:hAnsi="Courier New" w:cs="Courier New" w:hint="default"/>
    </w:rPr>
  </w:style>
  <w:style w:type="character" w:customStyle="1" w:styleId="WW8Num28z2">
    <w:name w:val="WW8Num28z2"/>
    <w:rsid w:val="001E4CF2"/>
    <w:rPr>
      <w:rFonts w:ascii="Wingdings" w:hAnsi="Wingdings" w:cs="Wingdings" w:hint="default"/>
    </w:rPr>
  </w:style>
  <w:style w:type="character" w:customStyle="1" w:styleId="WW8Num28z3">
    <w:name w:val="WW8Num28z3"/>
    <w:rsid w:val="001E4CF2"/>
    <w:rPr>
      <w:rFonts w:ascii="Symbol" w:hAnsi="Symbol" w:cs="Symbol" w:hint="default"/>
    </w:rPr>
  </w:style>
  <w:style w:type="character" w:customStyle="1" w:styleId="WW8Num29z0">
    <w:name w:val="WW8Num29z0"/>
    <w:rsid w:val="001E4CF2"/>
  </w:style>
  <w:style w:type="character" w:customStyle="1" w:styleId="WW8Num29z1">
    <w:name w:val="WW8Num29z1"/>
    <w:rsid w:val="001E4CF2"/>
  </w:style>
  <w:style w:type="character" w:customStyle="1" w:styleId="WW8Num29z2">
    <w:name w:val="WW8Num29z2"/>
    <w:rsid w:val="001E4CF2"/>
  </w:style>
  <w:style w:type="character" w:customStyle="1" w:styleId="WW8Num29z3">
    <w:name w:val="WW8Num29z3"/>
    <w:rsid w:val="001E4CF2"/>
  </w:style>
  <w:style w:type="character" w:customStyle="1" w:styleId="WW8Num29z4">
    <w:name w:val="WW8Num29z4"/>
    <w:rsid w:val="001E4CF2"/>
  </w:style>
  <w:style w:type="character" w:customStyle="1" w:styleId="WW8Num29z5">
    <w:name w:val="WW8Num29z5"/>
    <w:rsid w:val="001E4CF2"/>
  </w:style>
  <w:style w:type="character" w:customStyle="1" w:styleId="WW8Num29z6">
    <w:name w:val="WW8Num29z6"/>
    <w:rsid w:val="001E4CF2"/>
  </w:style>
  <w:style w:type="character" w:customStyle="1" w:styleId="WW8Num29z7">
    <w:name w:val="WW8Num29z7"/>
    <w:rsid w:val="001E4CF2"/>
  </w:style>
  <w:style w:type="character" w:customStyle="1" w:styleId="WW8Num29z8">
    <w:name w:val="WW8Num29z8"/>
    <w:rsid w:val="001E4CF2"/>
  </w:style>
  <w:style w:type="character" w:customStyle="1" w:styleId="WW8Num30z0">
    <w:name w:val="WW8Num30z0"/>
    <w:rsid w:val="001E4CF2"/>
    <w:rPr>
      <w:rFonts w:hint="default"/>
    </w:rPr>
  </w:style>
  <w:style w:type="character" w:customStyle="1" w:styleId="WW8Num30z1">
    <w:name w:val="WW8Num30z1"/>
    <w:rsid w:val="001E4CF2"/>
  </w:style>
  <w:style w:type="character" w:customStyle="1" w:styleId="WW8Num30z2">
    <w:name w:val="WW8Num30z2"/>
    <w:rsid w:val="001E4CF2"/>
  </w:style>
  <w:style w:type="character" w:customStyle="1" w:styleId="WW8Num30z3">
    <w:name w:val="WW8Num30z3"/>
    <w:rsid w:val="001E4CF2"/>
  </w:style>
  <w:style w:type="character" w:customStyle="1" w:styleId="WW8Num30z4">
    <w:name w:val="WW8Num30z4"/>
    <w:rsid w:val="001E4CF2"/>
  </w:style>
  <w:style w:type="character" w:customStyle="1" w:styleId="WW8Num30z5">
    <w:name w:val="WW8Num30z5"/>
    <w:rsid w:val="001E4CF2"/>
  </w:style>
  <w:style w:type="character" w:customStyle="1" w:styleId="WW8Num30z6">
    <w:name w:val="WW8Num30z6"/>
    <w:rsid w:val="001E4CF2"/>
  </w:style>
  <w:style w:type="character" w:customStyle="1" w:styleId="WW8Num30z7">
    <w:name w:val="WW8Num30z7"/>
    <w:rsid w:val="001E4CF2"/>
  </w:style>
  <w:style w:type="character" w:customStyle="1" w:styleId="WW8Num30z8">
    <w:name w:val="WW8Num30z8"/>
    <w:rsid w:val="001E4CF2"/>
  </w:style>
  <w:style w:type="character" w:customStyle="1" w:styleId="10">
    <w:name w:val="Основной шрифт абзаца1"/>
    <w:rsid w:val="001E4CF2"/>
  </w:style>
  <w:style w:type="character" w:styleId="a5">
    <w:name w:val="Hyperlink"/>
    <w:uiPriority w:val="99"/>
    <w:rsid w:val="001E4CF2"/>
    <w:rPr>
      <w:color w:val="0000FF"/>
      <w:u w:val="single"/>
    </w:rPr>
  </w:style>
  <w:style w:type="character" w:styleId="a6">
    <w:name w:val="page number"/>
    <w:basedOn w:val="10"/>
    <w:rsid w:val="001E4CF2"/>
  </w:style>
  <w:style w:type="character" w:customStyle="1" w:styleId="FootnoteCharacters">
    <w:name w:val="Footnote Characters"/>
    <w:rsid w:val="001E4CF2"/>
    <w:rPr>
      <w:vertAlign w:val="superscript"/>
    </w:rPr>
  </w:style>
  <w:style w:type="character" w:customStyle="1" w:styleId="30">
    <w:name w:val="Заголовок 3 Знак"/>
    <w:uiPriority w:val="9"/>
    <w:rsid w:val="001E4CF2"/>
    <w:rPr>
      <w:rFonts w:ascii="FuturisXCondC" w:hAnsi="FuturisXCondC" w:cs="FuturisXCondC"/>
      <w:iCs/>
      <w:sz w:val="32"/>
      <w:szCs w:val="28"/>
      <w:lang w:val="ru-RU" w:bidi="ar-SA"/>
    </w:rPr>
  </w:style>
  <w:style w:type="character" w:customStyle="1" w:styleId="a7">
    <w:name w:val="Узел"/>
    <w:rsid w:val="001E4CF2"/>
    <w:rPr>
      <w:i/>
    </w:rPr>
  </w:style>
  <w:style w:type="character" w:styleId="a8">
    <w:name w:val="FollowedHyperlink"/>
    <w:rsid w:val="001E4CF2"/>
    <w:rPr>
      <w:color w:val="800080"/>
      <w:u w:val="single"/>
    </w:rPr>
  </w:style>
  <w:style w:type="character" w:customStyle="1" w:styleId="11">
    <w:name w:val="Стиль1 Знак Знак"/>
    <w:rsid w:val="001E4CF2"/>
    <w:rPr>
      <w:rFonts w:ascii="Arial" w:hAnsi="Arial" w:cs="Arial"/>
      <w:b/>
      <w:iCs/>
      <w:sz w:val="22"/>
      <w:szCs w:val="22"/>
      <w:lang w:val="ru-RU" w:bidi="ar-SA"/>
    </w:rPr>
  </w:style>
  <w:style w:type="character" w:customStyle="1" w:styleId="20">
    <w:name w:val="Основной текст 2 Знак"/>
    <w:rsid w:val="001E4CF2"/>
    <w:rPr>
      <w:rFonts w:ascii="Arial" w:hAnsi="Arial" w:cs="Arial"/>
    </w:rPr>
  </w:style>
  <w:style w:type="character" w:customStyle="1" w:styleId="apple-converted-space">
    <w:name w:val="apple-converted-space"/>
    <w:basedOn w:val="10"/>
    <w:rsid w:val="001E4CF2"/>
  </w:style>
  <w:style w:type="character" w:customStyle="1" w:styleId="apple-style-span">
    <w:name w:val="apple-style-span"/>
    <w:basedOn w:val="10"/>
    <w:rsid w:val="001E4CF2"/>
  </w:style>
  <w:style w:type="character" w:customStyle="1" w:styleId="a9">
    <w:name w:val="Абзац Знак"/>
    <w:rsid w:val="001E4CF2"/>
    <w:rPr>
      <w:sz w:val="24"/>
      <w:szCs w:val="24"/>
      <w:lang w:val="ru-RU" w:bidi="ar-SA"/>
    </w:rPr>
  </w:style>
  <w:style w:type="character" w:customStyle="1" w:styleId="snsep">
    <w:name w:val="snsep"/>
    <w:basedOn w:val="10"/>
    <w:rsid w:val="001E4CF2"/>
  </w:style>
  <w:style w:type="character" w:styleId="aa">
    <w:name w:val="Strong"/>
    <w:uiPriority w:val="22"/>
    <w:qFormat/>
    <w:rsid w:val="001E4CF2"/>
    <w:rPr>
      <w:b/>
      <w:bCs/>
    </w:rPr>
  </w:style>
  <w:style w:type="character" w:customStyle="1" w:styleId="ConsNormal">
    <w:name w:val="ConsNormal Знак"/>
    <w:rsid w:val="001E4CF2"/>
    <w:rPr>
      <w:rFonts w:ascii="Arial" w:hAnsi="Arial" w:cs="Arial"/>
      <w:lang w:val="ru-RU" w:bidi="ar-SA"/>
    </w:rPr>
  </w:style>
  <w:style w:type="character" w:customStyle="1" w:styleId="12">
    <w:name w:val="Заголовок 1 Знак"/>
    <w:rsid w:val="001E4CF2"/>
    <w:rPr>
      <w:rFonts w:ascii="Cambria" w:eastAsia="Times New Roman" w:hAnsi="Cambria" w:cs="Times New Roman"/>
      <w:b/>
      <w:bCs/>
      <w:kern w:val="1"/>
      <w:sz w:val="32"/>
      <w:szCs w:val="32"/>
    </w:rPr>
  </w:style>
  <w:style w:type="character" w:customStyle="1" w:styleId="21">
    <w:name w:val="Заголовок 2 Знак"/>
    <w:rsid w:val="001E4CF2"/>
    <w:rPr>
      <w:rFonts w:ascii="Cambria" w:eastAsia="Times New Roman" w:hAnsi="Cambria" w:cs="Times New Roman"/>
      <w:b/>
      <w:bCs/>
      <w:i/>
      <w:iCs/>
      <w:sz w:val="28"/>
      <w:szCs w:val="28"/>
    </w:rPr>
  </w:style>
  <w:style w:type="character" w:customStyle="1" w:styleId="40">
    <w:name w:val="Заголовок 4 Знак"/>
    <w:uiPriority w:val="9"/>
    <w:rsid w:val="001E4CF2"/>
    <w:rPr>
      <w:rFonts w:ascii="Calibri" w:eastAsia="Times New Roman" w:hAnsi="Calibri" w:cs="Times New Roman"/>
      <w:b/>
      <w:bCs/>
      <w:sz w:val="28"/>
      <w:szCs w:val="28"/>
    </w:rPr>
  </w:style>
  <w:style w:type="character" w:customStyle="1" w:styleId="50">
    <w:name w:val="Заголовок 5 Знак"/>
    <w:uiPriority w:val="9"/>
    <w:rsid w:val="001E4CF2"/>
    <w:rPr>
      <w:rFonts w:ascii="Calibri" w:eastAsia="Times New Roman" w:hAnsi="Calibri" w:cs="Times New Roman"/>
      <w:b/>
      <w:bCs/>
      <w:i/>
      <w:iCs/>
      <w:sz w:val="26"/>
      <w:szCs w:val="26"/>
    </w:rPr>
  </w:style>
  <w:style w:type="character" w:customStyle="1" w:styleId="60">
    <w:name w:val="Заголовок 6 Знак"/>
    <w:rsid w:val="001E4CF2"/>
    <w:rPr>
      <w:rFonts w:ascii="Calibri" w:eastAsia="Times New Roman" w:hAnsi="Calibri" w:cs="Times New Roman"/>
      <w:b/>
      <w:bCs/>
    </w:rPr>
  </w:style>
  <w:style w:type="character" w:customStyle="1" w:styleId="ab">
    <w:name w:val="Текст сноски Знак"/>
    <w:rsid w:val="001E4CF2"/>
    <w:rPr>
      <w:rFonts w:ascii="Kudriashov" w:hAnsi="Kudriashov" w:cs="Kudriashov"/>
      <w:sz w:val="20"/>
      <w:szCs w:val="20"/>
    </w:rPr>
  </w:style>
  <w:style w:type="character" w:customStyle="1" w:styleId="ac">
    <w:name w:val="Название Знак"/>
    <w:rsid w:val="001E4CF2"/>
    <w:rPr>
      <w:rFonts w:ascii="Cambria" w:eastAsia="Times New Roman" w:hAnsi="Cambria" w:cs="Times New Roman"/>
      <w:b/>
      <w:bCs/>
      <w:kern w:val="1"/>
      <w:sz w:val="32"/>
      <w:szCs w:val="32"/>
    </w:rPr>
  </w:style>
  <w:style w:type="character" w:customStyle="1" w:styleId="ad">
    <w:name w:val="Основной текст Знак"/>
    <w:rsid w:val="001E4CF2"/>
    <w:rPr>
      <w:rFonts w:ascii="Kudriashov" w:hAnsi="Kudriashov" w:cs="Kudriashov"/>
      <w:sz w:val="24"/>
      <w:szCs w:val="24"/>
    </w:rPr>
  </w:style>
  <w:style w:type="character" w:customStyle="1" w:styleId="22">
    <w:name w:val="Основной текст с отступом 2 Знак"/>
    <w:uiPriority w:val="99"/>
    <w:rsid w:val="001E4CF2"/>
    <w:rPr>
      <w:rFonts w:ascii="Kudriashov" w:hAnsi="Kudriashov" w:cs="Kudriashov"/>
      <w:sz w:val="24"/>
      <w:szCs w:val="24"/>
    </w:rPr>
  </w:style>
  <w:style w:type="character" w:customStyle="1" w:styleId="31">
    <w:name w:val="Основной текст с отступом 3 Знак"/>
    <w:rsid w:val="001E4CF2"/>
    <w:rPr>
      <w:rFonts w:ascii="Kudriashov" w:hAnsi="Kudriashov" w:cs="Kudriashov"/>
      <w:sz w:val="16"/>
      <w:szCs w:val="16"/>
    </w:rPr>
  </w:style>
  <w:style w:type="character" w:customStyle="1" w:styleId="ae">
    <w:name w:val="Верхний колонтитул Знак"/>
    <w:uiPriority w:val="99"/>
    <w:rsid w:val="001E4CF2"/>
    <w:rPr>
      <w:rFonts w:ascii="Kudriashov" w:hAnsi="Kudriashov" w:cs="Kudriashov"/>
      <w:sz w:val="24"/>
      <w:szCs w:val="24"/>
    </w:rPr>
  </w:style>
  <w:style w:type="character" w:customStyle="1" w:styleId="110">
    <w:name w:val="Заголовок 1 Знак1"/>
    <w:uiPriority w:val="99"/>
    <w:rsid w:val="001E4CF2"/>
    <w:rPr>
      <w:rFonts w:ascii="Arial" w:hAnsi="Arial" w:cs="Arial"/>
      <w:b/>
      <w:bCs/>
      <w:kern w:val="1"/>
      <w:sz w:val="32"/>
      <w:szCs w:val="32"/>
    </w:rPr>
  </w:style>
  <w:style w:type="character" w:customStyle="1" w:styleId="af">
    <w:name w:val="Заголовок записки Знак"/>
    <w:rsid w:val="001E4CF2"/>
    <w:rPr>
      <w:rFonts w:ascii="Calibri" w:hAnsi="Calibri" w:cs="Calibri"/>
      <w:sz w:val="22"/>
      <w:szCs w:val="22"/>
    </w:rPr>
  </w:style>
  <w:style w:type="character" w:customStyle="1" w:styleId="61">
    <w:name w:val="Заголовок 6 Знак1"/>
    <w:uiPriority w:val="9"/>
    <w:rsid w:val="001E4CF2"/>
    <w:rPr>
      <w:rFonts w:ascii="Arial" w:hAnsi="Arial" w:cs="Arial"/>
      <w:sz w:val="24"/>
    </w:rPr>
  </w:style>
  <w:style w:type="character" w:customStyle="1" w:styleId="13">
    <w:name w:val="Основной текст Знак1"/>
    <w:rsid w:val="001E4CF2"/>
    <w:rPr>
      <w:rFonts w:ascii="Arial Narrow" w:hAnsi="Arial Narrow" w:cs="Arial Narrow"/>
      <w:sz w:val="24"/>
    </w:rPr>
  </w:style>
  <w:style w:type="character" w:customStyle="1" w:styleId="210">
    <w:name w:val="Основной текст 2 Знак1"/>
    <w:link w:val="23"/>
    <w:uiPriority w:val="99"/>
    <w:rsid w:val="001E4CF2"/>
    <w:rPr>
      <w:rFonts w:ascii="Arial Narrow" w:hAnsi="Arial Narrow" w:cs="Arial Narrow"/>
      <w:sz w:val="24"/>
    </w:rPr>
  </w:style>
  <w:style w:type="character" w:customStyle="1" w:styleId="14">
    <w:name w:val="Название Знак1"/>
    <w:link w:val="af0"/>
    <w:uiPriority w:val="99"/>
    <w:rsid w:val="001E4CF2"/>
    <w:rPr>
      <w:b/>
      <w:sz w:val="24"/>
    </w:rPr>
  </w:style>
  <w:style w:type="character" w:customStyle="1" w:styleId="15">
    <w:name w:val="Заголовок записки Знак1"/>
    <w:link w:val="af1"/>
    <w:rsid w:val="001E4CF2"/>
    <w:rPr>
      <w:b/>
      <w:sz w:val="28"/>
    </w:rPr>
  </w:style>
  <w:style w:type="character" w:customStyle="1" w:styleId="af2">
    <w:name w:val="Текст выноски Знак"/>
    <w:uiPriority w:val="99"/>
    <w:rsid w:val="001E4CF2"/>
    <w:rPr>
      <w:rFonts w:ascii="Tahoma" w:hAnsi="Tahoma" w:cs="Tahoma"/>
      <w:sz w:val="16"/>
      <w:szCs w:val="16"/>
    </w:rPr>
  </w:style>
  <w:style w:type="character" w:customStyle="1" w:styleId="af3">
    <w:name w:val="Нижний колонтитул Знак"/>
    <w:uiPriority w:val="99"/>
    <w:rsid w:val="001E4CF2"/>
    <w:rPr>
      <w:rFonts w:ascii="Calibri" w:hAnsi="Calibri" w:cs="Calibri"/>
      <w:sz w:val="22"/>
      <w:szCs w:val="22"/>
    </w:rPr>
  </w:style>
  <w:style w:type="character" w:customStyle="1" w:styleId="af4">
    <w:name w:val="Текст_Обычный"/>
    <w:uiPriority w:val="99"/>
    <w:qFormat/>
    <w:rsid w:val="001E4CF2"/>
  </w:style>
  <w:style w:type="character" w:customStyle="1" w:styleId="111">
    <w:name w:val="Табличный_боковик_правый_11 Знак"/>
    <w:uiPriority w:val="99"/>
    <w:rsid w:val="001E4CF2"/>
    <w:rPr>
      <w:sz w:val="22"/>
      <w:szCs w:val="22"/>
      <w:lang w:bidi="ar-SA"/>
    </w:rPr>
  </w:style>
  <w:style w:type="character" w:customStyle="1" w:styleId="112">
    <w:name w:val="Табличный_боковик_11 Знак"/>
    <w:uiPriority w:val="99"/>
    <w:rsid w:val="001E4CF2"/>
    <w:rPr>
      <w:sz w:val="22"/>
      <w:szCs w:val="22"/>
      <w:lang w:bidi="ar-SA"/>
    </w:rPr>
  </w:style>
  <w:style w:type="character" w:customStyle="1" w:styleId="af5">
    <w:name w:val="Схема документа Знак"/>
    <w:link w:val="af6"/>
    <w:uiPriority w:val="99"/>
    <w:rsid w:val="001E4CF2"/>
    <w:rPr>
      <w:rFonts w:ascii="Tahoma" w:hAnsi="Tahoma" w:cs="Tahoma"/>
      <w:shd w:val="clear" w:color="auto" w:fill="000080"/>
    </w:rPr>
  </w:style>
  <w:style w:type="character" w:customStyle="1" w:styleId="24">
    <w:name w:val="Основной текст (2)"/>
    <w:rsid w:val="001E4CF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ConsPlusNormal1">
    <w:name w:val="ConsPlusNormal Знак1"/>
    <w:rsid w:val="001E4CF2"/>
    <w:rPr>
      <w:rFonts w:ascii="Arial" w:hAnsi="Arial" w:cs="Arial"/>
    </w:rPr>
  </w:style>
  <w:style w:type="character" w:customStyle="1" w:styleId="IndexLink">
    <w:name w:val="Index Link"/>
    <w:rsid w:val="001E4CF2"/>
  </w:style>
  <w:style w:type="paragraph" w:customStyle="1" w:styleId="Heading">
    <w:name w:val="Heading"/>
    <w:basedOn w:val="a1"/>
    <w:next w:val="af7"/>
    <w:rsid w:val="001E4CF2"/>
    <w:pPr>
      <w:spacing w:before="120" w:after="60"/>
      <w:ind w:firstLine="567"/>
      <w:jc w:val="center"/>
    </w:pPr>
    <w:rPr>
      <w:b/>
      <w:szCs w:val="20"/>
    </w:rPr>
  </w:style>
  <w:style w:type="paragraph" w:styleId="af7">
    <w:name w:val="Body Text"/>
    <w:basedOn w:val="a1"/>
    <w:rsid w:val="001E4CF2"/>
    <w:pPr>
      <w:keepLines/>
      <w:spacing w:before="60"/>
      <w:ind w:firstLine="720"/>
      <w:jc w:val="both"/>
    </w:pPr>
    <w:rPr>
      <w:rFonts w:ascii="Arial Narrow" w:hAnsi="Arial Narrow"/>
      <w:szCs w:val="20"/>
    </w:rPr>
  </w:style>
  <w:style w:type="paragraph" w:styleId="af8">
    <w:name w:val="List"/>
    <w:basedOn w:val="af7"/>
    <w:rsid w:val="001E4CF2"/>
    <w:rPr>
      <w:rFonts w:cs="Lohit Devanagari"/>
    </w:rPr>
  </w:style>
  <w:style w:type="paragraph" w:styleId="af9">
    <w:name w:val="caption"/>
    <w:basedOn w:val="a1"/>
    <w:qFormat/>
    <w:rsid w:val="001E4CF2"/>
    <w:pPr>
      <w:suppressLineNumbers/>
      <w:spacing w:before="120" w:after="120"/>
    </w:pPr>
    <w:rPr>
      <w:rFonts w:cs="Lohit Devanagari"/>
      <w:i/>
      <w:iCs/>
    </w:rPr>
  </w:style>
  <w:style w:type="paragraph" w:customStyle="1" w:styleId="Index">
    <w:name w:val="Index"/>
    <w:basedOn w:val="a1"/>
    <w:rsid w:val="001E4CF2"/>
    <w:pPr>
      <w:suppressLineNumbers/>
    </w:pPr>
    <w:rPr>
      <w:rFonts w:cs="Lohit Devanagari"/>
    </w:rPr>
  </w:style>
  <w:style w:type="paragraph" w:customStyle="1" w:styleId="16">
    <w:name w:val="1"/>
    <w:basedOn w:val="a1"/>
    <w:rsid w:val="001E4CF2"/>
    <w:pPr>
      <w:spacing w:before="280" w:after="280"/>
    </w:pPr>
    <w:rPr>
      <w:rFonts w:ascii="Tahoma" w:hAnsi="Tahoma"/>
      <w:sz w:val="20"/>
      <w:szCs w:val="20"/>
      <w:lang w:val="en-US"/>
    </w:rPr>
  </w:style>
  <w:style w:type="paragraph" w:styleId="17">
    <w:name w:val="toc 1"/>
    <w:basedOn w:val="a1"/>
    <w:next w:val="a1"/>
    <w:uiPriority w:val="39"/>
    <w:qFormat/>
    <w:rsid w:val="001E4CF2"/>
    <w:pPr>
      <w:tabs>
        <w:tab w:val="right" w:leader="dot" w:pos="9679"/>
      </w:tabs>
      <w:spacing w:before="120" w:after="120"/>
      <w:ind w:firstLine="550"/>
      <w:jc w:val="center"/>
    </w:pPr>
    <w:rPr>
      <w:b/>
      <w:bCs/>
      <w:caps/>
      <w:kern w:val="1"/>
      <w:sz w:val="20"/>
      <w:szCs w:val="20"/>
    </w:rPr>
  </w:style>
  <w:style w:type="paragraph" w:styleId="25">
    <w:name w:val="toc 2"/>
    <w:basedOn w:val="a1"/>
    <w:next w:val="a1"/>
    <w:uiPriority w:val="39"/>
    <w:qFormat/>
    <w:rsid w:val="001E4CF2"/>
    <w:pPr>
      <w:tabs>
        <w:tab w:val="right" w:leader="dot" w:pos="9679"/>
      </w:tabs>
      <w:ind w:left="220"/>
    </w:pPr>
    <w:rPr>
      <w:b/>
      <w:smallCaps/>
      <w:kern w:val="1"/>
      <w:lang w:eastAsia="ru-RU"/>
    </w:rPr>
  </w:style>
  <w:style w:type="paragraph" w:styleId="32">
    <w:name w:val="toc 3"/>
    <w:basedOn w:val="a1"/>
    <w:next w:val="a1"/>
    <w:uiPriority w:val="39"/>
    <w:qFormat/>
    <w:rsid w:val="001E4CF2"/>
    <w:pPr>
      <w:tabs>
        <w:tab w:val="right" w:leader="dot" w:pos="9679"/>
      </w:tabs>
      <w:ind w:left="440"/>
      <w:jc w:val="both"/>
    </w:pPr>
    <w:rPr>
      <w:i/>
      <w:iCs/>
      <w:sz w:val="20"/>
      <w:szCs w:val="20"/>
    </w:rPr>
  </w:style>
  <w:style w:type="paragraph" w:styleId="41">
    <w:name w:val="toc 4"/>
    <w:basedOn w:val="a1"/>
    <w:next w:val="a1"/>
    <w:uiPriority w:val="39"/>
    <w:rsid w:val="001E4CF2"/>
    <w:pPr>
      <w:ind w:left="660"/>
    </w:pPr>
    <w:rPr>
      <w:sz w:val="18"/>
      <w:szCs w:val="18"/>
    </w:rPr>
  </w:style>
  <w:style w:type="paragraph" w:styleId="afa">
    <w:name w:val="footer"/>
    <w:basedOn w:val="a1"/>
    <w:uiPriority w:val="99"/>
    <w:rsid w:val="001E4CF2"/>
    <w:pPr>
      <w:tabs>
        <w:tab w:val="center" w:pos="4677"/>
        <w:tab w:val="right" w:pos="9355"/>
      </w:tabs>
    </w:pPr>
  </w:style>
  <w:style w:type="paragraph" w:styleId="afb">
    <w:name w:val="header"/>
    <w:basedOn w:val="a1"/>
    <w:rsid w:val="001E4CF2"/>
    <w:pPr>
      <w:tabs>
        <w:tab w:val="center" w:pos="4677"/>
        <w:tab w:val="right" w:pos="9355"/>
      </w:tabs>
    </w:pPr>
  </w:style>
  <w:style w:type="paragraph" w:customStyle="1" w:styleId="18">
    <w:name w:val="Схема документа1"/>
    <w:basedOn w:val="a1"/>
    <w:rsid w:val="001E4CF2"/>
    <w:pPr>
      <w:shd w:val="clear" w:color="auto" w:fill="000080"/>
    </w:pPr>
    <w:rPr>
      <w:rFonts w:ascii="Tahoma" w:hAnsi="Tahoma"/>
      <w:sz w:val="20"/>
      <w:szCs w:val="20"/>
    </w:rPr>
  </w:style>
  <w:style w:type="paragraph" w:customStyle="1" w:styleId="afc">
    <w:name w:val="Знак"/>
    <w:basedOn w:val="a1"/>
    <w:rsid w:val="001E4CF2"/>
    <w:pPr>
      <w:widowControl w:val="0"/>
      <w:spacing w:after="160" w:line="240" w:lineRule="exact"/>
      <w:jc w:val="right"/>
    </w:pPr>
    <w:rPr>
      <w:sz w:val="20"/>
      <w:szCs w:val="20"/>
      <w:lang w:val="en-GB"/>
    </w:rPr>
  </w:style>
  <w:style w:type="paragraph" w:customStyle="1" w:styleId="ConsNormal0">
    <w:name w:val="ConsNormal"/>
    <w:rsid w:val="001E4CF2"/>
    <w:pPr>
      <w:suppressAutoHyphens/>
      <w:autoSpaceDE w:val="0"/>
      <w:ind w:right="19772" w:firstLine="720"/>
    </w:pPr>
    <w:rPr>
      <w:rFonts w:ascii="Arial" w:hAnsi="Arial" w:cs="Arial"/>
      <w:lang w:eastAsia="zh-CN"/>
    </w:rPr>
  </w:style>
  <w:style w:type="paragraph" w:customStyle="1" w:styleId="ArialNarrow13pt1">
    <w:name w:val="Arial Narrow 13 pt по ширине Первая строка:  1 см"/>
    <w:basedOn w:val="a1"/>
    <w:rsid w:val="001E4CF2"/>
    <w:pPr>
      <w:suppressAutoHyphens/>
      <w:ind w:firstLine="567"/>
      <w:jc w:val="both"/>
    </w:pPr>
    <w:rPr>
      <w:rFonts w:ascii="Arial Narrow" w:eastAsia="Arial" w:hAnsi="Arial Narrow"/>
      <w:sz w:val="26"/>
      <w:szCs w:val="20"/>
      <w:lang w:val="en-US"/>
    </w:rPr>
  </w:style>
  <w:style w:type="paragraph" w:customStyle="1" w:styleId="Iauiue3">
    <w:name w:val="Iau?iue3"/>
    <w:rsid w:val="001E4CF2"/>
    <w:pPr>
      <w:widowControl w:val="0"/>
      <w:suppressAutoHyphens/>
    </w:pPr>
    <w:rPr>
      <w:rFonts w:eastAsia="Arial"/>
      <w:lang w:eastAsia="zh-CN"/>
    </w:rPr>
  </w:style>
  <w:style w:type="paragraph" w:styleId="afd">
    <w:name w:val="Body Text Indent"/>
    <w:basedOn w:val="a1"/>
    <w:rsid w:val="001E4CF2"/>
    <w:pPr>
      <w:ind w:left="-540" w:firstLine="709"/>
      <w:jc w:val="both"/>
    </w:pPr>
    <w:rPr>
      <w:sz w:val="28"/>
    </w:rPr>
  </w:style>
  <w:style w:type="paragraph" w:styleId="51">
    <w:name w:val="toc 5"/>
    <w:basedOn w:val="a1"/>
    <w:next w:val="a1"/>
    <w:uiPriority w:val="39"/>
    <w:rsid w:val="001E4CF2"/>
    <w:pPr>
      <w:ind w:left="880"/>
    </w:pPr>
    <w:rPr>
      <w:sz w:val="18"/>
      <w:szCs w:val="18"/>
    </w:rPr>
  </w:style>
  <w:style w:type="paragraph" w:styleId="62">
    <w:name w:val="toc 6"/>
    <w:basedOn w:val="a1"/>
    <w:next w:val="a1"/>
    <w:uiPriority w:val="39"/>
    <w:rsid w:val="001E4CF2"/>
    <w:pPr>
      <w:ind w:left="1100"/>
    </w:pPr>
    <w:rPr>
      <w:sz w:val="18"/>
      <w:szCs w:val="18"/>
    </w:rPr>
  </w:style>
  <w:style w:type="paragraph" w:styleId="70">
    <w:name w:val="toc 7"/>
    <w:basedOn w:val="a1"/>
    <w:next w:val="a1"/>
    <w:uiPriority w:val="39"/>
    <w:rsid w:val="001E4CF2"/>
    <w:pPr>
      <w:ind w:left="1320"/>
    </w:pPr>
    <w:rPr>
      <w:sz w:val="18"/>
      <w:szCs w:val="18"/>
    </w:rPr>
  </w:style>
  <w:style w:type="paragraph" w:styleId="80">
    <w:name w:val="toc 8"/>
    <w:basedOn w:val="a1"/>
    <w:next w:val="a1"/>
    <w:uiPriority w:val="39"/>
    <w:rsid w:val="001E4CF2"/>
    <w:pPr>
      <w:ind w:left="1540"/>
    </w:pPr>
    <w:rPr>
      <w:sz w:val="18"/>
      <w:szCs w:val="18"/>
    </w:rPr>
  </w:style>
  <w:style w:type="paragraph" w:styleId="90">
    <w:name w:val="toc 9"/>
    <w:basedOn w:val="a1"/>
    <w:next w:val="a1"/>
    <w:uiPriority w:val="39"/>
    <w:rsid w:val="001E4CF2"/>
    <w:pPr>
      <w:ind w:left="1760"/>
    </w:pPr>
    <w:rPr>
      <w:sz w:val="18"/>
      <w:szCs w:val="18"/>
    </w:rPr>
  </w:style>
  <w:style w:type="paragraph" w:styleId="afe">
    <w:name w:val="Normal (Web)"/>
    <w:basedOn w:val="a1"/>
    <w:rsid w:val="001E4CF2"/>
    <w:pPr>
      <w:spacing w:before="41" w:after="41"/>
      <w:ind w:left="41" w:right="41" w:firstLine="720"/>
      <w:jc w:val="both"/>
    </w:pPr>
    <w:rPr>
      <w:rFonts w:ascii="Tahoma" w:hAnsi="Tahoma" w:cs="Tahoma"/>
      <w:color w:val="000000"/>
      <w:sz w:val="16"/>
      <w:szCs w:val="16"/>
    </w:rPr>
  </w:style>
  <w:style w:type="paragraph" w:customStyle="1" w:styleId="BodyTxt">
    <w:name w:val="Body Txt"/>
    <w:basedOn w:val="a1"/>
    <w:rsid w:val="001E4CF2"/>
    <w:pPr>
      <w:keepLines/>
      <w:spacing w:before="60" w:after="60"/>
      <w:ind w:firstLine="567"/>
      <w:jc w:val="both"/>
    </w:pPr>
    <w:rPr>
      <w:rFonts w:ascii="Arial Narrow" w:hAnsi="Arial Narrow"/>
      <w:szCs w:val="20"/>
    </w:rPr>
  </w:style>
  <w:style w:type="paragraph" w:customStyle="1" w:styleId="310">
    <w:name w:val="Основной текст с отступом 31"/>
    <w:basedOn w:val="a1"/>
    <w:rsid w:val="001E4CF2"/>
    <w:pPr>
      <w:keepLines/>
      <w:spacing w:before="120" w:after="120"/>
      <w:ind w:firstLine="567"/>
      <w:jc w:val="both"/>
    </w:pPr>
    <w:rPr>
      <w:rFonts w:ascii="Arial Narrow" w:hAnsi="Arial Narrow"/>
      <w:szCs w:val="20"/>
    </w:rPr>
  </w:style>
  <w:style w:type="paragraph" w:customStyle="1" w:styleId="311">
    <w:name w:val="Основной текст 31"/>
    <w:basedOn w:val="a1"/>
    <w:rsid w:val="001E4CF2"/>
    <w:pPr>
      <w:keepLines/>
      <w:spacing w:before="60"/>
      <w:ind w:firstLine="720"/>
      <w:jc w:val="both"/>
    </w:pPr>
    <w:rPr>
      <w:rFonts w:ascii="Arial Narrow" w:hAnsi="Arial Narrow"/>
      <w:szCs w:val="20"/>
    </w:rPr>
  </w:style>
  <w:style w:type="paragraph" w:customStyle="1" w:styleId="211">
    <w:name w:val="Основной текст с отступом 21"/>
    <w:basedOn w:val="a1"/>
    <w:rsid w:val="001E4CF2"/>
    <w:pPr>
      <w:keepLines/>
      <w:spacing w:before="120" w:after="120"/>
      <w:ind w:firstLine="567"/>
      <w:jc w:val="both"/>
    </w:pPr>
    <w:rPr>
      <w:rFonts w:ascii="Arial Narrow" w:hAnsi="Arial Narrow"/>
      <w:b/>
      <w:szCs w:val="20"/>
    </w:rPr>
  </w:style>
  <w:style w:type="paragraph" w:customStyle="1" w:styleId="212">
    <w:name w:val="Основной текст 21"/>
    <w:basedOn w:val="a1"/>
    <w:rsid w:val="001E4CF2"/>
    <w:pPr>
      <w:keepLines/>
      <w:spacing w:before="60"/>
      <w:ind w:firstLine="720"/>
      <w:jc w:val="both"/>
    </w:pPr>
    <w:rPr>
      <w:rFonts w:ascii="Arial Narrow" w:hAnsi="Arial Narrow"/>
      <w:szCs w:val="20"/>
    </w:rPr>
  </w:style>
  <w:style w:type="paragraph" w:styleId="aff">
    <w:name w:val="footnote text"/>
    <w:basedOn w:val="a1"/>
    <w:rsid w:val="001E4CF2"/>
    <w:pPr>
      <w:keepLines/>
      <w:spacing w:before="120" w:after="120"/>
      <w:ind w:firstLine="567"/>
      <w:jc w:val="both"/>
    </w:pPr>
    <w:rPr>
      <w:rFonts w:ascii="TimesET" w:hAnsi="TimesET"/>
      <w:kern w:val="1"/>
      <w:sz w:val="26"/>
      <w:szCs w:val="20"/>
    </w:rPr>
  </w:style>
  <w:style w:type="paragraph" w:customStyle="1" w:styleId="19">
    <w:name w:val="Стиль1 Знак"/>
    <w:basedOn w:val="3"/>
    <w:rsid w:val="001E4CF2"/>
    <w:pPr>
      <w:keepLines/>
      <w:numPr>
        <w:ilvl w:val="0"/>
        <w:numId w:val="0"/>
      </w:numPr>
      <w:spacing w:before="60" w:after="120"/>
      <w:jc w:val="both"/>
    </w:pPr>
    <w:rPr>
      <w:bCs w:val="0"/>
      <w:iCs/>
      <w:sz w:val="22"/>
      <w:szCs w:val="22"/>
    </w:rPr>
  </w:style>
  <w:style w:type="paragraph" w:customStyle="1" w:styleId="26">
    <w:name w:val="Стиль2"/>
    <w:basedOn w:val="a1"/>
    <w:rsid w:val="001E4CF2"/>
    <w:pPr>
      <w:spacing w:before="120" w:after="120"/>
      <w:ind w:firstLine="720"/>
      <w:jc w:val="both"/>
    </w:pPr>
    <w:rPr>
      <w:rFonts w:ascii="FuturisXCondC" w:hAnsi="FuturisXCondC"/>
      <w:sz w:val="44"/>
      <w:szCs w:val="20"/>
    </w:rPr>
  </w:style>
  <w:style w:type="paragraph" w:customStyle="1" w:styleId="ConsNonformat">
    <w:name w:val="ConsNonformat"/>
    <w:rsid w:val="001E4CF2"/>
    <w:pPr>
      <w:widowControl w:val="0"/>
      <w:suppressAutoHyphens/>
      <w:autoSpaceDE w:val="0"/>
    </w:pPr>
    <w:rPr>
      <w:rFonts w:ascii="Courier New" w:hAnsi="Courier New" w:cs="Courier New"/>
      <w:lang w:eastAsia="zh-CN"/>
    </w:rPr>
  </w:style>
  <w:style w:type="paragraph" w:customStyle="1" w:styleId="aff0">
    <w:name w:val="Îáû÷íûé"/>
    <w:rsid w:val="001E4CF2"/>
    <w:pPr>
      <w:suppressAutoHyphens/>
    </w:pPr>
    <w:rPr>
      <w:lang w:val="en-US" w:eastAsia="zh-CN"/>
    </w:rPr>
  </w:style>
  <w:style w:type="paragraph" w:customStyle="1" w:styleId="ConsTitle">
    <w:name w:val="ConsTitle"/>
    <w:rsid w:val="001E4CF2"/>
    <w:pPr>
      <w:widowControl w:val="0"/>
      <w:suppressAutoHyphens/>
      <w:autoSpaceDE w:val="0"/>
    </w:pPr>
    <w:rPr>
      <w:rFonts w:ascii="Arial" w:hAnsi="Arial" w:cs="Arial"/>
      <w:b/>
      <w:bCs/>
      <w:sz w:val="16"/>
      <w:szCs w:val="16"/>
      <w:lang w:eastAsia="zh-CN"/>
    </w:rPr>
  </w:style>
  <w:style w:type="paragraph" w:customStyle="1" w:styleId="1a">
    <w:name w:val="Основной текст1"/>
    <w:basedOn w:val="a1"/>
    <w:rsid w:val="001E4CF2"/>
    <w:pPr>
      <w:spacing w:before="60" w:after="60"/>
      <w:ind w:firstLine="567"/>
      <w:jc w:val="both"/>
    </w:pPr>
    <w:rPr>
      <w:rFonts w:ascii="Arial" w:hAnsi="Arial"/>
      <w:szCs w:val="20"/>
      <w:lang w:val="en-US"/>
    </w:rPr>
  </w:style>
  <w:style w:type="paragraph" w:customStyle="1" w:styleId="1b">
    <w:name w:val="Маркированный список1"/>
    <w:basedOn w:val="a1"/>
    <w:rsid w:val="001E4CF2"/>
    <w:pPr>
      <w:tabs>
        <w:tab w:val="left" w:pos="360"/>
      </w:tabs>
      <w:ind w:left="360" w:hanging="360"/>
      <w:jc w:val="both"/>
    </w:pPr>
    <w:rPr>
      <w:rFonts w:ascii="Arial Narrow" w:hAnsi="Arial Narrow"/>
      <w:sz w:val="26"/>
      <w:szCs w:val="20"/>
      <w:lang w:val="en-GB"/>
    </w:rPr>
  </w:style>
  <w:style w:type="paragraph" w:customStyle="1" w:styleId="213">
    <w:name w:val="Маркированный список 21"/>
    <w:basedOn w:val="a1"/>
    <w:rsid w:val="001E4CF2"/>
    <w:pPr>
      <w:tabs>
        <w:tab w:val="left" w:pos="643"/>
      </w:tabs>
      <w:ind w:left="643" w:hanging="360"/>
      <w:jc w:val="both"/>
    </w:pPr>
    <w:rPr>
      <w:rFonts w:ascii="Arial Narrow" w:hAnsi="Arial Narrow"/>
      <w:sz w:val="26"/>
      <w:szCs w:val="20"/>
      <w:lang w:val="en-GB"/>
    </w:rPr>
  </w:style>
  <w:style w:type="paragraph" w:customStyle="1" w:styleId="312">
    <w:name w:val="Маркированный список 31"/>
    <w:basedOn w:val="a1"/>
    <w:rsid w:val="001E4CF2"/>
    <w:pPr>
      <w:tabs>
        <w:tab w:val="left" w:pos="926"/>
      </w:tabs>
      <w:ind w:left="926" w:hanging="360"/>
      <w:jc w:val="both"/>
    </w:pPr>
    <w:rPr>
      <w:rFonts w:ascii="Arial Narrow" w:hAnsi="Arial Narrow"/>
      <w:sz w:val="26"/>
      <w:szCs w:val="20"/>
      <w:lang w:val="en-GB"/>
    </w:rPr>
  </w:style>
  <w:style w:type="paragraph" w:customStyle="1" w:styleId="410">
    <w:name w:val="Маркированный список 41"/>
    <w:basedOn w:val="a1"/>
    <w:rsid w:val="001E4CF2"/>
    <w:pPr>
      <w:tabs>
        <w:tab w:val="left" w:pos="1209"/>
      </w:tabs>
      <w:ind w:left="1209" w:hanging="360"/>
      <w:jc w:val="both"/>
    </w:pPr>
    <w:rPr>
      <w:rFonts w:ascii="Arial Narrow" w:hAnsi="Arial Narrow"/>
      <w:sz w:val="26"/>
      <w:szCs w:val="20"/>
      <w:lang w:val="en-GB"/>
    </w:rPr>
  </w:style>
  <w:style w:type="paragraph" w:customStyle="1" w:styleId="510">
    <w:name w:val="Маркированный список 51"/>
    <w:basedOn w:val="a1"/>
    <w:rsid w:val="001E4CF2"/>
    <w:pPr>
      <w:tabs>
        <w:tab w:val="left" w:pos="1492"/>
      </w:tabs>
      <w:ind w:left="1492" w:hanging="360"/>
      <w:jc w:val="both"/>
    </w:pPr>
    <w:rPr>
      <w:rFonts w:ascii="Arial Narrow" w:hAnsi="Arial Narrow"/>
      <w:sz w:val="26"/>
      <w:szCs w:val="20"/>
      <w:lang w:val="en-GB"/>
    </w:rPr>
  </w:style>
  <w:style w:type="paragraph" w:customStyle="1" w:styleId="1c">
    <w:name w:val="Нумерованный список1"/>
    <w:basedOn w:val="a1"/>
    <w:rsid w:val="001E4CF2"/>
    <w:pPr>
      <w:tabs>
        <w:tab w:val="left" w:pos="360"/>
      </w:tabs>
      <w:ind w:left="360" w:hanging="360"/>
      <w:jc w:val="both"/>
    </w:pPr>
    <w:rPr>
      <w:rFonts w:ascii="Arial Narrow" w:hAnsi="Arial Narrow"/>
      <w:sz w:val="26"/>
      <w:szCs w:val="20"/>
      <w:lang w:val="en-GB"/>
    </w:rPr>
  </w:style>
  <w:style w:type="paragraph" w:customStyle="1" w:styleId="214">
    <w:name w:val="Нумерованный список 21"/>
    <w:basedOn w:val="a1"/>
    <w:rsid w:val="001E4CF2"/>
    <w:pPr>
      <w:tabs>
        <w:tab w:val="left" w:pos="643"/>
      </w:tabs>
      <w:ind w:left="643" w:hanging="360"/>
      <w:jc w:val="both"/>
    </w:pPr>
    <w:rPr>
      <w:rFonts w:ascii="Arial Narrow" w:hAnsi="Arial Narrow"/>
      <w:sz w:val="26"/>
      <w:szCs w:val="20"/>
      <w:lang w:val="en-GB"/>
    </w:rPr>
  </w:style>
  <w:style w:type="paragraph" w:customStyle="1" w:styleId="313">
    <w:name w:val="Нумерованный список 31"/>
    <w:basedOn w:val="a1"/>
    <w:rsid w:val="001E4CF2"/>
    <w:pPr>
      <w:tabs>
        <w:tab w:val="left" w:pos="926"/>
      </w:tabs>
      <w:ind w:left="926" w:hanging="360"/>
      <w:jc w:val="both"/>
    </w:pPr>
    <w:rPr>
      <w:rFonts w:ascii="Arial Narrow" w:hAnsi="Arial Narrow"/>
      <w:sz w:val="26"/>
      <w:szCs w:val="20"/>
      <w:lang w:val="en-GB"/>
    </w:rPr>
  </w:style>
  <w:style w:type="paragraph" w:customStyle="1" w:styleId="411">
    <w:name w:val="Нумерованный список 41"/>
    <w:basedOn w:val="a1"/>
    <w:rsid w:val="001E4CF2"/>
    <w:pPr>
      <w:tabs>
        <w:tab w:val="left" w:pos="1209"/>
      </w:tabs>
      <w:ind w:left="1209" w:hanging="360"/>
      <w:jc w:val="both"/>
    </w:pPr>
    <w:rPr>
      <w:rFonts w:ascii="Arial Narrow" w:hAnsi="Arial Narrow"/>
      <w:sz w:val="26"/>
      <w:szCs w:val="20"/>
      <w:lang w:val="en-GB"/>
    </w:rPr>
  </w:style>
  <w:style w:type="paragraph" w:customStyle="1" w:styleId="511">
    <w:name w:val="Нумерованный список 51"/>
    <w:basedOn w:val="a1"/>
    <w:rsid w:val="001E4CF2"/>
    <w:pPr>
      <w:tabs>
        <w:tab w:val="left" w:pos="1492"/>
      </w:tabs>
      <w:ind w:left="1492" w:hanging="360"/>
      <w:jc w:val="both"/>
    </w:pPr>
    <w:rPr>
      <w:rFonts w:ascii="Arial Narrow" w:hAnsi="Arial Narrow"/>
      <w:sz w:val="26"/>
      <w:szCs w:val="20"/>
      <w:lang w:val="en-GB"/>
    </w:rPr>
  </w:style>
  <w:style w:type="paragraph" w:customStyle="1" w:styleId="Iauiue">
    <w:name w:val="Iau?iue"/>
    <w:rsid w:val="001E4CF2"/>
    <w:pPr>
      <w:widowControl w:val="0"/>
      <w:suppressAutoHyphens/>
    </w:pPr>
    <w:rPr>
      <w:lang w:val="en-US" w:eastAsia="zh-CN"/>
    </w:rPr>
  </w:style>
  <w:style w:type="paragraph" w:customStyle="1" w:styleId="BodyText21">
    <w:name w:val="Body Text 21"/>
    <w:basedOn w:val="Iauiue"/>
    <w:rsid w:val="001E4CF2"/>
    <w:pPr>
      <w:ind w:firstLine="567"/>
      <w:jc w:val="both"/>
    </w:pPr>
    <w:rPr>
      <w:sz w:val="24"/>
      <w:lang w:val="ru-RU"/>
    </w:rPr>
  </w:style>
  <w:style w:type="paragraph" w:customStyle="1" w:styleId="caaieiaie2">
    <w:name w:val="caaieiaie 2"/>
    <w:basedOn w:val="Iauiue"/>
    <w:next w:val="Iauiue"/>
    <w:rsid w:val="001E4CF2"/>
    <w:pPr>
      <w:keepNext/>
    </w:pPr>
    <w:rPr>
      <w:b/>
      <w:color w:val="000000"/>
      <w:sz w:val="22"/>
      <w:lang w:val="ru-RU"/>
    </w:rPr>
  </w:style>
  <w:style w:type="paragraph" w:customStyle="1" w:styleId="Iauiue1">
    <w:name w:val="Iau?iue1"/>
    <w:rsid w:val="001E4CF2"/>
    <w:pPr>
      <w:widowControl w:val="0"/>
      <w:suppressAutoHyphens/>
    </w:pPr>
    <w:rPr>
      <w:lang w:eastAsia="zh-CN"/>
    </w:rPr>
  </w:style>
  <w:style w:type="paragraph" w:customStyle="1" w:styleId="caaieiaie4">
    <w:name w:val="caaieiaie 4"/>
    <w:basedOn w:val="Iauiue1"/>
    <w:next w:val="Iauiue1"/>
    <w:rsid w:val="001E4CF2"/>
    <w:pPr>
      <w:keepNext/>
    </w:pPr>
    <w:rPr>
      <w:b/>
      <w:sz w:val="24"/>
      <w:u w:val="single"/>
    </w:rPr>
  </w:style>
  <w:style w:type="paragraph" w:customStyle="1" w:styleId="caaieiaie6">
    <w:name w:val="caaieiaie 6"/>
    <w:basedOn w:val="Iauiue1"/>
    <w:next w:val="Iauiue1"/>
    <w:rsid w:val="001E4CF2"/>
    <w:pPr>
      <w:keepNext/>
      <w:ind w:firstLine="567"/>
      <w:jc w:val="both"/>
    </w:pPr>
    <w:rPr>
      <w:b/>
      <w:color w:val="000000"/>
      <w:u w:val="single"/>
    </w:rPr>
  </w:style>
  <w:style w:type="paragraph" w:customStyle="1" w:styleId="caaieiaie1">
    <w:name w:val="caaieiaie 1"/>
    <w:basedOn w:val="Iauiue"/>
    <w:next w:val="Iauiue"/>
    <w:rsid w:val="001E4CF2"/>
    <w:pPr>
      <w:keepNext/>
    </w:pPr>
    <w:rPr>
      <w:b/>
      <w:sz w:val="28"/>
      <w:lang w:val="ru-RU"/>
    </w:rPr>
  </w:style>
  <w:style w:type="paragraph" w:customStyle="1" w:styleId="caaieiaie5">
    <w:name w:val="caaieiaie 5"/>
    <w:basedOn w:val="Iauiue1"/>
    <w:next w:val="Iauiue1"/>
    <w:rsid w:val="001E4CF2"/>
    <w:pPr>
      <w:keepNext/>
      <w:ind w:firstLine="567"/>
      <w:jc w:val="both"/>
    </w:pPr>
    <w:rPr>
      <w:b/>
      <w:u w:val="single"/>
    </w:rPr>
  </w:style>
  <w:style w:type="paragraph" w:customStyle="1" w:styleId="Iauiue2">
    <w:name w:val="Iau?iue2"/>
    <w:rsid w:val="001E4CF2"/>
    <w:pPr>
      <w:widowControl w:val="0"/>
      <w:suppressAutoHyphens/>
    </w:pPr>
    <w:rPr>
      <w:lang w:val="en-US" w:eastAsia="zh-CN"/>
    </w:rPr>
  </w:style>
  <w:style w:type="paragraph" w:customStyle="1" w:styleId="caaieiaie51">
    <w:name w:val="caaieiaie 51"/>
    <w:basedOn w:val="Iauiue2"/>
    <w:next w:val="Iauiue2"/>
    <w:rsid w:val="001E4CF2"/>
    <w:pPr>
      <w:keepNext/>
      <w:ind w:firstLine="567"/>
      <w:jc w:val="both"/>
    </w:pPr>
    <w:rPr>
      <w:b/>
      <w:u w:val="single"/>
      <w:lang w:val="ru-RU"/>
    </w:rPr>
  </w:style>
  <w:style w:type="paragraph" w:customStyle="1" w:styleId="Iniiaiieoaenonionooiii3">
    <w:name w:val="Iniiaiie oaeno n ionooiii 3"/>
    <w:basedOn w:val="Iauiue1"/>
    <w:rsid w:val="001E4CF2"/>
    <w:pPr>
      <w:ind w:firstLine="567"/>
      <w:jc w:val="both"/>
    </w:pPr>
  </w:style>
  <w:style w:type="paragraph" w:customStyle="1" w:styleId="nienie">
    <w:name w:val="nienie"/>
    <w:basedOn w:val="Iauiue1"/>
    <w:rsid w:val="001E4CF2"/>
    <w:pPr>
      <w:keepLines/>
      <w:numPr>
        <w:numId w:val="2"/>
      </w:numPr>
      <w:ind w:left="709" w:hanging="284"/>
      <w:jc w:val="both"/>
    </w:pPr>
    <w:rPr>
      <w:sz w:val="24"/>
    </w:rPr>
  </w:style>
  <w:style w:type="paragraph" w:customStyle="1" w:styleId="caaieiaie8">
    <w:name w:val="caaieiaie 8"/>
    <w:basedOn w:val="Iauiue1"/>
    <w:next w:val="Iauiue1"/>
    <w:rsid w:val="001E4CF2"/>
    <w:pPr>
      <w:keepNext/>
      <w:ind w:firstLine="720"/>
      <w:jc w:val="both"/>
    </w:pPr>
    <w:rPr>
      <w:b/>
      <w:sz w:val="24"/>
    </w:rPr>
  </w:style>
  <w:style w:type="paragraph" w:customStyle="1" w:styleId="Iniiaiieoaeno2">
    <w:name w:val="Iniiaiie oaeno 2"/>
    <w:basedOn w:val="Iauiue1"/>
    <w:rsid w:val="001E4CF2"/>
    <w:pPr>
      <w:ind w:firstLine="567"/>
      <w:jc w:val="both"/>
    </w:pPr>
    <w:rPr>
      <w:b/>
      <w:color w:val="000000"/>
      <w:sz w:val="24"/>
    </w:rPr>
  </w:style>
  <w:style w:type="paragraph" w:customStyle="1" w:styleId="caaieiaie7">
    <w:name w:val="caaieiaie 7"/>
    <w:basedOn w:val="Iauiue1"/>
    <w:next w:val="Iauiue1"/>
    <w:rsid w:val="001E4CF2"/>
    <w:pPr>
      <w:keepNext/>
      <w:ind w:firstLine="567"/>
      <w:jc w:val="both"/>
    </w:pPr>
    <w:rPr>
      <w:b/>
      <w:color w:val="000000"/>
      <w:sz w:val="24"/>
    </w:rPr>
  </w:style>
  <w:style w:type="paragraph" w:customStyle="1" w:styleId="Iniiaiieoaeno1">
    <w:name w:val="Iniiaiie oaeno1"/>
    <w:basedOn w:val="Iauiue1"/>
    <w:rsid w:val="001E4CF2"/>
    <w:rPr>
      <w:b/>
      <w:sz w:val="24"/>
    </w:rPr>
  </w:style>
  <w:style w:type="paragraph" w:customStyle="1" w:styleId="nienie1">
    <w:name w:val="nienie1"/>
    <w:basedOn w:val="Iauiue2"/>
    <w:rsid w:val="001E4CF2"/>
    <w:pPr>
      <w:keepLines/>
      <w:numPr>
        <w:numId w:val="3"/>
      </w:numPr>
      <w:ind w:left="709" w:hanging="284"/>
      <w:jc w:val="both"/>
    </w:pPr>
    <w:rPr>
      <w:sz w:val="24"/>
      <w:lang w:val="ru-RU"/>
    </w:rPr>
  </w:style>
  <w:style w:type="paragraph" w:customStyle="1" w:styleId="Iniiaiieoaeno21">
    <w:name w:val="Iniiaiie oaeno 21"/>
    <w:basedOn w:val="Iauiue2"/>
    <w:rsid w:val="001E4CF2"/>
    <w:pPr>
      <w:ind w:firstLine="567"/>
      <w:jc w:val="both"/>
    </w:pPr>
    <w:rPr>
      <w:b/>
      <w:color w:val="000000"/>
      <w:sz w:val="24"/>
      <w:lang w:val="ru-RU"/>
    </w:rPr>
  </w:style>
  <w:style w:type="paragraph" w:customStyle="1" w:styleId="Iniiaiieoaenonionooiii2">
    <w:name w:val="Iniiaiie oaeno n ionooiii 2"/>
    <w:basedOn w:val="Iauiue2"/>
    <w:uiPriority w:val="99"/>
    <w:rsid w:val="001E4CF2"/>
    <w:pPr>
      <w:ind w:firstLine="720"/>
      <w:jc w:val="both"/>
    </w:pPr>
    <w:rPr>
      <w:color w:val="000000"/>
      <w:sz w:val="24"/>
      <w:lang w:val="ru-RU"/>
    </w:rPr>
  </w:style>
  <w:style w:type="paragraph" w:customStyle="1" w:styleId="Aaoieeeieiioeooe">
    <w:name w:val="Aa?oiee eieiioeooe"/>
    <w:basedOn w:val="Iauiue"/>
    <w:rsid w:val="001E4CF2"/>
    <w:pPr>
      <w:tabs>
        <w:tab w:val="center" w:pos="4153"/>
        <w:tab w:val="right" w:pos="8306"/>
      </w:tabs>
    </w:pPr>
  </w:style>
  <w:style w:type="paragraph" w:customStyle="1" w:styleId="Iniiaiieoaenonionooiii21">
    <w:name w:val="Iniiaiie oaeno n ionooiii 21"/>
    <w:basedOn w:val="Iauiue1"/>
    <w:rsid w:val="001E4CF2"/>
    <w:pPr>
      <w:ind w:firstLine="720"/>
      <w:jc w:val="both"/>
    </w:pPr>
    <w:rPr>
      <w:color w:val="000000"/>
      <w:sz w:val="24"/>
    </w:rPr>
  </w:style>
  <w:style w:type="paragraph" w:customStyle="1" w:styleId="Iniiaiieoaenonionooiii31">
    <w:name w:val="Iniiaiie oaeno n ionooiii 31"/>
    <w:basedOn w:val="Iauiue2"/>
    <w:rsid w:val="001E4CF2"/>
    <w:pPr>
      <w:ind w:firstLine="567"/>
      <w:jc w:val="both"/>
    </w:pPr>
    <w:rPr>
      <w:lang w:val="ru-RU"/>
    </w:rPr>
  </w:style>
  <w:style w:type="paragraph" w:customStyle="1" w:styleId="caaieiaie11">
    <w:name w:val="caaieiaie 11"/>
    <w:basedOn w:val="Iauiue3"/>
    <w:next w:val="Iauiue3"/>
    <w:rsid w:val="001E4CF2"/>
    <w:pPr>
      <w:keepNext/>
      <w:suppressAutoHyphens w:val="0"/>
      <w:ind w:left="1701" w:hanging="1"/>
    </w:pPr>
    <w:rPr>
      <w:rFonts w:eastAsia="Times New Roman"/>
      <w:sz w:val="24"/>
    </w:rPr>
  </w:style>
  <w:style w:type="paragraph" w:customStyle="1" w:styleId="27">
    <w:name w:val="Îñíîâíîé òåêñò 2"/>
    <w:basedOn w:val="aff0"/>
    <w:rsid w:val="001E4CF2"/>
    <w:pPr>
      <w:widowControl w:val="0"/>
      <w:ind w:firstLine="720"/>
      <w:jc w:val="both"/>
    </w:pPr>
    <w:rPr>
      <w:b/>
      <w:color w:val="000000"/>
      <w:sz w:val="24"/>
    </w:rPr>
  </w:style>
  <w:style w:type="paragraph" w:customStyle="1" w:styleId="aff1">
    <w:name w:val="Îñíîâíîé òåêñò"/>
    <w:basedOn w:val="aff0"/>
    <w:rsid w:val="001E4CF2"/>
    <w:pPr>
      <w:widowControl w:val="0"/>
      <w:tabs>
        <w:tab w:val="left" w:leader="dot" w:pos="9072"/>
      </w:tabs>
      <w:jc w:val="both"/>
    </w:pPr>
    <w:rPr>
      <w:b/>
      <w:sz w:val="24"/>
      <w:lang w:val="ru-RU"/>
    </w:rPr>
  </w:style>
  <w:style w:type="paragraph" w:customStyle="1" w:styleId="a">
    <w:name w:val="ñïèñîê"/>
    <w:basedOn w:val="a1"/>
    <w:rsid w:val="001E4CF2"/>
    <w:pPr>
      <w:keepLines/>
      <w:numPr>
        <w:numId w:val="4"/>
      </w:numPr>
      <w:ind w:left="709" w:hanging="284"/>
      <w:jc w:val="both"/>
    </w:pPr>
    <w:rPr>
      <w:rFonts w:ascii="Arial Narrow" w:hAnsi="Arial Narrow"/>
      <w:szCs w:val="20"/>
    </w:rPr>
  </w:style>
  <w:style w:type="paragraph" w:customStyle="1" w:styleId="aff2">
    <w:name w:val="Адресат"/>
    <w:basedOn w:val="a1"/>
    <w:next w:val="a1"/>
    <w:rsid w:val="001E4CF2"/>
    <w:pPr>
      <w:ind w:left="5670" w:firstLine="720"/>
      <w:jc w:val="both"/>
    </w:pPr>
    <w:rPr>
      <w:rFonts w:ascii="Arial Narrow" w:hAnsi="Arial Narrow"/>
      <w:szCs w:val="20"/>
      <w:lang w:val="en-US"/>
    </w:rPr>
  </w:style>
  <w:style w:type="paragraph" w:styleId="aff3">
    <w:name w:val="Subtitle"/>
    <w:basedOn w:val="a1"/>
    <w:next w:val="af7"/>
    <w:qFormat/>
    <w:rsid w:val="001E4CF2"/>
    <w:pPr>
      <w:ind w:firstLine="567"/>
      <w:jc w:val="both"/>
    </w:pPr>
    <w:rPr>
      <w:rFonts w:ascii="Arial Narrow" w:hAnsi="Arial Narrow"/>
      <w:b/>
      <w:szCs w:val="20"/>
    </w:rPr>
  </w:style>
  <w:style w:type="paragraph" w:customStyle="1" w:styleId="1d">
    <w:name w:val="Стиль1"/>
    <w:basedOn w:val="3"/>
    <w:rsid w:val="001E4CF2"/>
    <w:pPr>
      <w:keepLines/>
      <w:numPr>
        <w:ilvl w:val="0"/>
        <w:numId w:val="0"/>
      </w:numPr>
      <w:spacing w:before="60" w:after="120"/>
      <w:jc w:val="both"/>
    </w:pPr>
    <w:rPr>
      <w:bCs w:val="0"/>
      <w:iCs/>
      <w:sz w:val="22"/>
      <w:szCs w:val="22"/>
    </w:rPr>
  </w:style>
  <w:style w:type="paragraph" w:customStyle="1" w:styleId="LO-Normal">
    <w:name w:val="LO-Normal"/>
    <w:rsid w:val="001E4CF2"/>
    <w:pPr>
      <w:widowControl w:val="0"/>
      <w:suppressAutoHyphens/>
      <w:spacing w:before="60"/>
      <w:ind w:left="40" w:firstLine="680"/>
      <w:jc w:val="both"/>
    </w:pPr>
    <w:rPr>
      <w:sz w:val="24"/>
      <w:lang w:eastAsia="zh-CN"/>
    </w:rPr>
  </w:style>
  <w:style w:type="paragraph" w:customStyle="1" w:styleId="FR1">
    <w:name w:val="FR1"/>
    <w:rsid w:val="001E4CF2"/>
    <w:pPr>
      <w:widowControl w:val="0"/>
      <w:suppressAutoHyphens/>
      <w:spacing w:before="80" w:line="300" w:lineRule="auto"/>
      <w:ind w:left="880" w:right="1000"/>
      <w:jc w:val="center"/>
    </w:pPr>
    <w:rPr>
      <w:rFonts w:ascii="Arial" w:hAnsi="Arial" w:cs="Arial"/>
      <w:b/>
      <w:i/>
      <w:sz w:val="22"/>
      <w:lang w:eastAsia="zh-CN"/>
    </w:rPr>
  </w:style>
  <w:style w:type="paragraph" w:customStyle="1" w:styleId="FR2">
    <w:name w:val="FR2"/>
    <w:rsid w:val="001E4CF2"/>
    <w:pPr>
      <w:widowControl w:val="0"/>
      <w:suppressAutoHyphens/>
      <w:ind w:left="280"/>
    </w:pPr>
    <w:rPr>
      <w:rFonts w:ascii="Arial" w:hAnsi="Arial" w:cs="Arial"/>
      <w:sz w:val="12"/>
      <w:lang w:val="en-US" w:eastAsia="zh-CN"/>
    </w:rPr>
  </w:style>
  <w:style w:type="paragraph" w:customStyle="1" w:styleId="28">
    <w:name w:val="Îñíîâíîé òåêñò ñ îòñòóïîì 2"/>
    <w:basedOn w:val="aff0"/>
    <w:rsid w:val="001E4CF2"/>
    <w:pPr>
      <w:widowControl w:val="0"/>
      <w:ind w:left="720"/>
      <w:jc w:val="both"/>
    </w:pPr>
    <w:rPr>
      <w:color w:val="000000"/>
      <w:sz w:val="24"/>
    </w:rPr>
  </w:style>
  <w:style w:type="paragraph" w:customStyle="1" w:styleId="caaieiaie3">
    <w:name w:val="caaieiaie 3"/>
    <w:basedOn w:val="Iauiue"/>
    <w:next w:val="Iauiue"/>
    <w:rsid w:val="001E4CF2"/>
    <w:pPr>
      <w:keepNext/>
      <w:jc w:val="center"/>
    </w:pPr>
    <w:rPr>
      <w:b/>
      <w:sz w:val="24"/>
      <w:lang w:val="ru-RU"/>
    </w:rPr>
  </w:style>
  <w:style w:type="paragraph" w:customStyle="1" w:styleId="1e">
    <w:name w:val="çàãîëîâîê 1"/>
    <w:basedOn w:val="aff0"/>
    <w:next w:val="aff0"/>
    <w:rsid w:val="001E4CF2"/>
    <w:pPr>
      <w:keepNext/>
      <w:widowControl w:val="0"/>
    </w:pPr>
    <w:rPr>
      <w:sz w:val="28"/>
      <w:lang w:val="ru-RU"/>
    </w:rPr>
  </w:style>
  <w:style w:type="paragraph" w:customStyle="1" w:styleId="33">
    <w:name w:val="Îñíîâíîé òåêñò ñ îòñòóïîì 3"/>
    <w:basedOn w:val="aff0"/>
    <w:rsid w:val="001E4CF2"/>
    <w:pPr>
      <w:widowControl w:val="0"/>
      <w:ind w:firstLine="567"/>
      <w:jc w:val="both"/>
    </w:pPr>
    <w:rPr>
      <w:rFonts w:ascii="Peterburg" w:hAnsi="Peterburg" w:cs="Peterburg"/>
      <w:b/>
      <w:i/>
      <w:sz w:val="24"/>
      <w:lang w:val="ru-RU"/>
    </w:rPr>
  </w:style>
  <w:style w:type="paragraph" w:customStyle="1" w:styleId="Iniiaiieoaeno">
    <w:name w:val="Iniiaiie oaeno"/>
    <w:basedOn w:val="Iauiue"/>
    <w:rsid w:val="001E4CF2"/>
    <w:pPr>
      <w:widowControl/>
      <w:jc w:val="both"/>
    </w:pPr>
    <w:rPr>
      <w:rFonts w:ascii="Peterburg" w:hAnsi="Peterburg" w:cs="Peterburg"/>
      <w:lang w:val="ru-RU"/>
    </w:rPr>
  </w:style>
  <w:style w:type="paragraph" w:customStyle="1" w:styleId="aff4">
    <w:name w:val="основной"/>
    <w:basedOn w:val="a1"/>
    <w:rsid w:val="001E4CF2"/>
    <w:pPr>
      <w:keepNext/>
    </w:pPr>
    <w:rPr>
      <w:szCs w:val="20"/>
    </w:rPr>
  </w:style>
  <w:style w:type="paragraph" w:customStyle="1" w:styleId="a0">
    <w:name w:val="список"/>
    <w:basedOn w:val="a1"/>
    <w:rsid w:val="001E4CF2"/>
    <w:pPr>
      <w:keepLines/>
      <w:numPr>
        <w:numId w:val="5"/>
      </w:numPr>
      <w:overflowPunct w:val="0"/>
      <w:autoSpaceDE w:val="0"/>
      <w:ind w:left="709" w:hanging="284"/>
      <w:jc w:val="both"/>
      <w:textAlignment w:val="baseline"/>
    </w:pPr>
    <w:rPr>
      <w:rFonts w:ascii="Peterburg" w:hAnsi="Peterburg"/>
      <w:szCs w:val="20"/>
    </w:rPr>
  </w:style>
  <w:style w:type="paragraph" w:customStyle="1" w:styleId="81">
    <w:name w:val="çàãîëîâîê 8"/>
    <w:basedOn w:val="aff0"/>
    <w:next w:val="aff0"/>
    <w:rsid w:val="001E4CF2"/>
    <w:pPr>
      <w:keepNext/>
      <w:widowControl w:val="0"/>
      <w:ind w:firstLine="720"/>
      <w:jc w:val="both"/>
    </w:pPr>
    <w:rPr>
      <w:b/>
      <w:sz w:val="24"/>
      <w:lang w:val="ru-RU"/>
    </w:rPr>
  </w:style>
  <w:style w:type="paragraph" w:customStyle="1" w:styleId="1f">
    <w:name w:val="Текст1"/>
    <w:basedOn w:val="a1"/>
    <w:rsid w:val="001E4CF2"/>
    <w:rPr>
      <w:rFonts w:ascii="Courier New" w:hAnsi="Courier New" w:cs="Courier New"/>
      <w:sz w:val="20"/>
      <w:szCs w:val="20"/>
    </w:rPr>
  </w:style>
  <w:style w:type="paragraph" w:customStyle="1" w:styleId="1f0">
    <w:name w:val="Цитата1"/>
    <w:basedOn w:val="a1"/>
    <w:rsid w:val="001E4CF2"/>
    <w:pPr>
      <w:shd w:val="clear" w:color="auto" w:fill="FFFFFF"/>
      <w:ind w:left="22" w:right="4" w:firstLine="720"/>
      <w:jc w:val="both"/>
    </w:pPr>
    <w:rPr>
      <w:rFonts w:ascii="Arial Narrow" w:hAnsi="Arial Narrow"/>
      <w:sz w:val="26"/>
      <w:szCs w:val="26"/>
    </w:rPr>
  </w:style>
  <w:style w:type="paragraph" w:customStyle="1" w:styleId="ConsPlusNormal">
    <w:name w:val="ConsPlusNormal"/>
    <w:qFormat/>
    <w:rsid w:val="001E4CF2"/>
    <w:pPr>
      <w:widowControl w:val="0"/>
      <w:suppressAutoHyphens/>
      <w:ind w:firstLine="720"/>
    </w:pPr>
    <w:rPr>
      <w:rFonts w:ascii="Arial" w:hAnsi="Arial" w:cs="Arial"/>
      <w:lang w:eastAsia="zh-CN"/>
    </w:rPr>
  </w:style>
  <w:style w:type="paragraph" w:customStyle="1" w:styleId="34">
    <w:name w:val="Стиль3"/>
    <w:basedOn w:val="32"/>
    <w:rsid w:val="001E4CF2"/>
    <w:pPr>
      <w:tabs>
        <w:tab w:val="right" w:leader="dot" w:pos="9356"/>
      </w:tabs>
      <w:spacing w:before="20" w:after="20"/>
      <w:ind w:left="0" w:right="-57"/>
    </w:pPr>
    <w:rPr>
      <w:rFonts w:ascii="Arial Narrow" w:hAnsi="Arial Narrow" w:cs="Arial Narrow"/>
      <w:b/>
      <w:sz w:val="22"/>
      <w:szCs w:val="22"/>
      <w:lang w:eastAsia="ru-RU"/>
    </w:rPr>
  </w:style>
  <w:style w:type="paragraph" w:customStyle="1" w:styleId="ConsPlusTitle">
    <w:name w:val="ConsPlusTitle"/>
    <w:rsid w:val="001E4CF2"/>
    <w:pPr>
      <w:widowControl w:val="0"/>
      <w:suppressAutoHyphens/>
      <w:autoSpaceDE w:val="0"/>
    </w:pPr>
    <w:rPr>
      <w:rFonts w:ascii="Arial" w:hAnsi="Arial" w:cs="Arial"/>
      <w:b/>
      <w:bCs/>
      <w:lang w:eastAsia="zh-CN"/>
    </w:rPr>
  </w:style>
  <w:style w:type="paragraph" w:customStyle="1" w:styleId="WW-Heading">
    <w:name w:val="WW-Heading"/>
    <w:rsid w:val="001E4CF2"/>
    <w:pPr>
      <w:suppressAutoHyphens/>
      <w:autoSpaceDE w:val="0"/>
    </w:pPr>
    <w:rPr>
      <w:rFonts w:ascii="Arial" w:hAnsi="Arial" w:cs="Arial"/>
      <w:b/>
      <w:bCs/>
      <w:sz w:val="22"/>
      <w:szCs w:val="22"/>
      <w:lang w:eastAsia="zh-CN"/>
    </w:rPr>
  </w:style>
  <w:style w:type="paragraph" w:customStyle="1" w:styleId="ConsPlusNonformat">
    <w:name w:val="ConsPlusNonformat"/>
    <w:rsid w:val="001E4CF2"/>
    <w:pPr>
      <w:widowControl w:val="0"/>
      <w:suppressAutoHyphens/>
      <w:autoSpaceDE w:val="0"/>
    </w:pPr>
    <w:rPr>
      <w:rFonts w:ascii="Courier New" w:hAnsi="Courier New" w:cs="Courier New"/>
      <w:lang w:eastAsia="zh-CN"/>
    </w:rPr>
  </w:style>
  <w:style w:type="paragraph" w:customStyle="1" w:styleId="justify2">
    <w:name w:val="justify2"/>
    <w:basedOn w:val="a1"/>
    <w:rsid w:val="001E4CF2"/>
    <w:pPr>
      <w:spacing w:before="200" w:after="280"/>
      <w:ind w:firstLine="600"/>
      <w:jc w:val="both"/>
    </w:pPr>
    <w:rPr>
      <w:color w:val="000000"/>
    </w:rPr>
  </w:style>
  <w:style w:type="paragraph" w:customStyle="1" w:styleId="textn">
    <w:name w:val="textn"/>
    <w:basedOn w:val="a1"/>
    <w:rsid w:val="001E4CF2"/>
    <w:pPr>
      <w:spacing w:before="280" w:after="280"/>
    </w:pPr>
  </w:style>
  <w:style w:type="paragraph" w:customStyle="1" w:styleId="npb">
    <w:name w:val="npb"/>
    <w:basedOn w:val="a1"/>
    <w:rsid w:val="001E4CF2"/>
    <w:pPr>
      <w:ind w:firstLine="100"/>
    </w:pPr>
  </w:style>
  <w:style w:type="paragraph" w:styleId="1f1">
    <w:name w:val="index 1"/>
    <w:basedOn w:val="a1"/>
    <w:next w:val="a1"/>
    <w:rsid w:val="001E4CF2"/>
    <w:pPr>
      <w:ind w:left="240" w:hanging="240"/>
    </w:pPr>
  </w:style>
  <w:style w:type="paragraph" w:customStyle="1" w:styleId="aff5">
    <w:name w:val="Знак Знак Знак Знак"/>
    <w:basedOn w:val="a1"/>
    <w:rsid w:val="001E4CF2"/>
    <w:rPr>
      <w:rFonts w:ascii="Verdana" w:hAnsi="Verdana" w:cs="Verdana"/>
      <w:sz w:val="20"/>
      <w:szCs w:val="20"/>
      <w:lang w:val="en-US"/>
    </w:rPr>
  </w:style>
  <w:style w:type="paragraph" w:styleId="aff6">
    <w:name w:val="Balloon Text"/>
    <w:basedOn w:val="a1"/>
    <w:uiPriority w:val="99"/>
    <w:rsid w:val="001E4CF2"/>
    <w:rPr>
      <w:rFonts w:ascii="Tahoma" w:hAnsi="Tahoma"/>
      <w:sz w:val="16"/>
      <w:szCs w:val="16"/>
    </w:rPr>
  </w:style>
  <w:style w:type="paragraph" w:customStyle="1" w:styleId="aff7">
    <w:name w:val="Знак Знак Знак Знак"/>
    <w:basedOn w:val="a1"/>
    <w:rsid w:val="001E4CF2"/>
    <w:rPr>
      <w:rFonts w:ascii="Verdana" w:hAnsi="Verdana" w:cs="Verdana"/>
      <w:sz w:val="20"/>
      <w:szCs w:val="20"/>
      <w:lang w:val="en-US"/>
    </w:rPr>
  </w:style>
  <w:style w:type="paragraph" w:customStyle="1" w:styleId="1f2">
    <w:name w:val="Знак Знак Знак1 Знак Знак Знак Знак"/>
    <w:basedOn w:val="a1"/>
    <w:rsid w:val="001E4CF2"/>
    <w:rPr>
      <w:rFonts w:ascii="Verdana" w:hAnsi="Verdana" w:cs="Verdana"/>
      <w:sz w:val="20"/>
      <w:szCs w:val="20"/>
      <w:lang w:val="en-US"/>
    </w:rPr>
  </w:style>
  <w:style w:type="paragraph" w:customStyle="1" w:styleId="u">
    <w:name w:val="u"/>
    <w:basedOn w:val="a1"/>
    <w:rsid w:val="001E4CF2"/>
    <w:pPr>
      <w:spacing w:before="280" w:after="280"/>
    </w:pPr>
  </w:style>
  <w:style w:type="paragraph" w:customStyle="1" w:styleId="uni">
    <w:name w:val="uni"/>
    <w:basedOn w:val="a1"/>
    <w:rsid w:val="001E4CF2"/>
    <w:pPr>
      <w:spacing w:before="280" w:after="280"/>
    </w:pPr>
  </w:style>
  <w:style w:type="paragraph" w:customStyle="1" w:styleId="unip">
    <w:name w:val="unip"/>
    <w:basedOn w:val="a1"/>
    <w:rsid w:val="001E4CF2"/>
    <w:pPr>
      <w:spacing w:before="280" w:after="280"/>
    </w:pPr>
  </w:style>
  <w:style w:type="paragraph" w:customStyle="1" w:styleId="uv">
    <w:name w:val="uv"/>
    <w:basedOn w:val="a1"/>
    <w:rsid w:val="001E4CF2"/>
    <w:pPr>
      <w:spacing w:before="280" w:after="280"/>
    </w:pPr>
  </w:style>
  <w:style w:type="paragraph" w:customStyle="1" w:styleId="aff8">
    <w:name w:val="Абзац"/>
    <w:rsid w:val="001E4CF2"/>
    <w:pPr>
      <w:suppressAutoHyphens/>
      <w:spacing w:before="120" w:after="60"/>
      <w:ind w:firstLine="567"/>
      <w:jc w:val="both"/>
    </w:pPr>
    <w:rPr>
      <w:sz w:val="24"/>
      <w:szCs w:val="24"/>
      <w:lang w:eastAsia="zh-CN"/>
    </w:rPr>
  </w:style>
  <w:style w:type="paragraph" w:customStyle="1" w:styleId="aff9">
    <w:name w:val="Знак Знак Знак"/>
    <w:basedOn w:val="a1"/>
    <w:rsid w:val="001E4CF2"/>
    <w:rPr>
      <w:rFonts w:ascii="Verdana" w:hAnsi="Verdana" w:cs="Verdana"/>
      <w:sz w:val="20"/>
      <w:szCs w:val="20"/>
      <w:lang w:val="en-US"/>
    </w:rPr>
  </w:style>
  <w:style w:type="paragraph" w:customStyle="1" w:styleId="1f3">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1E4CF2"/>
    <w:rPr>
      <w:rFonts w:ascii="Verdana" w:hAnsi="Verdana" w:cs="Verdana"/>
      <w:sz w:val="20"/>
      <w:szCs w:val="20"/>
      <w:lang w:val="en-US"/>
    </w:rPr>
  </w:style>
  <w:style w:type="paragraph" w:customStyle="1" w:styleId="113">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1"/>
    <w:rsid w:val="001E4CF2"/>
    <w:rPr>
      <w:rFonts w:ascii="Verdana" w:hAnsi="Verdana" w:cs="Verdana"/>
      <w:sz w:val="20"/>
      <w:szCs w:val="20"/>
      <w:lang w:val="en-US"/>
    </w:rPr>
  </w:style>
  <w:style w:type="paragraph" w:customStyle="1" w:styleId="1f4">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E4CF2"/>
    <w:rPr>
      <w:rFonts w:ascii="Verdana" w:hAnsi="Verdana" w:cs="Verdana"/>
      <w:sz w:val="20"/>
      <w:szCs w:val="20"/>
      <w:lang w:val="en-US"/>
    </w:rPr>
  </w:style>
  <w:style w:type="paragraph" w:styleId="affa">
    <w:name w:val="List Paragraph"/>
    <w:basedOn w:val="a1"/>
    <w:uiPriority w:val="1"/>
    <w:qFormat/>
    <w:rsid w:val="001E4CF2"/>
    <w:pPr>
      <w:autoSpaceDE w:val="0"/>
    </w:pPr>
    <w:rPr>
      <w:rFonts w:eastAsia="Calibri"/>
    </w:rPr>
  </w:style>
  <w:style w:type="paragraph" w:customStyle="1" w:styleId="29">
    <w:name w:val="З2"/>
    <w:basedOn w:val="a1"/>
    <w:next w:val="a1"/>
    <w:rsid w:val="001E4CF2"/>
    <w:pPr>
      <w:spacing w:line="360" w:lineRule="auto"/>
      <w:ind w:firstLine="748"/>
      <w:jc w:val="both"/>
    </w:pPr>
    <w:rPr>
      <w:b/>
      <w:bCs/>
    </w:rPr>
  </w:style>
  <w:style w:type="paragraph" w:customStyle="1" w:styleId="1f5">
    <w:name w:val="Заголовок записки1"/>
    <w:basedOn w:val="a1"/>
    <w:rsid w:val="001E4CF2"/>
    <w:pPr>
      <w:jc w:val="center"/>
    </w:pPr>
    <w:rPr>
      <w:b/>
      <w:sz w:val="28"/>
      <w:szCs w:val="20"/>
    </w:rPr>
  </w:style>
  <w:style w:type="paragraph" w:customStyle="1" w:styleId="p1">
    <w:name w:val="p1"/>
    <w:basedOn w:val="a1"/>
    <w:rsid w:val="001E4CF2"/>
    <w:pPr>
      <w:spacing w:before="280" w:after="280"/>
    </w:pPr>
    <w:rPr>
      <w:color w:val="000000"/>
    </w:rPr>
  </w:style>
  <w:style w:type="paragraph" w:customStyle="1" w:styleId="normalsbsleft">
    <w:name w:val="normalsbsleft"/>
    <w:basedOn w:val="a1"/>
    <w:rsid w:val="001E4CF2"/>
    <w:pPr>
      <w:spacing w:before="280" w:after="280"/>
    </w:pPr>
  </w:style>
  <w:style w:type="paragraph" w:styleId="affb">
    <w:name w:val="No Spacing"/>
    <w:uiPriority w:val="1"/>
    <w:qFormat/>
    <w:rsid w:val="001E4CF2"/>
    <w:pPr>
      <w:suppressAutoHyphens/>
    </w:pPr>
    <w:rPr>
      <w:rFonts w:ascii="Calibri" w:eastAsia="Calibri" w:hAnsi="Calibri" w:cs="Calibri"/>
      <w:sz w:val="22"/>
      <w:szCs w:val="22"/>
      <w:lang w:eastAsia="zh-CN"/>
    </w:rPr>
  </w:style>
  <w:style w:type="paragraph" w:styleId="affc">
    <w:name w:val="TOC Heading"/>
    <w:basedOn w:val="1"/>
    <w:next w:val="a1"/>
    <w:uiPriority w:val="39"/>
    <w:qFormat/>
    <w:rsid w:val="001E4CF2"/>
    <w:pPr>
      <w:keepLines/>
      <w:numPr>
        <w:numId w:val="0"/>
      </w:numPr>
      <w:spacing w:before="480" w:after="0"/>
    </w:pPr>
    <w:rPr>
      <w:rFonts w:ascii="Cambria" w:hAnsi="Cambria"/>
      <w:color w:val="365F91"/>
      <w:sz w:val="28"/>
      <w:szCs w:val="28"/>
    </w:rPr>
  </w:style>
  <w:style w:type="paragraph" w:customStyle="1" w:styleId="affd">
    <w:name w:val="Титул_адрес_организации"/>
    <w:uiPriority w:val="99"/>
    <w:rsid w:val="001E4CF2"/>
    <w:pPr>
      <w:suppressAutoHyphens/>
      <w:spacing w:before="60"/>
      <w:jc w:val="right"/>
    </w:pPr>
    <w:rPr>
      <w:sz w:val="18"/>
      <w:szCs w:val="18"/>
      <w:lang w:eastAsia="zh-CN"/>
    </w:rPr>
  </w:style>
  <w:style w:type="paragraph" w:customStyle="1" w:styleId="affe">
    <w:name w:val="Титул_название_организации"/>
    <w:uiPriority w:val="99"/>
    <w:rsid w:val="001E4CF2"/>
    <w:pPr>
      <w:suppressAutoHyphens/>
      <w:spacing w:before="60"/>
      <w:jc w:val="right"/>
    </w:pPr>
    <w:rPr>
      <w:b/>
      <w:bCs/>
      <w:sz w:val="40"/>
      <w:szCs w:val="40"/>
      <w:lang w:eastAsia="zh-CN"/>
    </w:rPr>
  </w:style>
  <w:style w:type="paragraph" w:customStyle="1" w:styleId="114">
    <w:name w:val="Табличный_боковик_правый_11"/>
    <w:uiPriority w:val="99"/>
    <w:rsid w:val="001E4CF2"/>
    <w:pPr>
      <w:suppressAutoHyphens/>
      <w:jc w:val="right"/>
    </w:pPr>
    <w:rPr>
      <w:sz w:val="22"/>
      <w:szCs w:val="22"/>
      <w:lang w:eastAsia="zh-CN"/>
    </w:rPr>
  </w:style>
  <w:style w:type="paragraph" w:customStyle="1" w:styleId="115">
    <w:name w:val="Табличный_боковик_11"/>
    <w:uiPriority w:val="99"/>
    <w:rsid w:val="001E4CF2"/>
    <w:pPr>
      <w:suppressAutoHyphens/>
    </w:pPr>
    <w:rPr>
      <w:sz w:val="22"/>
      <w:szCs w:val="22"/>
      <w:lang w:eastAsia="zh-CN"/>
    </w:rPr>
  </w:style>
  <w:style w:type="paragraph" w:customStyle="1" w:styleId="180">
    <w:name w:val="Титул_заголовок_18_центр"/>
    <w:uiPriority w:val="99"/>
    <w:rsid w:val="001E4CF2"/>
    <w:pPr>
      <w:suppressAutoHyphens/>
      <w:jc w:val="center"/>
    </w:pPr>
    <w:rPr>
      <w:sz w:val="36"/>
      <w:szCs w:val="36"/>
      <w:lang w:eastAsia="zh-CN"/>
    </w:rPr>
  </w:style>
  <w:style w:type="paragraph" w:customStyle="1" w:styleId="afff">
    <w:name w:val="Титул_название_города_дата"/>
    <w:uiPriority w:val="99"/>
    <w:rsid w:val="001E4CF2"/>
    <w:pPr>
      <w:suppressAutoHyphens/>
      <w:jc w:val="center"/>
    </w:pPr>
    <w:rPr>
      <w:b/>
      <w:bCs/>
      <w:sz w:val="24"/>
      <w:szCs w:val="24"/>
      <w:lang w:eastAsia="zh-CN"/>
    </w:rPr>
  </w:style>
  <w:style w:type="paragraph" w:customStyle="1" w:styleId="FrameContents">
    <w:name w:val="Frame Contents"/>
    <w:basedOn w:val="a1"/>
    <w:rsid w:val="001E4CF2"/>
  </w:style>
  <w:style w:type="character" w:customStyle="1" w:styleId="InternetLink">
    <w:name w:val="Internet Link"/>
    <w:rsid w:val="006D45FD"/>
    <w:rPr>
      <w:color w:val="000080"/>
      <w:u w:val="single"/>
    </w:rPr>
  </w:style>
  <w:style w:type="numbering" w:customStyle="1" w:styleId="1f6">
    <w:name w:val="Нет списка1"/>
    <w:next w:val="a4"/>
    <w:uiPriority w:val="99"/>
    <w:semiHidden/>
    <w:rsid w:val="007D0116"/>
  </w:style>
  <w:style w:type="paragraph" w:styleId="af6">
    <w:name w:val="Document Map"/>
    <w:basedOn w:val="a1"/>
    <w:link w:val="af5"/>
    <w:uiPriority w:val="99"/>
    <w:semiHidden/>
    <w:rsid w:val="007D0116"/>
    <w:pPr>
      <w:shd w:val="clear" w:color="auto" w:fill="000080"/>
      <w:spacing w:after="200" w:line="276" w:lineRule="auto"/>
    </w:pPr>
    <w:rPr>
      <w:rFonts w:ascii="Tahoma" w:hAnsi="Tahoma" w:cs="Tahoma"/>
      <w:sz w:val="20"/>
      <w:szCs w:val="20"/>
      <w:lang w:eastAsia="ru-RU"/>
    </w:rPr>
  </w:style>
  <w:style w:type="character" w:customStyle="1" w:styleId="1f7">
    <w:name w:val="Схема документа Знак1"/>
    <w:basedOn w:val="a2"/>
    <w:uiPriority w:val="99"/>
    <w:semiHidden/>
    <w:rsid w:val="007D0116"/>
    <w:rPr>
      <w:rFonts w:ascii="Tahoma" w:hAnsi="Tahoma" w:cs="Tahoma"/>
      <w:sz w:val="16"/>
      <w:szCs w:val="16"/>
      <w:lang w:eastAsia="en-US"/>
    </w:rPr>
  </w:style>
  <w:style w:type="paragraph" w:styleId="35">
    <w:name w:val="Body Text Indent 3"/>
    <w:basedOn w:val="a1"/>
    <w:link w:val="314"/>
    <w:rsid w:val="007D0116"/>
    <w:pPr>
      <w:keepLines/>
      <w:spacing w:before="120" w:after="120"/>
      <w:ind w:firstLine="567"/>
      <w:jc w:val="both"/>
    </w:pPr>
    <w:rPr>
      <w:rFonts w:ascii="Arial Narrow" w:hAnsi="Arial Narrow"/>
      <w:szCs w:val="20"/>
      <w:lang w:eastAsia="ru-RU"/>
    </w:rPr>
  </w:style>
  <w:style w:type="character" w:customStyle="1" w:styleId="314">
    <w:name w:val="Основной текст с отступом 3 Знак1"/>
    <w:basedOn w:val="a2"/>
    <w:link w:val="35"/>
    <w:rsid w:val="007D0116"/>
    <w:rPr>
      <w:rFonts w:ascii="Arial Narrow" w:hAnsi="Arial Narrow"/>
      <w:sz w:val="24"/>
    </w:rPr>
  </w:style>
  <w:style w:type="paragraph" w:styleId="36">
    <w:name w:val="Body Text 3"/>
    <w:basedOn w:val="a1"/>
    <w:link w:val="37"/>
    <w:rsid w:val="007D0116"/>
    <w:pPr>
      <w:keepLines/>
      <w:spacing w:before="60"/>
      <w:ind w:firstLine="720"/>
      <w:jc w:val="both"/>
    </w:pPr>
    <w:rPr>
      <w:rFonts w:ascii="Arial Narrow" w:hAnsi="Arial Narrow"/>
      <w:szCs w:val="20"/>
      <w:lang w:eastAsia="ru-RU"/>
    </w:rPr>
  </w:style>
  <w:style w:type="character" w:customStyle="1" w:styleId="37">
    <w:name w:val="Основной текст 3 Знак"/>
    <w:basedOn w:val="a2"/>
    <w:link w:val="36"/>
    <w:rsid w:val="007D0116"/>
    <w:rPr>
      <w:rFonts w:ascii="Arial Narrow" w:hAnsi="Arial Narrow"/>
      <w:sz w:val="24"/>
    </w:rPr>
  </w:style>
  <w:style w:type="paragraph" w:styleId="2a">
    <w:name w:val="Body Text Indent 2"/>
    <w:basedOn w:val="a1"/>
    <w:link w:val="215"/>
    <w:rsid w:val="007D0116"/>
    <w:pPr>
      <w:keepLines/>
      <w:spacing w:before="120" w:after="120"/>
      <w:ind w:firstLine="567"/>
      <w:jc w:val="both"/>
    </w:pPr>
    <w:rPr>
      <w:rFonts w:ascii="Arial Narrow" w:hAnsi="Arial Narrow"/>
      <w:b/>
      <w:szCs w:val="20"/>
      <w:lang w:eastAsia="ru-RU"/>
    </w:rPr>
  </w:style>
  <w:style w:type="character" w:customStyle="1" w:styleId="215">
    <w:name w:val="Основной текст с отступом 2 Знак1"/>
    <w:basedOn w:val="a2"/>
    <w:link w:val="2a"/>
    <w:rsid w:val="007D0116"/>
    <w:rPr>
      <w:rFonts w:ascii="Arial Narrow" w:hAnsi="Arial Narrow"/>
      <w:b/>
      <w:sz w:val="24"/>
    </w:rPr>
  </w:style>
  <w:style w:type="paragraph" w:styleId="23">
    <w:name w:val="Body Text 2"/>
    <w:basedOn w:val="a1"/>
    <w:link w:val="210"/>
    <w:uiPriority w:val="99"/>
    <w:rsid w:val="007D0116"/>
    <w:pPr>
      <w:keepLines/>
      <w:spacing w:before="60"/>
      <w:ind w:firstLine="720"/>
      <w:jc w:val="both"/>
    </w:pPr>
    <w:rPr>
      <w:rFonts w:ascii="Arial Narrow" w:hAnsi="Arial Narrow" w:cs="Arial Narrow"/>
      <w:szCs w:val="20"/>
      <w:lang w:eastAsia="ru-RU"/>
    </w:rPr>
  </w:style>
  <w:style w:type="character" w:customStyle="1" w:styleId="220">
    <w:name w:val="Основной текст 2 Знак2"/>
    <w:basedOn w:val="a2"/>
    <w:uiPriority w:val="99"/>
    <w:semiHidden/>
    <w:rsid w:val="007D0116"/>
    <w:rPr>
      <w:sz w:val="24"/>
      <w:szCs w:val="24"/>
      <w:lang w:eastAsia="en-US"/>
    </w:rPr>
  </w:style>
  <w:style w:type="character" w:styleId="afff0">
    <w:name w:val="footnote reference"/>
    <w:rsid w:val="007D0116"/>
    <w:rPr>
      <w:vertAlign w:val="superscript"/>
    </w:rPr>
  </w:style>
  <w:style w:type="paragraph" w:styleId="afff1">
    <w:name w:val="List Bullet"/>
    <w:basedOn w:val="a1"/>
    <w:autoRedefine/>
    <w:rsid w:val="007D0116"/>
    <w:pPr>
      <w:tabs>
        <w:tab w:val="num" w:pos="360"/>
      </w:tabs>
      <w:ind w:left="360" w:hanging="360"/>
      <w:jc w:val="both"/>
    </w:pPr>
    <w:rPr>
      <w:rFonts w:ascii="Arial Narrow" w:hAnsi="Arial Narrow"/>
      <w:sz w:val="26"/>
      <w:szCs w:val="20"/>
      <w:lang w:val="en-GB" w:eastAsia="ru-RU"/>
    </w:rPr>
  </w:style>
  <w:style w:type="paragraph" w:styleId="2b">
    <w:name w:val="List Bullet 2"/>
    <w:basedOn w:val="a1"/>
    <w:autoRedefine/>
    <w:rsid w:val="007D0116"/>
    <w:pPr>
      <w:tabs>
        <w:tab w:val="num" w:pos="643"/>
      </w:tabs>
      <w:ind w:left="643" w:hanging="360"/>
      <w:jc w:val="both"/>
    </w:pPr>
    <w:rPr>
      <w:rFonts w:ascii="Arial Narrow" w:hAnsi="Arial Narrow"/>
      <w:sz w:val="26"/>
      <w:szCs w:val="20"/>
      <w:lang w:val="en-GB" w:eastAsia="ru-RU"/>
    </w:rPr>
  </w:style>
  <w:style w:type="paragraph" w:styleId="38">
    <w:name w:val="List Bullet 3"/>
    <w:basedOn w:val="a1"/>
    <w:autoRedefine/>
    <w:rsid w:val="007D0116"/>
    <w:pPr>
      <w:tabs>
        <w:tab w:val="num" w:pos="926"/>
      </w:tabs>
      <w:ind w:left="926" w:hanging="360"/>
      <w:jc w:val="both"/>
    </w:pPr>
    <w:rPr>
      <w:rFonts w:ascii="Arial Narrow" w:hAnsi="Arial Narrow"/>
      <w:sz w:val="26"/>
      <w:szCs w:val="20"/>
      <w:lang w:val="en-GB" w:eastAsia="ru-RU"/>
    </w:rPr>
  </w:style>
  <w:style w:type="paragraph" w:styleId="42">
    <w:name w:val="List Bullet 4"/>
    <w:basedOn w:val="a1"/>
    <w:autoRedefine/>
    <w:rsid w:val="007D0116"/>
    <w:pPr>
      <w:tabs>
        <w:tab w:val="num" w:pos="1209"/>
      </w:tabs>
      <w:ind w:left="1209" w:hanging="360"/>
      <w:jc w:val="both"/>
    </w:pPr>
    <w:rPr>
      <w:rFonts w:ascii="Arial Narrow" w:hAnsi="Arial Narrow"/>
      <w:sz w:val="26"/>
      <w:szCs w:val="20"/>
      <w:lang w:val="en-GB" w:eastAsia="ru-RU"/>
    </w:rPr>
  </w:style>
  <w:style w:type="paragraph" w:styleId="52">
    <w:name w:val="List Bullet 5"/>
    <w:basedOn w:val="a1"/>
    <w:autoRedefine/>
    <w:rsid w:val="007D0116"/>
    <w:pPr>
      <w:tabs>
        <w:tab w:val="num" w:pos="1492"/>
      </w:tabs>
      <w:ind w:left="1492" w:hanging="360"/>
      <w:jc w:val="both"/>
    </w:pPr>
    <w:rPr>
      <w:rFonts w:ascii="Arial Narrow" w:hAnsi="Arial Narrow"/>
      <w:sz w:val="26"/>
      <w:szCs w:val="20"/>
      <w:lang w:val="en-GB" w:eastAsia="ru-RU"/>
    </w:rPr>
  </w:style>
  <w:style w:type="paragraph" w:styleId="afff2">
    <w:name w:val="List Number"/>
    <w:basedOn w:val="a1"/>
    <w:rsid w:val="007D0116"/>
    <w:pPr>
      <w:tabs>
        <w:tab w:val="num" w:pos="360"/>
      </w:tabs>
      <w:ind w:left="360" w:hanging="360"/>
      <w:jc w:val="both"/>
    </w:pPr>
    <w:rPr>
      <w:rFonts w:ascii="Arial Narrow" w:hAnsi="Arial Narrow"/>
      <w:sz w:val="26"/>
      <w:szCs w:val="20"/>
      <w:lang w:val="en-GB" w:eastAsia="ru-RU"/>
    </w:rPr>
  </w:style>
  <w:style w:type="paragraph" w:styleId="2c">
    <w:name w:val="List Number 2"/>
    <w:basedOn w:val="a1"/>
    <w:rsid w:val="007D0116"/>
    <w:pPr>
      <w:tabs>
        <w:tab w:val="num" w:pos="643"/>
      </w:tabs>
      <w:ind w:left="643" w:hanging="360"/>
      <w:jc w:val="both"/>
    </w:pPr>
    <w:rPr>
      <w:rFonts w:ascii="Arial Narrow" w:hAnsi="Arial Narrow"/>
      <w:sz w:val="26"/>
      <w:szCs w:val="20"/>
      <w:lang w:val="en-GB" w:eastAsia="ru-RU"/>
    </w:rPr>
  </w:style>
  <w:style w:type="paragraph" w:styleId="39">
    <w:name w:val="List Number 3"/>
    <w:basedOn w:val="a1"/>
    <w:rsid w:val="007D0116"/>
    <w:pPr>
      <w:tabs>
        <w:tab w:val="num" w:pos="926"/>
      </w:tabs>
      <w:ind w:left="926" w:hanging="360"/>
      <w:jc w:val="both"/>
    </w:pPr>
    <w:rPr>
      <w:rFonts w:ascii="Arial Narrow" w:hAnsi="Arial Narrow"/>
      <w:sz w:val="26"/>
      <w:szCs w:val="20"/>
      <w:lang w:val="en-GB" w:eastAsia="ru-RU"/>
    </w:rPr>
  </w:style>
  <w:style w:type="paragraph" w:styleId="43">
    <w:name w:val="List Number 4"/>
    <w:basedOn w:val="a1"/>
    <w:rsid w:val="007D0116"/>
    <w:pPr>
      <w:tabs>
        <w:tab w:val="num" w:pos="1209"/>
      </w:tabs>
      <w:ind w:left="1209" w:hanging="360"/>
      <w:jc w:val="both"/>
    </w:pPr>
    <w:rPr>
      <w:rFonts w:ascii="Arial Narrow" w:hAnsi="Arial Narrow"/>
      <w:sz w:val="26"/>
      <w:szCs w:val="20"/>
      <w:lang w:val="en-GB" w:eastAsia="ru-RU"/>
    </w:rPr>
  </w:style>
  <w:style w:type="paragraph" w:styleId="53">
    <w:name w:val="List Number 5"/>
    <w:basedOn w:val="a1"/>
    <w:rsid w:val="007D0116"/>
    <w:pPr>
      <w:tabs>
        <w:tab w:val="num" w:pos="1492"/>
      </w:tabs>
      <w:ind w:left="1492" w:hanging="360"/>
      <w:jc w:val="both"/>
    </w:pPr>
    <w:rPr>
      <w:rFonts w:ascii="Arial Narrow" w:hAnsi="Arial Narrow"/>
      <w:sz w:val="26"/>
      <w:szCs w:val="20"/>
      <w:lang w:val="en-GB" w:eastAsia="ru-RU"/>
    </w:rPr>
  </w:style>
  <w:style w:type="paragraph" w:customStyle="1" w:styleId="221">
    <w:name w:val="Основной текст 22"/>
    <w:basedOn w:val="Iauiue"/>
    <w:rsid w:val="007D0116"/>
    <w:pPr>
      <w:suppressAutoHyphens w:val="0"/>
      <w:ind w:firstLine="567"/>
      <w:jc w:val="both"/>
    </w:pPr>
    <w:rPr>
      <w:sz w:val="24"/>
      <w:lang w:val="ru-RU" w:eastAsia="ru-RU"/>
    </w:rPr>
  </w:style>
  <w:style w:type="paragraph" w:customStyle="1" w:styleId="1f8">
    <w:name w:val="Обычный1"/>
    <w:rsid w:val="007D0116"/>
    <w:pPr>
      <w:widowControl w:val="0"/>
      <w:spacing w:before="60"/>
      <w:ind w:left="40" w:firstLine="680"/>
      <w:jc w:val="both"/>
    </w:pPr>
    <w:rPr>
      <w:snapToGrid w:val="0"/>
      <w:sz w:val="24"/>
    </w:rPr>
  </w:style>
  <w:style w:type="paragraph" w:styleId="afff3">
    <w:name w:val="Title"/>
    <w:basedOn w:val="a1"/>
    <w:link w:val="2d"/>
    <w:uiPriority w:val="10"/>
    <w:qFormat/>
    <w:rsid w:val="007D0116"/>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f4">
    <w:name w:val="Заголовок Знак"/>
    <w:uiPriority w:val="10"/>
    <w:rsid w:val="007D0116"/>
    <w:rPr>
      <w:rFonts w:ascii="Calibri Light" w:eastAsia="Times New Roman" w:hAnsi="Calibri Light" w:cs="Times New Roman"/>
      <w:b/>
      <w:bCs/>
      <w:kern w:val="28"/>
      <w:sz w:val="32"/>
      <w:szCs w:val="32"/>
      <w:lang w:eastAsia="zh-CN"/>
    </w:rPr>
  </w:style>
  <w:style w:type="paragraph" w:styleId="afff5">
    <w:name w:val="Plain Text"/>
    <w:basedOn w:val="a1"/>
    <w:link w:val="afff6"/>
    <w:rsid w:val="007D0116"/>
    <w:rPr>
      <w:rFonts w:ascii="Courier New" w:hAnsi="Courier New" w:cs="Courier New"/>
      <w:sz w:val="20"/>
      <w:szCs w:val="20"/>
      <w:lang w:eastAsia="ru-RU"/>
    </w:rPr>
  </w:style>
  <w:style w:type="character" w:customStyle="1" w:styleId="afff6">
    <w:name w:val="Текст Знак"/>
    <w:basedOn w:val="a2"/>
    <w:link w:val="afff5"/>
    <w:rsid w:val="007D0116"/>
    <w:rPr>
      <w:rFonts w:ascii="Courier New" w:hAnsi="Courier New" w:cs="Courier New"/>
    </w:rPr>
  </w:style>
  <w:style w:type="paragraph" w:styleId="afff7">
    <w:name w:val="Block Text"/>
    <w:basedOn w:val="a1"/>
    <w:rsid w:val="007D0116"/>
    <w:pPr>
      <w:shd w:val="clear" w:color="auto" w:fill="FFFFFF"/>
      <w:ind w:left="22" w:right="4" w:firstLine="720"/>
      <w:jc w:val="both"/>
    </w:pPr>
    <w:rPr>
      <w:rFonts w:ascii="Arial Narrow" w:hAnsi="Arial Narrow"/>
      <w:sz w:val="26"/>
      <w:szCs w:val="26"/>
      <w:lang w:eastAsia="ru-RU"/>
    </w:rPr>
  </w:style>
  <w:style w:type="table" w:styleId="afff8">
    <w:name w:val="Table Grid"/>
    <w:basedOn w:val="a3"/>
    <w:uiPriority w:val="59"/>
    <w:rsid w:val="007D0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te Heading"/>
    <w:basedOn w:val="a1"/>
    <w:link w:val="15"/>
    <w:rsid w:val="007D0116"/>
    <w:pPr>
      <w:jc w:val="center"/>
    </w:pPr>
    <w:rPr>
      <w:b/>
      <w:sz w:val="28"/>
      <w:szCs w:val="20"/>
      <w:lang w:eastAsia="ru-RU"/>
    </w:rPr>
  </w:style>
  <w:style w:type="character" w:customStyle="1" w:styleId="2e">
    <w:name w:val="Заголовок записки Знак2"/>
    <w:basedOn w:val="a2"/>
    <w:uiPriority w:val="99"/>
    <w:semiHidden/>
    <w:rsid w:val="007D0116"/>
    <w:rPr>
      <w:sz w:val="24"/>
      <w:szCs w:val="24"/>
      <w:lang w:eastAsia="en-US"/>
    </w:rPr>
  </w:style>
  <w:style w:type="paragraph" w:customStyle="1" w:styleId="afff9">
    <w:name w:val="Нормальный (таблица)"/>
    <w:basedOn w:val="a1"/>
    <w:next w:val="a1"/>
    <w:uiPriority w:val="99"/>
    <w:rsid w:val="007D0116"/>
    <w:pPr>
      <w:widowControl w:val="0"/>
      <w:autoSpaceDE w:val="0"/>
      <w:autoSpaceDN w:val="0"/>
      <w:adjustRightInd w:val="0"/>
      <w:jc w:val="both"/>
    </w:pPr>
    <w:rPr>
      <w:rFonts w:ascii="Arial" w:hAnsi="Arial" w:cs="Arial"/>
      <w:lang w:eastAsia="ru-RU"/>
    </w:rPr>
  </w:style>
  <w:style w:type="paragraph" w:customStyle="1" w:styleId="afffa">
    <w:name w:val="Прижатый влево"/>
    <w:basedOn w:val="a1"/>
    <w:next w:val="a1"/>
    <w:uiPriority w:val="99"/>
    <w:rsid w:val="007D0116"/>
    <w:pPr>
      <w:widowControl w:val="0"/>
      <w:autoSpaceDE w:val="0"/>
      <w:autoSpaceDN w:val="0"/>
      <w:adjustRightInd w:val="0"/>
    </w:pPr>
    <w:rPr>
      <w:rFonts w:ascii="Arial" w:hAnsi="Arial" w:cs="Arial"/>
      <w:lang w:eastAsia="ru-RU"/>
    </w:rPr>
  </w:style>
  <w:style w:type="character" w:styleId="afffb">
    <w:name w:val="annotation reference"/>
    <w:rsid w:val="007D0116"/>
    <w:rPr>
      <w:sz w:val="16"/>
      <w:szCs w:val="16"/>
    </w:rPr>
  </w:style>
  <w:style w:type="paragraph" w:styleId="afffc">
    <w:name w:val="annotation text"/>
    <w:basedOn w:val="a1"/>
    <w:link w:val="afffd"/>
    <w:rsid w:val="007D0116"/>
    <w:pPr>
      <w:spacing w:after="200" w:line="276" w:lineRule="auto"/>
    </w:pPr>
    <w:rPr>
      <w:rFonts w:ascii="Calibri" w:hAnsi="Calibri" w:cs="Calibri"/>
      <w:sz w:val="20"/>
      <w:szCs w:val="20"/>
      <w:lang w:eastAsia="ru-RU"/>
    </w:rPr>
  </w:style>
  <w:style w:type="character" w:customStyle="1" w:styleId="afffd">
    <w:name w:val="Текст примечания Знак"/>
    <w:basedOn w:val="a2"/>
    <w:link w:val="afffc"/>
    <w:rsid w:val="007D0116"/>
    <w:rPr>
      <w:rFonts w:ascii="Calibri" w:hAnsi="Calibri" w:cs="Calibri"/>
    </w:rPr>
  </w:style>
  <w:style w:type="paragraph" w:styleId="afffe">
    <w:name w:val="annotation subject"/>
    <w:basedOn w:val="afffc"/>
    <w:next w:val="afffc"/>
    <w:link w:val="affff"/>
    <w:rsid w:val="007D0116"/>
    <w:rPr>
      <w:b/>
      <w:bCs/>
    </w:rPr>
  </w:style>
  <w:style w:type="character" w:customStyle="1" w:styleId="affff">
    <w:name w:val="Тема примечания Знак"/>
    <w:basedOn w:val="afffd"/>
    <w:link w:val="afffe"/>
    <w:rsid w:val="007D0116"/>
    <w:rPr>
      <w:rFonts w:ascii="Calibri" w:hAnsi="Calibri" w:cs="Calibri"/>
      <w:b/>
      <w:bCs/>
    </w:rPr>
  </w:style>
  <w:style w:type="paragraph" w:customStyle="1" w:styleId="315">
    <w:name w:val="Заголовок 3_1"/>
    <w:basedOn w:val="3"/>
    <w:next w:val="a1"/>
    <w:rsid w:val="007D0116"/>
    <w:pPr>
      <w:keepLines/>
      <w:numPr>
        <w:ilvl w:val="0"/>
        <w:numId w:val="0"/>
      </w:numPr>
      <w:spacing w:before="120" w:after="120"/>
      <w:ind w:firstLine="709"/>
      <w:jc w:val="both"/>
    </w:pPr>
    <w:rPr>
      <w:rFonts w:ascii="Times New Roman" w:hAnsi="Times New Roman" w:cs="Times New Roman"/>
      <w:bCs w:val="0"/>
      <w:iCs/>
      <w:sz w:val="24"/>
      <w:szCs w:val="28"/>
      <w:lang w:eastAsia="ar-SA"/>
    </w:rPr>
  </w:style>
  <w:style w:type="numbering" w:customStyle="1" w:styleId="2f">
    <w:name w:val="Нет списка2"/>
    <w:next w:val="a4"/>
    <w:uiPriority w:val="99"/>
    <w:semiHidden/>
    <w:rsid w:val="007D0116"/>
  </w:style>
  <w:style w:type="numbering" w:customStyle="1" w:styleId="3a">
    <w:name w:val="Нет списка3"/>
    <w:next w:val="a4"/>
    <w:uiPriority w:val="99"/>
    <w:semiHidden/>
    <w:rsid w:val="007D0116"/>
  </w:style>
  <w:style w:type="paragraph" w:styleId="affff0">
    <w:name w:val="Revision"/>
    <w:hidden/>
    <w:uiPriority w:val="99"/>
    <w:semiHidden/>
    <w:rsid w:val="007D0116"/>
    <w:rPr>
      <w:rFonts w:ascii="Calibri" w:hAnsi="Calibri" w:cs="Calibri"/>
      <w:sz w:val="22"/>
      <w:szCs w:val="22"/>
      <w:lang w:eastAsia="zh-CN"/>
    </w:rPr>
  </w:style>
  <w:style w:type="character" w:customStyle="1" w:styleId="2d">
    <w:name w:val="Название Знак2"/>
    <w:basedOn w:val="a2"/>
    <w:link w:val="afff3"/>
    <w:uiPriority w:val="10"/>
    <w:rsid w:val="007D0116"/>
    <w:rPr>
      <w:rFonts w:asciiTheme="majorHAnsi" w:eastAsiaTheme="majorEastAsia" w:hAnsiTheme="majorHAnsi" w:cstheme="majorBidi"/>
      <w:b/>
      <w:bCs/>
      <w:kern w:val="28"/>
      <w:sz w:val="32"/>
      <w:szCs w:val="32"/>
      <w:lang w:eastAsia="en-US"/>
    </w:rPr>
  </w:style>
  <w:style w:type="paragraph" w:customStyle="1" w:styleId="1f9">
    <w:name w:val="Обычный 1"/>
    <w:basedOn w:val="a1"/>
    <w:rsid w:val="00033209"/>
    <w:pPr>
      <w:spacing w:before="120" w:after="120"/>
      <w:ind w:firstLine="567"/>
      <w:jc w:val="both"/>
    </w:pPr>
    <w:rPr>
      <w:lang w:eastAsia="zh-CN"/>
    </w:rPr>
  </w:style>
  <w:style w:type="paragraph" w:customStyle="1" w:styleId="2f0">
    <w:name w:val="Основной текст2"/>
    <w:basedOn w:val="a1"/>
    <w:rsid w:val="004157EA"/>
    <w:pPr>
      <w:spacing w:before="60" w:after="60"/>
      <w:ind w:firstLine="567"/>
      <w:jc w:val="both"/>
    </w:pPr>
    <w:rPr>
      <w:rFonts w:ascii="Arial" w:hAnsi="Arial"/>
      <w:sz w:val="22"/>
      <w:szCs w:val="20"/>
      <w:lang w:val="en-US" w:eastAsia="ru-RU"/>
    </w:rPr>
  </w:style>
  <w:style w:type="paragraph" w:customStyle="1" w:styleId="230">
    <w:name w:val="Основной текст 23"/>
    <w:basedOn w:val="Iauiue"/>
    <w:rsid w:val="004157EA"/>
    <w:pPr>
      <w:suppressAutoHyphens w:val="0"/>
      <w:ind w:firstLine="567"/>
      <w:jc w:val="both"/>
    </w:pPr>
    <w:rPr>
      <w:sz w:val="24"/>
      <w:lang w:val="ru-RU" w:eastAsia="ru-RU"/>
    </w:rPr>
  </w:style>
  <w:style w:type="paragraph" w:customStyle="1" w:styleId="2f1">
    <w:name w:val="Обычный2"/>
    <w:rsid w:val="004157EA"/>
    <w:pPr>
      <w:widowControl w:val="0"/>
      <w:spacing w:before="60"/>
      <w:ind w:left="40" w:firstLine="680"/>
      <w:jc w:val="both"/>
    </w:pPr>
    <w:rPr>
      <w:snapToGrid w:val="0"/>
      <w:sz w:val="24"/>
    </w:rPr>
  </w:style>
  <w:style w:type="paragraph" w:customStyle="1" w:styleId="af0">
    <w:basedOn w:val="a1"/>
    <w:next w:val="afff3"/>
    <w:link w:val="14"/>
    <w:uiPriority w:val="99"/>
    <w:qFormat/>
    <w:rsid w:val="004157EA"/>
    <w:pPr>
      <w:spacing w:before="120" w:after="60"/>
      <w:ind w:firstLine="567"/>
      <w:jc w:val="center"/>
    </w:pPr>
    <w:rPr>
      <w:b/>
      <w:szCs w:val="20"/>
      <w:lang w:eastAsia="ru-RU"/>
    </w:rPr>
  </w:style>
  <w:style w:type="paragraph" w:customStyle="1" w:styleId="affff1">
    <w:name w:val="Знак Знак Знак Знак"/>
    <w:basedOn w:val="a1"/>
    <w:rsid w:val="004157EA"/>
    <w:rPr>
      <w:rFonts w:ascii="Verdana" w:hAnsi="Verdana" w:cs="Verdana"/>
      <w:sz w:val="20"/>
      <w:szCs w:val="20"/>
      <w:lang w:val="en-US"/>
    </w:rPr>
  </w:style>
  <w:style w:type="paragraph" w:customStyle="1" w:styleId="1fa">
    <w:name w:val="Знак Знак Знак1 Знак Знак Знак Знак"/>
    <w:basedOn w:val="a1"/>
    <w:rsid w:val="004157EA"/>
    <w:rPr>
      <w:rFonts w:ascii="Verdana" w:hAnsi="Verdana" w:cs="Verdana"/>
      <w:sz w:val="20"/>
      <w:szCs w:val="20"/>
      <w:lang w:val="en-US"/>
    </w:rPr>
  </w:style>
  <w:style w:type="paragraph" w:customStyle="1" w:styleId="affff2">
    <w:name w:val="Знак Знак Знак"/>
    <w:basedOn w:val="a1"/>
    <w:rsid w:val="004157EA"/>
    <w:rPr>
      <w:rFonts w:ascii="Verdana" w:hAnsi="Verdana" w:cs="Verdana"/>
      <w:sz w:val="20"/>
      <w:szCs w:val="20"/>
      <w:lang w:val="en-US"/>
    </w:rPr>
  </w:style>
  <w:style w:type="paragraph" w:customStyle="1" w:styleId="1fb">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4157EA"/>
    <w:rPr>
      <w:rFonts w:ascii="Verdana" w:hAnsi="Verdana" w:cs="Verdana"/>
      <w:sz w:val="20"/>
      <w:szCs w:val="20"/>
      <w:lang w:val="en-US"/>
    </w:rPr>
  </w:style>
  <w:style w:type="paragraph" w:customStyle="1" w:styleId="116">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1"/>
    <w:rsid w:val="004157EA"/>
    <w:rPr>
      <w:rFonts w:ascii="Verdana" w:hAnsi="Verdana" w:cs="Verdana"/>
      <w:sz w:val="20"/>
      <w:szCs w:val="20"/>
      <w:lang w:val="en-US"/>
    </w:rPr>
  </w:style>
  <w:style w:type="paragraph" w:customStyle="1" w:styleId="1fc">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157EA"/>
    <w:rPr>
      <w:rFonts w:ascii="Verdana" w:hAnsi="Verdana" w:cs="Verdana"/>
      <w:sz w:val="20"/>
      <w:szCs w:val="20"/>
      <w:lang w:val="en-US"/>
    </w:rPr>
  </w:style>
  <w:style w:type="character" w:customStyle="1" w:styleId="affff3">
    <w:name w:val="Гипертекстовая ссылка"/>
    <w:uiPriority w:val="99"/>
    <w:qFormat/>
    <w:rsid w:val="00380DA4"/>
    <w:rPr>
      <w:b/>
      <w:bCs/>
      <w:color w:val="106BBE"/>
    </w:rPr>
  </w:style>
  <w:style w:type="paragraph" w:customStyle="1" w:styleId="msonormalmailrucssattributepostfixmailrucssattributepostfix">
    <w:name w:val="msonormal_mailru_css_attribute_postfix_mailru_css_attribute_postfix"/>
    <w:basedOn w:val="a1"/>
    <w:rsid w:val="00F82A51"/>
    <w:pP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2536A4"/>
    <w:rPr>
      <w:sz w:val="24"/>
      <w:szCs w:val="24"/>
      <w:lang w:eastAsia="en-US"/>
    </w:rPr>
  </w:style>
  <w:style w:type="paragraph" w:styleId="1">
    <w:name w:val="heading 1"/>
    <w:basedOn w:val="a1"/>
    <w:next w:val="a1"/>
    <w:uiPriority w:val="99"/>
    <w:qFormat/>
    <w:pPr>
      <w:keepNext/>
      <w:numPr>
        <w:numId w:val="1"/>
      </w:numPr>
      <w:spacing w:before="240" w:after="60"/>
      <w:outlineLvl w:val="0"/>
    </w:pPr>
    <w:rPr>
      <w:rFonts w:ascii="Arial" w:hAnsi="Arial"/>
      <w:b/>
      <w:bCs/>
      <w:kern w:val="1"/>
      <w:sz w:val="32"/>
      <w:szCs w:val="32"/>
      <w:lang w:val="x-none"/>
    </w:rPr>
  </w:style>
  <w:style w:type="paragraph" w:styleId="2">
    <w:name w:val="heading 2"/>
    <w:basedOn w:val="a1"/>
    <w:next w:val="a1"/>
    <w:qFormat/>
    <w:pPr>
      <w:keepNext/>
      <w:spacing w:before="240" w:after="60"/>
      <w:outlineLvl w:val="1"/>
    </w:pPr>
    <w:rPr>
      <w:rFonts w:ascii="Arial" w:hAnsi="Arial" w:cs="Arial"/>
      <w:b/>
      <w:bCs/>
      <w:i/>
      <w:iCs/>
      <w:sz w:val="28"/>
      <w:szCs w:val="28"/>
    </w:rPr>
  </w:style>
  <w:style w:type="paragraph" w:styleId="3">
    <w:name w:val="heading 3"/>
    <w:basedOn w:val="a1"/>
    <w:next w:val="a1"/>
    <w:qFormat/>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pPr>
      <w:keepNext/>
      <w:numPr>
        <w:ilvl w:val="3"/>
        <w:numId w:val="1"/>
      </w:numPr>
      <w:spacing w:before="240" w:after="60"/>
      <w:outlineLvl w:val="3"/>
    </w:pPr>
    <w:rPr>
      <w:b/>
      <w:bCs/>
      <w:sz w:val="28"/>
      <w:szCs w:val="28"/>
    </w:rPr>
  </w:style>
  <w:style w:type="paragraph" w:styleId="5">
    <w:name w:val="heading 5"/>
    <w:basedOn w:val="a1"/>
    <w:next w:val="a1"/>
    <w:qFormat/>
    <w:pPr>
      <w:keepNext/>
      <w:numPr>
        <w:ilvl w:val="4"/>
        <w:numId w:val="1"/>
      </w:numPr>
      <w:spacing w:before="120" w:after="120"/>
      <w:ind w:left="0" w:firstLine="720"/>
      <w:jc w:val="both"/>
      <w:outlineLvl w:val="4"/>
    </w:pPr>
    <w:rPr>
      <w:rFonts w:ascii="Arial" w:hAnsi="Arial"/>
      <w:szCs w:val="20"/>
    </w:rPr>
  </w:style>
  <w:style w:type="paragraph" w:styleId="6">
    <w:name w:val="heading 6"/>
    <w:basedOn w:val="a1"/>
    <w:next w:val="a1"/>
    <w:uiPriority w:val="9"/>
    <w:qFormat/>
    <w:pPr>
      <w:keepNext/>
      <w:numPr>
        <w:ilvl w:val="5"/>
        <w:numId w:val="1"/>
      </w:numPr>
      <w:spacing w:before="120" w:after="120"/>
      <w:ind w:left="0" w:firstLine="720"/>
      <w:jc w:val="both"/>
      <w:outlineLvl w:val="5"/>
    </w:pPr>
    <w:rPr>
      <w:rFonts w:ascii="Arial" w:hAnsi="Arial"/>
      <w:szCs w:val="20"/>
      <w:lang w:val="x-none"/>
    </w:rPr>
  </w:style>
  <w:style w:type="paragraph" w:styleId="7">
    <w:name w:val="heading 7"/>
    <w:basedOn w:val="a1"/>
    <w:next w:val="a1"/>
    <w:qFormat/>
    <w:pPr>
      <w:keepLines/>
      <w:numPr>
        <w:ilvl w:val="6"/>
        <w:numId w:val="1"/>
      </w:numPr>
      <w:spacing w:before="240" w:after="60"/>
      <w:ind w:left="0" w:firstLine="567"/>
      <w:jc w:val="both"/>
      <w:outlineLvl w:val="6"/>
    </w:pPr>
    <w:rPr>
      <w:rFonts w:ascii="Arial" w:hAnsi="Arial"/>
      <w:kern w:val="1"/>
      <w:szCs w:val="20"/>
    </w:rPr>
  </w:style>
  <w:style w:type="paragraph" w:styleId="8">
    <w:name w:val="heading 8"/>
    <w:basedOn w:val="a1"/>
    <w:next w:val="a1"/>
    <w:qFormat/>
    <w:pPr>
      <w:keepNext/>
      <w:numPr>
        <w:ilvl w:val="7"/>
        <w:numId w:val="1"/>
      </w:numPr>
      <w:spacing w:before="120" w:after="120"/>
      <w:ind w:left="0" w:firstLine="720"/>
      <w:jc w:val="both"/>
      <w:outlineLvl w:val="7"/>
    </w:pPr>
    <w:rPr>
      <w:rFonts w:ascii="Arial" w:hAnsi="Arial"/>
      <w:szCs w:val="20"/>
    </w:rPr>
  </w:style>
  <w:style w:type="paragraph" w:styleId="9">
    <w:name w:val="heading 9"/>
    <w:basedOn w:val="a1"/>
    <w:next w:val="a1"/>
    <w:qFormat/>
    <w:pPr>
      <w:keepNext/>
      <w:numPr>
        <w:ilvl w:val="8"/>
        <w:numId w:val="1"/>
      </w:numPr>
      <w:spacing w:before="40" w:after="40"/>
      <w:jc w:val="both"/>
      <w:outlineLvl w:val="8"/>
    </w:pPr>
    <w:rPr>
      <w:rFonts w:ascii="Arial" w:hAnsi="Arial"/>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b w:val="0"/>
      <w:bCs w:val="0"/>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val="0"/>
      <w:bCs w:val="0"/>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 w:val="0"/>
      <w:bCs w:val="0"/>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10">
    <w:name w:val="Основной шрифт абзаца1"/>
  </w:style>
  <w:style w:type="character" w:styleId="a5">
    <w:name w:val="Hyperlink"/>
    <w:uiPriority w:val="99"/>
    <w:rPr>
      <w:color w:val="0000FF"/>
      <w:u w:val="single"/>
    </w:rPr>
  </w:style>
  <w:style w:type="character" w:styleId="a6">
    <w:name w:val="page number"/>
    <w:basedOn w:val="10"/>
  </w:style>
  <w:style w:type="character" w:customStyle="1" w:styleId="FootnoteCharacters">
    <w:name w:val="Footnote Characters"/>
    <w:rPr>
      <w:vertAlign w:val="superscript"/>
    </w:rPr>
  </w:style>
  <w:style w:type="character" w:customStyle="1" w:styleId="30">
    <w:name w:val="Заголовок 3 Знак"/>
    <w:uiPriority w:val="9"/>
    <w:rPr>
      <w:rFonts w:ascii="FuturisXCondC" w:hAnsi="FuturisXCondC" w:cs="FuturisXCondC"/>
      <w:iCs/>
      <w:sz w:val="32"/>
      <w:szCs w:val="28"/>
      <w:lang w:val="ru-RU" w:bidi="ar-SA"/>
    </w:rPr>
  </w:style>
  <w:style w:type="character" w:customStyle="1" w:styleId="a7">
    <w:name w:val="Узел"/>
    <w:rPr>
      <w:i/>
    </w:rPr>
  </w:style>
  <w:style w:type="character" w:styleId="a8">
    <w:name w:val="FollowedHyperlink"/>
    <w:rPr>
      <w:color w:val="800080"/>
      <w:u w:val="single"/>
    </w:rPr>
  </w:style>
  <w:style w:type="character" w:customStyle="1" w:styleId="11">
    <w:name w:val="Стиль1 Знак Знак"/>
    <w:rPr>
      <w:rFonts w:ascii="Arial" w:hAnsi="Arial" w:cs="Arial"/>
      <w:b/>
      <w:iCs/>
      <w:sz w:val="22"/>
      <w:szCs w:val="22"/>
      <w:lang w:val="ru-RU" w:bidi="ar-SA"/>
    </w:rPr>
  </w:style>
  <w:style w:type="character" w:customStyle="1" w:styleId="20">
    <w:name w:val="Основной текст 2 Знак"/>
    <w:rPr>
      <w:rFonts w:ascii="Arial" w:hAnsi="Arial" w:cs="Arial"/>
    </w:rPr>
  </w:style>
  <w:style w:type="character" w:customStyle="1" w:styleId="apple-converted-space">
    <w:name w:val="apple-converted-space"/>
    <w:basedOn w:val="10"/>
  </w:style>
  <w:style w:type="character" w:customStyle="1" w:styleId="apple-style-span">
    <w:name w:val="apple-style-span"/>
    <w:basedOn w:val="10"/>
  </w:style>
  <w:style w:type="character" w:customStyle="1" w:styleId="a9">
    <w:name w:val="Абзац Знак"/>
    <w:rPr>
      <w:sz w:val="24"/>
      <w:szCs w:val="24"/>
      <w:lang w:val="ru-RU" w:bidi="ar-SA"/>
    </w:rPr>
  </w:style>
  <w:style w:type="character" w:customStyle="1" w:styleId="snsep">
    <w:name w:val="snsep"/>
    <w:basedOn w:val="10"/>
  </w:style>
  <w:style w:type="character" w:styleId="aa">
    <w:name w:val="Strong"/>
    <w:uiPriority w:val="22"/>
    <w:qFormat/>
    <w:rPr>
      <w:b/>
      <w:bCs/>
    </w:rPr>
  </w:style>
  <w:style w:type="character" w:customStyle="1" w:styleId="ConsNormal">
    <w:name w:val="ConsNormal Знак"/>
    <w:rPr>
      <w:rFonts w:ascii="Arial" w:hAnsi="Arial" w:cs="Arial"/>
      <w:lang w:val="ru-RU" w:bidi="ar-SA"/>
    </w:rPr>
  </w:style>
  <w:style w:type="character" w:customStyle="1" w:styleId="12">
    <w:name w:val="Заголовок 1 Знак"/>
    <w:rPr>
      <w:rFonts w:ascii="Cambria" w:eastAsia="Times New Roman" w:hAnsi="Cambria" w:cs="Times New Roman"/>
      <w:b/>
      <w:bCs/>
      <w:kern w:val="1"/>
      <w:sz w:val="32"/>
      <w:szCs w:val="32"/>
    </w:rPr>
  </w:style>
  <w:style w:type="character" w:customStyle="1" w:styleId="21">
    <w:name w:val="Заголовок 2 Знак"/>
    <w:rPr>
      <w:rFonts w:ascii="Cambria" w:eastAsia="Times New Roman" w:hAnsi="Cambria" w:cs="Times New Roman"/>
      <w:b/>
      <w:bCs/>
      <w:i/>
      <w:iCs/>
      <w:sz w:val="28"/>
      <w:szCs w:val="28"/>
    </w:rPr>
  </w:style>
  <w:style w:type="character" w:customStyle="1" w:styleId="40">
    <w:name w:val="Заголовок 4 Знак"/>
    <w:uiPriority w:val="9"/>
    <w:rPr>
      <w:rFonts w:ascii="Calibri" w:eastAsia="Times New Roman" w:hAnsi="Calibri" w:cs="Times New Roman"/>
      <w:b/>
      <w:bCs/>
      <w:sz w:val="28"/>
      <w:szCs w:val="28"/>
    </w:rPr>
  </w:style>
  <w:style w:type="character" w:customStyle="1" w:styleId="50">
    <w:name w:val="Заголовок 5 Знак"/>
    <w:uiPriority w:val="9"/>
    <w:rPr>
      <w:rFonts w:ascii="Calibri" w:eastAsia="Times New Roman" w:hAnsi="Calibri" w:cs="Times New Roman"/>
      <w:b/>
      <w:bCs/>
      <w:i/>
      <w:iCs/>
      <w:sz w:val="26"/>
      <w:szCs w:val="26"/>
    </w:rPr>
  </w:style>
  <w:style w:type="character" w:customStyle="1" w:styleId="60">
    <w:name w:val="Заголовок 6 Знак"/>
    <w:rPr>
      <w:rFonts w:ascii="Calibri" w:eastAsia="Times New Roman" w:hAnsi="Calibri" w:cs="Times New Roman"/>
      <w:b/>
      <w:bCs/>
    </w:rPr>
  </w:style>
  <w:style w:type="character" w:customStyle="1" w:styleId="ab">
    <w:name w:val="Текст сноски Знак"/>
    <w:rPr>
      <w:rFonts w:ascii="Kudriashov" w:hAnsi="Kudriashov" w:cs="Kudriashov"/>
      <w:sz w:val="20"/>
      <w:szCs w:val="20"/>
    </w:rPr>
  </w:style>
  <w:style w:type="character" w:customStyle="1" w:styleId="ac">
    <w:name w:val="Название Знак"/>
    <w:rPr>
      <w:rFonts w:ascii="Cambria" w:eastAsia="Times New Roman" w:hAnsi="Cambria" w:cs="Times New Roman"/>
      <w:b/>
      <w:bCs/>
      <w:kern w:val="1"/>
      <w:sz w:val="32"/>
      <w:szCs w:val="32"/>
    </w:rPr>
  </w:style>
  <w:style w:type="character" w:customStyle="1" w:styleId="ad">
    <w:name w:val="Основной текст Знак"/>
    <w:rPr>
      <w:rFonts w:ascii="Kudriashov" w:hAnsi="Kudriashov" w:cs="Kudriashov"/>
      <w:sz w:val="24"/>
      <w:szCs w:val="24"/>
    </w:rPr>
  </w:style>
  <w:style w:type="character" w:customStyle="1" w:styleId="22">
    <w:name w:val="Основной текст с отступом 2 Знак"/>
    <w:uiPriority w:val="99"/>
    <w:rPr>
      <w:rFonts w:ascii="Kudriashov" w:hAnsi="Kudriashov" w:cs="Kudriashov"/>
      <w:sz w:val="24"/>
      <w:szCs w:val="24"/>
    </w:rPr>
  </w:style>
  <w:style w:type="character" w:customStyle="1" w:styleId="31">
    <w:name w:val="Основной текст с отступом 3 Знак"/>
    <w:rPr>
      <w:rFonts w:ascii="Kudriashov" w:hAnsi="Kudriashov" w:cs="Kudriashov"/>
      <w:sz w:val="16"/>
      <w:szCs w:val="16"/>
    </w:rPr>
  </w:style>
  <w:style w:type="character" w:customStyle="1" w:styleId="ae">
    <w:name w:val="Верхний колонтитул Знак"/>
    <w:uiPriority w:val="99"/>
    <w:rPr>
      <w:rFonts w:ascii="Kudriashov" w:hAnsi="Kudriashov" w:cs="Kudriashov"/>
      <w:sz w:val="24"/>
      <w:szCs w:val="24"/>
    </w:rPr>
  </w:style>
  <w:style w:type="character" w:customStyle="1" w:styleId="110">
    <w:name w:val="Заголовок 1 Знак1"/>
    <w:uiPriority w:val="99"/>
    <w:rPr>
      <w:rFonts w:ascii="Arial" w:hAnsi="Arial" w:cs="Arial"/>
      <w:b/>
      <w:bCs/>
      <w:kern w:val="1"/>
      <w:sz w:val="32"/>
      <w:szCs w:val="32"/>
    </w:rPr>
  </w:style>
  <w:style w:type="character" w:customStyle="1" w:styleId="af">
    <w:name w:val="Заголовок записки Знак"/>
    <w:rPr>
      <w:rFonts w:ascii="Calibri" w:hAnsi="Calibri" w:cs="Calibri"/>
      <w:sz w:val="22"/>
      <w:szCs w:val="22"/>
    </w:rPr>
  </w:style>
  <w:style w:type="character" w:customStyle="1" w:styleId="61">
    <w:name w:val="Заголовок 6 Знак1"/>
    <w:uiPriority w:val="9"/>
    <w:rPr>
      <w:rFonts w:ascii="Arial" w:hAnsi="Arial" w:cs="Arial"/>
      <w:sz w:val="24"/>
    </w:rPr>
  </w:style>
  <w:style w:type="character" w:customStyle="1" w:styleId="13">
    <w:name w:val="Основной текст Знак1"/>
    <w:rPr>
      <w:rFonts w:ascii="Arial Narrow" w:hAnsi="Arial Narrow" w:cs="Arial Narrow"/>
      <w:sz w:val="24"/>
    </w:rPr>
  </w:style>
  <w:style w:type="character" w:customStyle="1" w:styleId="210">
    <w:name w:val="Основной текст 2 Знак1"/>
    <w:link w:val="23"/>
    <w:uiPriority w:val="99"/>
    <w:rPr>
      <w:rFonts w:ascii="Arial Narrow" w:hAnsi="Arial Narrow" w:cs="Arial Narrow"/>
      <w:sz w:val="24"/>
    </w:rPr>
  </w:style>
  <w:style w:type="character" w:customStyle="1" w:styleId="14">
    <w:name w:val="Название Знак1"/>
    <w:link w:val="af0"/>
    <w:uiPriority w:val="99"/>
    <w:rPr>
      <w:b/>
      <w:sz w:val="24"/>
    </w:rPr>
  </w:style>
  <w:style w:type="character" w:customStyle="1" w:styleId="15">
    <w:name w:val="Заголовок записки Знак1"/>
    <w:link w:val="af1"/>
    <w:rPr>
      <w:b/>
      <w:sz w:val="28"/>
    </w:rPr>
  </w:style>
  <w:style w:type="character" w:customStyle="1" w:styleId="af2">
    <w:name w:val="Текст выноски Знак"/>
    <w:uiPriority w:val="99"/>
    <w:rPr>
      <w:rFonts w:ascii="Tahoma" w:hAnsi="Tahoma" w:cs="Tahoma"/>
      <w:sz w:val="16"/>
      <w:szCs w:val="16"/>
    </w:rPr>
  </w:style>
  <w:style w:type="character" w:customStyle="1" w:styleId="af3">
    <w:name w:val="Нижний колонтитул Знак"/>
    <w:uiPriority w:val="99"/>
    <w:rPr>
      <w:rFonts w:ascii="Calibri" w:hAnsi="Calibri" w:cs="Calibri"/>
      <w:sz w:val="22"/>
      <w:szCs w:val="22"/>
    </w:rPr>
  </w:style>
  <w:style w:type="character" w:customStyle="1" w:styleId="af4">
    <w:name w:val="Текст_Обычный"/>
    <w:uiPriority w:val="99"/>
    <w:qFormat/>
  </w:style>
  <w:style w:type="character" w:customStyle="1" w:styleId="111">
    <w:name w:val="Табличный_боковик_правый_11 Знак"/>
    <w:uiPriority w:val="99"/>
    <w:rPr>
      <w:sz w:val="22"/>
      <w:szCs w:val="22"/>
      <w:lang w:bidi="ar-SA"/>
    </w:rPr>
  </w:style>
  <w:style w:type="character" w:customStyle="1" w:styleId="112">
    <w:name w:val="Табличный_боковик_11 Знак"/>
    <w:uiPriority w:val="99"/>
    <w:rPr>
      <w:sz w:val="22"/>
      <w:szCs w:val="22"/>
      <w:lang w:bidi="ar-SA"/>
    </w:rPr>
  </w:style>
  <w:style w:type="character" w:customStyle="1" w:styleId="af5">
    <w:name w:val="Схема документа Знак"/>
    <w:link w:val="af6"/>
    <w:uiPriority w:val="99"/>
    <w:rPr>
      <w:rFonts w:ascii="Tahoma" w:hAnsi="Tahoma" w:cs="Tahoma"/>
      <w:shd w:val="clear" w:color="auto" w:fill="000080"/>
    </w:rPr>
  </w:style>
  <w:style w:type="character" w:customStyle="1" w:styleId="24">
    <w:name w:val="Основной текст (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ConsPlusNormal1">
    <w:name w:val="ConsPlusNormal Знак1"/>
    <w:rPr>
      <w:rFonts w:ascii="Arial" w:hAnsi="Arial" w:cs="Arial"/>
    </w:rPr>
  </w:style>
  <w:style w:type="character" w:customStyle="1" w:styleId="IndexLink">
    <w:name w:val="Index Link"/>
  </w:style>
  <w:style w:type="paragraph" w:customStyle="1" w:styleId="Heading">
    <w:name w:val="Heading"/>
    <w:basedOn w:val="a1"/>
    <w:next w:val="af7"/>
    <w:pPr>
      <w:spacing w:before="120" w:after="60"/>
      <w:ind w:firstLine="567"/>
      <w:jc w:val="center"/>
    </w:pPr>
    <w:rPr>
      <w:b/>
      <w:szCs w:val="20"/>
      <w:lang w:val="x-none"/>
    </w:rPr>
  </w:style>
  <w:style w:type="paragraph" w:styleId="af7">
    <w:name w:val="Body Text"/>
    <w:basedOn w:val="a1"/>
    <w:pPr>
      <w:keepLines/>
      <w:spacing w:before="60"/>
      <w:ind w:firstLine="720"/>
      <w:jc w:val="both"/>
    </w:pPr>
    <w:rPr>
      <w:rFonts w:ascii="Arial Narrow" w:hAnsi="Arial Narrow"/>
      <w:szCs w:val="20"/>
      <w:lang w:val="x-none"/>
    </w:rPr>
  </w:style>
  <w:style w:type="paragraph" w:styleId="af8">
    <w:name w:val="List"/>
    <w:basedOn w:val="af7"/>
    <w:rPr>
      <w:rFonts w:cs="Lohit Devanagari"/>
    </w:rPr>
  </w:style>
  <w:style w:type="paragraph" w:styleId="af9">
    <w:name w:val="caption"/>
    <w:basedOn w:val="a1"/>
    <w:qFormat/>
    <w:pPr>
      <w:suppressLineNumbers/>
      <w:spacing w:before="120" w:after="120"/>
    </w:pPr>
    <w:rPr>
      <w:rFonts w:cs="Lohit Devanagari"/>
      <w:i/>
      <w:iCs/>
    </w:rPr>
  </w:style>
  <w:style w:type="paragraph" w:customStyle="1" w:styleId="Index">
    <w:name w:val="Index"/>
    <w:basedOn w:val="a1"/>
    <w:pPr>
      <w:suppressLineNumbers/>
    </w:pPr>
    <w:rPr>
      <w:rFonts w:cs="Lohit Devanagari"/>
    </w:rPr>
  </w:style>
  <w:style w:type="paragraph" w:customStyle="1" w:styleId="16">
    <w:name w:val="1"/>
    <w:basedOn w:val="a1"/>
    <w:pPr>
      <w:spacing w:before="280" w:after="280"/>
    </w:pPr>
    <w:rPr>
      <w:rFonts w:ascii="Tahoma" w:hAnsi="Tahoma"/>
      <w:sz w:val="20"/>
      <w:szCs w:val="20"/>
      <w:lang w:val="en-US"/>
    </w:rPr>
  </w:style>
  <w:style w:type="paragraph" w:styleId="17">
    <w:name w:val="toc 1"/>
    <w:basedOn w:val="a1"/>
    <w:next w:val="a1"/>
    <w:uiPriority w:val="39"/>
    <w:qFormat/>
    <w:pPr>
      <w:tabs>
        <w:tab w:val="right" w:leader="dot" w:pos="9679"/>
      </w:tabs>
      <w:spacing w:before="120" w:after="120"/>
      <w:ind w:firstLine="550"/>
      <w:jc w:val="center"/>
    </w:pPr>
    <w:rPr>
      <w:b/>
      <w:bCs/>
      <w:caps/>
      <w:kern w:val="1"/>
      <w:sz w:val="20"/>
      <w:szCs w:val="20"/>
    </w:rPr>
  </w:style>
  <w:style w:type="paragraph" w:styleId="25">
    <w:name w:val="toc 2"/>
    <w:basedOn w:val="a1"/>
    <w:next w:val="a1"/>
    <w:uiPriority w:val="39"/>
    <w:qFormat/>
    <w:pPr>
      <w:tabs>
        <w:tab w:val="right" w:leader="dot" w:pos="9679"/>
      </w:tabs>
      <w:ind w:left="220"/>
    </w:pPr>
    <w:rPr>
      <w:b/>
      <w:smallCaps/>
      <w:kern w:val="1"/>
      <w:lang w:eastAsia="ru-RU"/>
    </w:rPr>
  </w:style>
  <w:style w:type="paragraph" w:styleId="32">
    <w:name w:val="toc 3"/>
    <w:basedOn w:val="a1"/>
    <w:next w:val="a1"/>
    <w:uiPriority w:val="39"/>
    <w:qFormat/>
    <w:pPr>
      <w:tabs>
        <w:tab w:val="right" w:leader="dot" w:pos="9679"/>
      </w:tabs>
      <w:ind w:left="440"/>
      <w:jc w:val="both"/>
    </w:pPr>
    <w:rPr>
      <w:i/>
      <w:iCs/>
      <w:sz w:val="20"/>
      <w:szCs w:val="20"/>
    </w:rPr>
  </w:style>
  <w:style w:type="paragraph" w:styleId="41">
    <w:name w:val="toc 4"/>
    <w:basedOn w:val="a1"/>
    <w:next w:val="a1"/>
    <w:uiPriority w:val="39"/>
    <w:pPr>
      <w:ind w:left="660"/>
    </w:pPr>
    <w:rPr>
      <w:sz w:val="18"/>
      <w:szCs w:val="18"/>
    </w:rPr>
  </w:style>
  <w:style w:type="paragraph" w:styleId="afa">
    <w:name w:val="footer"/>
    <w:basedOn w:val="a1"/>
    <w:uiPriority w:val="99"/>
    <w:pPr>
      <w:tabs>
        <w:tab w:val="center" w:pos="4677"/>
        <w:tab w:val="right" w:pos="9355"/>
      </w:tabs>
    </w:pPr>
    <w:rPr>
      <w:lang w:val="x-none"/>
    </w:rPr>
  </w:style>
  <w:style w:type="paragraph" w:styleId="afb">
    <w:name w:val="header"/>
    <w:basedOn w:val="a1"/>
    <w:pPr>
      <w:tabs>
        <w:tab w:val="center" w:pos="4677"/>
        <w:tab w:val="right" w:pos="9355"/>
      </w:tabs>
    </w:pPr>
  </w:style>
  <w:style w:type="paragraph" w:customStyle="1" w:styleId="18">
    <w:name w:val="Схема документа1"/>
    <w:basedOn w:val="a1"/>
    <w:pPr>
      <w:shd w:val="clear" w:color="auto" w:fill="000080"/>
    </w:pPr>
    <w:rPr>
      <w:rFonts w:ascii="Tahoma" w:hAnsi="Tahoma"/>
      <w:sz w:val="20"/>
      <w:szCs w:val="20"/>
      <w:lang w:val="x-none"/>
    </w:rPr>
  </w:style>
  <w:style w:type="paragraph" w:customStyle="1" w:styleId="afc">
    <w:name w:val="Знак"/>
    <w:basedOn w:val="a1"/>
    <w:pPr>
      <w:widowControl w:val="0"/>
      <w:spacing w:after="160" w:line="240" w:lineRule="exact"/>
      <w:jc w:val="right"/>
    </w:pPr>
    <w:rPr>
      <w:sz w:val="20"/>
      <w:szCs w:val="20"/>
      <w:lang w:val="en-GB"/>
    </w:rPr>
  </w:style>
  <w:style w:type="paragraph" w:customStyle="1" w:styleId="ConsNormal0">
    <w:name w:val="ConsNormal"/>
    <w:pPr>
      <w:suppressAutoHyphens/>
      <w:autoSpaceDE w:val="0"/>
      <w:ind w:right="19772" w:firstLine="720"/>
    </w:pPr>
    <w:rPr>
      <w:rFonts w:ascii="Arial" w:hAnsi="Arial" w:cs="Arial"/>
      <w:lang w:eastAsia="zh-CN"/>
    </w:rPr>
  </w:style>
  <w:style w:type="paragraph" w:customStyle="1" w:styleId="ArialNarrow13pt1">
    <w:name w:val="Arial Narrow 13 pt по ширине Первая строка:  1 см"/>
    <w:basedOn w:val="a1"/>
    <w:pPr>
      <w:suppressAutoHyphens/>
      <w:ind w:firstLine="567"/>
      <w:jc w:val="both"/>
    </w:pPr>
    <w:rPr>
      <w:rFonts w:ascii="Arial Narrow" w:eastAsia="Arial" w:hAnsi="Arial Narrow"/>
      <w:sz w:val="26"/>
      <w:szCs w:val="20"/>
      <w:lang w:val="en-US"/>
    </w:rPr>
  </w:style>
  <w:style w:type="paragraph" w:customStyle="1" w:styleId="Iauiue3">
    <w:name w:val="Iau?iue3"/>
    <w:pPr>
      <w:widowControl w:val="0"/>
      <w:suppressAutoHyphens/>
    </w:pPr>
    <w:rPr>
      <w:rFonts w:eastAsia="Arial"/>
      <w:lang w:eastAsia="zh-CN"/>
    </w:rPr>
  </w:style>
  <w:style w:type="paragraph" w:styleId="afd">
    <w:name w:val="Body Text Indent"/>
    <w:basedOn w:val="a1"/>
    <w:pPr>
      <w:ind w:left="-540" w:firstLine="709"/>
      <w:jc w:val="both"/>
    </w:pPr>
    <w:rPr>
      <w:sz w:val="28"/>
    </w:rPr>
  </w:style>
  <w:style w:type="paragraph" w:styleId="51">
    <w:name w:val="toc 5"/>
    <w:basedOn w:val="a1"/>
    <w:next w:val="a1"/>
    <w:uiPriority w:val="39"/>
    <w:pPr>
      <w:ind w:left="880"/>
    </w:pPr>
    <w:rPr>
      <w:sz w:val="18"/>
      <w:szCs w:val="18"/>
    </w:rPr>
  </w:style>
  <w:style w:type="paragraph" w:styleId="62">
    <w:name w:val="toc 6"/>
    <w:basedOn w:val="a1"/>
    <w:next w:val="a1"/>
    <w:uiPriority w:val="39"/>
    <w:pPr>
      <w:ind w:left="1100"/>
    </w:pPr>
    <w:rPr>
      <w:sz w:val="18"/>
      <w:szCs w:val="18"/>
    </w:rPr>
  </w:style>
  <w:style w:type="paragraph" w:styleId="70">
    <w:name w:val="toc 7"/>
    <w:basedOn w:val="a1"/>
    <w:next w:val="a1"/>
    <w:uiPriority w:val="39"/>
    <w:pPr>
      <w:ind w:left="1320"/>
    </w:pPr>
    <w:rPr>
      <w:sz w:val="18"/>
      <w:szCs w:val="18"/>
    </w:rPr>
  </w:style>
  <w:style w:type="paragraph" w:styleId="80">
    <w:name w:val="toc 8"/>
    <w:basedOn w:val="a1"/>
    <w:next w:val="a1"/>
    <w:uiPriority w:val="39"/>
    <w:pPr>
      <w:ind w:left="1540"/>
    </w:pPr>
    <w:rPr>
      <w:sz w:val="18"/>
      <w:szCs w:val="18"/>
    </w:rPr>
  </w:style>
  <w:style w:type="paragraph" w:styleId="90">
    <w:name w:val="toc 9"/>
    <w:basedOn w:val="a1"/>
    <w:next w:val="a1"/>
    <w:uiPriority w:val="39"/>
    <w:pPr>
      <w:ind w:left="1760"/>
    </w:pPr>
    <w:rPr>
      <w:sz w:val="18"/>
      <w:szCs w:val="18"/>
    </w:rPr>
  </w:style>
  <w:style w:type="paragraph" w:styleId="afe">
    <w:name w:val="Normal (Web)"/>
    <w:basedOn w:val="a1"/>
    <w:pPr>
      <w:spacing w:before="41" w:after="41"/>
      <w:ind w:left="41" w:right="41" w:firstLine="720"/>
      <w:jc w:val="both"/>
    </w:pPr>
    <w:rPr>
      <w:rFonts w:ascii="Tahoma" w:hAnsi="Tahoma" w:cs="Tahoma"/>
      <w:color w:val="000000"/>
      <w:sz w:val="16"/>
      <w:szCs w:val="16"/>
    </w:rPr>
  </w:style>
  <w:style w:type="paragraph" w:customStyle="1" w:styleId="BodyTxt">
    <w:name w:val="Body Txt"/>
    <w:basedOn w:val="a1"/>
    <w:pPr>
      <w:keepLines/>
      <w:spacing w:before="60" w:after="60"/>
      <w:ind w:firstLine="567"/>
      <w:jc w:val="both"/>
    </w:pPr>
    <w:rPr>
      <w:rFonts w:ascii="Arial Narrow" w:hAnsi="Arial Narrow"/>
      <w:szCs w:val="20"/>
    </w:rPr>
  </w:style>
  <w:style w:type="paragraph" w:customStyle="1" w:styleId="310">
    <w:name w:val="Основной текст с отступом 31"/>
    <w:basedOn w:val="a1"/>
    <w:pPr>
      <w:keepLines/>
      <w:spacing w:before="120" w:after="120"/>
      <w:ind w:firstLine="567"/>
      <w:jc w:val="both"/>
    </w:pPr>
    <w:rPr>
      <w:rFonts w:ascii="Arial Narrow" w:hAnsi="Arial Narrow"/>
      <w:szCs w:val="20"/>
    </w:rPr>
  </w:style>
  <w:style w:type="paragraph" w:customStyle="1" w:styleId="311">
    <w:name w:val="Основной текст 31"/>
    <w:basedOn w:val="a1"/>
    <w:pPr>
      <w:keepLines/>
      <w:spacing w:before="60"/>
      <w:ind w:firstLine="720"/>
      <w:jc w:val="both"/>
    </w:pPr>
    <w:rPr>
      <w:rFonts w:ascii="Arial Narrow" w:hAnsi="Arial Narrow"/>
      <w:szCs w:val="20"/>
    </w:rPr>
  </w:style>
  <w:style w:type="paragraph" w:customStyle="1" w:styleId="211">
    <w:name w:val="Основной текст с отступом 21"/>
    <w:basedOn w:val="a1"/>
    <w:pPr>
      <w:keepLines/>
      <w:spacing w:before="120" w:after="120"/>
      <w:ind w:firstLine="567"/>
      <w:jc w:val="both"/>
    </w:pPr>
    <w:rPr>
      <w:rFonts w:ascii="Arial Narrow" w:hAnsi="Arial Narrow"/>
      <w:b/>
      <w:szCs w:val="20"/>
    </w:rPr>
  </w:style>
  <w:style w:type="paragraph" w:customStyle="1" w:styleId="212">
    <w:name w:val="Основной текст 21"/>
    <w:basedOn w:val="a1"/>
    <w:pPr>
      <w:keepLines/>
      <w:spacing w:before="60"/>
      <w:ind w:firstLine="720"/>
      <w:jc w:val="both"/>
    </w:pPr>
    <w:rPr>
      <w:rFonts w:ascii="Arial Narrow" w:hAnsi="Arial Narrow"/>
      <w:szCs w:val="20"/>
      <w:lang w:val="x-none"/>
    </w:rPr>
  </w:style>
  <w:style w:type="paragraph" w:styleId="aff">
    <w:name w:val="footnote text"/>
    <w:basedOn w:val="a1"/>
    <w:pPr>
      <w:keepLines/>
      <w:spacing w:before="120" w:after="120"/>
      <w:ind w:firstLine="567"/>
      <w:jc w:val="both"/>
    </w:pPr>
    <w:rPr>
      <w:rFonts w:ascii="TimesET" w:hAnsi="TimesET"/>
      <w:kern w:val="1"/>
      <w:sz w:val="26"/>
      <w:szCs w:val="20"/>
    </w:rPr>
  </w:style>
  <w:style w:type="paragraph" w:customStyle="1" w:styleId="19">
    <w:name w:val="Стиль1 Знак"/>
    <w:basedOn w:val="3"/>
    <w:pPr>
      <w:keepLines/>
      <w:numPr>
        <w:ilvl w:val="0"/>
        <w:numId w:val="0"/>
      </w:numPr>
      <w:spacing w:before="60" w:after="120"/>
      <w:jc w:val="both"/>
    </w:pPr>
    <w:rPr>
      <w:bCs w:val="0"/>
      <w:iCs/>
      <w:sz w:val="22"/>
      <w:szCs w:val="22"/>
    </w:rPr>
  </w:style>
  <w:style w:type="paragraph" w:customStyle="1" w:styleId="26">
    <w:name w:val="Стиль2"/>
    <w:basedOn w:val="a1"/>
    <w:pPr>
      <w:spacing w:before="120" w:after="120"/>
      <w:ind w:firstLine="720"/>
      <w:jc w:val="both"/>
    </w:pPr>
    <w:rPr>
      <w:rFonts w:ascii="FuturisXCondC" w:hAnsi="FuturisXCondC"/>
      <w:sz w:val="44"/>
      <w:szCs w:val="20"/>
    </w:rPr>
  </w:style>
  <w:style w:type="paragraph" w:customStyle="1" w:styleId="ConsNonformat">
    <w:name w:val="ConsNonformat"/>
    <w:pPr>
      <w:widowControl w:val="0"/>
      <w:suppressAutoHyphens/>
      <w:autoSpaceDE w:val="0"/>
    </w:pPr>
    <w:rPr>
      <w:rFonts w:ascii="Courier New" w:hAnsi="Courier New" w:cs="Courier New"/>
      <w:lang w:eastAsia="zh-CN"/>
    </w:rPr>
  </w:style>
  <w:style w:type="paragraph" w:customStyle="1" w:styleId="aff0">
    <w:name w:val="Îáû÷íûé"/>
    <w:pPr>
      <w:suppressAutoHyphens/>
    </w:pPr>
    <w:rPr>
      <w:lang w:val="en-US" w:eastAsia="zh-CN"/>
    </w:rPr>
  </w:style>
  <w:style w:type="paragraph" w:customStyle="1" w:styleId="ConsTitle">
    <w:name w:val="ConsTitle"/>
    <w:pPr>
      <w:widowControl w:val="0"/>
      <w:suppressAutoHyphens/>
      <w:autoSpaceDE w:val="0"/>
    </w:pPr>
    <w:rPr>
      <w:rFonts w:ascii="Arial" w:hAnsi="Arial" w:cs="Arial"/>
      <w:b/>
      <w:bCs/>
      <w:sz w:val="16"/>
      <w:szCs w:val="16"/>
      <w:lang w:eastAsia="zh-CN"/>
    </w:rPr>
  </w:style>
  <w:style w:type="paragraph" w:customStyle="1" w:styleId="1a">
    <w:name w:val="Основной текст1"/>
    <w:basedOn w:val="a1"/>
    <w:pPr>
      <w:spacing w:before="60" w:after="60"/>
      <w:ind w:firstLine="567"/>
      <w:jc w:val="both"/>
    </w:pPr>
    <w:rPr>
      <w:rFonts w:ascii="Arial" w:hAnsi="Arial"/>
      <w:szCs w:val="20"/>
      <w:lang w:val="en-US"/>
    </w:rPr>
  </w:style>
  <w:style w:type="paragraph" w:customStyle="1" w:styleId="1b">
    <w:name w:val="Маркированный список1"/>
    <w:basedOn w:val="a1"/>
    <w:pPr>
      <w:tabs>
        <w:tab w:val="left" w:pos="360"/>
      </w:tabs>
      <w:ind w:left="360" w:hanging="360"/>
      <w:jc w:val="both"/>
    </w:pPr>
    <w:rPr>
      <w:rFonts w:ascii="Arial Narrow" w:hAnsi="Arial Narrow"/>
      <w:sz w:val="26"/>
      <w:szCs w:val="20"/>
      <w:lang w:val="en-GB"/>
    </w:rPr>
  </w:style>
  <w:style w:type="paragraph" w:customStyle="1" w:styleId="213">
    <w:name w:val="Маркированный список 21"/>
    <w:basedOn w:val="a1"/>
    <w:pPr>
      <w:tabs>
        <w:tab w:val="left" w:pos="643"/>
      </w:tabs>
      <w:ind w:left="643" w:hanging="360"/>
      <w:jc w:val="both"/>
    </w:pPr>
    <w:rPr>
      <w:rFonts w:ascii="Arial Narrow" w:hAnsi="Arial Narrow"/>
      <w:sz w:val="26"/>
      <w:szCs w:val="20"/>
      <w:lang w:val="en-GB"/>
    </w:rPr>
  </w:style>
  <w:style w:type="paragraph" w:customStyle="1" w:styleId="312">
    <w:name w:val="Маркированный список 31"/>
    <w:basedOn w:val="a1"/>
    <w:pPr>
      <w:tabs>
        <w:tab w:val="left" w:pos="926"/>
      </w:tabs>
      <w:ind w:left="926" w:hanging="360"/>
      <w:jc w:val="both"/>
    </w:pPr>
    <w:rPr>
      <w:rFonts w:ascii="Arial Narrow" w:hAnsi="Arial Narrow"/>
      <w:sz w:val="26"/>
      <w:szCs w:val="20"/>
      <w:lang w:val="en-GB"/>
    </w:rPr>
  </w:style>
  <w:style w:type="paragraph" w:customStyle="1" w:styleId="410">
    <w:name w:val="Маркированный список 41"/>
    <w:basedOn w:val="a1"/>
    <w:pPr>
      <w:tabs>
        <w:tab w:val="left" w:pos="1209"/>
      </w:tabs>
      <w:ind w:left="1209" w:hanging="360"/>
      <w:jc w:val="both"/>
    </w:pPr>
    <w:rPr>
      <w:rFonts w:ascii="Arial Narrow" w:hAnsi="Arial Narrow"/>
      <w:sz w:val="26"/>
      <w:szCs w:val="20"/>
      <w:lang w:val="en-GB"/>
    </w:rPr>
  </w:style>
  <w:style w:type="paragraph" w:customStyle="1" w:styleId="510">
    <w:name w:val="Маркированный список 51"/>
    <w:basedOn w:val="a1"/>
    <w:pPr>
      <w:tabs>
        <w:tab w:val="left" w:pos="1492"/>
      </w:tabs>
      <w:ind w:left="1492" w:hanging="360"/>
      <w:jc w:val="both"/>
    </w:pPr>
    <w:rPr>
      <w:rFonts w:ascii="Arial Narrow" w:hAnsi="Arial Narrow"/>
      <w:sz w:val="26"/>
      <w:szCs w:val="20"/>
      <w:lang w:val="en-GB"/>
    </w:rPr>
  </w:style>
  <w:style w:type="paragraph" w:customStyle="1" w:styleId="1c">
    <w:name w:val="Нумерованный список1"/>
    <w:basedOn w:val="a1"/>
    <w:pPr>
      <w:tabs>
        <w:tab w:val="left" w:pos="360"/>
      </w:tabs>
      <w:ind w:left="360" w:hanging="360"/>
      <w:jc w:val="both"/>
    </w:pPr>
    <w:rPr>
      <w:rFonts w:ascii="Arial Narrow" w:hAnsi="Arial Narrow"/>
      <w:sz w:val="26"/>
      <w:szCs w:val="20"/>
      <w:lang w:val="en-GB"/>
    </w:rPr>
  </w:style>
  <w:style w:type="paragraph" w:customStyle="1" w:styleId="214">
    <w:name w:val="Нумерованный список 21"/>
    <w:basedOn w:val="a1"/>
    <w:pPr>
      <w:tabs>
        <w:tab w:val="left" w:pos="643"/>
      </w:tabs>
      <w:ind w:left="643" w:hanging="360"/>
      <w:jc w:val="both"/>
    </w:pPr>
    <w:rPr>
      <w:rFonts w:ascii="Arial Narrow" w:hAnsi="Arial Narrow"/>
      <w:sz w:val="26"/>
      <w:szCs w:val="20"/>
      <w:lang w:val="en-GB"/>
    </w:rPr>
  </w:style>
  <w:style w:type="paragraph" w:customStyle="1" w:styleId="313">
    <w:name w:val="Нумерованный список 31"/>
    <w:basedOn w:val="a1"/>
    <w:pPr>
      <w:tabs>
        <w:tab w:val="left" w:pos="926"/>
      </w:tabs>
      <w:ind w:left="926" w:hanging="360"/>
      <w:jc w:val="both"/>
    </w:pPr>
    <w:rPr>
      <w:rFonts w:ascii="Arial Narrow" w:hAnsi="Arial Narrow"/>
      <w:sz w:val="26"/>
      <w:szCs w:val="20"/>
      <w:lang w:val="en-GB"/>
    </w:rPr>
  </w:style>
  <w:style w:type="paragraph" w:customStyle="1" w:styleId="411">
    <w:name w:val="Нумерованный список 41"/>
    <w:basedOn w:val="a1"/>
    <w:pPr>
      <w:tabs>
        <w:tab w:val="left" w:pos="1209"/>
      </w:tabs>
      <w:ind w:left="1209" w:hanging="360"/>
      <w:jc w:val="both"/>
    </w:pPr>
    <w:rPr>
      <w:rFonts w:ascii="Arial Narrow" w:hAnsi="Arial Narrow"/>
      <w:sz w:val="26"/>
      <w:szCs w:val="20"/>
      <w:lang w:val="en-GB"/>
    </w:rPr>
  </w:style>
  <w:style w:type="paragraph" w:customStyle="1" w:styleId="511">
    <w:name w:val="Нумерованный список 51"/>
    <w:basedOn w:val="a1"/>
    <w:pPr>
      <w:tabs>
        <w:tab w:val="left" w:pos="1492"/>
      </w:tabs>
      <w:ind w:left="1492" w:hanging="360"/>
      <w:jc w:val="both"/>
    </w:pPr>
    <w:rPr>
      <w:rFonts w:ascii="Arial Narrow" w:hAnsi="Arial Narrow"/>
      <w:sz w:val="26"/>
      <w:szCs w:val="20"/>
      <w:lang w:val="en-GB"/>
    </w:rPr>
  </w:style>
  <w:style w:type="paragraph" w:customStyle="1" w:styleId="Iauiue">
    <w:name w:val="Iau?iue"/>
    <w:pPr>
      <w:widowControl w:val="0"/>
      <w:suppressAutoHyphens/>
    </w:pPr>
    <w:rPr>
      <w:lang w:val="en-US" w:eastAsia="zh-CN"/>
    </w:rPr>
  </w:style>
  <w:style w:type="paragraph" w:customStyle="1" w:styleId="BodyText21">
    <w:name w:val="Body Text 21"/>
    <w:basedOn w:val="Iauiue"/>
    <w:pPr>
      <w:ind w:firstLine="567"/>
      <w:jc w:val="both"/>
    </w:pPr>
    <w:rPr>
      <w:sz w:val="24"/>
      <w:lang w:val="ru-RU"/>
    </w:rPr>
  </w:style>
  <w:style w:type="paragraph" w:customStyle="1" w:styleId="caaieiaie2">
    <w:name w:val="caaieiaie 2"/>
    <w:basedOn w:val="Iauiue"/>
    <w:next w:val="Iauiue"/>
    <w:pPr>
      <w:keepNext/>
    </w:pPr>
    <w:rPr>
      <w:b/>
      <w:color w:val="000000"/>
      <w:sz w:val="22"/>
      <w:lang w:val="ru-RU"/>
    </w:rPr>
  </w:style>
  <w:style w:type="paragraph" w:customStyle="1" w:styleId="Iauiue1">
    <w:name w:val="Iau?iue1"/>
    <w:pPr>
      <w:widowControl w:val="0"/>
      <w:suppressAutoHyphens/>
    </w:pPr>
    <w:rPr>
      <w:lang w:eastAsia="zh-CN"/>
    </w:rPr>
  </w:style>
  <w:style w:type="paragraph" w:customStyle="1" w:styleId="caaieiaie4">
    <w:name w:val="caaieiaie 4"/>
    <w:basedOn w:val="Iauiue1"/>
    <w:next w:val="Iauiue1"/>
    <w:pPr>
      <w:keepNext/>
    </w:pPr>
    <w:rPr>
      <w:b/>
      <w:sz w:val="24"/>
      <w:u w:val="single"/>
    </w:rPr>
  </w:style>
  <w:style w:type="paragraph" w:customStyle="1" w:styleId="caaieiaie6">
    <w:name w:val="caaieiaie 6"/>
    <w:basedOn w:val="Iauiue1"/>
    <w:next w:val="Iauiue1"/>
    <w:pPr>
      <w:keepNext/>
      <w:ind w:firstLine="567"/>
      <w:jc w:val="both"/>
    </w:pPr>
    <w:rPr>
      <w:b/>
      <w:color w:val="000000"/>
      <w:u w:val="single"/>
    </w:rPr>
  </w:style>
  <w:style w:type="paragraph" w:customStyle="1" w:styleId="caaieiaie1">
    <w:name w:val="caaieiaie 1"/>
    <w:basedOn w:val="Iauiue"/>
    <w:next w:val="Iauiue"/>
    <w:pPr>
      <w:keepNext/>
    </w:pPr>
    <w:rPr>
      <w:b/>
      <w:sz w:val="28"/>
      <w:lang w:val="ru-RU"/>
    </w:rPr>
  </w:style>
  <w:style w:type="paragraph" w:customStyle="1" w:styleId="caaieiaie5">
    <w:name w:val="caaieiaie 5"/>
    <w:basedOn w:val="Iauiue1"/>
    <w:next w:val="Iauiue1"/>
    <w:pPr>
      <w:keepNext/>
      <w:ind w:firstLine="567"/>
      <w:jc w:val="both"/>
    </w:pPr>
    <w:rPr>
      <w:b/>
      <w:u w:val="single"/>
    </w:rPr>
  </w:style>
  <w:style w:type="paragraph" w:customStyle="1" w:styleId="Iauiue2">
    <w:name w:val="Iau?iue2"/>
    <w:pPr>
      <w:widowControl w:val="0"/>
      <w:suppressAutoHyphens/>
    </w:pPr>
    <w:rPr>
      <w:lang w:val="en-US" w:eastAsia="zh-CN"/>
    </w:rPr>
  </w:style>
  <w:style w:type="paragraph" w:customStyle="1" w:styleId="caaieiaie51">
    <w:name w:val="caaieiaie 51"/>
    <w:basedOn w:val="Iauiue2"/>
    <w:next w:val="Iauiue2"/>
    <w:pPr>
      <w:keepNext/>
      <w:ind w:firstLine="567"/>
      <w:jc w:val="both"/>
    </w:pPr>
    <w:rPr>
      <w:b/>
      <w:u w:val="single"/>
      <w:lang w:val="ru-RU"/>
    </w:rPr>
  </w:style>
  <w:style w:type="paragraph" w:customStyle="1" w:styleId="Iniiaiieoaenonionooiii3">
    <w:name w:val="Iniiaiie oaeno n ionooiii 3"/>
    <w:basedOn w:val="Iauiue1"/>
    <w:pPr>
      <w:ind w:firstLine="567"/>
      <w:jc w:val="both"/>
    </w:pPr>
  </w:style>
  <w:style w:type="paragraph" w:customStyle="1" w:styleId="nienie">
    <w:name w:val="nienie"/>
    <w:basedOn w:val="Iauiue1"/>
    <w:pPr>
      <w:keepLines/>
      <w:numPr>
        <w:numId w:val="2"/>
      </w:numPr>
      <w:ind w:left="709" w:hanging="284"/>
      <w:jc w:val="both"/>
    </w:pPr>
    <w:rPr>
      <w:sz w:val="24"/>
    </w:rPr>
  </w:style>
  <w:style w:type="paragraph" w:customStyle="1" w:styleId="caaieiaie8">
    <w:name w:val="caaieiaie 8"/>
    <w:basedOn w:val="Iauiue1"/>
    <w:next w:val="Iauiue1"/>
    <w:pPr>
      <w:keepNext/>
      <w:ind w:firstLine="720"/>
      <w:jc w:val="both"/>
    </w:pPr>
    <w:rPr>
      <w:b/>
      <w:sz w:val="24"/>
    </w:rPr>
  </w:style>
  <w:style w:type="paragraph" w:customStyle="1" w:styleId="Iniiaiieoaeno2">
    <w:name w:val="Iniiaiie oaeno 2"/>
    <w:basedOn w:val="Iauiue1"/>
    <w:pPr>
      <w:ind w:firstLine="567"/>
      <w:jc w:val="both"/>
    </w:pPr>
    <w:rPr>
      <w:b/>
      <w:color w:val="000000"/>
      <w:sz w:val="24"/>
    </w:rPr>
  </w:style>
  <w:style w:type="paragraph" w:customStyle="1" w:styleId="caaieiaie7">
    <w:name w:val="caaieiaie 7"/>
    <w:basedOn w:val="Iauiue1"/>
    <w:next w:val="Iauiue1"/>
    <w:pPr>
      <w:keepNext/>
      <w:ind w:firstLine="567"/>
      <w:jc w:val="both"/>
    </w:pPr>
    <w:rPr>
      <w:b/>
      <w:color w:val="000000"/>
      <w:sz w:val="24"/>
    </w:rPr>
  </w:style>
  <w:style w:type="paragraph" w:customStyle="1" w:styleId="Iniiaiieoaeno1">
    <w:name w:val="Iniiaiie oaeno1"/>
    <w:basedOn w:val="Iauiue1"/>
    <w:rPr>
      <w:b/>
      <w:sz w:val="24"/>
    </w:rPr>
  </w:style>
  <w:style w:type="paragraph" w:customStyle="1" w:styleId="nienie1">
    <w:name w:val="nienie1"/>
    <w:basedOn w:val="Iauiue2"/>
    <w:pPr>
      <w:keepLines/>
      <w:numPr>
        <w:numId w:val="3"/>
      </w:numPr>
      <w:ind w:left="709" w:hanging="284"/>
      <w:jc w:val="both"/>
    </w:pPr>
    <w:rPr>
      <w:sz w:val="24"/>
      <w:lang w:val="ru-RU"/>
    </w:rPr>
  </w:style>
  <w:style w:type="paragraph" w:customStyle="1" w:styleId="Iniiaiieoaeno21">
    <w:name w:val="Iniiaiie oaeno 21"/>
    <w:basedOn w:val="Iauiue2"/>
    <w:pPr>
      <w:ind w:firstLine="567"/>
      <w:jc w:val="both"/>
    </w:pPr>
    <w:rPr>
      <w:b/>
      <w:color w:val="000000"/>
      <w:sz w:val="24"/>
      <w:lang w:val="ru-RU"/>
    </w:rPr>
  </w:style>
  <w:style w:type="paragraph" w:customStyle="1" w:styleId="Iniiaiieoaenonionooiii2">
    <w:name w:val="Iniiaiie oaeno n ionooiii 2"/>
    <w:basedOn w:val="Iauiue2"/>
    <w:uiPriority w:val="99"/>
    <w:pPr>
      <w:ind w:firstLine="720"/>
      <w:jc w:val="both"/>
    </w:pPr>
    <w:rPr>
      <w:color w:val="000000"/>
      <w:sz w:val="24"/>
      <w:lang w:val="ru-RU"/>
    </w:rPr>
  </w:style>
  <w:style w:type="paragraph" w:customStyle="1" w:styleId="Aaoieeeieiioeooe">
    <w:name w:val="Aa?oiee eieiioeooe"/>
    <w:basedOn w:val="Iauiue"/>
    <w:pPr>
      <w:tabs>
        <w:tab w:val="center" w:pos="4153"/>
        <w:tab w:val="right" w:pos="8306"/>
      </w:tabs>
    </w:pPr>
  </w:style>
  <w:style w:type="paragraph" w:customStyle="1" w:styleId="Iniiaiieoaenonionooiii21">
    <w:name w:val="Iniiaiie oaeno n ionooiii 21"/>
    <w:basedOn w:val="Iauiue1"/>
    <w:pPr>
      <w:ind w:firstLine="720"/>
      <w:jc w:val="both"/>
    </w:pPr>
    <w:rPr>
      <w:color w:val="000000"/>
      <w:sz w:val="24"/>
    </w:rPr>
  </w:style>
  <w:style w:type="paragraph" w:customStyle="1" w:styleId="Iniiaiieoaenonionooiii31">
    <w:name w:val="Iniiaiie oaeno n ionooiii 31"/>
    <w:basedOn w:val="Iauiue2"/>
    <w:pPr>
      <w:ind w:firstLine="567"/>
      <w:jc w:val="both"/>
    </w:pPr>
    <w:rPr>
      <w:lang w:val="ru-RU"/>
    </w:rPr>
  </w:style>
  <w:style w:type="paragraph" w:customStyle="1" w:styleId="caaieiaie11">
    <w:name w:val="caaieiaie 11"/>
    <w:basedOn w:val="Iauiue3"/>
    <w:next w:val="Iauiue3"/>
    <w:pPr>
      <w:keepNext/>
      <w:suppressAutoHyphens w:val="0"/>
      <w:ind w:left="1701" w:hanging="1"/>
    </w:pPr>
    <w:rPr>
      <w:rFonts w:eastAsia="Times New Roman"/>
      <w:sz w:val="24"/>
    </w:rPr>
  </w:style>
  <w:style w:type="paragraph" w:customStyle="1" w:styleId="27">
    <w:name w:val="Îñíîâíîé òåêñò 2"/>
    <w:basedOn w:val="aff0"/>
    <w:pPr>
      <w:widowControl w:val="0"/>
      <w:ind w:firstLine="720"/>
      <w:jc w:val="both"/>
    </w:pPr>
    <w:rPr>
      <w:b/>
      <w:color w:val="000000"/>
      <w:sz w:val="24"/>
    </w:rPr>
  </w:style>
  <w:style w:type="paragraph" w:customStyle="1" w:styleId="aff1">
    <w:name w:val="Îñíîâíîé òåêñò"/>
    <w:basedOn w:val="aff0"/>
    <w:pPr>
      <w:widowControl w:val="0"/>
      <w:tabs>
        <w:tab w:val="left" w:leader="dot" w:pos="9072"/>
      </w:tabs>
      <w:jc w:val="both"/>
    </w:pPr>
    <w:rPr>
      <w:b/>
      <w:sz w:val="24"/>
      <w:lang w:val="ru-RU"/>
    </w:rPr>
  </w:style>
  <w:style w:type="paragraph" w:customStyle="1" w:styleId="a">
    <w:name w:val="ñïèñîê"/>
    <w:basedOn w:val="a1"/>
    <w:pPr>
      <w:keepLines/>
      <w:numPr>
        <w:numId w:val="4"/>
      </w:numPr>
      <w:ind w:left="709" w:hanging="284"/>
      <w:jc w:val="both"/>
    </w:pPr>
    <w:rPr>
      <w:rFonts w:ascii="Arial Narrow" w:hAnsi="Arial Narrow"/>
      <w:szCs w:val="20"/>
    </w:rPr>
  </w:style>
  <w:style w:type="paragraph" w:customStyle="1" w:styleId="aff2">
    <w:name w:val="Адресат"/>
    <w:basedOn w:val="a1"/>
    <w:next w:val="a1"/>
    <w:pPr>
      <w:ind w:left="5670" w:firstLine="720"/>
      <w:jc w:val="both"/>
    </w:pPr>
    <w:rPr>
      <w:rFonts w:ascii="Arial Narrow" w:hAnsi="Arial Narrow"/>
      <w:szCs w:val="20"/>
      <w:lang w:val="en-US"/>
    </w:rPr>
  </w:style>
  <w:style w:type="paragraph" w:styleId="aff3">
    <w:name w:val="Subtitle"/>
    <w:basedOn w:val="a1"/>
    <w:next w:val="af7"/>
    <w:qFormat/>
    <w:pPr>
      <w:ind w:firstLine="567"/>
      <w:jc w:val="both"/>
    </w:pPr>
    <w:rPr>
      <w:rFonts w:ascii="Arial Narrow" w:hAnsi="Arial Narrow"/>
      <w:b/>
      <w:szCs w:val="20"/>
    </w:rPr>
  </w:style>
  <w:style w:type="paragraph" w:customStyle="1" w:styleId="1d">
    <w:name w:val="Стиль1"/>
    <w:basedOn w:val="3"/>
    <w:pPr>
      <w:keepLines/>
      <w:numPr>
        <w:ilvl w:val="0"/>
        <w:numId w:val="0"/>
      </w:numPr>
      <w:spacing w:before="60" w:after="120"/>
      <w:jc w:val="both"/>
    </w:pPr>
    <w:rPr>
      <w:bCs w:val="0"/>
      <w:iCs/>
      <w:sz w:val="22"/>
      <w:szCs w:val="22"/>
    </w:rPr>
  </w:style>
  <w:style w:type="paragraph" w:customStyle="1" w:styleId="LO-Normal">
    <w:name w:val="LO-Normal"/>
    <w:pPr>
      <w:widowControl w:val="0"/>
      <w:suppressAutoHyphens/>
      <w:spacing w:before="60"/>
      <w:ind w:left="40" w:firstLine="680"/>
      <w:jc w:val="both"/>
    </w:pPr>
    <w:rPr>
      <w:sz w:val="24"/>
      <w:lang w:eastAsia="zh-CN"/>
    </w:rPr>
  </w:style>
  <w:style w:type="paragraph" w:customStyle="1" w:styleId="FR1">
    <w:name w:val="FR1"/>
    <w:pPr>
      <w:widowControl w:val="0"/>
      <w:suppressAutoHyphens/>
      <w:spacing w:before="80" w:line="300" w:lineRule="auto"/>
      <w:ind w:left="880" w:right="1000"/>
      <w:jc w:val="center"/>
    </w:pPr>
    <w:rPr>
      <w:rFonts w:ascii="Arial" w:hAnsi="Arial" w:cs="Arial"/>
      <w:b/>
      <w:i/>
      <w:sz w:val="22"/>
      <w:lang w:eastAsia="zh-CN"/>
    </w:rPr>
  </w:style>
  <w:style w:type="paragraph" w:customStyle="1" w:styleId="FR2">
    <w:name w:val="FR2"/>
    <w:pPr>
      <w:widowControl w:val="0"/>
      <w:suppressAutoHyphens/>
      <w:ind w:left="280"/>
    </w:pPr>
    <w:rPr>
      <w:rFonts w:ascii="Arial" w:hAnsi="Arial" w:cs="Arial"/>
      <w:sz w:val="12"/>
      <w:lang w:val="en-US" w:eastAsia="zh-CN"/>
    </w:rPr>
  </w:style>
  <w:style w:type="paragraph" w:customStyle="1" w:styleId="28">
    <w:name w:val="Îñíîâíîé òåêñò ñ îòñòóïîì 2"/>
    <w:basedOn w:val="aff0"/>
    <w:pPr>
      <w:widowControl w:val="0"/>
      <w:ind w:left="720"/>
      <w:jc w:val="both"/>
    </w:pPr>
    <w:rPr>
      <w:color w:val="000000"/>
      <w:sz w:val="24"/>
    </w:rPr>
  </w:style>
  <w:style w:type="paragraph" w:customStyle="1" w:styleId="caaieiaie3">
    <w:name w:val="caaieiaie 3"/>
    <w:basedOn w:val="Iauiue"/>
    <w:next w:val="Iauiue"/>
    <w:pPr>
      <w:keepNext/>
      <w:jc w:val="center"/>
    </w:pPr>
    <w:rPr>
      <w:b/>
      <w:sz w:val="24"/>
      <w:lang w:val="ru-RU"/>
    </w:rPr>
  </w:style>
  <w:style w:type="paragraph" w:customStyle="1" w:styleId="1e">
    <w:name w:val="çàãîëîâîê 1"/>
    <w:basedOn w:val="aff0"/>
    <w:next w:val="aff0"/>
    <w:pPr>
      <w:keepNext/>
      <w:widowControl w:val="0"/>
    </w:pPr>
    <w:rPr>
      <w:sz w:val="28"/>
      <w:lang w:val="ru-RU"/>
    </w:rPr>
  </w:style>
  <w:style w:type="paragraph" w:customStyle="1" w:styleId="33">
    <w:name w:val="Îñíîâíîé òåêñò ñ îòñòóïîì 3"/>
    <w:basedOn w:val="aff0"/>
    <w:pPr>
      <w:widowControl w:val="0"/>
      <w:ind w:firstLine="567"/>
      <w:jc w:val="both"/>
    </w:pPr>
    <w:rPr>
      <w:rFonts w:ascii="Peterburg" w:hAnsi="Peterburg" w:cs="Peterburg"/>
      <w:b/>
      <w:i/>
      <w:sz w:val="24"/>
      <w:lang w:val="ru-RU"/>
    </w:rPr>
  </w:style>
  <w:style w:type="paragraph" w:customStyle="1" w:styleId="Iniiaiieoaeno">
    <w:name w:val="Iniiaiie oaeno"/>
    <w:basedOn w:val="Iauiue"/>
    <w:pPr>
      <w:widowControl/>
      <w:jc w:val="both"/>
    </w:pPr>
    <w:rPr>
      <w:rFonts w:ascii="Peterburg" w:hAnsi="Peterburg" w:cs="Peterburg"/>
      <w:lang w:val="ru-RU"/>
    </w:rPr>
  </w:style>
  <w:style w:type="paragraph" w:customStyle="1" w:styleId="aff4">
    <w:name w:val="основной"/>
    <w:basedOn w:val="a1"/>
    <w:pPr>
      <w:keepNext/>
    </w:pPr>
    <w:rPr>
      <w:szCs w:val="20"/>
    </w:rPr>
  </w:style>
  <w:style w:type="paragraph" w:customStyle="1" w:styleId="a0">
    <w:name w:val="список"/>
    <w:basedOn w:val="a1"/>
    <w:pPr>
      <w:keepLines/>
      <w:numPr>
        <w:numId w:val="5"/>
      </w:numPr>
      <w:overflowPunct w:val="0"/>
      <w:autoSpaceDE w:val="0"/>
      <w:ind w:left="709" w:hanging="284"/>
      <w:jc w:val="both"/>
      <w:textAlignment w:val="baseline"/>
    </w:pPr>
    <w:rPr>
      <w:rFonts w:ascii="Peterburg" w:hAnsi="Peterburg"/>
      <w:szCs w:val="20"/>
    </w:rPr>
  </w:style>
  <w:style w:type="paragraph" w:customStyle="1" w:styleId="81">
    <w:name w:val="çàãîëîâîê 8"/>
    <w:basedOn w:val="aff0"/>
    <w:next w:val="aff0"/>
    <w:pPr>
      <w:keepNext/>
      <w:widowControl w:val="0"/>
      <w:ind w:firstLine="720"/>
      <w:jc w:val="both"/>
    </w:pPr>
    <w:rPr>
      <w:b/>
      <w:sz w:val="24"/>
      <w:lang w:val="ru-RU"/>
    </w:rPr>
  </w:style>
  <w:style w:type="paragraph" w:customStyle="1" w:styleId="1f">
    <w:name w:val="Текст1"/>
    <w:basedOn w:val="a1"/>
    <w:rPr>
      <w:rFonts w:ascii="Courier New" w:hAnsi="Courier New" w:cs="Courier New"/>
      <w:sz w:val="20"/>
      <w:szCs w:val="20"/>
    </w:rPr>
  </w:style>
  <w:style w:type="paragraph" w:customStyle="1" w:styleId="1f0">
    <w:name w:val="Цитата1"/>
    <w:basedOn w:val="a1"/>
    <w:pPr>
      <w:shd w:val="clear" w:color="auto" w:fill="FFFFFF"/>
      <w:ind w:left="22" w:right="4" w:firstLine="720"/>
      <w:jc w:val="both"/>
    </w:pPr>
    <w:rPr>
      <w:rFonts w:ascii="Arial Narrow" w:hAnsi="Arial Narrow"/>
      <w:sz w:val="26"/>
      <w:szCs w:val="26"/>
    </w:rPr>
  </w:style>
  <w:style w:type="paragraph" w:customStyle="1" w:styleId="ConsPlusNormal">
    <w:name w:val="ConsPlusNormal"/>
    <w:qFormat/>
    <w:pPr>
      <w:widowControl w:val="0"/>
      <w:suppressAutoHyphens/>
      <w:ind w:firstLine="720"/>
    </w:pPr>
    <w:rPr>
      <w:rFonts w:ascii="Arial" w:hAnsi="Arial" w:cs="Arial"/>
      <w:lang w:eastAsia="zh-CN"/>
    </w:rPr>
  </w:style>
  <w:style w:type="paragraph" w:customStyle="1" w:styleId="34">
    <w:name w:val="Стиль3"/>
    <w:basedOn w:val="32"/>
    <w:pPr>
      <w:tabs>
        <w:tab w:val="right" w:leader="dot" w:pos="9356"/>
      </w:tabs>
      <w:spacing w:before="20" w:after="20"/>
      <w:ind w:left="0" w:right="-57"/>
    </w:pPr>
    <w:rPr>
      <w:rFonts w:ascii="Arial Narrow" w:hAnsi="Arial Narrow" w:cs="Arial Narrow"/>
      <w:b/>
      <w:sz w:val="22"/>
      <w:szCs w:val="22"/>
      <w:lang w:eastAsia="ru-RU"/>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WW-Heading">
    <w:name w:val="WW-Heading"/>
    <w:pPr>
      <w:suppressAutoHyphens/>
      <w:autoSpaceDE w:val="0"/>
    </w:pPr>
    <w:rPr>
      <w:rFonts w:ascii="Arial" w:hAnsi="Arial" w:cs="Arial"/>
      <w:b/>
      <w:bCs/>
      <w:sz w:val="22"/>
      <w:szCs w:val="22"/>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justify2">
    <w:name w:val="justify2"/>
    <w:basedOn w:val="a1"/>
    <w:pPr>
      <w:spacing w:before="200" w:after="280"/>
      <w:ind w:firstLine="600"/>
      <w:jc w:val="both"/>
    </w:pPr>
    <w:rPr>
      <w:color w:val="000000"/>
    </w:rPr>
  </w:style>
  <w:style w:type="paragraph" w:customStyle="1" w:styleId="textn">
    <w:name w:val="textn"/>
    <w:basedOn w:val="a1"/>
    <w:pPr>
      <w:spacing w:before="280" w:after="280"/>
    </w:pPr>
  </w:style>
  <w:style w:type="paragraph" w:customStyle="1" w:styleId="npb">
    <w:name w:val="npb"/>
    <w:basedOn w:val="a1"/>
    <w:pPr>
      <w:ind w:firstLine="100"/>
    </w:pPr>
  </w:style>
  <w:style w:type="paragraph" w:styleId="1f1">
    <w:name w:val="index 1"/>
    <w:basedOn w:val="a1"/>
    <w:next w:val="a1"/>
    <w:pPr>
      <w:ind w:left="240" w:hanging="240"/>
    </w:pPr>
  </w:style>
  <w:style w:type="paragraph" w:customStyle="1" w:styleId="aff5">
    <w:name w:val="Знак Знак Знак Знак"/>
    <w:basedOn w:val="a1"/>
    <w:rPr>
      <w:rFonts w:ascii="Verdana" w:hAnsi="Verdana" w:cs="Verdana"/>
      <w:sz w:val="20"/>
      <w:szCs w:val="20"/>
      <w:lang w:val="en-US"/>
    </w:rPr>
  </w:style>
  <w:style w:type="paragraph" w:styleId="aff6">
    <w:name w:val="Balloon Text"/>
    <w:basedOn w:val="a1"/>
    <w:uiPriority w:val="99"/>
    <w:rPr>
      <w:rFonts w:ascii="Tahoma" w:hAnsi="Tahoma"/>
      <w:sz w:val="16"/>
      <w:szCs w:val="16"/>
      <w:lang w:val="x-none"/>
    </w:rPr>
  </w:style>
  <w:style w:type="paragraph" w:customStyle="1" w:styleId="aff7">
    <w:name w:val="Знак Знак Знак Знак"/>
    <w:basedOn w:val="a1"/>
    <w:rPr>
      <w:rFonts w:ascii="Verdana" w:hAnsi="Verdana" w:cs="Verdana"/>
      <w:sz w:val="20"/>
      <w:szCs w:val="20"/>
      <w:lang w:val="en-US"/>
    </w:rPr>
  </w:style>
  <w:style w:type="paragraph" w:customStyle="1" w:styleId="1f2">
    <w:name w:val="Знак Знак Знак1 Знак Знак Знак Знак"/>
    <w:basedOn w:val="a1"/>
    <w:rPr>
      <w:rFonts w:ascii="Verdana" w:hAnsi="Verdana" w:cs="Verdana"/>
      <w:sz w:val="20"/>
      <w:szCs w:val="20"/>
      <w:lang w:val="en-US"/>
    </w:rPr>
  </w:style>
  <w:style w:type="paragraph" w:customStyle="1" w:styleId="u">
    <w:name w:val="u"/>
    <w:basedOn w:val="a1"/>
    <w:pPr>
      <w:spacing w:before="280" w:after="280"/>
    </w:pPr>
  </w:style>
  <w:style w:type="paragraph" w:customStyle="1" w:styleId="uni">
    <w:name w:val="uni"/>
    <w:basedOn w:val="a1"/>
    <w:pPr>
      <w:spacing w:before="280" w:after="280"/>
    </w:pPr>
  </w:style>
  <w:style w:type="paragraph" w:customStyle="1" w:styleId="unip">
    <w:name w:val="unip"/>
    <w:basedOn w:val="a1"/>
    <w:pPr>
      <w:spacing w:before="280" w:after="280"/>
    </w:pPr>
  </w:style>
  <w:style w:type="paragraph" w:customStyle="1" w:styleId="uv">
    <w:name w:val="uv"/>
    <w:basedOn w:val="a1"/>
    <w:pPr>
      <w:spacing w:before="280" w:after="280"/>
    </w:pPr>
  </w:style>
  <w:style w:type="paragraph" w:customStyle="1" w:styleId="aff8">
    <w:name w:val="Абзац"/>
    <w:pPr>
      <w:suppressAutoHyphens/>
      <w:spacing w:before="120" w:after="60"/>
      <w:ind w:firstLine="567"/>
      <w:jc w:val="both"/>
    </w:pPr>
    <w:rPr>
      <w:sz w:val="24"/>
      <w:szCs w:val="24"/>
      <w:lang w:eastAsia="zh-CN"/>
    </w:rPr>
  </w:style>
  <w:style w:type="paragraph" w:customStyle="1" w:styleId="aff9">
    <w:name w:val="Знак Знак Знак"/>
    <w:basedOn w:val="a1"/>
    <w:rPr>
      <w:rFonts w:ascii="Verdana" w:hAnsi="Verdana" w:cs="Verdana"/>
      <w:sz w:val="20"/>
      <w:szCs w:val="20"/>
      <w:lang w:val="en-US"/>
    </w:rPr>
  </w:style>
  <w:style w:type="paragraph" w:customStyle="1" w:styleId="1f3">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Pr>
      <w:rFonts w:ascii="Verdana" w:hAnsi="Verdana" w:cs="Verdana"/>
      <w:sz w:val="20"/>
      <w:szCs w:val="20"/>
      <w:lang w:val="en-US"/>
    </w:rPr>
  </w:style>
  <w:style w:type="paragraph" w:customStyle="1" w:styleId="113">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1"/>
    <w:rPr>
      <w:rFonts w:ascii="Verdana" w:hAnsi="Verdana" w:cs="Verdana"/>
      <w:sz w:val="20"/>
      <w:szCs w:val="20"/>
      <w:lang w:val="en-US"/>
    </w:rPr>
  </w:style>
  <w:style w:type="paragraph" w:customStyle="1" w:styleId="1f4">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Pr>
      <w:rFonts w:ascii="Verdana" w:hAnsi="Verdana" w:cs="Verdana"/>
      <w:sz w:val="20"/>
      <w:szCs w:val="20"/>
      <w:lang w:val="en-US"/>
    </w:rPr>
  </w:style>
  <w:style w:type="paragraph" w:styleId="affa">
    <w:name w:val="List Paragraph"/>
    <w:basedOn w:val="a1"/>
    <w:uiPriority w:val="1"/>
    <w:qFormat/>
    <w:pPr>
      <w:autoSpaceDE w:val="0"/>
    </w:pPr>
    <w:rPr>
      <w:rFonts w:eastAsia="Calibri"/>
    </w:rPr>
  </w:style>
  <w:style w:type="paragraph" w:customStyle="1" w:styleId="29">
    <w:name w:val="З2"/>
    <w:basedOn w:val="a1"/>
    <w:next w:val="a1"/>
    <w:pPr>
      <w:spacing w:line="360" w:lineRule="auto"/>
      <w:ind w:firstLine="748"/>
      <w:jc w:val="both"/>
    </w:pPr>
    <w:rPr>
      <w:b/>
      <w:bCs/>
    </w:rPr>
  </w:style>
  <w:style w:type="paragraph" w:customStyle="1" w:styleId="1f5">
    <w:name w:val="Заголовок записки1"/>
    <w:basedOn w:val="a1"/>
    <w:pPr>
      <w:jc w:val="center"/>
    </w:pPr>
    <w:rPr>
      <w:b/>
      <w:sz w:val="28"/>
      <w:szCs w:val="20"/>
      <w:lang w:val="x-none"/>
    </w:rPr>
  </w:style>
  <w:style w:type="paragraph" w:customStyle="1" w:styleId="p1">
    <w:name w:val="p1"/>
    <w:basedOn w:val="a1"/>
    <w:pPr>
      <w:spacing w:before="280" w:after="280"/>
    </w:pPr>
    <w:rPr>
      <w:color w:val="000000"/>
    </w:rPr>
  </w:style>
  <w:style w:type="paragraph" w:customStyle="1" w:styleId="normalsbsleft">
    <w:name w:val="normalsbsleft"/>
    <w:basedOn w:val="a1"/>
    <w:pPr>
      <w:spacing w:before="280" w:after="280"/>
    </w:pPr>
  </w:style>
  <w:style w:type="paragraph" w:styleId="affb">
    <w:name w:val="No Spacing"/>
    <w:uiPriority w:val="1"/>
    <w:qFormat/>
    <w:pPr>
      <w:suppressAutoHyphens/>
    </w:pPr>
    <w:rPr>
      <w:rFonts w:ascii="Calibri" w:eastAsia="Calibri" w:hAnsi="Calibri" w:cs="Calibri"/>
      <w:sz w:val="22"/>
      <w:szCs w:val="22"/>
      <w:lang w:eastAsia="zh-CN"/>
    </w:rPr>
  </w:style>
  <w:style w:type="paragraph" w:styleId="affc">
    <w:name w:val="TOC Heading"/>
    <w:basedOn w:val="1"/>
    <w:next w:val="a1"/>
    <w:uiPriority w:val="39"/>
    <w:qFormat/>
    <w:pPr>
      <w:keepLines/>
      <w:numPr>
        <w:numId w:val="0"/>
      </w:numPr>
      <w:spacing w:before="480" w:after="0"/>
    </w:pPr>
    <w:rPr>
      <w:rFonts w:ascii="Cambria" w:hAnsi="Cambria"/>
      <w:color w:val="365F91"/>
      <w:sz w:val="28"/>
      <w:szCs w:val="28"/>
    </w:rPr>
  </w:style>
  <w:style w:type="paragraph" w:customStyle="1" w:styleId="affd">
    <w:name w:val="Титул_адрес_организации"/>
    <w:uiPriority w:val="99"/>
    <w:pPr>
      <w:suppressAutoHyphens/>
      <w:spacing w:before="60"/>
      <w:jc w:val="right"/>
    </w:pPr>
    <w:rPr>
      <w:sz w:val="18"/>
      <w:szCs w:val="18"/>
      <w:lang w:eastAsia="zh-CN"/>
    </w:rPr>
  </w:style>
  <w:style w:type="paragraph" w:customStyle="1" w:styleId="affe">
    <w:name w:val="Титул_название_организации"/>
    <w:uiPriority w:val="99"/>
    <w:pPr>
      <w:suppressAutoHyphens/>
      <w:spacing w:before="60"/>
      <w:jc w:val="right"/>
    </w:pPr>
    <w:rPr>
      <w:b/>
      <w:bCs/>
      <w:sz w:val="40"/>
      <w:szCs w:val="40"/>
      <w:lang w:eastAsia="zh-CN"/>
    </w:rPr>
  </w:style>
  <w:style w:type="paragraph" w:customStyle="1" w:styleId="114">
    <w:name w:val="Табличный_боковик_правый_11"/>
    <w:uiPriority w:val="99"/>
    <w:pPr>
      <w:suppressAutoHyphens/>
      <w:jc w:val="right"/>
    </w:pPr>
    <w:rPr>
      <w:sz w:val="22"/>
      <w:szCs w:val="22"/>
      <w:lang w:eastAsia="zh-CN"/>
    </w:rPr>
  </w:style>
  <w:style w:type="paragraph" w:customStyle="1" w:styleId="115">
    <w:name w:val="Табличный_боковик_11"/>
    <w:uiPriority w:val="99"/>
    <w:pPr>
      <w:suppressAutoHyphens/>
    </w:pPr>
    <w:rPr>
      <w:sz w:val="22"/>
      <w:szCs w:val="22"/>
      <w:lang w:eastAsia="zh-CN"/>
    </w:rPr>
  </w:style>
  <w:style w:type="paragraph" w:customStyle="1" w:styleId="180">
    <w:name w:val="Титул_заголовок_18_центр"/>
    <w:uiPriority w:val="99"/>
    <w:pPr>
      <w:suppressAutoHyphens/>
      <w:jc w:val="center"/>
    </w:pPr>
    <w:rPr>
      <w:sz w:val="36"/>
      <w:szCs w:val="36"/>
      <w:lang w:eastAsia="zh-CN"/>
    </w:rPr>
  </w:style>
  <w:style w:type="paragraph" w:customStyle="1" w:styleId="afff">
    <w:name w:val="Титул_название_города_дата"/>
    <w:uiPriority w:val="99"/>
    <w:pPr>
      <w:suppressAutoHyphens/>
      <w:jc w:val="center"/>
    </w:pPr>
    <w:rPr>
      <w:b/>
      <w:bCs/>
      <w:sz w:val="24"/>
      <w:szCs w:val="24"/>
      <w:lang w:eastAsia="zh-CN"/>
    </w:rPr>
  </w:style>
  <w:style w:type="paragraph" w:customStyle="1" w:styleId="FrameContents">
    <w:name w:val="Frame Contents"/>
    <w:basedOn w:val="a1"/>
  </w:style>
  <w:style w:type="character" w:customStyle="1" w:styleId="InternetLink">
    <w:name w:val="Internet Link"/>
    <w:rsid w:val="006D45FD"/>
    <w:rPr>
      <w:color w:val="000080"/>
      <w:u w:val="single"/>
    </w:rPr>
  </w:style>
  <w:style w:type="numbering" w:customStyle="1" w:styleId="1f6">
    <w:name w:val="Нет списка1"/>
    <w:next w:val="a4"/>
    <w:uiPriority w:val="99"/>
    <w:semiHidden/>
    <w:rsid w:val="007D0116"/>
  </w:style>
  <w:style w:type="paragraph" w:styleId="af6">
    <w:name w:val="Document Map"/>
    <w:basedOn w:val="a1"/>
    <w:link w:val="af5"/>
    <w:uiPriority w:val="99"/>
    <w:semiHidden/>
    <w:rsid w:val="007D0116"/>
    <w:pPr>
      <w:shd w:val="clear" w:color="auto" w:fill="000080"/>
      <w:spacing w:after="200" w:line="276" w:lineRule="auto"/>
    </w:pPr>
    <w:rPr>
      <w:rFonts w:ascii="Tahoma" w:hAnsi="Tahoma" w:cs="Tahoma"/>
      <w:sz w:val="20"/>
      <w:szCs w:val="20"/>
      <w:lang w:eastAsia="ru-RU"/>
    </w:rPr>
  </w:style>
  <w:style w:type="character" w:customStyle="1" w:styleId="1f7">
    <w:name w:val="Схема документа Знак1"/>
    <w:basedOn w:val="a2"/>
    <w:uiPriority w:val="99"/>
    <w:semiHidden/>
    <w:rsid w:val="007D0116"/>
    <w:rPr>
      <w:rFonts w:ascii="Tahoma" w:hAnsi="Tahoma" w:cs="Tahoma"/>
      <w:sz w:val="16"/>
      <w:szCs w:val="16"/>
      <w:lang w:eastAsia="en-US"/>
    </w:rPr>
  </w:style>
  <w:style w:type="paragraph" w:styleId="35">
    <w:name w:val="Body Text Indent 3"/>
    <w:basedOn w:val="a1"/>
    <w:link w:val="314"/>
    <w:rsid w:val="007D0116"/>
    <w:pPr>
      <w:keepLines/>
      <w:spacing w:before="120" w:after="120"/>
      <w:ind w:firstLine="567"/>
      <w:jc w:val="both"/>
    </w:pPr>
    <w:rPr>
      <w:rFonts w:ascii="Arial Narrow" w:hAnsi="Arial Narrow"/>
      <w:szCs w:val="20"/>
      <w:lang w:eastAsia="ru-RU"/>
    </w:rPr>
  </w:style>
  <w:style w:type="character" w:customStyle="1" w:styleId="314">
    <w:name w:val="Основной текст с отступом 3 Знак1"/>
    <w:basedOn w:val="a2"/>
    <w:link w:val="35"/>
    <w:rsid w:val="007D0116"/>
    <w:rPr>
      <w:rFonts w:ascii="Arial Narrow" w:hAnsi="Arial Narrow"/>
      <w:sz w:val="24"/>
    </w:rPr>
  </w:style>
  <w:style w:type="paragraph" w:styleId="36">
    <w:name w:val="Body Text 3"/>
    <w:basedOn w:val="a1"/>
    <w:link w:val="37"/>
    <w:rsid w:val="007D0116"/>
    <w:pPr>
      <w:keepLines/>
      <w:spacing w:before="60"/>
      <w:ind w:firstLine="720"/>
      <w:jc w:val="both"/>
    </w:pPr>
    <w:rPr>
      <w:rFonts w:ascii="Arial Narrow" w:hAnsi="Arial Narrow"/>
      <w:szCs w:val="20"/>
      <w:lang w:eastAsia="ru-RU"/>
    </w:rPr>
  </w:style>
  <w:style w:type="character" w:customStyle="1" w:styleId="37">
    <w:name w:val="Основной текст 3 Знак"/>
    <w:basedOn w:val="a2"/>
    <w:link w:val="36"/>
    <w:rsid w:val="007D0116"/>
    <w:rPr>
      <w:rFonts w:ascii="Arial Narrow" w:hAnsi="Arial Narrow"/>
      <w:sz w:val="24"/>
    </w:rPr>
  </w:style>
  <w:style w:type="paragraph" w:styleId="2a">
    <w:name w:val="Body Text Indent 2"/>
    <w:basedOn w:val="a1"/>
    <w:link w:val="215"/>
    <w:rsid w:val="007D0116"/>
    <w:pPr>
      <w:keepLines/>
      <w:spacing w:before="120" w:after="120"/>
      <w:ind w:firstLine="567"/>
      <w:jc w:val="both"/>
    </w:pPr>
    <w:rPr>
      <w:rFonts w:ascii="Arial Narrow" w:hAnsi="Arial Narrow"/>
      <w:b/>
      <w:szCs w:val="20"/>
      <w:lang w:eastAsia="ru-RU"/>
    </w:rPr>
  </w:style>
  <w:style w:type="character" w:customStyle="1" w:styleId="215">
    <w:name w:val="Основной текст с отступом 2 Знак1"/>
    <w:basedOn w:val="a2"/>
    <w:link w:val="2a"/>
    <w:rsid w:val="007D0116"/>
    <w:rPr>
      <w:rFonts w:ascii="Arial Narrow" w:hAnsi="Arial Narrow"/>
      <w:b/>
      <w:sz w:val="24"/>
    </w:rPr>
  </w:style>
  <w:style w:type="paragraph" w:styleId="23">
    <w:name w:val="Body Text 2"/>
    <w:basedOn w:val="a1"/>
    <w:link w:val="210"/>
    <w:uiPriority w:val="99"/>
    <w:rsid w:val="007D0116"/>
    <w:pPr>
      <w:keepLines/>
      <w:spacing w:before="60"/>
      <w:ind w:firstLine="720"/>
      <w:jc w:val="both"/>
    </w:pPr>
    <w:rPr>
      <w:rFonts w:ascii="Arial Narrow" w:hAnsi="Arial Narrow" w:cs="Arial Narrow"/>
      <w:szCs w:val="20"/>
      <w:lang w:eastAsia="ru-RU"/>
    </w:rPr>
  </w:style>
  <w:style w:type="character" w:customStyle="1" w:styleId="220">
    <w:name w:val="Основной текст 2 Знак2"/>
    <w:basedOn w:val="a2"/>
    <w:uiPriority w:val="99"/>
    <w:semiHidden/>
    <w:rsid w:val="007D0116"/>
    <w:rPr>
      <w:sz w:val="24"/>
      <w:szCs w:val="24"/>
      <w:lang w:eastAsia="en-US"/>
    </w:rPr>
  </w:style>
  <w:style w:type="character" w:styleId="afff0">
    <w:name w:val="footnote reference"/>
    <w:rsid w:val="007D0116"/>
    <w:rPr>
      <w:vertAlign w:val="superscript"/>
    </w:rPr>
  </w:style>
  <w:style w:type="paragraph" w:styleId="afff1">
    <w:name w:val="List Bullet"/>
    <w:basedOn w:val="a1"/>
    <w:autoRedefine/>
    <w:rsid w:val="007D0116"/>
    <w:pPr>
      <w:tabs>
        <w:tab w:val="num" w:pos="360"/>
      </w:tabs>
      <w:ind w:left="360" w:hanging="360"/>
      <w:jc w:val="both"/>
    </w:pPr>
    <w:rPr>
      <w:rFonts w:ascii="Arial Narrow" w:hAnsi="Arial Narrow"/>
      <w:sz w:val="26"/>
      <w:szCs w:val="20"/>
      <w:lang w:val="en-GB" w:eastAsia="ru-RU"/>
    </w:rPr>
  </w:style>
  <w:style w:type="paragraph" w:styleId="2b">
    <w:name w:val="List Bullet 2"/>
    <w:basedOn w:val="a1"/>
    <w:autoRedefine/>
    <w:rsid w:val="007D0116"/>
    <w:pPr>
      <w:tabs>
        <w:tab w:val="num" w:pos="643"/>
      </w:tabs>
      <w:ind w:left="643" w:hanging="360"/>
      <w:jc w:val="both"/>
    </w:pPr>
    <w:rPr>
      <w:rFonts w:ascii="Arial Narrow" w:hAnsi="Arial Narrow"/>
      <w:sz w:val="26"/>
      <w:szCs w:val="20"/>
      <w:lang w:val="en-GB" w:eastAsia="ru-RU"/>
    </w:rPr>
  </w:style>
  <w:style w:type="paragraph" w:styleId="38">
    <w:name w:val="List Bullet 3"/>
    <w:basedOn w:val="a1"/>
    <w:autoRedefine/>
    <w:rsid w:val="007D0116"/>
    <w:pPr>
      <w:tabs>
        <w:tab w:val="num" w:pos="926"/>
      </w:tabs>
      <w:ind w:left="926" w:hanging="360"/>
      <w:jc w:val="both"/>
    </w:pPr>
    <w:rPr>
      <w:rFonts w:ascii="Arial Narrow" w:hAnsi="Arial Narrow"/>
      <w:sz w:val="26"/>
      <w:szCs w:val="20"/>
      <w:lang w:val="en-GB" w:eastAsia="ru-RU"/>
    </w:rPr>
  </w:style>
  <w:style w:type="paragraph" w:styleId="42">
    <w:name w:val="List Bullet 4"/>
    <w:basedOn w:val="a1"/>
    <w:autoRedefine/>
    <w:rsid w:val="007D0116"/>
    <w:pPr>
      <w:tabs>
        <w:tab w:val="num" w:pos="1209"/>
      </w:tabs>
      <w:ind w:left="1209" w:hanging="360"/>
      <w:jc w:val="both"/>
    </w:pPr>
    <w:rPr>
      <w:rFonts w:ascii="Arial Narrow" w:hAnsi="Arial Narrow"/>
      <w:sz w:val="26"/>
      <w:szCs w:val="20"/>
      <w:lang w:val="en-GB" w:eastAsia="ru-RU"/>
    </w:rPr>
  </w:style>
  <w:style w:type="paragraph" w:styleId="52">
    <w:name w:val="List Bullet 5"/>
    <w:basedOn w:val="a1"/>
    <w:autoRedefine/>
    <w:rsid w:val="007D0116"/>
    <w:pPr>
      <w:tabs>
        <w:tab w:val="num" w:pos="1492"/>
      </w:tabs>
      <w:ind w:left="1492" w:hanging="360"/>
      <w:jc w:val="both"/>
    </w:pPr>
    <w:rPr>
      <w:rFonts w:ascii="Arial Narrow" w:hAnsi="Arial Narrow"/>
      <w:sz w:val="26"/>
      <w:szCs w:val="20"/>
      <w:lang w:val="en-GB" w:eastAsia="ru-RU"/>
    </w:rPr>
  </w:style>
  <w:style w:type="paragraph" w:styleId="afff2">
    <w:name w:val="List Number"/>
    <w:basedOn w:val="a1"/>
    <w:rsid w:val="007D0116"/>
    <w:pPr>
      <w:tabs>
        <w:tab w:val="num" w:pos="360"/>
      </w:tabs>
      <w:ind w:left="360" w:hanging="360"/>
      <w:jc w:val="both"/>
    </w:pPr>
    <w:rPr>
      <w:rFonts w:ascii="Arial Narrow" w:hAnsi="Arial Narrow"/>
      <w:sz w:val="26"/>
      <w:szCs w:val="20"/>
      <w:lang w:val="en-GB" w:eastAsia="ru-RU"/>
    </w:rPr>
  </w:style>
  <w:style w:type="paragraph" w:styleId="2c">
    <w:name w:val="List Number 2"/>
    <w:basedOn w:val="a1"/>
    <w:rsid w:val="007D0116"/>
    <w:pPr>
      <w:tabs>
        <w:tab w:val="num" w:pos="643"/>
      </w:tabs>
      <w:ind w:left="643" w:hanging="360"/>
      <w:jc w:val="both"/>
    </w:pPr>
    <w:rPr>
      <w:rFonts w:ascii="Arial Narrow" w:hAnsi="Arial Narrow"/>
      <w:sz w:val="26"/>
      <w:szCs w:val="20"/>
      <w:lang w:val="en-GB" w:eastAsia="ru-RU"/>
    </w:rPr>
  </w:style>
  <w:style w:type="paragraph" w:styleId="39">
    <w:name w:val="List Number 3"/>
    <w:basedOn w:val="a1"/>
    <w:rsid w:val="007D0116"/>
    <w:pPr>
      <w:tabs>
        <w:tab w:val="num" w:pos="926"/>
      </w:tabs>
      <w:ind w:left="926" w:hanging="360"/>
      <w:jc w:val="both"/>
    </w:pPr>
    <w:rPr>
      <w:rFonts w:ascii="Arial Narrow" w:hAnsi="Arial Narrow"/>
      <w:sz w:val="26"/>
      <w:szCs w:val="20"/>
      <w:lang w:val="en-GB" w:eastAsia="ru-RU"/>
    </w:rPr>
  </w:style>
  <w:style w:type="paragraph" w:styleId="43">
    <w:name w:val="List Number 4"/>
    <w:basedOn w:val="a1"/>
    <w:rsid w:val="007D0116"/>
    <w:pPr>
      <w:tabs>
        <w:tab w:val="num" w:pos="1209"/>
      </w:tabs>
      <w:ind w:left="1209" w:hanging="360"/>
      <w:jc w:val="both"/>
    </w:pPr>
    <w:rPr>
      <w:rFonts w:ascii="Arial Narrow" w:hAnsi="Arial Narrow"/>
      <w:sz w:val="26"/>
      <w:szCs w:val="20"/>
      <w:lang w:val="en-GB" w:eastAsia="ru-RU"/>
    </w:rPr>
  </w:style>
  <w:style w:type="paragraph" w:styleId="53">
    <w:name w:val="List Number 5"/>
    <w:basedOn w:val="a1"/>
    <w:rsid w:val="007D0116"/>
    <w:pPr>
      <w:tabs>
        <w:tab w:val="num" w:pos="1492"/>
      </w:tabs>
      <w:ind w:left="1492" w:hanging="360"/>
      <w:jc w:val="both"/>
    </w:pPr>
    <w:rPr>
      <w:rFonts w:ascii="Arial Narrow" w:hAnsi="Arial Narrow"/>
      <w:sz w:val="26"/>
      <w:szCs w:val="20"/>
      <w:lang w:val="en-GB" w:eastAsia="ru-RU"/>
    </w:rPr>
  </w:style>
  <w:style w:type="paragraph" w:customStyle="1" w:styleId="221">
    <w:name w:val="Основной текст 22"/>
    <w:basedOn w:val="Iauiue"/>
    <w:rsid w:val="007D0116"/>
    <w:pPr>
      <w:suppressAutoHyphens w:val="0"/>
      <w:ind w:firstLine="567"/>
      <w:jc w:val="both"/>
    </w:pPr>
    <w:rPr>
      <w:sz w:val="24"/>
      <w:lang w:val="ru-RU" w:eastAsia="ru-RU"/>
    </w:rPr>
  </w:style>
  <w:style w:type="paragraph" w:customStyle="1" w:styleId="1f8">
    <w:name w:val="Обычный1"/>
    <w:rsid w:val="007D0116"/>
    <w:pPr>
      <w:widowControl w:val="0"/>
      <w:spacing w:before="60"/>
      <w:ind w:left="40" w:firstLine="680"/>
      <w:jc w:val="both"/>
    </w:pPr>
    <w:rPr>
      <w:snapToGrid w:val="0"/>
      <w:sz w:val="24"/>
    </w:rPr>
  </w:style>
  <w:style w:type="paragraph" w:styleId="afff3">
    <w:name w:val="Title"/>
    <w:basedOn w:val="a1"/>
    <w:link w:val="2d"/>
    <w:uiPriority w:val="10"/>
    <w:qFormat/>
    <w:rsid w:val="007D0116"/>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f4">
    <w:name w:val="Заголовок Знак"/>
    <w:uiPriority w:val="10"/>
    <w:rsid w:val="007D0116"/>
    <w:rPr>
      <w:rFonts w:ascii="Calibri Light" w:eastAsia="Times New Roman" w:hAnsi="Calibri Light" w:cs="Times New Roman"/>
      <w:b/>
      <w:bCs/>
      <w:kern w:val="28"/>
      <w:sz w:val="32"/>
      <w:szCs w:val="32"/>
      <w:lang w:eastAsia="zh-CN"/>
    </w:rPr>
  </w:style>
  <w:style w:type="paragraph" w:styleId="afff5">
    <w:name w:val="Plain Text"/>
    <w:basedOn w:val="a1"/>
    <w:link w:val="afff6"/>
    <w:rsid w:val="007D0116"/>
    <w:rPr>
      <w:rFonts w:ascii="Courier New" w:hAnsi="Courier New" w:cs="Courier New"/>
      <w:sz w:val="20"/>
      <w:szCs w:val="20"/>
      <w:lang w:eastAsia="ru-RU"/>
    </w:rPr>
  </w:style>
  <w:style w:type="character" w:customStyle="1" w:styleId="afff6">
    <w:name w:val="Текст Знак"/>
    <w:basedOn w:val="a2"/>
    <w:link w:val="afff5"/>
    <w:rsid w:val="007D0116"/>
    <w:rPr>
      <w:rFonts w:ascii="Courier New" w:hAnsi="Courier New" w:cs="Courier New"/>
    </w:rPr>
  </w:style>
  <w:style w:type="paragraph" w:styleId="afff7">
    <w:name w:val="Block Text"/>
    <w:basedOn w:val="a1"/>
    <w:rsid w:val="007D0116"/>
    <w:pPr>
      <w:shd w:val="clear" w:color="auto" w:fill="FFFFFF"/>
      <w:ind w:left="22" w:right="4" w:firstLine="720"/>
      <w:jc w:val="both"/>
    </w:pPr>
    <w:rPr>
      <w:rFonts w:ascii="Arial Narrow" w:hAnsi="Arial Narrow"/>
      <w:sz w:val="26"/>
      <w:szCs w:val="26"/>
      <w:lang w:eastAsia="ru-RU"/>
    </w:rPr>
  </w:style>
  <w:style w:type="table" w:styleId="afff8">
    <w:name w:val="Table Grid"/>
    <w:basedOn w:val="a3"/>
    <w:uiPriority w:val="59"/>
    <w:rsid w:val="007D0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te Heading"/>
    <w:basedOn w:val="a1"/>
    <w:link w:val="15"/>
    <w:rsid w:val="007D0116"/>
    <w:pPr>
      <w:jc w:val="center"/>
    </w:pPr>
    <w:rPr>
      <w:b/>
      <w:sz w:val="28"/>
      <w:szCs w:val="20"/>
      <w:lang w:eastAsia="ru-RU"/>
    </w:rPr>
  </w:style>
  <w:style w:type="character" w:customStyle="1" w:styleId="2e">
    <w:name w:val="Заголовок записки Знак2"/>
    <w:basedOn w:val="a2"/>
    <w:uiPriority w:val="99"/>
    <w:semiHidden/>
    <w:rsid w:val="007D0116"/>
    <w:rPr>
      <w:sz w:val="24"/>
      <w:szCs w:val="24"/>
      <w:lang w:eastAsia="en-US"/>
    </w:rPr>
  </w:style>
  <w:style w:type="paragraph" w:customStyle="1" w:styleId="afff9">
    <w:name w:val="Нормальный (таблица)"/>
    <w:basedOn w:val="a1"/>
    <w:next w:val="a1"/>
    <w:uiPriority w:val="99"/>
    <w:rsid w:val="007D0116"/>
    <w:pPr>
      <w:widowControl w:val="0"/>
      <w:autoSpaceDE w:val="0"/>
      <w:autoSpaceDN w:val="0"/>
      <w:adjustRightInd w:val="0"/>
      <w:jc w:val="both"/>
    </w:pPr>
    <w:rPr>
      <w:rFonts w:ascii="Arial" w:hAnsi="Arial" w:cs="Arial"/>
      <w:lang w:eastAsia="ru-RU"/>
    </w:rPr>
  </w:style>
  <w:style w:type="paragraph" w:customStyle="1" w:styleId="afffa">
    <w:name w:val="Прижатый влево"/>
    <w:basedOn w:val="a1"/>
    <w:next w:val="a1"/>
    <w:uiPriority w:val="99"/>
    <w:rsid w:val="007D0116"/>
    <w:pPr>
      <w:widowControl w:val="0"/>
      <w:autoSpaceDE w:val="0"/>
      <w:autoSpaceDN w:val="0"/>
      <w:adjustRightInd w:val="0"/>
    </w:pPr>
    <w:rPr>
      <w:rFonts w:ascii="Arial" w:hAnsi="Arial" w:cs="Arial"/>
      <w:lang w:eastAsia="ru-RU"/>
    </w:rPr>
  </w:style>
  <w:style w:type="character" w:styleId="afffb">
    <w:name w:val="annotation reference"/>
    <w:rsid w:val="007D0116"/>
    <w:rPr>
      <w:sz w:val="16"/>
      <w:szCs w:val="16"/>
    </w:rPr>
  </w:style>
  <w:style w:type="paragraph" w:styleId="afffc">
    <w:name w:val="annotation text"/>
    <w:basedOn w:val="a1"/>
    <w:link w:val="afffd"/>
    <w:rsid w:val="007D0116"/>
    <w:pPr>
      <w:spacing w:after="200" w:line="276" w:lineRule="auto"/>
    </w:pPr>
    <w:rPr>
      <w:rFonts w:ascii="Calibri" w:hAnsi="Calibri" w:cs="Calibri"/>
      <w:sz w:val="20"/>
      <w:szCs w:val="20"/>
      <w:lang w:eastAsia="ru-RU"/>
    </w:rPr>
  </w:style>
  <w:style w:type="character" w:customStyle="1" w:styleId="afffd">
    <w:name w:val="Текст примечания Знак"/>
    <w:basedOn w:val="a2"/>
    <w:link w:val="afffc"/>
    <w:rsid w:val="007D0116"/>
    <w:rPr>
      <w:rFonts w:ascii="Calibri" w:hAnsi="Calibri" w:cs="Calibri"/>
    </w:rPr>
  </w:style>
  <w:style w:type="paragraph" w:styleId="afffe">
    <w:name w:val="annotation subject"/>
    <w:basedOn w:val="afffc"/>
    <w:next w:val="afffc"/>
    <w:link w:val="affff"/>
    <w:rsid w:val="007D0116"/>
    <w:rPr>
      <w:b/>
      <w:bCs/>
    </w:rPr>
  </w:style>
  <w:style w:type="character" w:customStyle="1" w:styleId="affff">
    <w:name w:val="Тема примечания Знак"/>
    <w:basedOn w:val="afffd"/>
    <w:link w:val="afffe"/>
    <w:rsid w:val="007D0116"/>
    <w:rPr>
      <w:rFonts w:ascii="Calibri" w:hAnsi="Calibri" w:cs="Calibri"/>
      <w:b/>
      <w:bCs/>
    </w:rPr>
  </w:style>
  <w:style w:type="paragraph" w:customStyle="1" w:styleId="315">
    <w:name w:val="Заголовок 3_1"/>
    <w:basedOn w:val="3"/>
    <w:next w:val="a1"/>
    <w:rsid w:val="007D0116"/>
    <w:pPr>
      <w:keepLines/>
      <w:numPr>
        <w:ilvl w:val="0"/>
        <w:numId w:val="0"/>
      </w:numPr>
      <w:spacing w:before="120" w:after="120"/>
      <w:ind w:firstLine="709"/>
      <w:jc w:val="both"/>
    </w:pPr>
    <w:rPr>
      <w:rFonts w:ascii="Times New Roman" w:hAnsi="Times New Roman" w:cs="Times New Roman"/>
      <w:bCs w:val="0"/>
      <w:iCs/>
      <w:sz w:val="24"/>
      <w:szCs w:val="28"/>
      <w:lang w:eastAsia="ar-SA"/>
    </w:rPr>
  </w:style>
  <w:style w:type="numbering" w:customStyle="1" w:styleId="2f">
    <w:name w:val="Нет списка2"/>
    <w:next w:val="a4"/>
    <w:uiPriority w:val="99"/>
    <w:semiHidden/>
    <w:rsid w:val="007D0116"/>
  </w:style>
  <w:style w:type="numbering" w:customStyle="1" w:styleId="3a">
    <w:name w:val="Нет списка3"/>
    <w:next w:val="a4"/>
    <w:uiPriority w:val="99"/>
    <w:semiHidden/>
    <w:rsid w:val="007D0116"/>
  </w:style>
  <w:style w:type="paragraph" w:styleId="affff0">
    <w:name w:val="Revision"/>
    <w:hidden/>
    <w:uiPriority w:val="99"/>
    <w:semiHidden/>
    <w:rsid w:val="007D0116"/>
    <w:rPr>
      <w:rFonts w:ascii="Calibri" w:hAnsi="Calibri" w:cs="Calibri"/>
      <w:sz w:val="22"/>
      <w:szCs w:val="22"/>
      <w:lang w:eastAsia="zh-CN"/>
    </w:rPr>
  </w:style>
  <w:style w:type="character" w:customStyle="1" w:styleId="2d">
    <w:name w:val="Название Знак2"/>
    <w:basedOn w:val="a2"/>
    <w:link w:val="afff3"/>
    <w:uiPriority w:val="10"/>
    <w:rsid w:val="007D0116"/>
    <w:rPr>
      <w:rFonts w:asciiTheme="majorHAnsi" w:eastAsiaTheme="majorEastAsia" w:hAnsiTheme="majorHAnsi" w:cstheme="majorBidi"/>
      <w:b/>
      <w:bCs/>
      <w:kern w:val="28"/>
      <w:sz w:val="32"/>
      <w:szCs w:val="32"/>
      <w:lang w:eastAsia="en-US"/>
    </w:rPr>
  </w:style>
  <w:style w:type="paragraph" w:customStyle="1" w:styleId="1f9">
    <w:name w:val="Обычный 1"/>
    <w:basedOn w:val="a1"/>
    <w:rsid w:val="00033209"/>
    <w:pPr>
      <w:spacing w:before="120" w:after="120"/>
      <w:ind w:firstLine="567"/>
      <w:jc w:val="both"/>
    </w:pPr>
    <w:rPr>
      <w:lang w:eastAsia="zh-CN"/>
    </w:rPr>
  </w:style>
  <w:style w:type="paragraph" w:customStyle="1" w:styleId="2f0">
    <w:name w:val="Основной текст2"/>
    <w:basedOn w:val="a1"/>
    <w:rsid w:val="004157EA"/>
    <w:pPr>
      <w:spacing w:before="60" w:after="60"/>
      <w:ind w:firstLine="567"/>
      <w:jc w:val="both"/>
    </w:pPr>
    <w:rPr>
      <w:rFonts w:ascii="Arial" w:hAnsi="Arial"/>
      <w:sz w:val="22"/>
      <w:szCs w:val="20"/>
      <w:lang w:val="en-US" w:eastAsia="ru-RU"/>
    </w:rPr>
  </w:style>
  <w:style w:type="paragraph" w:customStyle="1" w:styleId="230">
    <w:name w:val="Основной текст 23"/>
    <w:basedOn w:val="Iauiue"/>
    <w:rsid w:val="004157EA"/>
    <w:pPr>
      <w:suppressAutoHyphens w:val="0"/>
      <w:ind w:firstLine="567"/>
      <w:jc w:val="both"/>
    </w:pPr>
    <w:rPr>
      <w:sz w:val="24"/>
      <w:lang w:val="ru-RU" w:eastAsia="ru-RU"/>
    </w:rPr>
  </w:style>
  <w:style w:type="paragraph" w:customStyle="1" w:styleId="2f1">
    <w:name w:val="Обычный2"/>
    <w:rsid w:val="004157EA"/>
    <w:pPr>
      <w:widowControl w:val="0"/>
      <w:spacing w:before="60"/>
      <w:ind w:left="40" w:firstLine="680"/>
      <w:jc w:val="both"/>
    </w:pPr>
    <w:rPr>
      <w:snapToGrid w:val="0"/>
      <w:sz w:val="24"/>
    </w:rPr>
  </w:style>
  <w:style w:type="paragraph" w:customStyle="1" w:styleId="af0">
    <w:basedOn w:val="a1"/>
    <w:next w:val="afff3"/>
    <w:link w:val="14"/>
    <w:uiPriority w:val="99"/>
    <w:qFormat/>
    <w:rsid w:val="004157EA"/>
    <w:pPr>
      <w:spacing w:before="120" w:after="60"/>
      <w:ind w:firstLine="567"/>
      <w:jc w:val="center"/>
    </w:pPr>
    <w:rPr>
      <w:b/>
      <w:szCs w:val="20"/>
      <w:lang w:eastAsia="ru-RU"/>
    </w:rPr>
  </w:style>
  <w:style w:type="paragraph" w:customStyle="1" w:styleId="affff1">
    <w:name w:val="Знак Знак Знак Знак"/>
    <w:basedOn w:val="a1"/>
    <w:rsid w:val="004157EA"/>
    <w:rPr>
      <w:rFonts w:ascii="Verdana" w:hAnsi="Verdana" w:cs="Verdana"/>
      <w:sz w:val="20"/>
      <w:szCs w:val="20"/>
      <w:lang w:val="en-US"/>
    </w:rPr>
  </w:style>
  <w:style w:type="paragraph" w:customStyle="1" w:styleId="1fa">
    <w:name w:val="Знак Знак Знак1 Знак Знак Знак Знак"/>
    <w:basedOn w:val="a1"/>
    <w:rsid w:val="004157EA"/>
    <w:rPr>
      <w:rFonts w:ascii="Verdana" w:hAnsi="Verdana" w:cs="Verdana"/>
      <w:sz w:val="20"/>
      <w:szCs w:val="20"/>
      <w:lang w:val="en-US"/>
    </w:rPr>
  </w:style>
  <w:style w:type="paragraph" w:customStyle="1" w:styleId="affff2">
    <w:name w:val="Знак Знак Знак"/>
    <w:basedOn w:val="a1"/>
    <w:rsid w:val="004157EA"/>
    <w:rPr>
      <w:rFonts w:ascii="Verdana" w:hAnsi="Verdana" w:cs="Verdana"/>
      <w:sz w:val="20"/>
      <w:szCs w:val="20"/>
      <w:lang w:val="en-US"/>
    </w:rPr>
  </w:style>
  <w:style w:type="paragraph" w:customStyle="1" w:styleId="1fb">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4157EA"/>
    <w:rPr>
      <w:rFonts w:ascii="Verdana" w:hAnsi="Verdana" w:cs="Verdana"/>
      <w:sz w:val="20"/>
      <w:szCs w:val="20"/>
      <w:lang w:val="en-US"/>
    </w:rPr>
  </w:style>
  <w:style w:type="paragraph" w:customStyle="1" w:styleId="116">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1"/>
    <w:rsid w:val="004157EA"/>
    <w:rPr>
      <w:rFonts w:ascii="Verdana" w:hAnsi="Verdana" w:cs="Verdana"/>
      <w:sz w:val="20"/>
      <w:szCs w:val="20"/>
      <w:lang w:val="en-US"/>
    </w:rPr>
  </w:style>
  <w:style w:type="paragraph" w:customStyle="1" w:styleId="1fc">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157EA"/>
    <w:rPr>
      <w:rFonts w:ascii="Verdana" w:hAnsi="Verdana" w:cs="Verdana"/>
      <w:sz w:val="20"/>
      <w:szCs w:val="20"/>
      <w:lang w:val="en-US"/>
    </w:rPr>
  </w:style>
  <w:style w:type="character" w:customStyle="1" w:styleId="affff3">
    <w:name w:val="Гипертекстовая ссылка"/>
    <w:uiPriority w:val="99"/>
    <w:qFormat/>
    <w:rsid w:val="00380DA4"/>
    <w:rPr>
      <w:b/>
      <w:bCs/>
      <w:color w:val="106BBE"/>
    </w:rPr>
  </w:style>
</w:styles>
</file>

<file path=word/webSettings.xml><?xml version="1.0" encoding="utf-8"?>
<w:webSettings xmlns:r="http://schemas.openxmlformats.org/officeDocument/2006/relationships" xmlns:w="http://schemas.openxmlformats.org/wordprocessingml/2006/main">
  <w:divs>
    <w:div w:id="6298158">
      <w:bodyDiv w:val="1"/>
      <w:marLeft w:val="0"/>
      <w:marRight w:val="0"/>
      <w:marTop w:val="0"/>
      <w:marBottom w:val="0"/>
      <w:divBdr>
        <w:top w:val="none" w:sz="0" w:space="0" w:color="auto"/>
        <w:left w:val="none" w:sz="0" w:space="0" w:color="auto"/>
        <w:bottom w:val="none" w:sz="0" w:space="0" w:color="auto"/>
        <w:right w:val="none" w:sz="0" w:space="0" w:color="auto"/>
      </w:divBdr>
    </w:div>
    <w:div w:id="99378653">
      <w:bodyDiv w:val="1"/>
      <w:marLeft w:val="0"/>
      <w:marRight w:val="0"/>
      <w:marTop w:val="0"/>
      <w:marBottom w:val="0"/>
      <w:divBdr>
        <w:top w:val="none" w:sz="0" w:space="0" w:color="auto"/>
        <w:left w:val="none" w:sz="0" w:space="0" w:color="auto"/>
        <w:bottom w:val="none" w:sz="0" w:space="0" w:color="auto"/>
        <w:right w:val="none" w:sz="0" w:space="0" w:color="auto"/>
      </w:divBdr>
    </w:div>
    <w:div w:id="119229580">
      <w:bodyDiv w:val="1"/>
      <w:marLeft w:val="0"/>
      <w:marRight w:val="0"/>
      <w:marTop w:val="0"/>
      <w:marBottom w:val="0"/>
      <w:divBdr>
        <w:top w:val="none" w:sz="0" w:space="0" w:color="auto"/>
        <w:left w:val="none" w:sz="0" w:space="0" w:color="auto"/>
        <w:bottom w:val="none" w:sz="0" w:space="0" w:color="auto"/>
        <w:right w:val="none" w:sz="0" w:space="0" w:color="auto"/>
      </w:divBdr>
    </w:div>
    <w:div w:id="316081239">
      <w:bodyDiv w:val="1"/>
      <w:marLeft w:val="0"/>
      <w:marRight w:val="0"/>
      <w:marTop w:val="0"/>
      <w:marBottom w:val="0"/>
      <w:divBdr>
        <w:top w:val="none" w:sz="0" w:space="0" w:color="auto"/>
        <w:left w:val="none" w:sz="0" w:space="0" w:color="auto"/>
        <w:bottom w:val="none" w:sz="0" w:space="0" w:color="auto"/>
        <w:right w:val="none" w:sz="0" w:space="0" w:color="auto"/>
      </w:divBdr>
    </w:div>
    <w:div w:id="333532820">
      <w:bodyDiv w:val="1"/>
      <w:marLeft w:val="0"/>
      <w:marRight w:val="0"/>
      <w:marTop w:val="0"/>
      <w:marBottom w:val="0"/>
      <w:divBdr>
        <w:top w:val="none" w:sz="0" w:space="0" w:color="auto"/>
        <w:left w:val="none" w:sz="0" w:space="0" w:color="auto"/>
        <w:bottom w:val="none" w:sz="0" w:space="0" w:color="auto"/>
        <w:right w:val="none" w:sz="0" w:space="0" w:color="auto"/>
      </w:divBdr>
    </w:div>
    <w:div w:id="355233483">
      <w:bodyDiv w:val="1"/>
      <w:marLeft w:val="0"/>
      <w:marRight w:val="0"/>
      <w:marTop w:val="0"/>
      <w:marBottom w:val="0"/>
      <w:divBdr>
        <w:top w:val="none" w:sz="0" w:space="0" w:color="auto"/>
        <w:left w:val="none" w:sz="0" w:space="0" w:color="auto"/>
        <w:bottom w:val="none" w:sz="0" w:space="0" w:color="auto"/>
        <w:right w:val="none" w:sz="0" w:space="0" w:color="auto"/>
      </w:divBdr>
    </w:div>
    <w:div w:id="439298217">
      <w:bodyDiv w:val="1"/>
      <w:marLeft w:val="0"/>
      <w:marRight w:val="0"/>
      <w:marTop w:val="0"/>
      <w:marBottom w:val="0"/>
      <w:divBdr>
        <w:top w:val="none" w:sz="0" w:space="0" w:color="auto"/>
        <w:left w:val="none" w:sz="0" w:space="0" w:color="auto"/>
        <w:bottom w:val="none" w:sz="0" w:space="0" w:color="auto"/>
        <w:right w:val="none" w:sz="0" w:space="0" w:color="auto"/>
      </w:divBdr>
    </w:div>
    <w:div w:id="604774830">
      <w:bodyDiv w:val="1"/>
      <w:marLeft w:val="0"/>
      <w:marRight w:val="0"/>
      <w:marTop w:val="0"/>
      <w:marBottom w:val="0"/>
      <w:divBdr>
        <w:top w:val="none" w:sz="0" w:space="0" w:color="auto"/>
        <w:left w:val="none" w:sz="0" w:space="0" w:color="auto"/>
        <w:bottom w:val="none" w:sz="0" w:space="0" w:color="auto"/>
        <w:right w:val="none" w:sz="0" w:space="0" w:color="auto"/>
      </w:divBdr>
    </w:div>
    <w:div w:id="667712387">
      <w:bodyDiv w:val="1"/>
      <w:marLeft w:val="0"/>
      <w:marRight w:val="0"/>
      <w:marTop w:val="0"/>
      <w:marBottom w:val="0"/>
      <w:divBdr>
        <w:top w:val="none" w:sz="0" w:space="0" w:color="auto"/>
        <w:left w:val="none" w:sz="0" w:space="0" w:color="auto"/>
        <w:bottom w:val="none" w:sz="0" w:space="0" w:color="auto"/>
        <w:right w:val="none" w:sz="0" w:space="0" w:color="auto"/>
      </w:divBdr>
    </w:div>
    <w:div w:id="694157328">
      <w:bodyDiv w:val="1"/>
      <w:marLeft w:val="0"/>
      <w:marRight w:val="0"/>
      <w:marTop w:val="0"/>
      <w:marBottom w:val="0"/>
      <w:divBdr>
        <w:top w:val="none" w:sz="0" w:space="0" w:color="auto"/>
        <w:left w:val="none" w:sz="0" w:space="0" w:color="auto"/>
        <w:bottom w:val="none" w:sz="0" w:space="0" w:color="auto"/>
        <w:right w:val="none" w:sz="0" w:space="0" w:color="auto"/>
      </w:divBdr>
    </w:div>
    <w:div w:id="761608910">
      <w:bodyDiv w:val="1"/>
      <w:marLeft w:val="0"/>
      <w:marRight w:val="0"/>
      <w:marTop w:val="0"/>
      <w:marBottom w:val="0"/>
      <w:divBdr>
        <w:top w:val="none" w:sz="0" w:space="0" w:color="auto"/>
        <w:left w:val="none" w:sz="0" w:space="0" w:color="auto"/>
        <w:bottom w:val="none" w:sz="0" w:space="0" w:color="auto"/>
        <w:right w:val="none" w:sz="0" w:space="0" w:color="auto"/>
      </w:divBdr>
    </w:div>
    <w:div w:id="903494642">
      <w:bodyDiv w:val="1"/>
      <w:marLeft w:val="0"/>
      <w:marRight w:val="0"/>
      <w:marTop w:val="0"/>
      <w:marBottom w:val="0"/>
      <w:divBdr>
        <w:top w:val="none" w:sz="0" w:space="0" w:color="auto"/>
        <w:left w:val="none" w:sz="0" w:space="0" w:color="auto"/>
        <w:bottom w:val="none" w:sz="0" w:space="0" w:color="auto"/>
        <w:right w:val="none" w:sz="0" w:space="0" w:color="auto"/>
      </w:divBdr>
    </w:div>
    <w:div w:id="1038163321">
      <w:bodyDiv w:val="1"/>
      <w:marLeft w:val="0"/>
      <w:marRight w:val="0"/>
      <w:marTop w:val="0"/>
      <w:marBottom w:val="0"/>
      <w:divBdr>
        <w:top w:val="none" w:sz="0" w:space="0" w:color="auto"/>
        <w:left w:val="none" w:sz="0" w:space="0" w:color="auto"/>
        <w:bottom w:val="none" w:sz="0" w:space="0" w:color="auto"/>
        <w:right w:val="none" w:sz="0" w:space="0" w:color="auto"/>
      </w:divBdr>
    </w:div>
    <w:div w:id="1171799189">
      <w:bodyDiv w:val="1"/>
      <w:marLeft w:val="0"/>
      <w:marRight w:val="0"/>
      <w:marTop w:val="0"/>
      <w:marBottom w:val="0"/>
      <w:divBdr>
        <w:top w:val="none" w:sz="0" w:space="0" w:color="auto"/>
        <w:left w:val="none" w:sz="0" w:space="0" w:color="auto"/>
        <w:bottom w:val="none" w:sz="0" w:space="0" w:color="auto"/>
        <w:right w:val="none" w:sz="0" w:space="0" w:color="auto"/>
      </w:divBdr>
    </w:div>
    <w:div w:id="1815178404">
      <w:bodyDiv w:val="1"/>
      <w:marLeft w:val="0"/>
      <w:marRight w:val="0"/>
      <w:marTop w:val="0"/>
      <w:marBottom w:val="0"/>
      <w:divBdr>
        <w:top w:val="none" w:sz="0" w:space="0" w:color="auto"/>
        <w:left w:val="none" w:sz="0" w:space="0" w:color="auto"/>
        <w:bottom w:val="none" w:sz="0" w:space="0" w:color="auto"/>
        <w:right w:val="none" w:sz="0" w:space="0" w:color="auto"/>
      </w:divBdr>
    </w:div>
    <w:div w:id="1874229224">
      <w:bodyDiv w:val="1"/>
      <w:marLeft w:val="0"/>
      <w:marRight w:val="0"/>
      <w:marTop w:val="0"/>
      <w:marBottom w:val="0"/>
      <w:divBdr>
        <w:top w:val="none" w:sz="0" w:space="0" w:color="auto"/>
        <w:left w:val="none" w:sz="0" w:space="0" w:color="auto"/>
        <w:bottom w:val="none" w:sz="0" w:space="0" w:color="auto"/>
        <w:right w:val="none" w:sz="0" w:space="0" w:color="auto"/>
      </w:divBdr>
    </w:div>
    <w:div w:id="2048331985">
      <w:bodyDiv w:val="1"/>
      <w:marLeft w:val="0"/>
      <w:marRight w:val="0"/>
      <w:marTop w:val="0"/>
      <w:marBottom w:val="0"/>
      <w:divBdr>
        <w:top w:val="none" w:sz="0" w:space="0" w:color="auto"/>
        <w:left w:val="none" w:sz="0" w:space="0" w:color="auto"/>
        <w:bottom w:val="none" w:sz="0" w:space="0" w:color="auto"/>
        <w:right w:val="none" w:sz="0" w:space="0" w:color="auto"/>
      </w:divBdr>
    </w:div>
    <w:div w:id="2057661629">
      <w:bodyDiv w:val="1"/>
      <w:marLeft w:val="0"/>
      <w:marRight w:val="0"/>
      <w:marTop w:val="0"/>
      <w:marBottom w:val="0"/>
      <w:divBdr>
        <w:top w:val="none" w:sz="0" w:space="0" w:color="auto"/>
        <w:left w:val="none" w:sz="0" w:space="0" w:color="auto"/>
        <w:bottom w:val="none" w:sz="0" w:space="0" w:color="auto"/>
        <w:right w:val="none" w:sz="0" w:space="0" w:color="auto"/>
      </w:divBdr>
    </w:div>
    <w:div w:id="20960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onsultant.ru/document/cons_doc_LAW_618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onsultant.ru/document/cons_doc_LAW_296522/825a71eb75032f603d29da32b2cf36300ac04789/" TargetMode="External"/><Relationship Id="rId2" Type="http://schemas.openxmlformats.org/officeDocument/2006/relationships/numbering" Target="numbering.xml"/><Relationship Id="rId16" Type="http://schemas.openxmlformats.org/officeDocument/2006/relationships/hyperlink" Target="http://www.consultant.ru/document/cons_doc_LAW_296522/d43ae8ece00bbaa3bc825d04067c64adebeae28c/"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sultant.ru/document/cons_doc_LAW_296522/d43ae8ece00bbaa3bc825d04067c64adebeae28c/" TargetMode="Externa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garantF1://12058477.1000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sultant.ru/document/cons_doc_LAW_51040/312302f37ac9299771d2bf4f9b4bb797fb47694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04FC3-5233-4847-98A6-CB4BEA28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37551</Words>
  <Characters>214044</Characters>
  <Application>Microsoft Office Word</Application>
  <DocSecurity>0</DocSecurity>
  <Lines>1783</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Ольга Красовская</cp:lastModifiedBy>
  <cp:revision>16</cp:revision>
  <cp:lastPrinted>2018-01-09T07:41:00Z</cp:lastPrinted>
  <dcterms:created xsi:type="dcterms:W3CDTF">2019-04-03T13:11:00Z</dcterms:created>
  <dcterms:modified xsi:type="dcterms:W3CDTF">2019-04-04T12:58:00Z</dcterms:modified>
</cp:coreProperties>
</file>