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27" w:rsidRDefault="00791C27" w:rsidP="00791C27">
      <w:pPr>
        <w:jc w:val="center"/>
      </w:pPr>
      <w:r>
        <w:rPr>
          <w:color w:val="000000"/>
          <w:sz w:val="28"/>
          <w:szCs w:val="28"/>
        </w:rPr>
        <w:t>ПРОЕКТ    РАСПОРЯЖЕНИЯ</w:t>
      </w:r>
    </w:p>
    <w:p w:rsidR="00791C27" w:rsidRDefault="00791C27" w:rsidP="00791C27">
      <w:pPr>
        <w:jc w:val="center"/>
        <w:rPr>
          <w:color w:val="A1467E"/>
          <w:sz w:val="28"/>
          <w:szCs w:val="28"/>
        </w:rPr>
      </w:pPr>
    </w:p>
    <w:p w:rsidR="00791C27" w:rsidRDefault="00791C27" w:rsidP="00791C27">
      <w:pPr>
        <w:jc w:val="center"/>
        <w:rPr>
          <w:color w:val="A1467E"/>
          <w:sz w:val="28"/>
          <w:szCs w:val="28"/>
        </w:rPr>
      </w:pPr>
    </w:p>
    <w:p w:rsidR="00791C27" w:rsidRDefault="00791C27" w:rsidP="00791C27">
      <w:pPr>
        <w:ind w:firstLine="540"/>
        <w:jc w:val="center"/>
      </w:pPr>
      <w:r>
        <w:rPr>
          <w:b/>
          <w:color w:val="000000"/>
          <w:sz w:val="28"/>
          <w:szCs w:val="28"/>
          <w:lang w:eastAsia="en-US"/>
        </w:rPr>
        <w:t>О предоставлении разрешения на отклонение от предельных параметров разрешенного строительства</w:t>
      </w:r>
    </w:p>
    <w:p w:rsidR="00791C27" w:rsidRDefault="00791C27" w:rsidP="00791C27">
      <w:pPr>
        <w:ind w:firstLine="540"/>
        <w:jc w:val="center"/>
        <w:rPr>
          <w:color w:val="000000"/>
          <w:lang w:eastAsia="en-US"/>
        </w:rPr>
      </w:pPr>
    </w:p>
    <w:p w:rsidR="00791C27" w:rsidRDefault="00791C27" w:rsidP="00791C27">
      <w:pPr>
        <w:ind w:firstLine="709"/>
        <w:jc w:val="both"/>
        <w:rPr>
          <w:color w:val="A1467E"/>
          <w:lang w:eastAsia="en-US"/>
        </w:rPr>
      </w:pPr>
    </w:p>
    <w:p w:rsidR="00791C27" w:rsidRDefault="00791C27" w:rsidP="00791C27">
      <w:pPr>
        <w:ind w:firstLine="680"/>
        <w:jc w:val="both"/>
      </w:pPr>
      <w:r>
        <w:rPr>
          <w:color w:val="000000"/>
          <w:sz w:val="28"/>
          <w:szCs w:val="28"/>
          <w:lang w:eastAsia="en-US"/>
        </w:rPr>
        <w:t>Предоставить разрешение 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</w:t>
      </w:r>
      <w:r>
        <w:rPr>
          <w:color w:val="A1467E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>47:25:0109041:4, площадью  582 кв.м., расположенного по адресу: Ленинградская область, Гатчинский муниципальный район, г</w:t>
      </w:r>
      <w:proofErr w:type="gramStart"/>
      <w:r>
        <w:rPr>
          <w:color w:val="000000"/>
          <w:sz w:val="28"/>
          <w:szCs w:val="28"/>
          <w:lang w:eastAsia="en-US"/>
        </w:rPr>
        <w:t>.Г</w:t>
      </w:r>
      <w:proofErr w:type="gramEnd"/>
      <w:r>
        <w:rPr>
          <w:color w:val="000000"/>
          <w:sz w:val="28"/>
          <w:szCs w:val="28"/>
          <w:lang w:eastAsia="en-US"/>
        </w:rPr>
        <w:t>атчина, ул.Пушкинская, д.59 в части уменьшения  минимального отступа от  фронтальной границы земельного участка до границы допустимого размещения здания с 5 м до 4м, минимального расстояния от границ соседнего участка до основного строения с 3м до 0,5 м</w:t>
      </w:r>
      <w:r>
        <w:rPr>
          <w:color w:val="A1467E"/>
          <w:sz w:val="28"/>
          <w:szCs w:val="28"/>
          <w:lang w:eastAsia="en-US"/>
        </w:rPr>
        <w:t>.</w:t>
      </w:r>
    </w:p>
    <w:p w:rsidR="00791C27" w:rsidRDefault="00791C27" w:rsidP="00791C27">
      <w:pPr>
        <w:ind w:firstLine="567"/>
        <w:jc w:val="both"/>
        <w:rPr>
          <w:color w:val="A1467E"/>
          <w:sz w:val="28"/>
          <w:szCs w:val="28"/>
          <w:lang w:eastAsia="en-US"/>
        </w:rPr>
      </w:pPr>
    </w:p>
    <w:p w:rsidR="0005063B" w:rsidRDefault="0005063B"/>
    <w:sectPr w:rsidR="0005063B" w:rsidSect="0005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C27"/>
    <w:rsid w:val="0005063B"/>
    <w:rsid w:val="0079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2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2019-01-29T10:59:00Z</dcterms:created>
  <dcterms:modified xsi:type="dcterms:W3CDTF">2019-01-29T10:59:00Z</dcterms:modified>
</cp:coreProperties>
</file>