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right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УТВЕРЖДАЮ</w:t>
      </w:r>
    </w:p>
    <w:p>
      <w:pPr>
        <w:pStyle w:val="Normal"/>
        <w:jc w:val="right"/>
        <w:rPr>
          <w:color w:val="5B277D"/>
        </w:rPr>
      </w:pPr>
      <w:r>
        <w:rPr>
          <w:bCs/>
          <w:color w:val="000000"/>
          <w:sz w:val="28"/>
          <w:szCs w:val="28"/>
        </w:rPr>
        <w:br/>
        <w:t xml:space="preserve">                              </w:t>
      </w:r>
      <w:r>
        <w:rPr>
          <w:bCs/>
          <w:color w:val="000000"/>
          <w:sz w:val="26"/>
          <w:szCs w:val="26"/>
        </w:rPr>
        <w:t xml:space="preserve">     </w:t>
      </w:r>
      <w:r>
        <w:rPr>
          <w:bCs/>
          <w:color w:val="000000"/>
          <w:sz w:val="28"/>
          <w:szCs w:val="28"/>
        </w:rPr>
        <w:t xml:space="preserve">Председатель комиссии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color w:val="5B277D"/>
        </w:rPr>
      </w:pPr>
      <w:r>
        <w:rPr>
          <w:bCs/>
          <w:color w:val="000000"/>
          <w:sz w:val="28"/>
          <w:szCs w:val="28"/>
        </w:rPr>
        <w:t xml:space="preserve">по правилам землепользования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color w:val="5B277D"/>
        </w:rPr>
      </w:pPr>
      <w:r>
        <w:rPr>
          <w:bCs/>
          <w:color w:val="000000"/>
          <w:sz w:val="28"/>
          <w:szCs w:val="28"/>
        </w:rPr>
        <w:t xml:space="preserve">и застройки МО «Город Гатчина»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color w:val="5B277D"/>
        </w:rPr>
      </w:pPr>
      <w:r>
        <w:rPr>
          <w:bCs/>
          <w:color w:val="000000"/>
          <w:sz w:val="28"/>
          <w:szCs w:val="28"/>
        </w:rPr>
        <w:t xml:space="preserve">                       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color w:val="000000"/>
        </w:rPr>
      </w:pPr>
      <w:r>
        <w:rPr>
          <w:bCs/>
          <w:color w:val="000000"/>
          <w:sz w:val="28"/>
          <w:szCs w:val="28"/>
        </w:rPr>
        <w:t>И.В.Носков  ___________29.11.2018</w:t>
      </w:r>
    </w:p>
    <w:p>
      <w:pPr>
        <w:pStyle w:val="Normal"/>
        <w:jc w:val="right"/>
        <w:rPr>
          <w:color w:val="5B277D"/>
        </w:rPr>
      </w:pPr>
      <w:r>
        <w:rPr>
          <w:bCs/>
          <w:color w:val="000000"/>
          <w:sz w:val="28"/>
          <w:szCs w:val="28"/>
        </w:rPr>
        <w:t xml:space="preserve">                                    </w:t>
      </w:r>
      <w:r>
        <w:rPr>
          <w:b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(Ф.И.О., подпись, дата)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РЕЗУЛЬТАТАХ ПУБЛИЧНЫХ СЛУШАНИЙ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ПРОЕКТУ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center"/>
        <w:rPr/>
      </w:pPr>
      <w:r>
        <w:rPr>
          <w:bCs/>
          <w:color w:val="000000"/>
          <w:sz w:val="28"/>
          <w:szCs w:val="28"/>
          <w:u w:val="single"/>
        </w:rPr>
        <w:t xml:space="preserve">решения о предоставлении разрешения на отклонение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center"/>
        <w:rPr/>
      </w:pPr>
      <w:r>
        <w:rPr>
          <w:bCs/>
          <w:color w:val="000000"/>
          <w:sz w:val="28"/>
          <w:szCs w:val="28"/>
          <w:u w:val="single"/>
        </w:rPr>
        <w:t xml:space="preserve">от предельных параметров разрешенного строительства,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center"/>
        <w:rPr/>
      </w:pPr>
      <w:r>
        <w:rPr>
          <w:bCs/>
          <w:color w:val="000000"/>
          <w:sz w:val="28"/>
          <w:szCs w:val="28"/>
          <w:u w:val="single"/>
        </w:rPr>
        <w:t xml:space="preserve">реконструкции объектов капитального строительства для земельного участка с кадастровым номером  47:25:0103020:88, площадью  1121 кв.м., расположенного по адресу: Ленинградская область,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center"/>
        <w:rPr/>
      </w:pPr>
      <w:r>
        <w:rPr>
          <w:bCs/>
          <w:color w:val="000000"/>
          <w:sz w:val="28"/>
          <w:szCs w:val="28"/>
          <w:u w:val="single"/>
        </w:rPr>
        <w:t xml:space="preserve">Гатчинский муниципальный район, г.Гатчина, ул.Вокзальная, д.10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center"/>
        <w:rPr/>
      </w:pPr>
      <w:r>
        <w:rPr>
          <w:bCs/>
          <w:color w:val="000000"/>
          <w:sz w:val="28"/>
          <w:szCs w:val="28"/>
          <w:u w:val="single"/>
        </w:rPr>
        <w:t xml:space="preserve">в части минимального отступа от  фронтальной границы </w:t>
      </w:r>
      <w:r>
        <w:rPr>
          <w:bCs/>
          <w:color w:val="000000"/>
          <w:sz w:val="28"/>
          <w:szCs w:val="28"/>
          <w:u w:val="single"/>
          <w:lang w:val="ru-RU"/>
        </w:rPr>
        <w:t xml:space="preserve">земельного участка до границы допустимого размещения здания с 5 м до 1м, минимального расстояния от границ соседнего участка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center"/>
        <w:rPr/>
      </w:pPr>
      <w:r>
        <w:rPr>
          <w:bCs/>
          <w:color w:val="000000"/>
          <w:sz w:val="28"/>
          <w:szCs w:val="28"/>
          <w:u w:val="single"/>
          <w:lang w:val="ru-RU"/>
        </w:rPr>
        <w:t>до основного строения с 3м до 0 м.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Cs/>
          <w:color w:val="7030A0"/>
          <w:sz w:val="24"/>
          <w:szCs w:val="28"/>
        </w:rPr>
      </w:pPr>
      <w:r>
        <w:rPr>
          <w:bCs/>
          <w:color w:val="000000"/>
          <w:sz w:val="24"/>
          <w:szCs w:val="28"/>
        </w:rPr>
        <w:t xml:space="preserve"> </w:t>
      </w:r>
      <w:r>
        <w:rPr>
          <w:bCs/>
          <w:color w:val="000000"/>
          <w:sz w:val="24"/>
          <w:szCs w:val="28"/>
        </w:rPr>
        <w:t>(наименование проекта/вопроса)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Cs/>
          <w:color w:val="5B277D"/>
          <w:sz w:val="28"/>
          <w:szCs w:val="28"/>
        </w:rPr>
      </w:pPr>
      <w:r>
        <w:rPr>
          <w:bCs/>
          <w:color w:val="5B277D"/>
          <w:sz w:val="28"/>
          <w:szCs w:val="28"/>
        </w:rPr>
      </w:r>
    </w:p>
    <w:p>
      <w:pPr>
        <w:pStyle w:val="Normal"/>
        <w:rPr>
          <w:color w:val="000000"/>
        </w:rPr>
      </w:pPr>
      <w:r>
        <w:rPr>
          <w:bCs/>
          <w:color w:val="000000"/>
          <w:sz w:val="28"/>
          <w:szCs w:val="28"/>
        </w:rPr>
        <w:t>1. Дата оформления заключения о результатах публ</w:t>
      </w:r>
      <w:bookmarkStart w:id="0" w:name="_GoBack"/>
      <w:bookmarkEnd w:id="0"/>
      <w:r>
        <w:rPr>
          <w:bCs/>
          <w:color w:val="000000"/>
          <w:sz w:val="28"/>
          <w:szCs w:val="28"/>
        </w:rPr>
        <w:t>ичных слушаний:</w:t>
      </w:r>
      <w:r>
        <w:rPr>
          <w:bCs/>
          <w:color w:val="000000"/>
          <w:sz w:val="28"/>
          <w:szCs w:val="28"/>
          <w:highlight w:val="white"/>
        </w:rPr>
        <w:t xml:space="preserve"> 29.11.2018.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5B277D"/>
        </w:rPr>
      </w:pPr>
      <w:r>
        <w:rPr>
          <w:bCs/>
          <w:color w:val="000000"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color w:val="000000"/>
          <w:sz w:val="28"/>
          <w:szCs w:val="28"/>
        </w:rPr>
        <w:t>Протокол № 11 публичных слушаний по проекту решения о</w:t>
      </w:r>
      <w:r>
        <w:rPr>
          <w:bCs/>
          <w:color w:val="5B277D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u w:val="none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 47:25:0103020:88, площадью  1121 кв.м., расположенного по адресу: Ленинградская область, Гатчинский муниципальный район, г.Гатчина, ул.Вокзальная, д.10 в части минимального отступа от  фронтальной границы </w:t>
      </w:r>
      <w:r>
        <w:rPr>
          <w:bCs/>
          <w:color w:val="000000"/>
          <w:sz w:val="28"/>
          <w:szCs w:val="28"/>
          <w:u w:val="none"/>
          <w:lang w:val="ru-RU"/>
        </w:rPr>
        <w:t>земельного участка до границы допустимого размещения здания с 5 м до 1м, минимального расстояния от границ соседнего участка до основного строения с 3м до 0 м</w:t>
      </w:r>
      <w:r>
        <w:rPr>
          <w:bCs/>
          <w:color w:val="000000"/>
          <w:sz w:val="28"/>
          <w:szCs w:val="28"/>
          <w:u w:val="single"/>
          <w:lang w:val="ru-RU"/>
        </w:rPr>
        <w:t>.</w:t>
      </w:r>
      <w:r>
        <w:rPr>
          <w:bCs/>
          <w:color w:val="5B277D"/>
          <w:sz w:val="28"/>
          <w:szCs w:val="28"/>
          <w:u w:val="none"/>
        </w:rPr>
        <w:t>,</w:t>
      </w:r>
      <w:r>
        <w:rPr>
          <w:bCs/>
          <w:color w:val="000000"/>
          <w:sz w:val="28"/>
          <w:szCs w:val="28"/>
        </w:rPr>
        <w:t xml:space="preserve"> дата оформления –</w:t>
      </w:r>
      <w:r>
        <w:rPr>
          <w:bCs/>
          <w:color w:val="000000"/>
          <w:sz w:val="28"/>
          <w:szCs w:val="28"/>
          <w:highlight w:val="white"/>
        </w:rPr>
        <w:t xml:space="preserve"> 26.11.2018, дата утверждения – 26.11.2018.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</w:rPr>
      </w:pPr>
      <w:r>
        <w:rPr>
          <w:bCs/>
          <w:color w:val="000000"/>
          <w:sz w:val="28"/>
          <w:szCs w:val="28"/>
          <w:highlight w:val="white"/>
        </w:rPr>
        <w:t>3. Общие сведения о проекте, представленном</w:t>
      </w:r>
      <w:r>
        <w:rPr>
          <w:bCs/>
          <w:color w:val="000000"/>
          <w:sz w:val="28"/>
          <w:szCs w:val="28"/>
        </w:rPr>
        <w:t xml:space="preserve"> на  слушания: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color w:val="000000"/>
          <w:sz w:val="28"/>
          <w:szCs w:val="28"/>
          <w:u w:val="none"/>
        </w:rPr>
        <w:t xml:space="preserve">Проект решения о предоставлении разрешения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 47:25:0103020:88, площадью  1121 кв.м., расположенного по адресу: Ленинградская область, Гатчинский муниципальный район, г.Гатчина, ул.Вокзальная, д.10 в части минимального отступа от  фронтальной границы </w:t>
      </w:r>
      <w:r>
        <w:rPr>
          <w:bCs/>
          <w:color w:val="000000"/>
          <w:sz w:val="28"/>
          <w:szCs w:val="28"/>
          <w:u w:val="none"/>
          <w:lang w:val="ru-RU"/>
        </w:rPr>
        <w:t>земельного участка до границы допустимого размещения здания с 5 м до 1м, минимального расстояния от границ соседнего участка до основного строения с 3м до 0 м</w:t>
      </w:r>
      <w:r>
        <w:rPr>
          <w:bCs/>
          <w:color w:val="5B277D"/>
          <w:sz w:val="28"/>
          <w:szCs w:val="28"/>
          <w:u w:val="none"/>
        </w:rPr>
        <w:t>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rFonts w:eastAsia="Calibri" w:cs="Times New Roman" w:eastAsiaTheme="minorHAnsi"/>
          <w:bCs/>
          <w:color w:val="000000"/>
          <w:sz w:val="28"/>
          <w:szCs w:val="28"/>
          <w:lang w:eastAsia="en-US"/>
        </w:rPr>
        <w:t>В соответствии с правилами землепользования и застройки МО «Город Гатчина» земельный участок расположен в территориальной зоне Ж.1 «Зона индивидуальной  жилой застройки».</w:t>
      </w:r>
      <w:r>
        <w:rPr>
          <w:rFonts w:eastAsia="Calibri" w:cs="Times New Roman" w:eastAsiaTheme="minorHAnsi"/>
          <w:bCs/>
          <w:color w:val="5B277D"/>
          <w:sz w:val="28"/>
          <w:szCs w:val="28"/>
          <w:lang w:eastAsia="en-US"/>
        </w:rPr>
        <w:t xml:space="preserve"> </w:t>
      </w:r>
      <w:r>
        <w:rPr>
          <w:rFonts w:eastAsia="Calibri" w:cs="Times New Roman" w:eastAsiaTheme="minorHAnsi"/>
          <w:bCs/>
          <w:color w:val="000000"/>
          <w:sz w:val="28"/>
          <w:szCs w:val="28"/>
          <w:lang w:eastAsia="en-US"/>
        </w:rPr>
        <w:t>Для данной зоны установлен</w:t>
      </w:r>
      <w:r>
        <w:rPr>
          <w:rFonts w:eastAsia="Calibri" w:cs="Times New Roman" w:eastAsiaTheme="minorHAnsi"/>
          <w:bCs/>
          <w:color w:val="000000"/>
          <w:sz w:val="28"/>
          <w:szCs w:val="28"/>
          <w:u w:val="none"/>
          <w:lang w:eastAsia="en-US"/>
        </w:rPr>
        <w:t xml:space="preserve"> </w:t>
      </w:r>
      <w:r>
        <w:rPr>
          <w:rFonts w:eastAsia="Calibri" w:cs="Times New Roman"/>
          <w:bCs/>
          <w:color w:val="000000"/>
          <w:sz w:val="28"/>
          <w:szCs w:val="28"/>
          <w:u w:val="none"/>
          <w:lang w:eastAsia="en-US"/>
        </w:rPr>
        <w:t xml:space="preserve">минимальный отступ от  фронтальной границы </w:t>
      </w:r>
      <w:r>
        <w:rPr>
          <w:rFonts w:eastAsia="Calibri" w:cs="Times New Roman"/>
          <w:bCs/>
          <w:color w:val="000000"/>
          <w:sz w:val="28"/>
          <w:szCs w:val="28"/>
          <w:u w:val="none"/>
          <w:lang w:val="ru-RU" w:eastAsia="en-US"/>
        </w:rPr>
        <w:t>земельного участка до границы допустимого размещения здания - 5 м</w:t>
      </w:r>
      <w:r>
        <w:rPr>
          <w:rFonts w:eastAsia="Calibri" w:cs="Times New Roman" w:eastAsiaTheme="minorHAnsi"/>
          <w:bCs/>
          <w:color w:val="5B277D"/>
          <w:sz w:val="28"/>
          <w:szCs w:val="28"/>
          <w:u w:val="none"/>
          <w:lang w:eastAsia="en-US"/>
        </w:rPr>
        <w:t xml:space="preserve"> </w:t>
      </w:r>
      <w:r>
        <w:rPr>
          <w:rFonts w:eastAsia="Calibri" w:cs="Times New Roman" w:eastAsiaTheme="minorHAnsi"/>
          <w:bCs/>
          <w:color w:val="000000"/>
          <w:sz w:val="28"/>
          <w:szCs w:val="28"/>
          <w:lang w:eastAsia="en-US"/>
        </w:rPr>
        <w:t xml:space="preserve">(отклонение от предельных параметров разрешенного строительства, реконструкции объектов капитального строительства –до 1 м). </w:t>
      </w:r>
      <w:r>
        <w:rPr>
          <w:rFonts w:eastAsia="Calibri" w:cs="Times New Roman"/>
          <w:bCs/>
          <w:color w:val="000000"/>
          <w:sz w:val="28"/>
          <w:szCs w:val="28"/>
          <w:u w:val="none"/>
          <w:lang w:val="ru-RU" w:eastAsia="en-US"/>
        </w:rPr>
        <w:t>минимальное расстояние от границ соседнего участка до основного строения - 3м</w:t>
      </w:r>
      <w:r>
        <w:rPr>
          <w:rFonts w:cs="Times New Roman"/>
          <w:bCs/>
          <w:color w:val="000000"/>
          <w:sz w:val="28"/>
          <w:szCs w:val="28"/>
        </w:rPr>
        <w:t>, запрашиваемое отклонение –</w:t>
      </w:r>
      <w:r>
        <w:rPr>
          <w:rFonts w:cs="Times New Roman"/>
          <w:bCs/>
          <w:color w:val="000000"/>
          <w:sz w:val="28"/>
          <w:szCs w:val="28"/>
          <w:u w:val="none"/>
        </w:rPr>
        <w:t xml:space="preserve"> </w:t>
      </w:r>
      <w:r>
        <w:rPr>
          <w:rFonts w:eastAsia="Calibri" w:cs="Times New Roman"/>
          <w:bCs/>
          <w:color w:val="000000"/>
          <w:sz w:val="28"/>
          <w:szCs w:val="28"/>
          <w:u w:val="none"/>
          <w:lang w:val="ru-RU" w:eastAsia="en-US"/>
        </w:rPr>
        <w:t>до 0 м.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bCs/>
          <w:color w:val="000000"/>
          <w:sz w:val="28"/>
          <w:szCs w:val="28"/>
        </w:rPr>
        <w:t xml:space="preserve">4. Заявитель (инициатор публичных слушаний):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Кузьмина Ирина Евгеньевна–правообладатель земельного участка с кадастровым номером 47:25:0103020:88, расположенного по адресу: Ленинградская область, г.Гатчина, ул.окзальная, д.10</w:t>
      </w:r>
      <w:r>
        <w:rPr>
          <w:bCs/>
          <w:color w:val="5B277D"/>
          <w:sz w:val="28"/>
          <w:szCs w:val="28"/>
        </w:rPr>
        <w:t>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7030A0"/>
          <w:sz w:val="28"/>
          <w:szCs w:val="28"/>
        </w:rPr>
      </w:pPr>
      <w:r>
        <w:rPr>
          <w:bCs/>
          <w:color w:val="000000"/>
          <w:sz w:val="28"/>
          <w:szCs w:val="28"/>
        </w:rPr>
        <w:t>5.Организация-разработчик проекта (наименование, юридический адрес, телефон, адрес электронной почты): __________________________________________________________________________________________________________________________________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</w:rPr>
      </w:pPr>
      <w:r>
        <w:rPr>
          <w:bCs/>
          <w:color w:val="000000"/>
          <w:sz w:val="28"/>
          <w:szCs w:val="28"/>
        </w:rPr>
        <w:t>6. Правовой акт о назначении  публичных слушаний (дата, номер, заголовок, опубликование):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340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Постановление главы МО «Город Гатчина»   от </w:t>
      </w:r>
      <w:r>
        <w:rPr>
          <w:rFonts w:eastAsia="Calibri" w:eastAsiaTheme="minorHAnsi"/>
          <w:color w:val="000000"/>
          <w:sz w:val="28"/>
          <w:szCs w:val="28"/>
          <w:lang w:val="en-US" w:eastAsia="en-US"/>
        </w:rPr>
        <w:t>06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.</w:t>
      </w:r>
      <w:r>
        <w:rPr>
          <w:rFonts w:eastAsia="Calibri" w:eastAsiaTheme="minorHAnsi"/>
          <w:color w:val="000000"/>
          <w:sz w:val="28"/>
          <w:szCs w:val="28"/>
          <w:lang w:val="en-US" w:eastAsia="en-US"/>
        </w:rPr>
        <w:t>11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.2018 № </w:t>
      </w:r>
      <w:r>
        <w:rPr>
          <w:rFonts w:eastAsia="Calibri" w:eastAsiaTheme="minorHAnsi"/>
          <w:color w:val="000000"/>
          <w:sz w:val="28"/>
          <w:szCs w:val="28"/>
          <w:lang w:val="en-US" w:eastAsia="en-US"/>
        </w:rPr>
        <w:t>65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, газета «Гатчинская правда» </w:t>
      </w:r>
      <w:r>
        <w:rPr>
          <w:rFonts w:eastAsia="Calibri" w:eastAsiaTheme="minorHAnsi"/>
          <w:color w:val="000000"/>
          <w:sz w:val="28"/>
          <w:szCs w:val="28"/>
          <w:shd w:fill="auto" w:val="clear"/>
          <w:lang w:eastAsia="en-US"/>
        </w:rPr>
        <w:t xml:space="preserve">от </w:t>
      </w:r>
      <w:r>
        <w:rPr>
          <w:rFonts w:eastAsia="Calibri" w:eastAsiaTheme="minorHAnsi"/>
          <w:color w:val="000000"/>
          <w:sz w:val="28"/>
          <w:szCs w:val="28"/>
          <w:shd w:fill="auto" w:val="clear"/>
          <w:lang w:val="en-US" w:eastAsia="en-US"/>
        </w:rPr>
        <w:t>0</w:t>
      </w:r>
      <w:r>
        <w:rPr>
          <w:rFonts w:eastAsia="Calibri" w:eastAsiaTheme="minorHAnsi"/>
          <w:color w:val="000000"/>
          <w:sz w:val="28"/>
          <w:szCs w:val="28"/>
          <w:shd w:fill="auto" w:val="clear"/>
          <w:lang w:eastAsia="en-US"/>
        </w:rPr>
        <w:t>8.</w:t>
      </w:r>
      <w:r>
        <w:rPr>
          <w:rFonts w:eastAsia="Calibri" w:eastAsiaTheme="minorHAnsi"/>
          <w:color w:val="000000"/>
          <w:sz w:val="28"/>
          <w:szCs w:val="28"/>
          <w:shd w:fill="auto" w:val="clear"/>
          <w:lang w:val="en-US" w:eastAsia="en-US"/>
        </w:rPr>
        <w:t>11</w:t>
      </w:r>
      <w:r>
        <w:rPr>
          <w:rFonts w:eastAsia="Calibri" w:eastAsiaTheme="minorHAnsi"/>
          <w:color w:val="000000"/>
          <w:sz w:val="28"/>
          <w:szCs w:val="28"/>
          <w:shd w:fill="auto" w:val="clear"/>
          <w:lang w:eastAsia="en-US"/>
        </w:rPr>
        <w:t>.2018 №</w:t>
      </w:r>
      <w:r>
        <w:rPr>
          <w:rFonts w:eastAsia="Calibri" w:eastAsiaTheme="minorHAnsi"/>
          <w:color w:val="000000"/>
          <w:sz w:val="28"/>
          <w:szCs w:val="28"/>
          <w:shd w:fill="auto" w:val="clear"/>
          <w:lang w:val="en-US" w:eastAsia="en-US"/>
        </w:rPr>
        <w:t>85</w:t>
      </w:r>
      <w:r>
        <w:rPr>
          <w:rFonts w:eastAsia="Calibri" w:eastAsiaTheme="minorHAnsi"/>
          <w:color w:val="000000"/>
          <w:sz w:val="28"/>
          <w:szCs w:val="28"/>
          <w:shd w:fill="auto" w:val="clear"/>
          <w:lang w:eastAsia="en-US"/>
        </w:rPr>
        <w:t>(210</w:t>
      </w:r>
      <w:r>
        <w:rPr>
          <w:rFonts w:eastAsia="Calibri" w:eastAsiaTheme="minorHAnsi"/>
          <w:color w:val="000000"/>
          <w:sz w:val="28"/>
          <w:szCs w:val="28"/>
          <w:shd w:fill="auto" w:val="clear"/>
          <w:lang w:val="en-US" w:eastAsia="en-US"/>
        </w:rPr>
        <w:t>78</w:t>
      </w:r>
      <w:r>
        <w:rPr>
          <w:rFonts w:eastAsia="Calibri" w:eastAsiaTheme="minorHAnsi"/>
          <w:color w:val="000000"/>
          <w:sz w:val="28"/>
          <w:szCs w:val="28"/>
          <w:shd w:fill="auto" w:val="clear"/>
          <w:lang w:eastAsia="en-US"/>
        </w:rPr>
        <w:t>);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официальный сайт Гатчинского муниципального района по адресу: http://radm.gtn.ru размещено </w:t>
      </w:r>
      <w:r>
        <w:rPr>
          <w:rFonts w:eastAsia="Calibri" w:eastAsiaTheme="minorHAnsi"/>
          <w:color w:val="000000"/>
          <w:sz w:val="28"/>
          <w:szCs w:val="28"/>
          <w:lang w:val="en-US" w:eastAsia="en-US"/>
        </w:rPr>
        <w:t>0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9</w:t>
      </w:r>
      <w:r>
        <w:rPr>
          <w:rFonts w:eastAsia="Calibri" w:eastAsiaTheme="minorHAnsi"/>
          <w:color w:val="000000"/>
          <w:sz w:val="28"/>
          <w:szCs w:val="28"/>
          <w:shd w:fill="auto" w:val="clear"/>
          <w:lang w:eastAsia="en-US"/>
        </w:rPr>
        <w:t>.</w:t>
      </w:r>
      <w:r>
        <w:rPr>
          <w:rFonts w:eastAsia="Calibri" w:eastAsiaTheme="minorHAnsi"/>
          <w:color w:val="000000"/>
          <w:sz w:val="28"/>
          <w:szCs w:val="28"/>
          <w:shd w:fill="auto" w:val="clear"/>
          <w:lang w:val="en-US" w:eastAsia="en-US"/>
        </w:rPr>
        <w:t>11</w:t>
      </w:r>
      <w:r>
        <w:rPr>
          <w:rFonts w:eastAsia="Calibri" w:eastAsiaTheme="minorHAnsi"/>
          <w:color w:val="000000"/>
          <w:sz w:val="28"/>
          <w:szCs w:val="28"/>
          <w:shd w:fill="auto" w:val="clear"/>
          <w:lang w:eastAsia="en-US"/>
        </w:rPr>
        <w:t>.2018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официальный сайт МО «Город Гатчина» по адресу: </w:t>
      </w:r>
      <w:hyperlink r:id="rId2">
        <w:bookmarkStart w:id="1" w:name="__DdeLink__354_249957898"/>
        <w:r>
          <w:rPr>
            <w:rStyle w:val="Style17"/>
            <w:rFonts w:eastAsia="Calibri"/>
            <w:bCs/>
            <w:color w:val="000000"/>
            <w:sz w:val="28"/>
            <w:szCs w:val="28"/>
            <w:u w:val="none"/>
            <w:lang w:eastAsia="en-US"/>
          </w:rPr>
          <w:t>http://www.gatchina-meria.ru/</w:t>
        </w:r>
      </w:hyperlink>
      <w:r>
        <w:rPr>
          <w:rStyle w:val="Style17"/>
          <w:rFonts w:eastAsia="Calibri"/>
          <w:bCs/>
          <w:color w:val="000000"/>
          <w:sz w:val="24"/>
          <w:szCs w:val="24"/>
          <w:u w:val="none"/>
          <w:lang w:eastAsia="en-US"/>
        </w:rPr>
        <w:t xml:space="preserve"> </w:t>
      </w:r>
      <w:bookmarkEnd w:id="1"/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опубликовано </w:t>
      </w:r>
      <w:r>
        <w:rPr>
          <w:rFonts w:eastAsia="Calibri" w:eastAsiaTheme="minorHAnsi"/>
          <w:color w:val="000000"/>
          <w:sz w:val="28"/>
          <w:szCs w:val="28"/>
          <w:lang w:val="en-US" w:eastAsia="en-US"/>
        </w:rPr>
        <w:t>0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9</w:t>
      </w:r>
      <w:r>
        <w:rPr>
          <w:rFonts w:eastAsia="Calibri" w:eastAsiaTheme="minorHAnsi"/>
          <w:color w:val="000000"/>
          <w:sz w:val="28"/>
          <w:szCs w:val="28"/>
          <w:shd w:fill="auto" w:val="clear"/>
          <w:lang w:eastAsia="en-US"/>
        </w:rPr>
        <w:t>.</w:t>
      </w:r>
      <w:r>
        <w:rPr>
          <w:rFonts w:eastAsia="Calibri" w:eastAsiaTheme="minorHAnsi"/>
          <w:color w:val="000000"/>
          <w:sz w:val="28"/>
          <w:szCs w:val="28"/>
          <w:shd w:fill="auto" w:val="clear"/>
          <w:lang w:val="en-US" w:eastAsia="en-US"/>
        </w:rPr>
        <w:t>11</w:t>
      </w:r>
      <w:r>
        <w:rPr>
          <w:rFonts w:eastAsia="Calibri" w:eastAsiaTheme="minorHAnsi"/>
          <w:color w:val="000000"/>
          <w:sz w:val="28"/>
          <w:szCs w:val="28"/>
          <w:shd w:fill="auto" w:val="clear"/>
          <w:lang w:eastAsia="en-US"/>
        </w:rPr>
        <w:t>.2018</w:t>
      </w:r>
      <w:r>
        <w:rPr>
          <w:rFonts w:eastAsia="Calibri"/>
          <w:color w:val="000000"/>
          <w:sz w:val="28"/>
          <w:szCs w:val="28"/>
          <w:shd w:fill="auto" w:val="clear"/>
          <w:lang w:eastAsia="en-US"/>
        </w:rPr>
        <w:t>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</w:rPr>
      </w:pPr>
      <w:r>
        <w:rPr>
          <w:bCs/>
          <w:color w:val="000000"/>
          <w:sz w:val="28"/>
          <w:szCs w:val="28"/>
        </w:rPr>
        <w:t>7. Срок проведения публичных слушаний: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283"/>
        <w:rPr/>
      </w:pPr>
      <w:r>
        <w:rPr>
          <w:bCs/>
          <w:color w:val="000000"/>
          <w:sz w:val="28"/>
          <w:szCs w:val="28"/>
        </w:rPr>
        <w:t xml:space="preserve">начало публичных слушаний – </w:t>
      </w:r>
      <w:r>
        <w:rPr>
          <w:bCs/>
          <w:color w:val="000000"/>
          <w:sz w:val="28"/>
          <w:szCs w:val="28"/>
          <w:lang w:val="en-US"/>
        </w:rPr>
        <w:t>08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en-US"/>
        </w:rPr>
        <w:t>11</w:t>
      </w:r>
      <w:r>
        <w:rPr>
          <w:bCs/>
          <w:color w:val="000000"/>
          <w:sz w:val="28"/>
          <w:szCs w:val="28"/>
        </w:rPr>
        <w:t>.2018 (дата публикации оповещения);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283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окончание приема заявлений, предложении, замечаний к проекту – 27.11.2018; Окончание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(настоящее заключение подлежит публикации в срок до 07.11.2018).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</w:rPr>
      </w:pPr>
      <w:r>
        <w:rPr>
          <w:bCs/>
          <w:color w:val="000000"/>
          <w:sz w:val="28"/>
          <w:szCs w:val="28"/>
        </w:rPr>
        <w:t>8. Формы оповещения о проведении  публичных слушаний (название, номер, дата печатных изданий и др. формы):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340"/>
        <w:jc w:val="both"/>
        <w:rPr/>
      </w:pPr>
      <w:r>
        <w:rPr>
          <w:rFonts w:eastAsia="Calibri" w:eastAsiaTheme="minorHAnsi"/>
          <w:bCs/>
          <w:color w:val="000000"/>
          <w:sz w:val="28"/>
          <w:szCs w:val="28"/>
          <w:highlight w:val="white"/>
          <w:lang w:eastAsia="en-US"/>
        </w:rPr>
        <w:t xml:space="preserve">«Гатчинская правда» </w:t>
      </w:r>
      <w:r>
        <w:rPr>
          <w:rFonts w:eastAsia="Calibri" w:eastAsiaTheme="minorHAnsi"/>
          <w:bCs/>
          <w:color w:val="000000"/>
          <w:sz w:val="28"/>
          <w:szCs w:val="28"/>
          <w:highlight w:val="white"/>
          <w:shd w:fill="auto" w:val="clear"/>
          <w:lang w:eastAsia="en-US"/>
        </w:rPr>
        <w:t xml:space="preserve">от </w:t>
      </w:r>
      <w:r>
        <w:rPr>
          <w:rFonts w:eastAsia="Calibri" w:eastAsiaTheme="minorHAnsi"/>
          <w:bCs/>
          <w:color w:val="000000"/>
          <w:sz w:val="28"/>
          <w:szCs w:val="28"/>
          <w:highlight w:val="white"/>
          <w:shd w:fill="auto" w:val="clear"/>
          <w:lang w:val="en-US" w:eastAsia="en-US"/>
        </w:rPr>
        <w:t>0</w:t>
      </w:r>
      <w:r>
        <w:rPr>
          <w:rFonts w:eastAsia="Calibri" w:eastAsiaTheme="minorHAnsi"/>
          <w:bCs/>
          <w:color w:val="000000"/>
          <w:sz w:val="28"/>
          <w:szCs w:val="28"/>
          <w:highlight w:val="white"/>
          <w:shd w:fill="auto" w:val="clear"/>
          <w:lang w:eastAsia="en-US"/>
        </w:rPr>
        <w:t>8.</w:t>
      </w:r>
      <w:r>
        <w:rPr>
          <w:rFonts w:eastAsia="Calibri" w:eastAsiaTheme="minorHAnsi"/>
          <w:bCs/>
          <w:color w:val="000000"/>
          <w:sz w:val="28"/>
          <w:szCs w:val="28"/>
          <w:highlight w:val="white"/>
          <w:shd w:fill="auto" w:val="clear"/>
          <w:lang w:val="en-US" w:eastAsia="en-US"/>
        </w:rPr>
        <w:t>11</w:t>
      </w:r>
      <w:r>
        <w:rPr>
          <w:rFonts w:eastAsia="Calibri" w:eastAsiaTheme="minorHAnsi"/>
          <w:bCs/>
          <w:color w:val="000000"/>
          <w:sz w:val="28"/>
          <w:szCs w:val="28"/>
          <w:highlight w:val="white"/>
          <w:shd w:fill="auto" w:val="clear"/>
          <w:lang w:eastAsia="en-US"/>
        </w:rPr>
        <w:t>.2018 №</w:t>
      </w:r>
      <w:r>
        <w:rPr>
          <w:rFonts w:eastAsia="Calibri" w:eastAsiaTheme="minorHAnsi"/>
          <w:bCs/>
          <w:color w:val="000000"/>
          <w:sz w:val="28"/>
          <w:szCs w:val="28"/>
          <w:highlight w:val="white"/>
          <w:shd w:fill="auto" w:val="clear"/>
          <w:lang w:val="en-US" w:eastAsia="en-US"/>
        </w:rPr>
        <w:t>85</w:t>
      </w:r>
      <w:r>
        <w:rPr>
          <w:rFonts w:eastAsia="Calibri" w:eastAsiaTheme="minorHAnsi"/>
          <w:bCs/>
          <w:color w:val="000000"/>
          <w:sz w:val="28"/>
          <w:szCs w:val="28"/>
          <w:highlight w:val="white"/>
          <w:shd w:fill="auto" w:val="clear"/>
          <w:lang w:eastAsia="en-US"/>
        </w:rPr>
        <w:t>(210</w:t>
      </w:r>
      <w:r>
        <w:rPr>
          <w:rFonts w:eastAsia="Calibri" w:eastAsiaTheme="minorHAnsi"/>
          <w:bCs/>
          <w:color w:val="000000"/>
          <w:sz w:val="28"/>
          <w:szCs w:val="28"/>
          <w:highlight w:val="white"/>
          <w:shd w:fill="auto" w:val="clear"/>
          <w:lang w:val="en-US" w:eastAsia="en-US"/>
        </w:rPr>
        <w:t>78</w:t>
      </w:r>
      <w:r>
        <w:rPr>
          <w:rFonts w:eastAsia="Calibri" w:eastAsiaTheme="minorHAnsi"/>
          <w:bCs/>
          <w:color w:val="000000"/>
          <w:sz w:val="28"/>
          <w:szCs w:val="28"/>
          <w:highlight w:val="white"/>
          <w:shd w:fill="auto" w:val="clear"/>
          <w:lang w:eastAsia="en-US"/>
        </w:rPr>
        <w:t>);</w:t>
      </w:r>
      <w:r>
        <w:rPr>
          <w:rFonts w:eastAsia="Calibri" w:eastAsiaTheme="minorHAnsi"/>
          <w:bCs/>
          <w:color w:val="000000"/>
          <w:sz w:val="28"/>
          <w:szCs w:val="28"/>
          <w:highlight w:val="white"/>
          <w:lang w:eastAsia="en-US"/>
        </w:rPr>
        <w:t xml:space="preserve"> официальный сайт Гатчинского муниципального района по адресу: http://radm.gtn.ru размещено </w:t>
      </w:r>
      <w:r>
        <w:rPr>
          <w:rFonts w:eastAsia="Calibri" w:eastAsiaTheme="minorHAnsi"/>
          <w:bCs/>
          <w:color w:val="000000"/>
          <w:sz w:val="28"/>
          <w:szCs w:val="28"/>
          <w:highlight w:val="white"/>
          <w:lang w:val="en-US" w:eastAsia="en-US"/>
        </w:rPr>
        <w:t>0</w:t>
      </w:r>
      <w:r>
        <w:rPr>
          <w:rFonts w:eastAsia="Calibri" w:eastAsiaTheme="minorHAnsi"/>
          <w:bCs/>
          <w:color w:val="000000"/>
          <w:sz w:val="28"/>
          <w:szCs w:val="28"/>
          <w:highlight w:val="white"/>
          <w:lang w:eastAsia="en-US"/>
        </w:rPr>
        <w:t>9</w:t>
      </w:r>
      <w:r>
        <w:rPr>
          <w:rFonts w:eastAsia="Calibri" w:eastAsiaTheme="minorHAnsi"/>
          <w:bCs/>
          <w:color w:val="000000"/>
          <w:sz w:val="28"/>
          <w:szCs w:val="28"/>
          <w:highlight w:val="white"/>
          <w:shd w:fill="auto" w:val="clear"/>
          <w:lang w:eastAsia="en-US"/>
        </w:rPr>
        <w:t>.</w:t>
      </w:r>
      <w:r>
        <w:rPr>
          <w:rFonts w:eastAsia="Calibri" w:eastAsiaTheme="minorHAnsi"/>
          <w:bCs/>
          <w:color w:val="000000"/>
          <w:sz w:val="28"/>
          <w:szCs w:val="28"/>
          <w:highlight w:val="white"/>
          <w:shd w:fill="auto" w:val="clear"/>
          <w:lang w:val="en-US" w:eastAsia="en-US"/>
        </w:rPr>
        <w:t>11</w:t>
      </w:r>
      <w:r>
        <w:rPr>
          <w:rFonts w:eastAsia="Calibri" w:eastAsiaTheme="minorHAnsi"/>
          <w:bCs/>
          <w:color w:val="000000"/>
          <w:sz w:val="28"/>
          <w:szCs w:val="28"/>
          <w:highlight w:val="white"/>
          <w:shd w:fill="auto" w:val="clear"/>
          <w:lang w:eastAsia="en-US"/>
        </w:rPr>
        <w:t>.2018</w:t>
      </w:r>
      <w:r>
        <w:rPr>
          <w:rFonts w:eastAsia="Calibri" w:eastAsiaTheme="minorHAnsi"/>
          <w:bCs/>
          <w:color w:val="000000"/>
          <w:sz w:val="28"/>
          <w:szCs w:val="28"/>
          <w:highlight w:val="white"/>
          <w:lang w:eastAsia="en-US"/>
        </w:rPr>
        <w:t xml:space="preserve"> , </w:t>
      </w:r>
      <w:r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 xml:space="preserve">официальный сайт МО «Город Гатчина» по адресу: </w:t>
      </w:r>
      <w:hyperlink r:id="rId3">
        <w:bookmarkStart w:id="2" w:name="__DdeLink__354_2499578981"/>
        <w:r>
          <w:rPr>
            <w:rStyle w:val="Style17"/>
            <w:rFonts w:eastAsia="Calibri"/>
            <w:bCs/>
            <w:color w:val="000000"/>
            <w:sz w:val="28"/>
            <w:szCs w:val="28"/>
            <w:highlight w:val="white"/>
            <w:u w:val="none"/>
            <w:lang w:eastAsia="en-US"/>
          </w:rPr>
          <w:t>http://www.gatchina-meria.ru/</w:t>
        </w:r>
      </w:hyperlink>
      <w:r>
        <w:rPr>
          <w:rStyle w:val="Style17"/>
          <w:rFonts w:eastAsia="Calibri"/>
          <w:bCs/>
          <w:color w:val="000000"/>
          <w:sz w:val="24"/>
          <w:szCs w:val="24"/>
          <w:highlight w:val="white"/>
          <w:u w:val="none"/>
          <w:lang w:eastAsia="en-US"/>
        </w:rPr>
        <w:t xml:space="preserve"> </w:t>
      </w:r>
      <w:bookmarkEnd w:id="2"/>
      <w:r>
        <w:rPr>
          <w:rFonts w:eastAsia="Calibri" w:eastAsiaTheme="minorHAnsi"/>
          <w:bCs/>
          <w:color w:val="000000"/>
          <w:sz w:val="28"/>
          <w:szCs w:val="28"/>
          <w:highlight w:val="white"/>
          <w:lang w:eastAsia="en-US"/>
        </w:rPr>
        <w:t xml:space="preserve">опубликовано </w:t>
      </w:r>
      <w:r>
        <w:rPr>
          <w:rFonts w:eastAsia="Calibri" w:eastAsiaTheme="minorHAnsi"/>
          <w:bCs/>
          <w:color w:val="000000"/>
          <w:sz w:val="28"/>
          <w:szCs w:val="28"/>
          <w:highlight w:val="white"/>
          <w:lang w:val="en-US" w:eastAsia="en-US"/>
        </w:rPr>
        <w:t>0</w:t>
      </w:r>
      <w:r>
        <w:rPr>
          <w:rFonts w:eastAsia="Calibri" w:eastAsiaTheme="minorHAnsi"/>
          <w:bCs/>
          <w:color w:val="000000"/>
          <w:sz w:val="28"/>
          <w:szCs w:val="28"/>
          <w:highlight w:val="white"/>
          <w:lang w:eastAsia="en-US"/>
        </w:rPr>
        <w:t>9</w:t>
      </w:r>
      <w:r>
        <w:rPr>
          <w:rFonts w:eastAsia="Calibri" w:eastAsiaTheme="minorHAnsi"/>
          <w:bCs/>
          <w:color w:val="000000"/>
          <w:sz w:val="28"/>
          <w:szCs w:val="28"/>
          <w:highlight w:val="white"/>
          <w:shd w:fill="auto" w:val="clear"/>
          <w:lang w:eastAsia="en-US"/>
        </w:rPr>
        <w:t>.</w:t>
      </w:r>
      <w:r>
        <w:rPr>
          <w:rFonts w:eastAsia="Calibri" w:eastAsiaTheme="minorHAnsi"/>
          <w:bCs/>
          <w:color w:val="000000"/>
          <w:sz w:val="28"/>
          <w:szCs w:val="28"/>
          <w:highlight w:val="white"/>
          <w:shd w:fill="auto" w:val="clear"/>
          <w:lang w:val="en-US" w:eastAsia="en-US"/>
        </w:rPr>
        <w:t>11</w:t>
      </w:r>
      <w:r>
        <w:rPr>
          <w:rFonts w:eastAsia="Calibri" w:eastAsiaTheme="minorHAnsi"/>
          <w:bCs/>
          <w:color w:val="000000"/>
          <w:sz w:val="28"/>
          <w:szCs w:val="28"/>
          <w:highlight w:val="white"/>
          <w:shd w:fill="auto" w:val="clear"/>
          <w:lang w:eastAsia="en-US"/>
        </w:rPr>
        <w:t>.2018</w:t>
      </w:r>
      <w:r>
        <w:rPr>
          <w:rFonts w:eastAsia="Calibri"/>
          <w:bCs/>
          <w:color w:val="000000"/>
          <w:sz w:val="28"/>
          <w:szCs w:val="28"/>
          <w:highlight w:val="white"/>
          <w:shd w:fill="auto" w:val="clear"/>
          <w:lang w:eastAsia="en-US"/>
        </w:rPr>
        <w:t>.</w:t>
      </w:r>
      <w:r>
        <w:rPr>
          <w:bCs/>
          <w:color w:val="000000"/>
          <w:sz w:val="28"/>
          <w:szCs w:val="28"/>
          <w:highlight w:val="white"/>
        </w:rPr>
        <w:t xml:space="preserve"> распространено на территории МО «Город Гатчина» в местах массового скопления граждан 08.11.2018.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7030A0"/>
          <w:sz w:val="28"/>
          <w:szCs w:val="28"/>
        </w:rPr>
      </w:pPr>
      <w:r>
        <w:rPr>
          <w:bCs/>
          <w:color w:val="000000"/>
          <w:sz w:val="28"/>
          <w:szCs w:val="28"/>
        </w:rPr>
        <w:t>9. Сведения о проведении экспозиции по материалам (где и когда проведена):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340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экспозиция проекта проводилась в здании администрации  МО «Город Гатчина» Гатчинского муниципального района Ленинградской области по адресу: Ленинградская область, г.Гатчина, ул.Киргетова, д. 1.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7030A0"/>
          <w:sz w:val="28"/>
          <w:szCs w:val="28"/>
        </w:rPr>
      </w:pPr>
      <w:r>
        <w:rPr>
          <w:bCs/>
          <w:color w:val="000000"/>
          <w:sz w:val="28"/>
          <w:szCs w:val="28"/>
        </w:rPr>
        <w:t>Срок проведения и режим работы экспозиции проекта:</w:t>
      </w:r>
      <w:r>
        <w:rPr>
          <w:bCs/>
          <w:color w:val="5B277D"/>
          <w:sz w:val="28"/>
          <w:szCs w:val="28"/>
        </w:rPr>
        <w:t xml:space="preserve">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397"/>
        <w:rPr>
          <w:color w:val="000000"/>
        </w:rPr>
      </w:pPr>
      <w:r>
        <w:rPr>
          <w:bCs/>
          <w:color w:val="000000"/>
          <w:sz w:val="28"/>
          <w:szCs w:val="28"/>
        </w:rPr>
        <w:t>с 08.11.2018 по 27.11.2018 по рабочим дням с режимом работы: понедельник - четверг с 9-00 до 13-00 и с 14-00 до 18-00, пятница с 9-00 до 13-00 и с 14-00 до 17-00.</w:t>
      </w:r>
    </w:p>
    <w:p>
      <w:pPr>
        <w:pStyle w:val="Normal"/>
        <w:jc w:val="both"/>
        <w:rPr>
          <w:bCs/>
          <w:color w:val="7030A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Сведения   о проведении собрания участников  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>
      <w:pPr>
        <w:pStyle w:val="Normal"/>
        <w:ind w:firstLine="397"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21.11.2018 в 17-00, по адресу: Ленинградская область, Гатчинский район, г.Гатчина, ул.Киргетова, д. 1, здание администрации </w:t>
      </w:r>
      <w:r>
        <w:rPr>
          <w:rFonts w:eastAsia="Calibri"/>
          <w:bCs/>
          <w:color w:val="000000"/>
          <w:sz w:val="28"/>
          <w:szCs w:val="28"/>
          <w:lang w:eastAsia="en-US"/>
        </w:rPr>
        <w:t>Гатчинского муниципального района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. </w:t>
      </w:r>
    </w:p>
    <w:p>
      <w:pPr>
        <w:pStyle w:val="Normal"/>
        <w:jc w:val="both"/>
        <w:rPr>
          <w:color w:val="5B277D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Состав участников собрания: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1) Представители организатора публичных слушаний: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Гречухина Е.В. – заместитель председателя комиссии </w:t>
      </w:r>
      <w:r>
        <w:rPr>
          <w:rFonts w:eastAsia="Calibri"/>
          <w:color w:val="000000"/>
          <w:sz w:val="28"/>
          <w:szCs w:val="28"/>
          <w:lang w:eastAsia="en-US"/>
        </w:rPr>
        <w:t>по правилам землепользования и застройки МО «Город Гатчина»</w:t>
      </w:r>
      <w:r>
        <w:rPr>
          <w:color w:val="000000"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2) Инициатор публичных слушаний: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Кузьмина И.Е.– правообладатель земельного участка с кадастровым номером 47:25:0103020:88, расположенного по адресу: Ленинградская область, г.Гатчина, ул.окзальная, д.10.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Крылова Е.А. – исполняющий обязанности заместителя председателя комитета по архитектуре администрации Гатчинского муниципального района;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Давыдов Д.А. – главный специалист отдела градостроительного развития территорий комитета по архитектуре администрации Гатчинского муниципального района.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4) Жители города Гатчина: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16человек (список прилагается).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Выступления: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В 17-00 объявлено начало собрания участников публичных слушаний.</w:t>
      </w:r>
    </w:p>
    <w:p>
      <w:pPr>
        <w:pStyle w:val="Normal"/>
        <w:jc w:val="both"/>
        <w:rPr/>
      </w:pPr>
      <w:r>
        <w:rPr>
          <w:rFonts w:eastAsia="Calibri"/>
          <w:color w:val="000000"/>
          <w:sz w:val="28"/>
          <w:szCs w:val="28"/>
          <w:lang w:val="ru-RU" w:eastAsia="en-US"/>
        </w:rPr>
        <w:t xml:space="preserve">Регламент </w:t>
      </w:r>
      <w:r>
        <w:rPr>
          <w:rFonts w:eastAsia="Calibri" w:eastAsiaTheme="minorHAnsi"/>
          <w:color w:val="000000"/>
          <w:sz w:val="28"/>
          <w:szCs w:val="28"/>
          <w:lang w:val="ru-RU" w:eastAsia="en-US"/>
        </w:rPr>
        <w:t>собрания участников публичных слушаний: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val="ru-RU" w:eastAsia="en-US"/>
        </w:rPr>
        <w:t>-выступление инициатора  публичных слушаний,  на вопросы — ответы по 5 минут;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val="ru-RU" w:eastAsia="en-US"/>
        </w:rPr>
        <w:t>-выступление желающих в рамках 15 минут.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val="ru-RU" w:eastAsia="en-US"/>
        </w:rPr>
        <w:t xml:space="preserve">Так же в течении 4 рабочих дней комиссия </w:t>
      </w:r>
      <w:r>
        <w:rPr>
          <w:rFonts w:eastAsia="Calibri"/>
          <w:color w:val="000000"/>
          <w:sz w:val="28"/>
          <w:szCs w:val="28"/>
          <w:lang w:val="ru-RU" w:eastAsia="en-US"/>
        </w:rPr>
        <w:t>по правилам землепользования и застройки МО «Город Гатчина» принимает письменные предложения и замечания, до 27 ноября включительно.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Кузьмина И.Е.</w:t>
      </w:r>
      <w:r>
        <w:rPr>
          <w:rFonts w:eastAsia="Calibri" w:eastAsiaTheme="minorHAnsi"/>
          <w:color w:val="A1467E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выступила с обоснованием необходимости предоставления</w:t>
      </w:r>
      <w:r>
        <w:rPr>
          <w:rFonts w:eastAsia="Calibri" w:eastAsiaTheme="minorHAnsi"/>
          <w:color w:val="A1467E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разрешения</w:t>
      </w:r>
      <w:r>
        <w:rPr>
          <w:rFonts w:eastAsia="Calibri" w:eastAsiaTheme="minorHAnsi"/>
          <w:color w:val="A1467E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u w:val="none"/>
          <w:lang w:eastAsia="en-US"/>
        </w:rPr>
        <w:t xml:space="preserve">на отклонение от предельных параметров разрешенного строительства, </w:t>
      </w:r>
      <w:r>
        <w:rPr>
          <w:bCs/>
          <w:color w:val="000000"/>
          <w:sz w:val="28"/>
          <w:szCs w:val="28"/>
          <w:u w:val="none"/>
        </w:rPr>
        <w:t>реконструкции объектов капитального строительства д</w:t>
      </w:r>
      <w:bookmarkStart w:id="3" w:name="__DdeLink__729_2544728847"/>
      <w:r>
        <w:rPr>
          <w:bCs/>
          <w:color w:val="000000"/>
          <w:sz w:val="28"/>
          <w:szCs w:val="28"/>
          <w:u w:val="none"/>
        </w:rPr>
        <w:t xml:space="preserve">ля земельного участка с кадастровым номером  47:25:0103020:88, площадью  1121 кв.м., расположенного по адресу: Ленинградская область, Гатчинский муниципальный район, г.Гатчина, ул.Вокзальная, д.10 </w:t>
      </w:r>
      <w:r>
        <w:rPr>
          <w:rFonts w:eastAsia="Calibri"/>
          <w:bCs/>
          <w:color w:val="000000"/>
          <w:sz w:val="28"/>
          <w:szCs w:val="28"/>
          <w:u w:val="none"/>
          <w:lang w:eastAsia="en-US"/>
        </w:rPr>
        <w:t xml:space="preserve">в части минимального отступа от  фронтальной границы </w:t>
      </w:r>
      <w:r>
        <w:rPr>
          <w:rFonts w:eastAsia="Calibri"/>
          <w:bCs/>
          <w:color w:val="000000"/>
          <w:sz w:val="28"/>
          <w:szCs w:val="28"/>
          <w:u w:val="none"/>
          <w:lang w:val="ru-RU" w:eastAsia="en-US"/>
        </w:rPr>
        <w:t>земельного участка до границы допустимого размещения здания с 5 м до 1м, минимального расстояния от границ соседнего участка до основного строения с 3м до 0 м.</w:t>
      </w:r>
      <w:r>
        <w:rPr>
          <w:rFonts w:eastAsia="Calibri" w:eastAsiaTheme="minorHAnsi"/>
          <w:color w:val="A1467E"/>
          <w:sz w:val="28"/>
          <w:szCs w:val="28"/>
          <w:u w:val="none"/>
          <w:lang w:eastAsia="en-US"/>
        </w:rPr>
        <w:t xml:space="preserve"> </w:t>
      </w:r>
      <w:bookmarkEnd w:id="3"/>
    </w:p>
    <w:p>
      <w:pPr>
        <w:pStyle w:val="Normal"/>
        <w:jc w:val="both"/>
        <w:rPr/>
      </w:pPr>
      <w:r>
        <w:rPr>
          <w:rFonts w:eastAsia="Calibri"/>
          <w:bCs/>
          <w:color w:val="000000"/>
          <w:sz w:val="28"/>
          <w:szCs w:val="28"/>
          <w:u w:val="none"/>
          <w:lang w:eastAsia="en-US"/>
        </w:rPr>
        <w:t>Земельный участк с кадастровым номером  47:25:0103020:88, площадью  1121 кв.м., расположенный по адресу: Ленинградская область, Гатчинский муниципальный район, г.Гатчина, ул.Вокзальная, д.10 имеет крайне неудобную конфигурацию. Жилой дом  на данном земельном участке возведен  приблизительно в 1917 году. Требуется реконструкция. По резельтатам обследования, выполненого ООО «Транском», необходимо усиление фундамента, наружних несущих стен и полная замена кровли. Данный жилой дом является единственным жильем   семьи Кузьминой.</w:t>
      </w:r>
    </w:p>
    <w:p>
      <w:pPr>
        <w:pStyle w:val="Normal"/>
        <w:jc w:val="both"/>
        <w:rPr/>
      </w:pPr>
      <w:r>
        <w:rPr>
          <w:rFonts w:eastAsia="Calibri" w:eastAsiaTheme="minorHAnsi"/>
          <w:bCs/>
          <w:color w:val="000000"/>
          <w:sz w:val="28"/>
          <w:szCs w:val="28"/>
          <w:u w:val="none"/>
          <w:lang w:eastAsia="en-US"/>
        </w:rPr>
        <w:t>Предоставление</w:t>
      </w:r>
      <w:r>
        <w:rPr>
          <w:rFonts w:eastAsia="Calibri" w:eastAsiaTheme="minorHAnsi"/>
          <w:bCs/>
          <w:color w:val="A1467E"/>
          <w:sz w:val="28"/>
          <w:szCs w:val="28"/>
          <w:u w:val="none"/>
          <w:lang w:eastAsia="en-US"/>
        </w:rPr>
        <w:t xml:space="preserve"> </w:t>
      </w:r>
      <w:r>
        <w:rPr>
          <w:rFonts w:eastAsia="Calibri" w:eastAsiaTheme="minorHAnsi"/>
          <w:bCs/>
          <w:color w:val="000000"/>
          <w:sz w:val="28"/>
          <w:szCs w:val="28"/>
          <w:u w:val="none"/>
          <w:lang w:eastAsia="en-US"/>
        </w:rPr>
        <w:t>разрешения</w:t>
      </w:r>
      <w:r>
        <w:rPr>
          <w:rFonts w:eastAsia="Calibri" w:eastAsiaTheme="minorHAnsi"/>
          <w:bCs/>
          <w:color w:val="A1467E"/>
          <w:sz w:val="28"/>
          <w:szCs w:val="28"/>
          <w:u w:val="none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u w:val="none"/>
          <w:lang w:eastAsia="en-US"/>
        </w:rPr>
        <w:t>на отклонение от предельных параметров разрешенного строительства, реконструкции объектов капитального строительства необходимо для получения разрешительной документации для реконструкции существующего жилого дома.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Презентация проекта:</w:t>
      </w:r>
    </w:p>
    <w:p>
      <w:pPr>
        <w:pStyle w:val="Normal"/>
        <w:jc w:val="both"/>
        <w:rPr/>
      </w:pPr>
      <w:r>
        <w:rPr>
          <w:rFonts w:eastAsia="Calibri"/>
          <w:bCs/>
          <w:color w:val="000000"/>
          <w:sz w:val="28"/>
          <w:szCs w:val="28"/>
          <w:lang w:val="ru-RU" w:eastAsia="en-US"/>
        </w:rPr>
        <w:t xml:space="preserve">На собрании были представлены демонстрационные материалы в виде проекта решения о предоставлении разрешения </w:t>
      </w:r>
      <w:r>
        <w:rPr>
          <w:rFonts w:eastAsia="Calibri"/>
          <w:bCs/>
          <w:color w:val="000000"/>
          <w:sz w:val="28"/>
          <w:szCs w:val="28"/>
          <w:u w:val="none"/>
          <w:lang w:val="ru-RU" w:eastAsia="en-US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Calibri"/>
          <w:bCs/>
          <w:color w:val="000000"/>
          <w:sz w:val="28"/>
          <w:szCs w:val="28"/>
          <w:lang w:val="ru-RU" w:eastAsia="en-US"/>
        </w:rPr>
        <w:t xml:space="preserve"> и ситуационный план земельного участка. </w:t>
      </w:r>
    </w:p>
    <w:p>
      <w:pPr>
        <w:pStyle w:val="Normal"/>
        <w:jc w:val="both"/>
        <w:rPr/>
      </w:pPr>
      <w:r>
        <w:rPr>
          <w:rFonts w:eastAsia="Calibri" w:cs="Times New Roman" w:eastAsiaTheme="minorHAnsi"/>
          <w:color w:val="000000"/>
          <w:sz w:val="28"/>
          <w:szCs w:val="28"/>
          <w:lang w:eastAsia="en-US"/>
        </w:rPr>
        <w:t>В соответствии с правилами землепользования и застройки МО «Город Гатчина» земельный участок расположен в территориальной зоне Ж.1 «Зона индивидуальной  жилой застройки».</w:t>
      </w:r>
      <w:r>
        <w:rPr>
          <w:rFonts w:eastAsia="Calibri" w:cs="Times New Roman" w:eastAsiaTheme="minorHAnsi"/>
          <w:color w:val="5B277D"/>
          <w:sz w:val="28"/>
          <w:szCs w:val="28"/>
          <w:lang w:eastAsia="en-US"/>
        </w:rPr>
        <w:t xml:space="preserve"> </w:t>
      </w:r>
      <w:r>
        <w:rPr>
          <w:rFonts w:eastAsia="Calibri" w:cs="Times New Roman" w:eastAsiaTheme="minorHAnsi"/>
          <w:color w:val="000000"/>
          <w:sz w:val="28"/>
          <w:szCs w:val="28"/>
          <w:lang w:eastAsia="en-US"/>
        </w:rPr>
        <w:t>Для данной зоны установлен</w:t>
      </w:r>
      <w:r>
        <w:rPr>
          <w:rFonts w:eastAsia="Calibri" w:cs="Times New Roman" w:eastAsiaTheme="minorHAnsi"/>
          <w:color w:val="000000"/>
          <w:sz w:val="28"/>
          <w:szCs w:val="28"/>
          <w:u w:val="none"/>
          <w:lang w:eastAsia="en-US"/>
        </w:rPr>
        <w:t xml:space="preserve"> </w:t>
      </w:r>
      <w:r>
        <w:rPr>
          <w:rFonts w:eastAsia="Calibri" w:cs="Times New Roman"/>
          <w:bCs/>
          <w:color w:val="000000"/>
          <w:sz w:val="28"/>
          <w:szCs w:val="28"/>
          <w:u w:val="none"/>
          <w:lang w:eastAsia="en-US"/>
        </w:rPr>
        <w:t xml:space="preserve">минимальный отступ от  фронтальной границы </w:t>
      </w:r>
      <w:r>
        <w:rPr>
          <w:rFonts w:eastAsia="Calibri" w:cs="Times New Roman"/>
          <w:bCs/>
          <w:color w:val="000000"/>
          <w:sz w:val="28"/>
          <w:szCs w:val="28"/>
          <w:u w:val="none"/>
          <w:lang w:val="ru-RU" w:eastAsia="en-US"/>
        </w:rPr>
        <w:t>земельного участка до границы допустимого размещения здания - 5 м</w:t>
      </w:r>
      <w:r>
        <w:rPr>
          <w:rFonts w:eastAsia="Calibri" w:cs="Times New Roman" w:eastAsiaTheme="minorHAnsi"/>
          <w:color w:val="5B277D"/>
          <w:sz w:val="28"/>
          <w:szCs w:val="28"/>
          <w:u w:val="none"/>
          <w:lang w:eastAsia="en-US"/>
        </w:rPr>
        <w:t xml:space="preserve"> </w:t>
      </w:r>
      <w:r>
        <w:rPr>
          <w:rFonts w:eastAsia="Calibri" w:cs="Times New Roman" w:eastAsiaTheme="minorHAnsi"/>
          <w:color w:val="000000"/>
          <w:sz w:val="28"/>
          <w:szCs w:val="28"/>
          <w:lang w:eastAsia="en-US"/>
        </w:rPr>
        <w:t>(</w:t>
      </w:r>
      <w:r>
        <w:rPr>
          <w:rFonts w:eastAsia="Calibri" w:cs="Times New Roman" w:eastAsiaTheme="minorHAnsi"/>
          <w:bCs/>
          <w:color w:val="000000"/>
          <w:sz w:val="28"/>
          <w:szCs w:val="28"/>
          <w:lang w:eastAsia="en-US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Calibri" w:cs="Times New Roman" w:eastAsiaTheme="minorHAnsi"/>
          <w:color w:val="000000"/>
          <w:sz w:val="28"/>
          <w:szCs w:val="28"/>
          <w:lang w:eastAsia="en-US"/>
        </w:rPr>
        <w:t xml:space="preserve"> –до 1 м). </w:t>
      </w:r>
      <w:r>
        <w:rPr>
          <w:rFonts w:eastAsia="Calibri" w:cs="Times New Roman"/>
          <w:bCs/>
          <w:color w:val="000000"/>
          <w:sz w:val="28"/>
          <w:szCs w:val="28"/>
          <w:u w:val="none"/>
          <w:lang w:val="ru-RU" w:eastAsia="en-US"/>
        </w:rPr>
        <w:t>минимальное расстояние от границ соседнего участка до основного строения - 3м</w:t>
      </w:r>
      <w:r>
        <w:rPr>
          <w:rFonts w:cs="Times New Roman"/>
          <w:color w:val="000000"/>
          <w:sz w:val="28"/>
          <w:szCs w:val="28"/>
        </w:rPr>
        <w:t>, запрашиваемое отклонение –</w:t>
      </w:r>
      <w:r>
        <w:rPr>
          <w:rFonts w:cs="Times New Roman"/>
          <w:color w:val="000000"/>
          <w:sz w:val="28"/>
          <w:szCs w:val="28"/>
          <w:u w:val="none"/>
        </w:rPr>
        <w:t xml:space="preserve"> </w:t>
      </w:r>
      <w:r>
        <w:rPr>
          <w:rFonts w:eastAsia="Calibri" w:cs="Times New Roman"/>
          <w:bCs/>
          <w:color w:val="000000"/>
          <w:sz w:val="28"/>
          <w:szCs w:val="28"/>
          <w:u w:val="none"/>
          <w:lang w:val="ru-RU" w:eastAsia="en-US"/>
        </w:rPr>
        <w:t>до 0 м.</w:t>
      </w:r>
    </w:p>
    <w:p>
      <w:pPr>
        <w:pStyle w:val="Normal"/>
        <w:jc w:val="both"/>
        <w:rPr/>
      </w:pPr>
      <w:r>
        <w:rPr>
          <w:bCs/>
          <w:color w:val="000000"/>
          <w:sz w:val="28"/>
          <w:szCs w:val="28"/>
        </w:rPr>
        <w:t xml:space="preserve">Замечаний и предложений в письменной форме в ходе собрания не поступило. </w:t>
      </w:r>
    </w:p>
    <w:p>
      <w:pPr>
        <w:pStyle w:val="Normal"/>
        <w:jc w:val="both"/>
        <w:rPr/>
      </w:pPr>
      <w:r>
        <w:rPr>
          <w:bCs/>
          <w:color w:val="000000"/>
          <w:sz w:val="28"/>
          <w:szCs w:val="28"/>
        </w:rPr>
        <w:t>Собрание объявлено состоявшимся.</w:t>
      </w:r>
    </w:p>
    <w:p>
      <w:pPr>
        <w:pStyle w:val="Normal"/>
        <w:jc w:val="both"/>
        <w:rPr/>
      </w:pPr>
      <w:r>
        <w:rPr>
          <w:bCs/>
          <w:color w:val="000000"/>
          <w:sz w:val="28"/>
          <w:szCs w:val="28"/>
        </w:rPr>
        <w:t>11. Сведения о количестве участников публичных слушаний, которые приняли участие в публичных слушаниях: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</w:t>
      </w:r>
    </w:p>
    <w:p>
      <w:pPr>
        <w:pStyle w:val="Normal"/>
        <w:jc w:val="both"/>
        <w:rPr/>
      </w:pP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количество участников публичных слушаний – 20. 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12. Предложения и замечания</w:t>
      </w:r>
      <w:r>
        <w:rPr>
          <w:color w:val="000000"/>
          <w:sz w:val="28"/>
          <w:szCs w:val="28"/>
        </w:rPr>
        <w:t xml:space="preserve"> участников публичных слушаний,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являющихся участниками  публичных слушаний и постоянно проживающих на территории в пределах, которой проводятся  публичные слушания:</w:t>
      </w:r>
    </w:p>
    <w:tbl>
      <w:tblPr>
        <w:tblW w:w="9915" w:type="dxa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712"/>
        <w:gridCol w:w="7202"/>
      </w:tblGrid>
      <w:tr>
        <w:trPr>
          <w:trHeight w:val="450" w:hRule="atLeast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Предложения и замечания</w:t>
            </w:r>
          </w:p>
        </w:tc>
      </w:tr>
      <w:tr>
        <w:trPr>
          <w:trHeight w:val="450" w:hRule="atLeast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Сапронов А.П.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  <w:szCs w:val="24"/>
              </w:rPr>
              <w:t xml:space="preserve">Я являюсь правообладателем смежного земельного участка и жилого дома, расположенных по адресу: г.Гатчина, ул.Вокзальная, д.8. 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  <w:szCs w:val="24"/>
              </w:rPr>
              <w:t>Несмотря на то, что Кузьмина И.Е. утверждает о согласовании первого этапа реконструкции , проведенного в 1999 г. В результате данной реконструкции стена одноэтажной пристройки сместилась в сторону моего дома на 2,1 м, уменьшив и без того критичный противопожарный разрыв между домами до 5м. Для меня вопрос пожарной безопасности - №1.</w:t>
            </w:r>
          </w:p>
        </w:tc>
      </w:tr>
      <w:tr>
        <w:trPr>
          <w:trHeight w:val="450" w:hRule="atLeast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bookmarkStart w:id="4" w:name="__DdeLink__308_3727027678"/>
            <w:bookmarkEnd w:id="4"/>
            <w:r>
              <w:rPr>
                <w:b w:val="false"/>
                <w:bCs w:val="false"/>
                <w:color w:val="000000"/>
                <w:sz w:val="28"/>
                <w:szCs w:val="28"/>
              </w:rPr>
              <w:t>Саблукова О.А.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Я проживаю по адресу: г.Гатчина, ул.Вокзальная, д.17. Мой дом расположен через дорогу. Ситуация на виду. Сосед из дома №8 несколько лет назад сам проводил реконструкцию своего жилого дома и на тот момент его не беспокоило столь близкое расположение домов.Считаю, что необходимо поддержать инициатора публичных слушаний — Кузьмину И.Е. и предоставить ей разрешение на отклонение от предельныз параметров разрешенного строительства. Тем более, что реконструкция планируется осуществляться в границах существующего уже много лет жилого дома.</w:t>
            </w:r>
          </w:p>
        </w:tc>
      </w:tr>
      <w:tr>
        <w:trPr>
          <w:trHeight w:val="450" w:hRule="atLeast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Сапронов А.П.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Я готов поддержать любые здравые проектные решения , касающиеся реконструкции жилого дома №10 по ул.Вокзальная с учетом интересов обоих собственников (жилого дома №10 и №8  по ул.Вокзальная). </w:t>
            </w:r>
          </w:p>
        </w:tc>
      </w:tr>
    </w:tbl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13. Предложения и замечания иных участников публичных слушаний:</w:t>
      </w:r>
    </w:p>
    <w:tbl>
      <w:tblPr>
        <w:tblW w:w="9915" w:type="dxa"/>
        <w:jc w:val="left"/>
        <w:tblInd w:w="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670"/>
        <w:gridCol w:w="7244"/>
      </w:tblGrid>
      <w:tr>
        <w:trPr>
          <w:trHeight w:val="450" w:hRule="atLeast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Предложения и замечания</w:t>
            </w:r>
          </w:p>
        </w:tc>
      </w:tr>
      <w:tr>
        <w:trPr>
          <w:trHeight w:val="735" w:hRule="atLeast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8"/>
                <w:szCs w:val="28"/>
              </w:rPr>
              <w:t>Глыбина Е.Н.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Я являюсь директором школы, в которой трудится Кузьмина И.Е.. Ирина Евгеньевна является единственным кормильцем в семье, данное жилье — единственное. Хотелось бы, чтобы семья жила в достойных условиях. А получить разрешительные документы на реконструкцию жилого дома не предоставляется возможным без получения разрешения на отклонение от </w:t>
            </w:r>
            <w:r>
              <w:rPr>
                <w:rFonts w:eastAsia="Calibri"/>
                <w:b w:val="false"/>
                <w:bCs/>
                <w:color w:val="000000"/>
                <w:sz w:val="24"/>
                <w:szCs w:val="24"/>
                <w:u w:val="none"/>
                <w:lang w:val="ru-RU" w:eastAsia="en-US"/>
              </w:rPr>
              <w:t>предельных параметров разрешенного строительства, реконструкции объектов капитального строительства для</w:t>
            </w:r>
            <w:r>
              <w:rPr>
                <w:rFonts w:eastAsia="Calibri"/>
                <w:b w:val="false"/>
                <w:bCs/>
                <w:color w:val="000000"/>
                <w:sz w:val="28"/>
                <w:szCs w:val="28"/>
                <w:u w:val="none"/>
                <w:lang w:val="ru-RU" w:eastAsia="en-US"/>
              </w:rPr>
              <w:t xml:space="preserve"> </w:t>
            </w:r>
            <w:r>
              <w:rPr>
                <w:rFonts w:eastAsia="Calibri"/>
                <w:b w:val="false"/>
                <w:bCs/>
                <w:color w:val="000000"/>
                <w:sz w:val="24"/>
                <w:szCs w:val="24"/>
                <w:u w:val="none"/>
                <w:lang w:val="ru-RU" w:eastAsia="en-US"/>
              </w:rPr>
              <w:t>земельного участка с кадастровым номером  47:25:0103020:88, площадью  1121 кв.м., расположенного по адресу: Ленинградская область, Гатчинский муниципальный район, г.Гатчина, ул.Вокзальная, д.10 в части минимального отступа от  фронтальной границы земельного участка до границы допустимого размещения здания с 5 м до 1м, минимального расстояния от границ соседнего участка до основного строения с 3м до 0 м.</w:t>
            </w:r>
            <w:r>
              <w:rPr>
                <w:rFonts w:eastAsia="Calibri" w:eastAsiaTheme="minorHAnsi"/>
                <w:b w:val="false"/>
                <w:bCs/>
                <w:color w:val="A1467E"/>
                <w:sz w:val="24"/>
                <w:szCs w:val="24"/>
                <w:u w:val="none"/>
                <w:lang w:val="ru-RU" w:eastAsia="en-US"/>
              </w:rPr>
              <w:t xml:space="preserve"> </w:t>
            </w:r>
          </w:p>
          <w:p>
            <w:pPr>
              <w:pStyle w:val="Normal"/>
              <w:jc w:val="left"/>
              <w:rPr/>
            </w:pPr>
            <w:r>
              <w:rPr>
                <w:rFonts w:eastAsia="Calibri"/>
                <w:b w:val="false"/>
                <w:bCs/>
                <w:color w:val="000000"/>
                <w:sz w:val="24"/>
                <w:szCs w:val="24"/>
                <w:u w:val="none"/>
                <w:lang w:val="ru-RU" w:eastAsia="en-US"/>
              </w:rPr>
              <w:t xml:space="preserve">Прошу удовлетворить </w:t>
            </w:r>
            <w:bookmarkStart w:id="5" w:name="__DdeLink__332_3503785594"/>
            <w:r>
              <w:rPr>
                <w:rFonts w:eastAsia="Calibri"/>
                <w:b w:val="false"/>
                <w:bCs/>
                <w:color w:val="000000"/>
                <w:sz w:val="24"/>
                <w:szCs w:val="24"/>
                <w:u w:val="none"/>
                <w:lang w:val="ru-RU" w:eastAsia="en-US"/>
              </w:rPr>
              <w:t xml:space="preserve">инициатора публичных слушаний </w:t>
            </w: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en-US"/>
              </w:rPr>
              <w:t xml:space="preserve"> </w:t>
            </w:r>
            <w:bookmarkEnd w:id="5"/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en-US"/>
              </w:rPr>
              <w:t>предоставить ей разрешение на отклонение от предельных параметров разрешенного строительства в испрашиваемых отступах.</w:t>
            </w:r>
          </w:p>
        </w:tc>
      </w:tr>
      <w:tr>
        <w:trPr>
          <w:trHeight w:val="735" w:hRule="atLeast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Ковалева Н.С.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eastAsia="Calibri"/>
                <w:b w:val="false"/>
                <w:bCs/>
                <w:color w:val="000000"/>
                <w:sz w:val="24"/>
                <w:szCs w:val="24"/>
                <w:u w:val="none"/>
                <w:lang w:val="ru-RU" w:eastAsia="en-US"/>
              </w:rPr>
              <w:t xml:space="preserve">Высказала свое мнение в поддержку инициатора публичных слушаний. </w:t>
            </w: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u w:val="none"/>
                <w:lang w:val="ru-RU" w:eastAsia="en-US"/>
              </w:rPr>
              <w:t xml:space="preserve"> 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</w:rPr>
      </w:pPr>
      <w:r>
        <w:rPr>
          <w:bCs/>
          <w:color w:val="000000"/>
          <w:sz w:val="28"/>
          <w:szCs w:val="28"/>
        </w:rPr>
        <w:t>14. Выводы и рекомендации по проведению публичных слушаний по проекту: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color w:val="000000"/>
          <w:sz w:val="28"/>
          <w:szCs w:val="28"/>
        </w:rPr>
        <w:t xml:space="preserve">Комиссия по правилам землепользования и застройки МО «Город Гатчина» рассмотрела заявление </w:t>
      </w:r>
      <w:bookmarkStart w:id="6" w:name="__DdeLink__2077_1210792788"/>
      <w:r>
        <w:rPr>
          <w:bCs/>
          <w:color w:val="000000"/>
          <w:sz w:val="28"/>
          <w:szCs w:val="28"/>
        </w:rPr>
        <w:t>Кузьминой И.Е.</w:t>
      </w:r>
      <w:bookmarkEnd w:id="6"/>
      <w:r>
        <w:rPr>
          <w:bCs/>
          <w:color w:val="000000"/>
          <w:sz w:val="28"/>
          <w:szCs w:val="28"/>
        </w:rPr>
        <w:t xml:space="preserve"> и протокол публичных слушаний  по проекту </w:t>
      </w:r>
      <w:r>
        <w:rPr>
          <w:bCs/>
          <w:i w:val="false"/>
          <w:iCs w:val="false"/>
          <w:color w:val="000000"/>
          <w:sz w:val="28"/>
          <w:szCs w:val="28"/>
          <w:u w:val="none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 47:25:0103020:88, площадью  1121 кв.м., расположенного по адресу: Ленинградская область, Гатчинский муниципальный район, г.Гатчина, ул.Вокзальная, д.10 в части минимального отступа от  фронтальной границы </w:t>
      </w:r>
      <w:r>
        <w:rPr>
          <w:bCs/>
          <w:i w:val="false"/>
          <w:iCs w:val="false"/>
          <w:color w:val="000000"/>
          <w:sz w:val="28"/>
          <w:szCs w:val="28"/>
          <w:u w:val="none"/>
          <w:lang w:val="ru-RU"/>
        </w:rPr>
        <w:t>земельного участка до границы допустимого размещения здания с 5 м до 1м, минимального расстояния от границ соседнего участка до основного строения с 3м до 0 м</w:t>
      </w:r>
      <w:r>
        <w:rPr>
          <w:bCs/>
          <w:color w:val="000000"/>
          <w:sz w:val="28"/>
          <w:szCs w:val="28"/>
        </w:rPr>
        <w:t xml:space="preserve"> и пришла к следующим выводам.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color w:val="000000"/>
          <w:sz w:val="28"/>
          <w:szCs w:val="28"/>
        </w:rPr>
        <w:t xml:space="preserve">Публичные слушания по проекту считать состоявшимися и проведенными в соответствии со ст. 5.1, ст. 40 Градостроительного кодекса РФ и Уставом Гатчинского муниципального района.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color w:val="000000"/>
          <w:sz w:val="28"/>
          <w:szCs w:val="28"/>
        </w:rPr>
        <w:t>Заявление</w:t>
      </w:r>
      <w:r>
        <w:rPr>
          <w:bCs/>
          <w:color w:val="780373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Кузьминой И.Е. считать обоснованным.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color w:val="000000"/>
          <w:sz w:val="28"/>
          <w:szCs w:val="28"/>
        </w:rPr>
        <w:t xml:space="preserve">В период проведения публичных слушаний по проекту в Комиссию  поступало шесть обращения (предложения и замечания), одно из которых коллективное от МБОУ «Гатчинская СОШ №9 с углубленным изучением отдельных предметов» (48 подписей).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color w:val="000000"/>
          <w:sz w:val="28"/>
          <w:szCs w:val="28"/>
        </w:rPr>
        <w:t xml:space="preserve">В большенстве обращений жители города выразили свое мнение по рассматриваемому вопросу и поддержали инициатора публичных слушаний по вопросу   выдачи  </w:t>
      </w:r>
      <w:r>
        <w:rPr>
          <w:bCs/>
          <w:color w:val="5B277D"/>
          <w:sz w:val="28"/>
          <w:szCs w:val="28"/>
          <w:u w:val="none"/>
        </w:rPr>
        <w:t xml:space="preserve"> </w:t>
      </w:r>
      <w:r>
        <w:rPr>
          <w:bCs/>
          <w:i w:val="false"/>
          <w:iCs w:val="false"/>
          <w:color w:val="000000"/>
          <w:sz w:val="28"/>
          <w:szCs w:val="28"/>
          <w:u w:val="none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 47:25:0103020:88, площадью  1121 кв.м., расположенного по адресу: Ленинградская область, Гатчинский муниципальный район, г.Гатчина, ул.Вокзальная, д.10 в части минимального отступа от  фронтальной границы </w:t>
      </w:r>
      <w:r>
        <w:rPr>
          <w:bCs/>
          <w:i w:val="false"/>
          <w:iCs w:val="false"/>
          <w:color w:val="000000"/>
          <w:sz w:val="28"/>
          <w:szCs w:val="28"/>
          <w:u w:val="none"/>
          <w:lang w:val="ru-RU"/>
        </w:rPr>
        <w:t xml:space="preserve">земельного участка до границы допустимого размещения здания с 5 м до 1м, минимального расстояния от границ соседнего участка до основного строения с 3м до 0 м. Одно обращение — от гражданина Сапронова А.П. имеет отрицательное отношение к  рассматриваемому вопросу, но и он готов поддержать любые здравые проектные решения, касающиеся реконструкции жилого дома №10 по ул.Вокзальная с учетом интересов обоих собственников (жилого дома №10 и №8  по ул.Вокзальная).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Таким образом, комиссия по правилам землепользования и застройки МО «Город Гатчина» считает предоставление разрешения </w:t>
      </w:r>
      <w:r>
        <w:rPr>
          <w:bCs/>
          <w:i w:val="false"/>
          <w:iCs w:val="false"/>
          <w:color w:val="000000"/>
          <w:sz w:val="28"/>
          <w:szCs w:val="28"/>
          <w:u w:val="none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 47:25:0103020:88, площадью  1121 кв.м., расположенного по адресу: Ленинградская область, Гатчинский муниципальный район, г.Гатчина, ул.Вокзальная, д.10 в части минимального отступа от  фронтальной границы </w:t>
      </w:r>
      <w:r>
        <w:rPr>
          <w:bCs/>
          <w:i w:val="false"/>
          <w:iCs w:val="false"/>
          <w:color w:val="000000"/>
          <w:sz w:val="28"/>
          <w:szCs w:val="28"/>
          <w:u w:val="none"/>
          <w:lang w:val="ru-RU"/>
        </w:rPr>
        <w:t>земельного участка до границы допустимого размещения здания с 5 м до 1м, минимального расстояния от границ соседнего участка до основного строения с 3м до 0 м</w:t>
      </w:r>
      <w:r>
        <w:rPr>
          <w:bCs/>
          <w:color w:val="000000"/>
          <w:sz w:val="28"/>
          <w:szCs w:val="28"/>
          <w:u w:val="none"/>
        </w:rPr>
        <w:t xml:space="preserve">  целесообразным</w:t>
      </w:r>
      <w:r>
        <w:rPr>
          <w:bCs/>
          <w:color w:val="000000"/>
          <w:sz w:val="28"/>
          <w:szCs w:val="28"/>
        </w:rPr>
        <w:t xml:space="preserve"> и  рекомендует предоставить разрешение на отклонение </w:t>
      </w:r>
      <w:r>
        <w:rPr>
          <w:bCs/>
          <w:color w:val="000000"/>
          <w:sz w:val="28"/>
          <w:szCs w:val="28"/>
          <w:u w:val="none"/>
        </w:rPr>
        <w:t>от предельных параметров разрешенного строительства</w:t>
      </w:r>
      <w:r>
        <w:rPr>
          <w:bCs/>
          <w:color w:val="000000"/>
          <w:sz w:val="28"/>
          <w:szCs w:val="28"/>
        </w:rPr>
        <w:t>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Cs/>
          <w:color w:val="5B277D"/>
          <w:sz w:val="28"/>
          <w:szCs w:val="28"/>
        </w:rPr>
      </w:pPr>
      <w:r>
        <w:rPr>
          <w:bCs/>
          <w:color w:val="5B277D"/>
          <w:sz w:val="28"/>
          <w:szCs w:val="28"/>
        </w:rPr>
      </w:r>
    </w:p>
    <w:p>
      <w:pPr>
        <w:pStyle w:val="ListParagraph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ind w:left="0" w:right="0" w:hanging="0"/>
        <w:contextualSpacing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Заместитель председателя комиссии</w:t>
      </w:r>
    </w:p>
    <w:p>
      <w:pPr>
        <w:pStyle w:val="ListParagraph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ind w:left="0" w:right="0" w:hanging="0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по правилам землепользования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и застройки МО «Город Гатчина»              Е.В.Гречухина_________29.11.2018   </w:t>
      </w:r>
    </w:p>
    <w:p>
      <w:pPr>
        <w:pStyle w:val="Normal"/>
        <w:jc w:val="right"/>
        <w:rPr/>
      </w:pPr>
      <w:r>
        <w:rPr>
          <w:bCs/>
          <w:color w:val="000000"/>
          <w:sz w:val="22"/>
          <w:szCs w:val="22"/>
        </w:rPr>
        <w:t>(Ф.И.О., подпись, дата)</w:t>
      </w:r>
      <w:r>
        <w:rPr>
          <w:bCs/>
          <w:sz w:val="22"/>
          <w:szCs w:val="22"/>
        </w:rPr>
        <w:t xml:space="preserve">    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699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1c7dc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1c7dc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ab16bd"/>
    <w:rPr>
      <w:rFonts w:ascii="Segoe UI" w:hAnsi="Segoe UI" w:eastAsia="Times New Roman" w:cs="Segoe UI"/>
      <w:sz w:val="18"/>
      <w:szCs w:val="18"/>
      <w:lang w:eastAsia="ru-RU"/>
    </w:rPr>
  </w:style>
  <w:style w:type="character" w:styleId="ListLabel1" w:customStyle="1">
    <w:name w:val="ListLabel 1"/>
    <w:qFormat/>
    <w:rsid w:val="00e713be"/>
    <w:rPr>
      <w:rFonts w:cs="Courier New"/>
    </w:rPr>
  </w:style>
  <w:style w:type="character" w:styleId="ListLabel2" w:customStyle="1">
    <w:name w:val="ListLabel 2"/>
    <w:qFormat/>
    <w:rsid w:val="00e713be"/>
    <w:rPr>
      <w:rFonts w:cs="Courier New"/>
    </w:rPr>
  </w:style>
  <w:style w:type="character" w:styleId="ListLabel3" w:customStyle="1">
    <w:name w:val="ListLabel 3"/>
    <w:qFormat/>
    <w:rsid w:val="00e713be"/>
    <w:rPr>
      <w:rFonts w:cs="Courier New"/>
    </w:rPr>
  </w:style>
  <w:style w:type="character" w:styleId="ListLabel4" w:customStyle="1">
    <w:name w:val="ListLabel 4"/>
    <w:qFormat/>
    <w:rsid w:val="00e713be"/>
    <w:rPr>
      <w:rFonts w:cs="Courier New"/>
    </w:rPr>
  </w:style>
  <w:style w:type="character" w:styleId="ListLabel5" w:customStyle="1">
    <w:name w:val="ListLabel 5"/>
    <w:qFormat/>
    <w:rsid w:val="00e713be"/>
    <w:rPr>
      <w:rFonts w:cs="Courier New"/>
    </w:rPr>
  </w:style>
  <w:style w:type="character" w:styleId="ListLabel6" w:customStyle="1">
    <w:name w:val="ListLabel 6"/>
    <w:qFormat/>
    <w:rsid w:val="00e713be"/>
    <w:rPr>
      <w:rFonts w:cs="Courier New"/>
    </w:rPr>
  </w:style>
  <w:style w:type="character" w:styleId="ListLabel7" w:customStyle="1">
    <w:name w:val="ListLabel 7"/>
    <w:qFormat/>
    <w:rsid w:val="00e713be"/>
    <w:rPr>
      <w:rFonts w:cs="Symbol"/>
      <w:sz w:val="28"/>
    </w:rPr>
  </w:style>
  <w:style w:type="character" w:styleId="ListLabel8" w:customStyle="1">
    <w:name w:val="ListLabel 8"/>
    <w:qFormat/>
    <w:rsid w:val="00e713be"/>
    <w:rPr>
      <w:rFonts w:cs="Courier New"/>
    </w:rPr>
  </w:style>
  <w:style w:type="character" w:styleId="ListLabel9" w:customStyle="1">
    <w:name w:val="ListLabel 9"/>
    <w:qFormat/>
    <w:rsid w:val="00e713be"/>
    <w:rPr>
      <w:rFonts w:cs="Wingdings"/>
    </w:rPr>
  </w:style>
  <w:style w:type="character" w:styleId="ListLabel10" w:customStyle="1">
    <w:name w:val="ListLabel 10"/>
    <w:qFormat/>
    <w:rsid w:val="00e713be"/>
    <w:rPr>
      <w:rFonts w:cs="Symbol"/>
    </w:rPr>
  </w:style>
  <w:style w:type="character" w:styleId="ListLabel11" w:customStyle="1">
    <w:name w:val="ListLabel 11"/>
    <w:qFormat/>
    <w:rsid w:val="00e713be"/>
    <w:rPr>
      <w:rFonts w:cs="Courier New"/>
    </w:rPr>
  </w:style>
  <w:style w:type="character" w:styleId="ListLabel12" w:customStyle="1">
    <w:name w:val="ListLabel 12"/>
    <w:qFormat/>
    <w:rsid w:val="00e713be"/>
    <w:rPr>
      <w:rFonts w:cs="Wingdings"/>
    </w:rPr>
  </w:style>
  <w:style w:type="character" w:styleId="ListLabel13" w:customStyle="1">
    <w:name w:val="ListLabel 13"/>
    <w:qFormat/>
    <w:rsid w:val="00e713be"/>
    <w:rPr>
      <w:rFonts w:cs="Symbol"/>
    </w:rPr>
  </w:style>
  <w:style w:type="character" w:styleId="ListLabel14" w:customStyle="1">
    <w:name w:val="ListLabel 14"/>
    <w:qFormat/>
    <w:rsid w:val="00e713be"/>
    <w:rPr>
      <w:rFonts w:cs="Courier New"/>
    </w:rPr>
  </w:style>
  <w:style w:type="character" w:styleId="ListLabel15" w:customStyle="1">
    <w:name w:val="ListLabel 15"/>
    <w:qFormat/>
    <w:rsid w:val="00e713be"/>
    <w:rPr>
      <w:rFonts w:cs="Wingdings"/>
    </w:rPr>
  </w:style>
  <w:style w:type="character" w:styleId="ListLabel16" w:customStyle="1">
    <w:name w:val="ListLabel 16"/>
    <w:qFormat/>
    <w:rsid w:val="00e713be"/>
    <w:rPr>
      <w:rFonts w:cs="Symbol"/>
      <w:sz w:val="28"/>
    </w:rPr>
  </w:style>
  <w:style w:type="character" w:styleId="ListLabel17" w:customStyle="1">
    <w:name w:val="ListLabel 17"/>
    <w:qFormat/>
    <w:rsid w:val="00e713be"/>
    <w:rPr>
      <w:rFonts w:cs="Courier New"/>
    </w:rPr>
  </w:style>
  <w:style w:type="character" w:styleId="ListLabel18" w:customStyle="1">
    <w:name w:val="ListLabel 18"/>
    <w:qFormat/>
    <w:rsid w:val="00e713be"/>
    <w:rPr>
      <w:rFonts w:cs="Wingdings"/>
    </w:rPr>
  </w:style>
  <w:style w:type="character" w:styleId="ListLabel19" w:customStyle="1">
    <w:name w:val="ListLabel 19"/>
    <w:qFormat/>
    <w:rsid w:val="00e713be"/>
    <w:rPr>
      <w:rFonts w:cs="Symbol"/>
    </w:rPr>
  </w:style>
  <w:style w:type="character" w:styleId="ListLabel20" w:customStyle="1">
    <w:name w:val="ListLabel 20"/>
    <w:qFormat/>
    <w:rsid w:val="00e713be"/>
    <w:rPr>
      <w:rFonts w:cs="Courier New"/>
    </w:rPr>
  </w:style>
  <w:style w:type="character" w:styleId="ListLabel21" w:customStyle="1">
    <w:name w:val="ListLabel 21"/>
    <w:qFormat/>
    <w:rsid w:val="00e713be"/>
    <w:rPr>
      <w:rFonts w:cs="Wingdings"/>
    </w:rPr>
  </w:style>
  <w:style w:type="character" w:styleId="ListLabel22" w:customStyle="1">
    <w:name w:val="ListLabel 22"/>
    <w:qFormat/>
    <w:rsid w:val="00e713be"/>
    <w:rPr>
      <w:rFonts w:cs="Symbol"/>
    </w:rPr>
  </w:style>
  <w:style w:type="character" w:styleId="ListLabel23" w:customStyle="1">
    <w:name w:val="ListLabel 23"/>
    <w:qFormat/>
    <w:rsid w:val="00e713be"/>
    <w:rPr>
      <w:rFonts w:cs="Courier New"/>
    </w:rPr>
  </w:style>
  <w:style w:type="character" w:styleId="ListLabel24" w:customStyle="1">
    <w:name w:val="ListLabel 24"/>
    <w:qFormat/>
    <w:rsid w:val="00e713be"/>
    <w:rPr>
      <w:rFonts w:cs="Wingdings"/>
    </w:rPr>
  </w:style>
  <w:style w:type="character" w:styleId="ListLabel25" w:customStyle="1">
    <w:name w:val="ListLabel 25"/>
    <w:qFormat/>
    <w:rsid w:val="00e713be"/>
    <w:rPr>
      <w:rFonts w:cs="Symbol"/>
      <w:sz w:val="28"/>
    </w:rPr>
  </w:style>
  <w:style w:type="character" w:styleId="ListLabel26" w:customStyle="1">
    <w:name w:val="ListLabel 26"/>
    <w:qFormat/>
    <w:rsid w:val="00e713be"/>
    <w:rPr>
      <w:rFonts w:cs="Courier New"/>
    </w:rPr>
  </w:style>
  <w:style w:type="character" w:styleId="ListLabel27" w:customStyle="1">
    <w:name w:val="ListLabel 27"/>
    <w:qFormat/>
    <w:rsid w:val="00e713be"/>
    <w:rPr>
      <w:rFonts w:cs="Wingdings"/>
    </w:rPr>
  </w:style>
  <w:style w:type="character" w:styleId="ListLabel28" w:customStyle="1">
    <w:name w:val="ListLabel 28"/>
    <w:qFormat/>
    <w:rsid w:val="00e713be"/>
    <w:rPr>
      <w:rFonts w:cs="Symbol"/>
    </w:rPr>
  </w:style>
  <w:style w:type="character" w:styleId="ListLabel29" w:customStyle="1">
    <w:name w:val="ListLabel 29"/>
    <w:qFormat/>
    <w:rsid w:val="00e713be"/>
    <w:rPr>
      <w:rFonts w:cs="Courier New"/>
    </w:rPr>
  </w:style>
  <w:style w:type="character" w:styleId="ListLabel30" w:customStyle="1">
    <w:name w:val="ListLabel 30"/>
    <w:qFormat/>
    <w:rsid w:val="00e713be"/>
    <w:rPr>
      <w:rFonts w:cs="Wingdings"/>
    </w:rPr>
  </w:style>
  <w:style w:type="character" w:styleId="ListLabel31" w:customStyle="1">
    <w:name w:val="ListLabel 31"/>
    <w:qFormat/>
    <w:rsid w:val="00e713be"/>
    <w:rPr>
      <w:rFonts w:cs="Symbol"/>
    </w:rPr>
  </w:style>
  <w:style w:type="character" w:styleId="ListLabel32" w:customStyle="1">
    <w:name w:val="ListLabel 32"/>
    <w:qFormat/>
    <w:rsid w:val="00e713be"/>
    <w:rPr>
      <w:rFonts w:cs="Courier New"/>
    </w:rPr>
  </w:style>
  <w:style w:type="character" w:styleId="ListLabel33" w:customStyle="1">
    <w:name w:val="ListLabel 33"/>
    <w:qFormat/>
    <w:rsid w:val="00e713be"/>
    <w:rPr>
      <w:rFonts w:cs="Wingdings"/>
    </w:rPr>
  </w:style>
  <w:style w:type="character" w:styleId="ListLabel34" w:customStyle="1">
    <w:name w:val="ListLabel 34"/>
    <w:qFormat/>
    <w:rsid w:val="00e713be"/>
    <w:rPr>
      <w:rFonts w:cs="Symbol"/>
      <w:sz w:val="28"/>
    </w:rPr>
  </w:style>
  <w:style w:type="character" w:styleId="ListLabel35" w:customStyle="1">
    <w:name w:val="ListLabel 35"/>
    <w:qFormat/>
    <w:rsid w:val="00e713be"/>
    <w:rPr>
      <w:rFonts w:cs="Courier New"/>
    </w:rPr>
  </w:style>
  <w:style w:type="character" w:styleId="ListLabel36" w:customStyle="1">
    <w:name w:val="ListLabel 36"/>
    <w:qFormat/>
    <w:rsid w:val="00e713be"/>
    <w:rPr>
      <w:rFonts w:cs="Wingdings"/>
    </w:rPr>
  </w:style>
  <w:style w:type="character" w:styleId="ListLabel37" w:customStyle="1">
    <w:name w:val="ListLabel 37"/>
    <w:qFormat/>
    <w:rsid w:val="00e713be"/>
    <w:rPr>
      <w:rFonts w:cs="Symbol"/>
    </w:rPr>
  </w:style>
  <w:style w:type="character" w:styleId="ListLabel38" w:customStyle="1">
    <w:name w:val="ListLabel 38"/>
    <w:qFormat/>
    <w:rsid w:val="00e713be"/>
    <w:rPr>
      <w:rFonts w:cs="Courier New"/>
    </w:rPr>
  </w:style>
  <w:style w:type="character" w:styleId="ListLabel39" w:customStyle="1">
    <w:name w:val="ListLabel 39"/>
    <w:qFormat/>
    <w:rsid w:val="00e713be"/>
    <w:rPr>
      <w:rFonts w:cs="Wingdings"/>
    </w:rPr>
  </w:style>
  <w:style w:type="character" w:styleId="ListLabel40" w:customStyle="1">
    <w:name w:val="ListLabel 40"/>
    <w:qFormat/>
    <w:rsid w:val="00e713be"/>
    <w:rPr>
      <w:rFonts w:cs="Symbol"/>
    </w:rPr>
  </w:style>
  <w:style w:type="character" w:styleId="ListLabel41" w:customStyle="1">
    <w:name w:val="ListLabel 41"/>
    <w:qFormat/>
    <w:rsid w:val="00e713be"/>
    <w:rPr>
      <w:rFonts w:cs="Courier New"/>
    </w:rPr>
  </w:style>
  <w:style w:type="character" w:styleId="ListLabel42" w:customStyle="1">
    <w:name w:val="ListLabel 42"/>
    <w:qFormat/>
    <w:rsid w:val="00e713be"/>
    <w:rPr>
      <w:rFonts w:cs="Wingdings"/>
    </w:rPr>
  </w:style>
  <w:style w:type="character" w:styleId="ListLabel43" w:customStyle="1">
    <w:name w:val="ListLabel 43"/>
    <w:qFormat/>
    <w:rsid w:val="00e713be"/>
    <w:rPr>
      <w:rFonts w:cs="Symbol"/>
      <w:sz w:val="28"/>
    </w:rPr>
  </w:style>
  <w:style w:type="character" w:styleId="ListLabel44" w:customStyle="1">
    <w:name w:val="ListLabel 44"/>
    <w:qFormat/>
    <w:rsid w:val="00e713be"/>
    <w:rPr>
      <w:rFonts w:cs="Courier New"/>
    </w:rPr>
  </w:style>
  <w:style w:type="character" w:styleId="ListLabel45" w:customStyle="1">
    <w:name w:val="ListLabel 45"/>
    <w:qFormat/>
    <w:rsid w:val="00e713be"/>
    <w:rPr>
      <w:rFonts w:cs="Wingdings"/>
    </w:rPr>
  </w:style>
  <w:style w:type="character" w:styleId="ListLabel46" w:customStyle="1">
    <w:name w:val="ListLabel 46"/>
    <w:qFormat/>
    <w:rsid w:val="00e713be"/>
    <w:rPr>
      <w:rFonts w:cs="Symbol"/>
    </w:rPr>
  </w:style>
  <w:style w:type="character" w:styleId="ListLabel47" w:customStyle="1">
    <w:name w:val="ListLabel 47"/>
    <w:qFormat/>
    <w:rsid w:val="00e713be"/>
    <w:rPr>
      <w:rFonts w:cs="Courier New"/>
    </w:rPr>
  </w:style>
  <w:style w:type="character" w:styleId="ListLabel48" w:customStyle="1">
    <w:name w:val="ListLabel 48"/>
    <w:qFormat/>
    <w:rsid w:val="00e713be"/>
    <w:rPr>
      <w:rFonts w:cs="Wingdings"/>
    </w:rPr>
  </w:style>
  <w:style w:type="character" w:styleId="ListLabel49" w:customStyle="1">
    <w:name w:val="ListLabel 49"/>
    <w:qFormat/>
    <w:rsid w:val="00e713be"/>
    <w:rPr>
      <w:rFonts w:cs="Symbol"/>
    </w:rPr>
  </w:style>
  <w:style w:type="character" w:styleId="ListLabel50" w:customStyle="1">
    <w:name w:val="ListLabel 50"/>
    <w:qFormat/>
    <w:rsid w:val="00e713be"/>
    <w:rPr>
      <w:rFonts w:cs="Courier New"/>
    </w:rPr>
  </w:style>
  <w:style w:type="character" w:styleId="ListLabel51" w:customStyle="1">
    <w:name w:val="ListLabel 51"/>
    <w:qFormat/>
    <w:rsid w:val="00e713be"/>
    <w:rPr>
      <w:rFonts w:cs="Wingdings"/>
    </w:rPr>
  </w:style>
  <w:style w:type="character" w:styleId="ListLabel52" w:customStyle="1">
    <w:name w:val="ListLabel 52"/>
    <w:qFormat/>
    <w:rsid w:val="00e713be"/>
    <w:rPr>
      <w:rFonts w:cs="Symbol"/>
      <w:sz w:val="28"/>
    </w:rPr>
  </w:style>
  <w:style w:type="character" w:styleId="ListLabel53" w:customStyle="1">
    <w:name w:val="ListLabel 53"/>
    <w:qFormat/>
    <w:rsid w:val="00e713be"/>
    <w:rPr>
      <w:rFonts w:cs="Courier New"/>
    </w:rPr>
  </w:style>
  <w:style w:type="character" w:styleId="ListLabel54" w:customStyle="1">
    <w:name w:val="ListLabel 54"/>
    <w:qFormat/>
    <w:rsid w:val="00e713be"/>
    <w:rPr>
      <w:rFonts w:cs="Wingdings"/>
    </w:rPr>
  </w:style>
  <w:style w:type="character" w:styleId="ListLabel55" w:customStyle="1">
    <w:name w:val="ListLabel 55"/>
    <w:qFormat/>
    <w:rsid w:val="00e713be"/>
    <w:rPr>
      <w:rFonts w:cs="Symbol"/>
    </w:rPr>
  </w:style>
  <w:style w:type="character" w:styleId="ListLabel56" w:customStyle="1">
    <w:name w:val="ListLabel 56"/>
    <w:qFormat/>
    <w:rsid w:val="00e713be"/>
    <w:rPr>
      <w:rFonts w:cs="Courier New"/>
    </w:rPr>
  </w:style>
  <w:style w:type="character" w:styleId="ListLabel57" w:customStyle="1">
    <w:name w:val="ListLabel 57"/>
    <w:qFormat/>
    <w:rsid w:val="00e713be"/>
    <w:rPr>
      <w:rFonts w:cs="Wingdings"/>
    </w:rPr>
  </w:style>
  <w:style w:type="character" w:styleId="ListLabel58" w:customStyle="1">
    <w:name w:val="ListLabel 58"/>
    <w:qFormat/>
    <w:rsid w:val="00e713be"/>
    <w:rPr>
      <w:rFonts w:cs="Symbol"/>
    </w:rPr>
  </w:style>
  <w:style w:type="character" w:styleId="ListLabel59" w:customStyle="1">
    <w:name w:val="ListLabel 59"/>
    <w:qFormat/>
    <w:rsid w:val="00e713be"/>
    <w:rPr>
      <w:rFonts w:cs="Courier New"/>
    </w:rPr>
  </w:style>
  <w:style w:type="character" w:styleId="ListLabel60" w:customStyle="1">
    <w:name w:val="ListLabel 60"/>
    <w:qFormat/>
    <w:rsid w:val="00e713be"/>
    <w:rPr>
      <w:rFonts w:cs="Wingdings"/>
    </w:rPr>
  </w:style>
  <w:style w:type="character" w:styleId="ListLabel61" w:customStyle="1">
    <w:name w:val="ListLabel 61"/>
    <w:qFormat/>
    <w:rsid w:val="00e713be"/>
    <w:rPr>
      <w:rFonts w:cs="Symbol"/>
      <w:sz w:val="28"/>
    </w:rPr>
  </w:style>
  <w:style w:type="character" w:styleId="ListLabel62" w:customStyle="1">
    <w:name w:val="ListLabel 62"/>
    <w:qFormat/>
    <w:rsid w:val="00e713be"/>
    <w:rPr>
      <w:rFonts w:cs="Courier New"/>
    </w:rPr>
  </w:style>
  <w:style w:type="character" w:styleId="ListLabel63" w:customStyle="1">
    <w:name w:val="ListLabel 63"/>
    <w:qFormat/>
    <w:rsid w:val="00e713be"/>
    <w:rPr>
      <w:rFonts w:cs="Wingdings"/>
    </w:rPr>
  </w:style>
  <w:style w:type="character" w:styleId="ListLabel64" w:customStyle="1">
    <w:name w:val="ListLabel 64"/>
    <w:qFormat/>
    <w:rsid w:val="00e713be"/>
    <w:rPr>
      <w:rFonts w:cs="Symbol"/>
    </w:rPr>
  </w:style>
  <w:style w:type="character" w:styleId="ListLabel65" w:customStyle="1">
    <w:name w:val="ListLabel 65"/>
    <w:qFormat/>
    <w:rsid w:val="00e713be"/>
    <w:rPr>
      <w:rFonts w:cs="Courier New"/>
    </w:rPr>
  </w:style>
  <w:style w:type="character" w:styleId="ListLabel66" w:customStyle="1">
    <w:name w:val="ListLabel 66"/>
    <w:qFormat/>
    <w:rsid w:val="00e713be"/>
    <w:rPr>
      <w:rFonts w:cs="Wingdings"/>
    </w:rPr>
  </w:style>
  <w:style w:type="character" w:styleId="ListLabel67" w:customStyle="1">
    <w:name w:val="ListLabel 67"/>
    <w:qFormat/>
    <w:rsid w:val="00e713be"/>
    <w:rPr>
      <w:rFonts w:cs="Symbol"/>
    </w:rPr>
  </w:style>
  <w:style w:type="character" w:styleId="ListLabel68" w:customStyle="1">
    <w:name w:val="ListLabel 68"/>
    <w:qFormat/>
    <w:rsid w:val="00e713be"/>
    <w:rPr>
      <w:rFonts w:cs="Courier New"/>
    </w:rPr>
  </w:style>
  <w:style w:type="character" w:styleId="ListLabel69" w:customStyle="1">
    <w:name w:val="ListLabel 69"/>
    <w:qFormat/>
    <w:rsid w:val="00e713be"/>
    <w:rPr>
      <w:rFonts w:cs="Wingdings"/>
    </w:rPr>
  </w:style>
  <w:style w:type="character" w:styleId="ListLabel70" w:customStyle="1">
    <w:name w:val="ListLabel 70"/>
    <w:qFormat/>
    <w:rsid w:val="00e713be"/>
    <w:rPr>
      <w:rFonts w:cs="Symbol"/>
      <w:sz w:val="28"/>
    </w:rPr>
  </w:style>
  <w:style w:type="character" w:styleId="ListLabel71" w:customStyle="1">
    <w:name w:val="ListLabel 71"/>
    <w:qFormat/>
    <w:rsid w:val="00e713be"/>
    <w:rPr>
      <w:rFonts w:cs="Courier New"/>
    </w:rPr>
  </w:style>
  <w:style w:type="character" w:styleId="ListLabel72" w:customStyle="1">
    <w:name w:val="ListLabel 72"/>
    <w:qFormat/>
    <w:rsid w:val="00e713be"/>
    <w:rPr>
      <w:rFonts w:cs="Wingdings"/>
    </w:rPr>
  </w:style>
  <w:style w:type="character" w:styleId="ListLabel73" w:customStyle="1">
    <w:name w:val="ListLabel 73"/>
    <w:qFormat/>
    <w:rsid w:val="00e713be"/>
    <w:rPr>
      <w:rFonts w:cs="Symbol"/>
    </w:rPr>
  </w:style>
  <w:style w:type="character" w:styleId="ListLabel74" w:customStyle="1">
    <w:name w:val="ListLabel 74"/>
    <w:qFormat/>
    <w:rsid w:val="00e713be"/>
    <w:rPr>
      <w:rFonts w:cs="Courier New"/>
    </w:rPr>
  </w:style>
  <w:style w:type="character" w:styleId="ListLabel75" w:customStyle="1">
    <w:name w:val="ListLabel 75"/>
    <w:qFormat/>
    <w:rsid w:val="00e713be"/>
    <w:rPr>
      <w:rFonts w:cs="Wingdings"/>
    </w:rPr>
  </w:style>
  <w:style w:type="character" w:styleId="ListLabel76" w:customStyle="1">
    <w:name w:val="ListLabel 76"/>
    <w:qFormat/>
    <w:rsid w:val="00e713be"/>
    <w:rPr>
      <w:rFonts w:cs="Symbol"/>
    </w:rPr>
  </w:style>
  <w:style w:type="character" w:styleId="ListLabel77" w:customStyle="1">
    <w:name w:val="ListLabel 77"/>
    <w:qFormat/>
    <w:rsid w:val="00e713be"/>
    <w:rPr>
      <w:rFonts w:cs="Courier New"/>
    </w:rPr>
  </w:style>
  <w:style w:type="character" w:styleId="ListLabel78" w:customStyle="1">
    <w:name w:val="ListLabel 78"/>
    <w:qFormat/>
    <w:rsid w:val="00e713be"/>
    <w:rPr>
      <w:rFonts w:cs="Wingdings"/>
    </w:rPr>
  </w:style>
  <w:style w:type="character" w:styleId="ListLabel79" w:customStyle="1">
    <w:name w:val="ListLabel 79"/>
    <w:qFormat/>
    <w:rsid w:val="00e713be"/>
    <w:rPr>
      <w:rFonts w:cs="Symbol"/>
      <w:sz w:val="28"/>
    </w:rPr>
  </w:style>
  <w:style w:type="character" w:styleId="ListLabel80" w:customStyle="1">
    <w:name w:val="ListLabel 80"/>
    <w:qFormat/>
    <w:rsid w:val="00e713be"/>
    <w:rPr>
      <w:rFonts w:cs="Courier New"/>
    </w:rPr>
  </w:style>
  <w:style w:type="character" w:styleId="ListLabel81" w:customStyle="1">
    <w:name w:val="ListLabel 81"/>
    <w:qFormat/>
    <w:rsid w:val="00e713be"/>
    <w:rPr>
      <w:rFonts w:cs="Wingdings"/>
    </w:rPr>
  </w:style>
  <w:style w:type="character" w:styleId="ListLabel82" w:customStyle="1">
    <w:name w:val="ListLabel 82"/>
    <w:qFormat/>
    <w:rsid w:val="00e713be"/>
    <w:rPr>
      <w:rFonts w:cs="Symbol"/>
    </w:rPr>
  </w:style>
  <w:style w:type="character" w:styleId="ListLabel83" w:customStyle="1">
    <w:name w:val="ListLabel 83"/>
    <w:qFormat/>
    <w:rsid w:val="00e713be"/>
    <w:rPr>
      <w:rFonts w:cs="Courier New"/>
    </w:rPr>
  </w:style>
  <w:style w:type="character" w:styleId="ListLabel84" w:customStyle="1">
    <w:name w:val="ListLabel 84"/>
    <w:qFormat/>
    <w:rsid w:val="00e713be"/>
    <w:rPr>
      <w:rFonts w:cs="Wingdings"/>
    </w:rPr>
  </w:style>
  <w:style w:type="character" w:styleId="ListLabel85" w:customStyle="1">
    <w:name w:val="ListLabel 85"/>
    <w:qFormat/>
    <w:rsid w:val="00e713be"/>
    <w:rPr>
      <w:rFonts w:cs="Symbol"/>
    </w:rPr>
  </w:style>
  <w:style w:type="character" w:styleId="ListLabel86" w:customStyle="1">
    <w:name w:val="ListLabel 86"/>
    <w:qFormat/>
    <w:rsid w:val="00e713be"/>
    <w:rPr>
      <w:rFonts w:cs="Courier New"/>
    </w:rPr>
  </w:style>
  <w:style w:type="character" w:styleId="ListLabel87" w:customStyle="1">
    <w:name w:val="ListLabel 87"/>
    <w:qFormat/>
    <w:rsid w:val="00e713be"/>
    <w:rPr>
      <w:rFonts w:cs="Wingdings"/>
    </w:rPr>
  </w:style>
  <w:style w:type="character" w:styleId="ListLabel88" w:customStyle="1">
    <w:name w:val="ListLabel 88"/>
    <w:qFormat/>
    <w:rsid w:val="00e713be"/>
    <w:rPr>
      <w:rFonts w:cs="Symbol"/>
      <w:sz w:val="28"/>
    </w:rPr>
  </w:style>
  <w:style w:type="character" w:styleId="ListLabel89" w:customStyle="1">
    <w:name w:val="ListLabel 89"/>
    <w:qFormat/>
    <w:rsid w:val="00e713be"/>
    <w:rPr>
      <w:rFonts w:cs="Courier New"/>
    </w:rPr>
  </w:style>
  <w:style w:type="character" w:styleId="ListLabel90" w:customStyle="1">
    <w:name w:val="ListLabel 90"/>
    <w:qFormat/>
    <w:rsid w:val="00e713be"/>
    <w:rPr>
      <w:rFonts w:cs="Wingdings"/>
    </w:rPr>
  </w:style>
  <w:style w:type="character" w:styleId="ListLabel91" w:customStyle="1">
    <w:name w:val="ListLabel 91"/>
    <w:qFormat/>
    <w:rsid w:val="00e713be"/>
    <w:rPr>
      <w:rFonts w:cs="Symbol"/>
    </w:rPr>
  </w:style>
  <w:style w:type="character" w:styleId="ListLabel92" w:customStyle="1">
    <w:name w:val="ListLabel 92"/>
    <w:qFormat/>
    <w:rsid w:val="00e713be"/>
    <w:rPr>
      <w:rFonts w:cs="Courier New"/>
    </w:rPr>
  </w:style>
  <w:style w:type="character" w:styleId="ListLabel93" w:customStyle="1">
    <w:name w:val="ListLabel 93"/>
    <w:qFormat/>
    <w:rsid w:val="00e713be"/>
    <w:rPr>
      <w:rFonts w:cs="Wingdings"/>
    </w:rPr>
  </w:style>
  <w:style w:type="character" w:styleId="ListLabel94" w:customStyle="1">
    <w:name w:val="ListLabel 94"/>
    <w:qFormat/>
    <w:rsid w:val="00e713be"/>
    <w:rPr>
      <w:rFonts w:cs="Symbol"/>
    </w:rPr>
  </w:style>
  <w:style w:type="character" w:styleId="ListLabel95" w:customStyle="1">
    <w:name w:val="ListLabel 95"/>
    <w:qFormat/>
    <w:rsid w:val="00e713be"/>
    <w:rPr>
      <w:rFonts w:cs="Courier New"/>
    </w:rPr>
  </w:style>
  <w:style w:type="character" w:styleId="ListLabel96" w:customStyle="1">
    <w:name w:val="ListLabel 96"/>
    <w:qFormat/>
    <w:rsid w:val="00e713be"/>
    <w:rPr>
      <w:rFonts w:cs="Wingdings"/>
    </w:rPr>
  </w:style>
  <w:style w:type="character" w:styleId="ListLabel97" w:customStyle="1">
    <w:name w:val="ListLabel 97"/>
    <w:qFormat/>
    <w:rsid w:val="00e713be"/>
    <w:rPr>
      <w:rFonts w:cs="Symbol"/>
      <w:sz w:val="28"/>
    </w:rPr>
  </w:style>
  <w:style w:type="character" w:styleId="ListLabel98" w:customStyle="1">
    <w:name w:val="ListLabel 98"/>
    <w:qFormat/>
    <w:rsid w:val="00e713be"/>
    <w:rPr>
      <w:rFonts w:cs="Courier New"/>
    </w:rPr>
  </w:style>
  <w:style w:type="character" w:styleId="ListLabel99" w:customStyle="1">
    <w:name w:val="ListLabel 99"/>
    <w:qFormat/>
    <w:rsid w:val="00e713be"/>
    <w:rPr>
      <w:rFonts w:cs="Wingdings"/>
    </w:rPr>
  </w:style>
  <w:style w:type="character" w:styleId="ListLabel100" w:customStyle="1">
    <w:name w:val="ListLabel 100"/>
    <w:qFormat/>
    <w:rsid w:val="00e713be"/>
    <w:rPr>
      <w:rFonts w:cs="Symbol"/>
    </w:rPr>
  </w:style>
  <w:style w:type="character" w:styleId="ListLabel101" w:customStyle="1">
    <w:name w:val="ListLabel 101"/>
    <w:qFormat/>
    <w:rsid w:val="00e713be"/>
    <w:rPr>
      <w:rFonts w:cs="Courier New"/>
    </w:rPr>
  </w:style>
  <w:style w:type="character" w:styleId="ListLabel102" w:customStyle="1">
    <w:name w:val="ListLabel 102"/>
    <w:qFormat/>
    <w:rsid w:val="00e713be"/>
    <w:rPr>
      <w:rFonts w:cs="Wingdings"/>
    </w:rPr>
  </w:style>
  <w:style w:type="character" w:styleId="ListLabel103" w:customStyle="1">
    <w:name w:val="ListLabel 103"/>
    <w:qFormat/>
    <w:rsid w:val="00e713be"/>
    <w:rPr>
      <w:rFonts w:cs="Symbol"/>
    </w:rPr>
  </w:style>
  <w:style w:type="character" w:styleId="ListLabel104" w:customStyle="1">
    <w:name w:val="ListLabel 104"/>
    <w:qFormat/>
    <w:rsid w:val="00e713be"/>
    <w:rPr>
      <w:rFonts w:cs="Courier New"/>
    </w:rPr>
  </w:style>
  <w:style w:type="character" w:styleId="ListLabel105" w:customStyle="1">
    <w:name w:val="ListLabel 105"/>
    <w:qFormat/>
    <w:rsid w:val="00e713be"/>
    <w:rPr>
      <w:rFonts w:cs="Wingdings"/>
    </w:rPr>
  </w:style>
  <w:style w:type="character" w:styleId="ListLabel106" w:customStyle="1">
    <w:name w:val="ListLabel 106"/>
    <w:qFormat/>
    <w:rsid w:val="00e713be"/>
    <w:rPr>
      <w:rFonts w:cs="Symbol"/>
      <w:sz w:val="28"/>
    </w:rPr>
  </w:style>
  <w:style w:type="character" w:styleId="ListLabel107" w:customStyle="1">
    <w:name w:val="ListLabel 107"/>
    <w:qFormat/>
    <w:rsid w:val="00e713be"/>
    <w:rPr>
      <w:rFonts w:cs="Courier New"/>
    </w:rPr>
  </w:style>
  <w:style w:type="character" w:styleId="ListLabel108" w:customStyle="1">
    <w:name w:val="ListLabel 108"/>
    <w:qFormat/>
    <w:rsid w:val="00e713be"/>
    <w:rPr>
      <w:rFonts w:cs="Wingdings"/>
    </w:rPr>
  </w:style>
  <w:style w:type="character" w:styleId="ListLabel109" w:customStyle="1">
    <w:name w:val="ListLabel 109"/>
    <w:qFormat/>
    <w:rsid w:val="00e713be"/>
    <w:rPr>
      <w:rFonts w:cs="Symbol"/>
    </w:rPr>
  </w:style>
  <w:style w:type="character" w:styleId="ListLabel110" w:customStyle="1">
    <w:name w:val="ListLabel 110"/>
    <w:qFormat/>
    <w:rsid w:val="00e713be"/>
    <w:rPr>
      <w:rFonts w:cs="Courier New"/>
    </w:rPr>
  </w:style>
  <w:style w:type="character" w:styleId="ListLabel111" w:customStyle="1">
    <w:name w:val="ListLabel 111"/>
    <w:qFormat/>
    <w:rsid w:val="00e713be"/>
    <w:rPr>
      <w:rFonts w:cs="Wingdings"/>
    </w:rPr>
  </w:style>
  <w:style w:type="character" w:styleId="ListLabel112" w:customStyle="1">
    <w:name w:val="ListLabel 112"/>
    <w:qFormat/>
    <w:rsid w:val="00e713be"/>
    <w:rPr>
      <w:rFonts w:cs="Symbol"/>
    </w:rPr>
  </w:style>
  <w:style w:type="character" w:styleId="ListLabel113" w:customStyle="1">
    <w:name w:val="ListLabel 113"/>
    <w:qFormat/>
    <w:rsid w:val="00e713be"/>
    <w:rPr>
      <w:rFonts w:cs="Courier New"/>
    </w:rPr>
  </w:style>
  <w:style w:type="character" w:styleId="ListLabel114" w:customStyle="1">
    <w:name w:val="ListLabel 114"/>
    <w:qFormat/>
    <w:rsid w:val="00e713be"/>
    <w:rPr>
      <w:rFonts w:cs="Wingdings"/>
    </w:rPr>
  </w:style>
  <w:style w:type="character" w:styleId="ListLabel115" w:customStyle="1">
    <w:name w:val="ListLabel 115"/>
    <w:qFormat/>
    <w:rsid w:val="00e713be"/>
    <w:rPr>
      <w:rFonts w:cs="Symbol"/>
      <w:sz w:val="28"/>
    </w:rPr>
  </w:style>
  <w:style w:type="character" w:styleId="ListLabel116" w:customStyle="1">
    <w:name w:val="ListLabel 116"/>
    <w:qFormat/>
    <w:rsid w:val="00e713be"/>
    <w:rPr>
      <w:rFonts w:cs="Courier New"/>
    </w:rPr>
  </w:style>
  <w:style w:type="character" w:styleId="ListLabel117" w:customStyle="1">
    <w:name w:val="ListLabel 117"/>
    <w:qFormat/>
    <w:rsid w:val="00e713be"/>
    <w:rPr>
      <w:rFonts w:cs="Wingdings"/>
    </w:rPr>
  </w:style>
  <w:style w:type="character" w:styleId="ListLabel118" w:customStyle="1">
    <w:name w:val="ListLabel 118"/>
    <w:qFormat/>
    <w:rsid w:val="00e713be"/>
    <w:rPr>
      <w:rFonts w:cs="Symbol"/>
    </w:rPr>
  </w:style>
  <w:style w:type="character" w:styleId="ListLabel119" w:customStyle="1">
    <w:name w:val="ListLabel 119"/>
    <w:qFormat/>
    <w:rsid w:val="00e713be"/>
    <w:rPr>
      <w:rFonts w:cs="Courier New"/>
    </w:rPr>
  </w:style>
  <w:style w:type="character" w:styleId="ListLabel120" w:customStyle="1">
    <w:name w:val="ListLabel 120"/>
    <w:qFormat/>
    <w:rsid w:val="00e713be"/>
    <w:rPr>
      <w:rFonts w:cs="Wingdings"/>
    </w:rPr>
  </w:style>
  <w:style w:type="character" w:styleId="ListLabel121" w:customStyle="1">
    <w:name w:val="ListLabel 121"/>
    <w:qFormat/>
    <w:rsid w:val="00e713be"/>
    <w:rPr>
      <w:rFonts w:cs="Symbol"/>
    </w:rPr>
  </w:style>
  <w:style w:type="character" w:styleId="ListLabel122" w:customStyle="1">
    <w:name w:val="ListLabel 122"/>
    <w:qFormat/>
    <w:rsid w:val="00e713be"/>
    <w:rPr>
      <w:rFonts w:cs="Courier New"/>
    </w:rPr>
  </w:style>
  <w:style w:type="character" w:styleId="ListLabel123" w:customStyle="1">
    <w:name w:val="ListLabel 123"/>
    <w:qFormat/>
    <w:rsid w:val="00e713be"/>
    <w:rPr>
      <w:rFonts w:cs="Wingdings"/>
    </w:rPr>
  </w:style>
  <w:style w:type="character" w:styleId="ListLabel124" w:customStyle="1">
    <w:name w:val="ListLabel 124"/>
    <w:qFormat/>
    <w:rsid w:val="00e713be"/>
    <w:rPr>
      <w:rFonts w:cs="Symbol"/>
      <w:sz w:val="28"/>
    </w:rPr>
  </w:style>
  <w:style w:type="character" w:styleId="ListLabel125" w:customStyle="1">
    <w:name w:val="ListLabel 125"/>
    <w:qFormat/>
    <w:rsid w:val="00e713be"/>
    <w:rPr>
      <w:rFonts w:cs="Courier New"/>
    </w:rPr>
  </w:style>
  <w:style w:type="character" w:styleId="ListLabel126" w:customStyle="1">
    <w:name w:val="ListLabel 126"/>
    <w:qFormat/>
    <w:rsid w:val="00e713be"/>
    <w:rPr>
      <w:rFonts w:cs="Wingdings"/>
    </w:rPr>
  </w:style>
  <w:style w:type="character" w:styleId="ListLabel127" w:customStyle="1">
    <w:name w:val="ListLabel 127"/>
    <w:qFormat/>
    <w:rsid w:val="00e713be"/>
    <w:rPr>
      <w:rFonts w:cs="Symbol"/>
    </w:rPr>
  </w:style>
  <w:style w:type="character" w:styleId="ListLabel128" w:customStyle="1">
    <w:name w:val="ListLabel 128"/>
    <w:qFormat/>
    <w:rsid w:val="00e713be"/>
    <w:rPr>
      <w:rFonts w:cs="Courier New"/>
    </w:rPr>
  </w:style>
  <w:style w:type="character" w:styleId="ListLabel129" w:customStyle="1">
    <w:name w:val="ListLabel 129"/>
    <w:qFormat/>
    <w:rsid w:val="00e713be"/>
    <w:rPr>
      <w:rFonts w:cs="Wingdings"/>
    </w:rPr>
  </w:style>
  <w:style w:type="character" w:styleId="ListLabel130" w:customStyle="1">
    <w:name w:val="ListLabel 130"/>
    <w:qFormat/>
    <w:rsid w:val="00e713be"/>
    <w:rPr>
      <w:rFonts w:cs="Symbol"/>
    </w:rPr>
  </w:style>
  <w:style w:type="character" w:styleId="ListLabel131" w:customStyle="1">
    <w:name w:val="ListLabel 131"/>
    <w:qFormat/>
    <w:rsid w:val="00e713be"/>
    <w:rPr>
      <w:rFonts w:cs="Courier New"/>
    </w:rPr>
  </w:style>
  <w:style w:type="character" w:styleId="ListLabel132" w:customStyle="1">
    <w:name w:val="ListLabel 132"/>
    <w:qFormat/>
    <w:rsid w:val="00e713be"/>
    <w:rPr>
      <w:rFonts w:cs="Wingdings"/>
    </w:rPr>
  </w:style>
  <w:style w:type="character" w:styleId="ListLabel133" w:customStyle="1">
    <w:name w:val="ListLabel 133"/>
    <w:qFormat/>
    <w:rsid w:val="00e713be"/>
    <w:rPr>
      <w:rFonts w:cs="Symbol"/>
      <w:sz w:val="28"/>
    </w:rPr>
  </w:style>
  <w:style w:type="character" w:styleId="ListLabel134" w:customStyle="1">
    <w:name w:val="ListLabel 134"/>
    <w:qFormat/>
    <w:rsid w:val="00e713be"/>
    <w:rPr>
      <w:rFonts w:cs="Courier New"/>
    </w:rPr>
  </w:style>
  <w:style w:type="character" w:styleId="ListLabel135" w:customStyle="1">
    <w:name w:val="ListLabel 135"/>
    <w:qFormat/>
    <w:rsid w:val="00e713be"/>
    <w:rPr>
      <w:rFonts w:cs="Wingdings"/>
    </w:rPr>
  </w:style>
  <w:style w:type="character" w:styleId="ListLabel136" w:customStyle="1">
    <w:name w:val="ListLabel 136"/>
    <w:qFormat/>
    <w:rsid w:val="00e713be"/>
    <w:rPr>
      <w:rFonts w:cs="Symbol"/>
    </w:rPr>
  </w:style>
  <w:style w:type="character" w:styleId="ListLabel137" w:customStyle="1">
    <w:name w:val="ListLabel 137"/>
    <w:qFormat/>
    <w:rsid w:val="00e713be"/>
    <w:rPr>
      <w:rFonts w:cs="Courier New"/>
    </w:rPr>
  </w:style>
  <w:style w:type="character" w:styleId="ListLabel138" w:customStyle="1">
    <w:name w:val="ListLabel 138"/>
    <w:qFormat/>
    <w:rsid w:val="00e713be"/>
    <w:rPr>
      <w:rFonts w:cs="Wingdings"/>
    </w:rPr>
  </w:style>
  <w:style w:type="character" w:styleId="ListLabel139" w:customStyle="1">
    <w:name w:val="ListLabel 139"/>
    <w:qFormat/>
    <w:rsid w:val="00e713be"/>
    <w:rPr>
      <w:rFonts w:cs="Symbol"/>
    </w:rPr>
  </w:style>
  <w:style w:type="character" w:styleId="ListLabel140" w:customStyle="1">
    <w:name w:val="ListLabel 140"/>
    <w:qFormat/>
    <w:rsid w:val="00e713be"/>
    <w:rPr>
      <w:rFonts w:cs="Courier New"/>
    </w:rPr>
  </w:style>
  <w:style w:type="character" w:styleId="ListLabel141" w:customStyle="1">
    <w:name w:val="ListLabel 141"/>
    <w:qFormat/>
    <w:rsid w:val="00e713be"/>
    <w:rPr>
      <w:rFonts w:cs="Wingdings"/>
    </w:rPr>
  </w:style>
  <w:style w:type="character" w:styleId="ListLabel142" w:customStyle="1">
    <w:name w:val="ListLabel 142"/>
    <w:qFormat/>
    <w:rsid w:val="00e713be"/>
    <w:rPr>
      <w:rFonts w:cs="Symbol"/>
      <w:sz w:val="28"/>
    </w:rPr>
  </w:style>
  <w:style w:type="character" w:styleId="ListLabel143" w:customStyle="1">
    <w:name w:val="ListLabel 143"/>
    <w:qFormat/>
    <w:rsid w:val="00e713be"/>
    <w:rPr>
      <w:rFonts w:cs="Courier New"/>
    </w:rPr>
  </w:style>
  <w:style w:type="character" w:styleId="ListLabel144" w:customStyle="1">
    <w:name w:val="ListLabel 144"/>
    <w:qFormat/>
    <w:rsid w:val="00e713be"/>
    <w:rPr>
      <w:rFonts w:cs="Wingdings"/>
    </w:rPr>
  </w:style>
  <w:style w:type="character" w:styleId="ListLabel145" w:customStyle="1">
    <w:name w:val="ListLabel 145"/>
    <w:qFormat/>
    <w:rsid w:val="00e713be"/>
    <w:rPr>
      <w:rFonts w:cs="Symbol"/>
    </w:rPr>
  </w:style>
  <w:style w:type="character" w:styleId="ListLabel146" w:customStyle="1">
    <w:name w:val="ListLabel 146"/>
    <w:qFormat/>
    <w:rsid w:val="00e713be"/>
    <w:rPr>
      <w:rFonts w:cs="Courier New"/>
    </w:rPr>
  </w:style>
  <w:style w:type="character" w:styleId="ListLabel147" w:customStyle="1">
    <w:name w:val="ListLabel 147"/>
    <w:qFormat/>
    <w:rsid w:val="00e713be"/>
    <w:rPr>
      <w:rFonts w:cs="Wingdings"/>
    </w:rPr>
  </w:style>
  <w:style w:type="character" w:styleId="ListLabel148" w:customStyle="1">
    <w:name w:val="ListLabel 148"/>
    <w:qFormat/>
    <w:rsid w:val="00e713be"/>
    <w:rPr>
      <w:rFonts w:cs="Symbol"/>
    </w:rPr>
  </w:style>
  <w:style w:type="character" w:styleId="ListLabel149" w:customStyle="1">
    <w:name w:val="ListLabel 149"/>
    <w:qFormat/>
    <w:rsid w:val="00e713be"/>
    <w:rPr>
      <w:rFonts w:cs="Courier New"/>
    </w:rPr>
  </w:style>
  <w:style w:type="character" w:styleId="ListLabel150" w:customStyle="1">
    <w:name w:val="ListLabel 150"/>
    <w:qFormat/>
    <w:rsid w:val="00e713be"/>
    <w:rPr>
      <w:rFonts w:cs="Wingdings"/>
    </w:rPr>
  </w:style>
  <w:style w:type="character" w:styleId="ListLabel151" w:customStyle="1">
    <w:name w:val="ListLabel 151"/>
    <w:qFormat/>
    <w:rsid w:val="00e713be"/>
    <w:rPr>
      <w:rFonts w:cs="Symbol"/>
      <w:sz w:val="28"/>
    </w:rPr>
  </w:style>
  <w:style w:type="character" w:styleId="ListLabel152" w:customStyle="1">
    <w:name w:val="ListLabel 152"/>
    <w:qFormat/>
    <w:rsid w:val="00e713be"/>
    <w:rPr>
      <w:rFonts w:cs="Courier New"/>
    </w:rPr>
  </w:style>
  <w:style w:type="character" w:styleId="ListLabel153" w:customStyle="1">
    <w:name w:val="ListLabel 153"/>
    <w:qFormat/>
    <w:rsid w:val="00e713be"/>
    <w:rPr>
      <w:rFonts w:cs="Wingdings"/>
    </w:rPr>
  </w:style>
  <w:style w:type="character" w:styleId="ListLabel154" w:customStyle="1">
    <w:name w:val="ListLabel 154"/>
    <w:qFormat/>
    <w:rsid w:val="00e713be"/>
    <w:rPr>
      <w:rFonts w:cs="Symbol"/>
    </w:rPr>
  </w:style>
  <w:style w:type="character" w:styleId="ListLabel155" w:customStyle="1">
    <w:name w:val="ListLabel 155"/>
    <w:qFormat/>
    <w:rsid w:val="00e713be"/>
    <w:rPr>
      <w:rFonts w:cs="Courier New"/>
    </w:rPr>
  </w:style>
  <w:style w:type="character" w:styleId="ListLabel156" w:customStyle="1">
    <w:name w:val="ListLabel 156"/>
    <w:qFormat/>
    <w:rsid w:val="00e713be"/>
    <w:rPr>
      <w:rFonts w:cs="Wingdings"/>
    </w:rPr>
  </w:style>
  <w:style w:type="character" w:styleId="ListLabel157" w:customStyle="1">
    <w:name w:val="ListLabel 157"/>
    <w:qFormat/>
    <w:rsid w:val="00e713be"/>
    <w:rPr>
      <w:rFonts w:cs="Symbol"/>
    </w:rPr>
  </w:style>
  <w:style w:type="character" w:styleId="ListLabel158" w:customStyle="1">
    <w:name w:val="ListLabel 158"/>
    <w:qFormat/>
    <w:rsid w:val="00e713be"/>
    <w:rPr>
      <w:rFonts w:cs="Courier New"/>
    </w:rPr>
  </w:style>
  <w:style w:type="character" w:styleId="ListLabel159" w:customStyle="1">
    <w:name w:val="ListLabel 159"/>
    <w:qFormat/>
    <w:rsid w:val="00e713be"/>
    <w:rPr>
      <w:rFonts w:cs="Wingdings"/>
    </w:rPr>
  </w:style>
  <w:style w:type="character" w:styleId="ListLabel160" w:customStyle="1">
    <w:name w:val="ListLabel 160"/>
    <w:qFormat/>
    <w:rsid w:val="00e713be"/>
    <w:rPr>
      <w:rFonts w:cs="Symbol"/>
      <w:sz w:val="28"/>
    </w:rPr>
  </w:style>
  <w:style w:type="character" w:styleId="ListLabel161" w:customStyle="1">
    <w:name w:val="ListLabel 161"/>
    <w:qFormat/>
    <w:rsid w:val="00e713be"/>
    <w:rPr>
      <w:rFonts w:cs="Courier New"/>
    </w:rPr>
  </w:style>
  <w:style w:type="character" w:styleId="ListLabel162" w:customStyle="1">
    <w:name w:val="ListLabel 162"/>
    <w:qFormat/>
    <w:rsid w:val="00e713be"/>
    <w:rPr>
      <w:rFonts w:cs="Wingdings"/>
    </w:rPr>
  </w:style>
  <w:style w:type="character" w:styleId="ListLabel163" w:customStyle="1">
    <w:name w:val="ListLabel 163"/>
    <w:qFormat/>
    <w:rsid w:val="00e713be"/>
    <w:rPr>
      <w:rFonts w:cs="Symbol"/>
    </w:rPr>
  </w:style>
  <w:style w:type="character" w:styleId="ListLabel164" w:customStyle="1">
    <w:name w:val="ListLabel 164"/>
    <w:qFormat/>
    <w:rsid w:val="00e713be"/>
    <w:rPr>
      <w:rFonts w:cs="Courier New"/>
    </w:rPr>
  </w:style>
  <w:style w:type="character" w:styleId="ListLabel165" w:customStyle="1">
    <w:name w:val="ListLabel 165"/>
    <w:qFormat/>
    <w:rsid w:val="00e713be"/>
    <w:rPr>
      <w:rFonts w:cs="Wingdings"/>
    </w:rPr>
  </w:style>
  <w:style w:type="character" w:styleId="ListLabel166" w:customStyle="1">
    <w:name w:val="ListLabel 166"/>
    <w:qFormat/>
    <w:rsid w:val="00e713be"/>
    <w:rPr>
      <w:rFonts w:cs="Symbol"/>
    </w:rPr>
  </w:style>
  <w:style w:type="character" w:styleId="ListLabel167" w:customStyle="1">
    <w:name w:val="ListLabel 167"/>
    <w:qFormat/>
    <w:rsid w:val="00e713be"/>
    <w:rPr>
      <w:rFonts w:cs="Courier New"/>
    </w:rPr>
  </w:style>
  <w:style w:type="character" w:styleId="ListLabel168" w:customStyle="1">
    <w:name w:val="ListLabel 168"/>
    <w:qFormat/>
    <w:rsid w:val="00e713be"/>
    <w:rPr>
      <w:rFonts w:cs="Wingdings"/>
    </w:rPr>
  </w:style>
  <w:style w:type="character" w:styleId="ListLabel169">
    <w:name w:val="ListLabel 169"/>
    <w:qFormat/>
    <w:rPr>
      <w:rFonts w:cs="Symbol"/>
      <w:sz w:val="28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  <w:sz w:val="28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ListLabel219">
    <w:name w:val="ListLabel 219"/>
    <w:qFormat/>
    <w:rPr>
      <w:bCs/>
      <w:color w:val="000000"/>
      <w:sz w:val="28"/>
      <w:szCs w:val="28"/>
    </w:rPr>
  </w:style>
  <w:style w:type="character" w:styleId="ListLabel220">
    <w:name w:val="ListLabel 220"/>
    <w:qFormat/>
    <w:rPr>
      <w:rFonts w:cs="Symbol"/>
      <w:sz w:val="28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eastAsia="Calibri"/>
      <w:bCs/>
      <w:color w:val="000000"/>
      <w:sz w:val="28"/>
      <w:szCs w:val="28"/>
      <w:lang w:eastAsia="en-US"/>
    </w:rPr>
  </w:style>
  <w:style w:type="character" w:styleId="ListLabel230">
    <w:name w:val="ListLabel 230"/>
    <w:qFormat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styleId="ListLabel231">
    <w:name w:val="ListLabel 231"/>
    <w:qFormat/>
    <w:rPr>
      <w:rFonts w:cs="Symbol"/>
      <w:sz w:val="28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eastAsia="Calibri"/>
      <w:bCs/>
      <w:color w:val="000000"/>
      <w:sz w:val="28"/>
      <w:szCs w:val="28"/>
      <w:lang w:eastAsia="en-US"/>
    </w:rPr>
  </w:style>
  <w:style w:type="character" w:styleId="ListLabel241">
    <w:name w:val="ListLabel 241"/>
    <w:qFormat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styleId="ListLabel242">
    <w:name w:val="ListLabel 242"/>
    <w:qFormat/>
    <w:rPr>
      <w:rFonts w:cs="Symbol"/>
      <w:sz w:val="28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eastAsia="Calibri"/>
      <w:bCs/>
      <w:color w:val="000000"/>
      <w:sz w:val="28"/>
      <w:szCs w:val="28"/>
      <w:lang w:eastAsia="en-US"/>
    </w:rPr>
  </w:style>
  <w:style w:type="character" w:styleId="ListLabel252">
    <w:name w:val="ListLabel 252"/>
    <w:qFormat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styleId="ListLabel253">
    <w:name w:val="ListLabel 253"/>
    <w:qFormat/>
    <w:rPr>
      <w:rFonts w:cs="Symbol"/>
      <w:sz w:val="28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eastAsia="Calibri"/>
      <w:bCs/>
      <w:color w:val="000000"/>
      <w:sz w:val="28"/>
      <w:szCs w:val="28"/>
      <w:lang w:eastAsia="en-US"/>
    </w:rPr>
  </w:style>
  <w:style w:type="character" w:styleId="ListLabel263">
    <w:name w:val="ListLabel 263"/>
    <w:qFormat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styleId="ListLabel264">
    <w:name w:val="ListLabel 264"/>
    <w:qFormat/>
    <w:rPr>
      <w:rFonts w:cs="Symbol"/>
      <w:sz w:val="28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eastAsia="Calibri"/>
      <w:bCs/>
      <w:color w:val="000000"/>
      <w:sz w:val="28"/>
      <w:szCs w:val="28"/>
      <w:lang w:eastAsia="en-US"/>
    </w:rPr>
  </w:style>
  <w:style w:type="character" w:styleId="ListLabel274">
    <w:name w:val="ListLabel 274"/>
    <w:qFormat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styleId="ListLabel275">
    <w:name w:val="ListLabel 275"/>
    <w:qFormat/>
    <w:rPr>
      <w:rFonts w:cs="Symbol"/>
      <w:sz w:val="28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eastAsia="Calibri"/>
      <w:bCs/>
      <w:color w:val="000000"/>
      <w:sz w:val="28"/>
      <w:szCs w:val="28"/>
      <w:lang w:eastAsia="en-US"/>
    </w:rPr>
  </w:style>
  <w:style w:type="character" w:styleId="ListLabel285">
    <w:name w:val="ListLabel 285"/>
    <w:qFormat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styleId="ListLabel286">
    <w:name w:val="ListLabel 286"/>
    <w:qFormat/>
    <w:rPr>
      <w:rFonts w:cs="Symbol"/>
      <w:sz w:val="28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Symbol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eastAsia="Calibri"/>
      <w:bCs/>
      <w:color w:val="5B277D"/>
      <w:sz w:val="28"/>
      <w:szCs w:val="28"/>
      <w:lang w:eastAsia="en-US"/>
    </w:rPr>
  </w:style>
  <w:style w:type="character" w:styleId="ListLabel296">
    <w:name w:val="ListLabel 296"/>
    <w:qFormat/>
    <w:rPr>
      <w:rFonts w:eastAsia="Calibri"/>
      <w:bCs/>
      <w:color w:val="5B277D"/>
      <w:sz w:val="28"/>
      <w:szCs w:val="28"/>
      <w:highlight w:val="white"/>
      <w:lang w:eastAsia="en-US"/>
    </w:rPr>
  </w:style>
  <w:style w:type="character" w:styleId="ListLabel297">
    <w:name w:val="ListLabel 297"/>
    <w:qFormat/>
    <w:rPr>
      <w:rFonts w:cs="Symbol"/>
      <w:sz w:val="28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eastAsia="Calibri"/>
      <w:bCs/>
      <w:color w:val="5B277D"/>
      <w:sz w:val="28"/>
      <w:szCs w:val="28"/>
      <w:lang w:eastAsia="en-US"/>
    </w:rPr>
  </w:style>
  <w:style w:type="character" w:styleId="ListLabel307">
    <w:name w:val="ListLabel 307"/>
    <w:qFormat/>
    <w:rPr>
      <w:rFonts w:eastAsia="Calibri"/>
      <w:bCs/>
      <w:color w:val="5B277D"/>
      <w:sz w:val="28"/>
      <w:szCs w:val="28"/>
      <w:highlight w:val="white"/>
      <w:lang w:eastAsia="en-US"/>
    </w:rPr>
  </w:style>
  <w:style w:type="character" w:styleId="ListLabel308">
    <w:name w:val="ListLabel 308"/>
    <w:qFormat/>
    <w:rPr>
      <w:rFonts w:eastAsia="Calibri"/>
      <w:bCs/>
      <w:color w:val="000000"/>
      <w:sz w:val="28"/>
      <w:szCs w:val="28"/>
      <w:u w:val="none"/>
      <w:lang w:eastAsia="en-US"/>
    </w:rPr>
  </w:style>
  <w:style w:type="character" w:styleId="ListLabel309">
    <w:name w:val="ListLabel 309"/>
    <w:qFormat/>
    <w:rPr>
      <w:rFonts w:eastAsia="Calibri"/>
      <w:bCs/>
      <w:color w:val="5B277D"/>
      <w:sz w:val="28"/>
      <w:szCs w:val="28"/>
      <w:highlight w:val="white"/>
      <w:u w:val="none"/>
      <w:lang w:eastAsia="en-US"/>
    </w:rPr>
  </w:style>
  <w:style w:type="character" w:styleId="ListLabel310">
    <w:name w:val="ListLabel 310"/>
    <w:qFormat/>
    <w:rPr>
      <w:rFonts w:eastAsia="Calibri"/>
      <w:bCs/>
      <w:color w:val="000000"/>
      <w:sz w:val="28"/>
      <w:szCs w:val="28"/>
      <w:u w:val="none"/>
      <w:lang w:eastAsia="en-US"/>
    </w:rPr>
  </w:style>
  <w:style w:type="character" w:styleId="ListLabel311">
    <w:name w:val="ListLabel 311"/>
    <w:qFormat/>
    <w:rPr>
      <w:rFonts w:eastAsia="Calibri"/>
      <w:bCs/>
      <w:color w:val="000000"/>
      <w:sz w:val="28"/>
      <w:szCs w:val="28"/>
      <w:highlight w:val="white"/>
      <w:u w:val="none"/>
      <w:lang w:eastAsia="en-US"/>
    </w:rPr>
  </w:style>
  <w:style w:type="paragraph" w:styleId="Style18" w:customStyle="1">
    <w:name w:val="Заголовок"/>
    <w:basedOn w:val="Normal"/>
    <w:next w:val="Style19"/>
    <w:qFormat/>
    <w:rsid w:val="00e713b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e713be"/>
    <w:pPr>
      <w:spacing w:lineRule="auto" w:line="276" w:before="0" w:after="140"/>
    </w:pPr>
    <w:rPr/>
  </w:style>
  <w:style w:type="paragraph" w:styleId="Style20">
    <w:name w:val="List"/>
    <w:basedOn w:val="Style19"/>
    <w:rsid w:val="00e713be"/>
    <w:pPr/>
    <w:rPr>
      <w:rFonts w:cs="Arial"/>
    </w:rPr>
  </w:style>
  <w:style w:type="paragraph" w:styleId="Style21" w:customStyle="1">
    <w:name w:val="Caption"/>
    <w:basedOn w:val="Normal"/>
    <w:qFormat/>
    <w:rsid w:val="00e71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e713be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91df5"/>
    <w:pPr>
      <w:spacing w:before="0" w:after="0"/>
      <w:ind w:left="720" w:hanging="0"/>
      <w:contextualSpacing/>
    </w:pPr>
    <w:rPr/>
  </w:style>
  <w:style w:type="paragraph" w:styleId="Style23" w:customStyle="1">
    <w:name w:val="Header"/>
    <w:basedOn w:val="Normal"/>
    <w:uiPriority w:val="99"/>
    <w:unhideWhenUsed/>
    <w:rsid w:val="001c7dc1"/>
    <w:pPr>
      <w:tabs>
        <w:tab w:val="center" w:pos="4677" w:leader="none"/>
        <w:tab w:val="right" w:pos="9355" w:leader="none"/>
      </w:tabs>
    </w:pPr>
    <w:rPr/>
  </w:style>
  <w:style w:type="paragraph" w:styleId="Style24" w:customStyle="1">
    <w:name w:val="Footer"/>
    <w:basedOn w:val="Normal"/>
    <w:uiPriority w:val="99"/>
    <w:unhideWhenUsed/>
    <w:rsid w:val="001c7dc1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ab16b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atchina-meria.ru/" TargetMode="External"/><Relationship Id="rId3" Type="http://schemas.openxmlformats.org/officeDocument/2006/relationships/hyperlink" Target="http://www.gatchina-meria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Application>LibreOffice/6.1.0.3$Windows_X86_64 LibreOffice_project/efb621ed25068d70781dc026f7e9c5187a4decd1</Application>
  <Pages>6</Pages>
  <Words>1826</Words>
  <Characters>13186</Characters>
  <CharactersWithSpaces>15175</CharactersWithSpaces>
  <Paragraphs>93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2018-06-18T05:01:00Z</dcterms:created>
  <dc:creator>Пучкова Яна Олеговна</dc:creator>
  <dc:description/>
  <dc:language>ru-RU</dc:language>
  <cp:lastModifiedBy/>
  <cp:lastPrinted>2018-10-10T16:03:49Z</cp:lastPrinted>
  <dcterms:modified xsi:type="dcterms:W3CDTF">2018-11-30T11:49:24Z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