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5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77815" w:rsidRDefault="00977815" w:rsidP="0013394B">
      <w:pPr>
        <w:jc w:val="center"/>
        <w:rPr>
          <w:sz w:val="28"/>
          <w:szCs w:val="28"/>
        </w:rPr>
      </w:pPr>
    </w:p>
    <w:p w:rsidR="0013394B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815">
        <w:rPr>
          <w:sz w:val="32"/>
          <w:szCs w:val="32"/>
        </w:rPr>
        <w:t>П</w:t>
      </w:r>
      <w:r w:rsidRPr="004707D6">
        <w:rPr>
          <w:sz w:val="32"/>
          <w:szCs w:val="32"/>
        </w:rPr>
        <w:t>роект</w:t>
      </w:r>
      <w:r w:rsidR="00977815">
        <w:rPr>
          <w:sz w:val="32"/>
          <w:szCs w:val="32"/>
        </w:rPr>
        <w:t xml:space="preserve"> </w:t>
      </w:r>
      <w:r w:rsidR="00977815">
        <w:rPr>
          <w:sz w:val="28"/>
          <w:szCs w:val="28"/>
        </w:rPr>
        <w:t>РАСПОРЯЖЕНИЯ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7E0BE0" w:rsidRPr="007E0BE0" w:rsidRDefault="0013394B" w:rsidP="007E0BE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7E0BE0" w:rsidRPr="007E0BE0">
        <w:rPr>
          <w:rFonts w:eastAsiaTheme="minorHAnsi"/>
          <w:b/>
          <w:bCs/>
          <w:sz w:val="28"/>
          <w:szCs w:val="28"/>
          <w:lang w:eastAsia="en-US"/>
        </w:rPr>
        <w:t xml:space="preserve">на условно разрешенный вид использования земельного участка 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914766" w:rsidRDefault="00D74240" w:rsidP="00180D6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A5EBF" w:rsidRPr="00D74240">
        <w:rPr>
          <w:rFonts w:eastAsia="Calibri"/>
          <w:sz w:val="28"/>
          <w:szCs w:val="28"/>
          <w:lang w:eastAsia="en-US"/>
        </w:rPr>
        <w:t>Предоставить</w:t>
      </w:r>
      <w:r w:rsidR="0070222E">
        <w:rPr>
          <w:rFonts w:eastAsia="Calibri"/>
          <w:sz w:val="28"/>
          <w:szCs w:val="28"/>
          <w:lang w:eastAsia="en-US"/>
        </w:rPr>
        <w:t xml:space="preserve"> </w:t>
      </w:r>
      <w:r w:rsidR="006028C0" w:rsidRPr="006028C0">
        <w:rPr>
          <w:rFonts w:eastAsia="Calibri"/>
          <w:sz w:val="28"/>
          <w:szCs w:val="28"/>
          <w:lang w:eastAsia="en-US"/>
        </w:rPr>
        <w:t xml:space="preserve">разрешение на условно разрешенный вид использования </w:t>
      </w:r>
      <w:r w:rsidR="00180D69" w:rsidRPr="00180D69">
        <w:rPr>
          <w:rFonts w:eastAsia="Calibri"/>
          <w:sz w:val="28"/>
          <w:szCs w:val="28"/>
          <w:lang w:eastAsia="en-US"/>
        </w:rPr>
        <w:t xml:space="preserve">«отдельно стоящие объекты торговли, общественного питания, бытового обслуживания, рассчитанные на малый поток посетителей» земельного участка с кадастровым номером 47:23:0206001:463, по адресу: Ленинградская область, Гатчинский муниципальный район, </w:t>
      </w:r>
      <w:proofErr w:type="spellStart"/>
      <w:r w:rsidR="00180D69" w:rsidRPr="00180D69">
        <w:rPr>
          <w:rFonts w:eastAsia="Calibri"/>
          <w:sz w:val="28"/>
          <w:szCs w:val="28"/>
          <w:lang w:eastAsia="en-US"/>
        </w:rPr>
        <w:t>Пудостьское</w:t>
      </w:r>
      <w:proofErr w:type="spellEnd"/>
      <w:r w:rsidR="00180D69" w:rsidRPr="00180D69">
        <w:rPr>
          <w:rFonts w:eastAsia="Calibri"/>
          <w:sz w:val="28"/>
          <w:szCs w:val="28"/>
          <w:lang w:eastAsia="en-US"/>
        </w:rPr>
        <w:t xml:space="preserve"> сельское поселение, д. </w:t>
      </w:r>
      <w:proofErr w:type="spellStart"/>
      <w:r w:rsidR="00180D69" w:rsidRPr="00180D69">
        <w:rPr>
          <w:rFonts w:eastAsia="Calibri"/>
          <w:sz w:val="28"/>
          <w:szCs w:val="28"/>
          <w:lang w:eastAsia="en-US"/>
        </w:rPr>
        <w:t>Сокколово</w:t>
      </w:r>
      <w:proofErr w:type="spellEnd"/>
      <w:r w:rsidR="00180D69" w:rsidRPr="00180D69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="00180D69" w:rsidRPr="00180D69">
        <w:rPr>
          <w:rFonts w:eastAsia="Calibri"/>
          <w:sz w:val="28"/>
          <w:szCs w:val="28"/>
          <w:lang w:eastAsia="en-US"/>
        </w:rPr>
        <w:t>Парицкая</w:t>
      </w:r>
      <w:proofErr w:type="spellEnd"/>
      <w:r w:rsidR="00180D69" w:rsidRPr="00180D69">
        <w:rPr>
          <w:rFonts w:eastAsia="Calibri"/>
          <w:sz w:val="28"/>
          <w:szCs w:val="28"/>
          <w:lang w:eastAsia="en-US"/>
        </w:rPr>
        <w:t>, участок №1</w:t>
      </w:r>
      <w:bookmarkStart w:id="0" w:name="_GoBack"/>
      <w:bookmarkEnd w:id="0"/>
      <w:r w:rsidR="0070222E">
        <w:rPr>
          <w:rFonts w:eastAsia="Calibri"/>
          <w:sz w:val="28"/>
          <w:szCs w:val="28"/>
          <w:lang w:eastAsia="en-US"/>
        </w:rPr>
        <w:t xml:space="preserve">; </w:t>
      </w:r>
    </w:p>
    <w:p w:rsidR="002A5EBF" w:rsidRPr="00A9035F" w:rsidRDefault="002A5EBF" w:rsidP="00914766">
      <w:pPr>
        <w:tabs>
          <w:tab w:val="left" w:pos="2755"/>
        </w:tabs>
        <w:overflowPunct w:val="0"/>
        <w:autoSpaceDE w:val="0"/>
        <w:autoSpaceDN w:val="0"/>
        <w:adjustRightInd w:val="0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>Настоящее распоряжение направить в администрацию муниципального образования «</w:t>
      </w:r>
      <w:proofErr w:type="gramStart"/>
      <w:r w:rsidR="0070222E">
        <w:rPr>
          <w:rFonts w:eastAsia="Calibri"/>
          <w:sz w:val="28"/>
          <w:szCs w:val="28"/>
          <w:lang w:eastAsia="en-US"/>
        </w:rPr>
        <w:t>Гатчинский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муниципальный</w:t>
      </w:r>
      <w:proofErr w:type="gramEnd"/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район»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Ленинградской области для опубликования в порядке, установленном для официального опубликования муниципальных правовых актов, размещения на официальном сайте администрации в сети «Интернет» и размещения в информационной системе обеспечения градостроительной деятельности.</w:t>
      </w:r>
      <w:r w:rsidRPr="00A9035F">
        <w:rPr>
          <w:rFonts w:eastAsia="Calibri"/>
          <w:sz w:val="28"/>
          <w:szCs w:val="28"/>
          <w:lang w:eastAsia="en-US"/>
        </w:rPr>
        <w:tab/>
      </w:r>
    </w:p>
    <w:p w:rsidR="002A5EBF" w:rsidRPr="00A9035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 w:firstLine="708"/>
        <w:jc w:val="both"/>
        <w:rPr>
          <w:rFonts w:eastAsia="Calibri"/>
          <w:sz w:val="28"/>
          <w:szCs w:val="28"/>
          <w:lang w:eastAsia="en-US"/>
        </w:rPr>
      </w:pP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Pr="00A9035F" w:rsidRDefault="00914766" w:rsidP="00914766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80D69"/>
    <w:rsid w:val="001C4EFD"/>
    <w:rsid w:val="001E2B92"/>
    <w:rsid w:val="002A5EBF"/>
    <w:rsid w:val="002D3697"/>
    <w:rsid w:val="004707D6"/>
    <w:rsid w:val="005B3F11"/>
    <w:rsid w:val="006028C0"/>
    <w:rsid w:val="00623094"/>
    <w:rsid w:val="00673329"/>
    <w:rsid w:val="006C41F9"/>
    <w:rsid w:val="0070222E"/>
    <w:rsid w:val="00713800"/>
    <w:rsid w:val="007325E6"/>
    <w:rsid w:val="007E0BE0"/>
    <w:rsid w:val="00845EC4"/>
    <w:rsid w:val="008946BC"/>
    <w:rsid w:val="008A1A12"/>
    <w:rsid w:val="00914766"/>
    <w:rsid w:val="00977815"/>
    <w:rsid w:val="00A32E9C"/>
    <w:rsid w:val="00B86FC0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E021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Крылова Елена Алексеевна</cp:lastModifiedBy>
  <cp:revision>5</cp:revision>
  <cp:lastPrinted>2018-05-22T06:59:00Z</cp:lastPrinted>
  <dcterms:created xsi:type="dcterms:W3CDTF">2018-05-22T06:06:00Z</dcterms:created>
  <dcterms:modified xsi:type="dcterms:W3CDTF">2018-05-30T12:13:00Z</dcterms:modified>
</cp:coreProperties>
</file>