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BD" w:rsidRDefault="00AE2117" w:rsidP="009C3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рассмотрения материалов по результатам публичных слушаний </w:t>
      </w:r>
      <w:r w:rsidR="00C43FBD" w:rsidRPr="00C43FBD">
        <w:rPr>
          <w:rFonts w:ascii="Times New Roman" w:hAnsi="Times New Roman" w:cs="Times New Roman"/>
          <w:sz w:val="28"/>
          <w:szCs w:val="28"/>
        </w:rPr>
        <w:t>по результатам публичных слушаний по вопросу предоставления разрешения на отклонения от предельных параметров разрешенного строительства, реконструкции объектов капитального строительства в части минимального отступа от границ земельного участка  с кадастровым номером 47:25:0105022:32, расположенного по адресу: Ленинградская обл., г. Гатчина, ул. Ленинградских ополченцев, д</w:t>
      </w:r>
      <w:r w:rsidR="00C43FBD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которые состоялись </w:t>
      </w:r>
      <w:r w:rsidR="00C43FBD">
        <w:rPr>
          <w:rFonts w:ascii="Times New Roman" w:hAnsi="Times New Roman" w:cs="Times New Roman"/>
          <w:bCs/>
          <w:sz w:val="28"/>
          <w:szCs w:val="28"/>
        </w:rPr>
        <w:t>30.08.2016 в 17:3</w:t>
      </w:r>
      <w:r w:rsidRPr="00AE2117">
        <w:rPr>
          <w:rFonts w:ascii="Times New Roman" w:hAnsi="Times New Roman" w:cs="Times New Roman"/>
          <w:bCs/>
          <w:sz w:val="28"/>
          <w:szCs w:val="28"/>
        </w:rPr>
        <w:t>0</w:t>
      </w:r>
      <w:r w:rsidR="00C43FBD">
        <w:rPr>
          <w:rFonts w:ascii="Times New Roman" w:hAnsi="Times New Roman" w:cs="Times New Roman"/>
          <w:bCs/>
          <w:sz w:val="28"/>
          <w:szCs w:val="28"/>
        </w:rPr>
        <w:t xml:space="preserve"> в здании администрации Гатчинского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адресу:</w:t>
      </w:r>
      <w:r w:rsidRPr="00AE21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E2117">
        <w:rPr>
          <w:rFonts w:ascii="Times New Roman" w:hAnsi="Times New Roman" w:cs="Times New Roman"/>
          <w:bCs/>
          <w:sz w:val="28"/>
          <w:szCs w:val="28"/>
        </w:rPr>
        <w:t xml:space="preserve">Ленинградская область, </w:t>
      </w:r>
      <w:r w:rsidR="00C43FBD">
        <w:rPr>
          <w:rFonts w:ascii="Times New Roman" w:hAnsi="Times New Roman" w:cs="Times New Roman"/>
          <w:bCs/>
          <w:sz w:val="28"/>
          <w:szCs w:val="28"/>
        </w:rPr>
        <w:t xml:space="preserve">г. Гатчина, ул. </w:t>
      </w:r>
      <w:proofErr w:type="spellStart"/>
      <w:r w:rsidR="00C43FBD">
        <w:rPr>
          <w:rFonts w:ascii="Times New Roman" w:hAnsi="Times New Roman" w:cs="Times New Roman"/>
          <w:bCs/>
          <w:sz w:val="28"/>
          <w:szCs w:val="28"/>
        </w:rPr>
        <w:t>Киргетова</w:t>
      </w:r>
      <w:proofErr w:type="spellEnd"/>
      <w:r w:rsidR="00C43FBD">
        <w:rPr>
          <w:rFonts w:ascii="Times New Roman" w:hAnsi="Times New Roman" w:cs="Times New Roman"/>
          <w:bCs/>
          <w:sz w:val="28"/>
          <w:szCs w:val="28"/>
        </w:rPr>
        <w:t>, д. 1</w:t>
      </w:r>
      <w:r w:rsidR="00A41162">
        <w:rPr>
          <w:rFonts w:ascii="Times New Roman" w:hAnsi="Times New Roman" w:cs="Times New Roman"/>
          <w:bCs/>
          <w:sz w:val="28"/>
          <w:szCs w:val="28"/>
        </w:rPr>
        <w:t>,</w:t>
      </w:r>
      <w:r w:rsidR="009C34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349D">
        <w:rPr>
          <w:rFonts w:ascii="Times New Roman" w:hAnsi="Times New Roman" w:cs="Times New Roman"/>
          <w:sz w:val="28"/>
          <w:szCs w:val="28"/>
        </w:rPr>
        <w:t xml:space="preserve">Комитетом по архитектуре и градостроительству Ленинградской области было принято решение </w:t>
      </w:r>
      <w:r w:rsidR="009C349D" w:rsidRPr="009C349D">
        <w:rPr>
          <w:rFonts w:ascii="Times New Roman" w:hAnsi="Times New Roman" w:cs="Times New Roman"/>
          <w:sz w:val="28"/>
          <w:szCs w:val="28"/>
          <w:u w:val="single"/>
        </w:rPr>
        <w:t>отказать</w:t>
      </w:r>
      <w:r w:rsidR="009C349D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 </w:t>
      </w:r>
      <w:r w:rsidR="00C43FBD" w:rsidRPr="00C43FBD">
        <w:rPr>
          <w:rFonts w:ascii="Times New Roman" w:hAnsi="Times New Roman" w:cs="Times New Roman"/>
          <w:sz w:val="28"/>
          <w:szCs w:val="28"/>
        </w:rPr>
        <w:t>на отклонения от предельных параметров разрешенного строительства, реконструкции объектов капитального строительства в части минимального отступа от границ земельного участка  с кадастровым номером 47:25:0105022:32</w:t>
      </w:r>
      <w:r w:rsidR="00C43FB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43FBD" w:rsidRDefault="00C43FBD" w:rsidP="009C3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57D" w:rsidRPr="00AE2117" w:rsidRDefault="0053157D" w:rsidP="00C43F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157D" w:rsidRPr="00AE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17"/>
    <w:rsid w:val="0053157D"/>
    <w:rsid w:val="009C349D"/>
    <w:rsid w:val="00A41162"/>
    <w:rsid w:val="00AE2117"/>
    <w:rsid w:val="00C4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BFC5"/>
  <w15:chartTrackingRefBased/>
  <w15:docId w15:val="{7A683214-29D6-40D0-B5D9-52146688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Духова Ксения Сергеевна</dc:creator>
  <cp:keywords/>
  <dc:description/>
  <cp:lastModifiedBy>Духова Ксения Сергеевна</cp:lastModifiedBy>
  <cp:revision>3</cp:revision>
  <dcterms:created xsi:type="dcterms:W3CDTF">2017-02-17T10:31:00Z</dcterms:created>
  <dcterms:modified xsi:type="dcterms:W3CDTF">2017-02-17T10:55:00Z</dcterms:modified>
</cp:coreProperties>
</file>