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95" w:rsidRDefault="00986B1B" w:rsidP="002D4645">
      <w:pPr>
        <w:pStyle w:val="ConsPlusNormal"/>
        <w:ind w:left="10773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13</w:t>
      </w:r>
    </w:p>
    <w:p w:rsidR="00101AA9" w:rsidRDefault="00101AA9" w:rsidP="002D4645">
      <w:pPr>
        <w:pStyle w:val="ConsPlusNormal"/>
        <w:ind w:left="10773" w:firstLine="0"/>
        <w:jc w:val="right"/>
        <w:rPr>
          <w:rFonts w:ascii="Times New Roman" w:hAnsi="Times New Roman"/>
          <w:sz w:val="24"/>
          <w:szCs w:val="24"/>
        </w:rPr>
      </w:pPr>
      <w:r w:rsidRPr="00000D5C">
        <w:rPr>
          <w:rFonts w:ascii="Times New Roman" w:hAnsi="Times New Roman"/>
          <w:sz w:val="24"/>
          <w:szCs w:val="24"/>
        </w:rPr>
        <w:t xml:space="preserve">к Решению Совета депутатов </w:t>
      </w:r>
    </w:p>
    <w:p w:rsidR="00C13595" w:rsidRDefault="00C13595" w:rsidP="002D4645">
      <w:pPr>
        <w:pStyle w:val="ConsPlusNormal"/>
        <w:ind w:left="10773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C13595" w:rsidRDefault="00C13595" w:rsidP="002D4645">
      <w:pPr>
        <w:pStyle w:val="ConsPlusNormal"/>
        <w:ind w:left="10773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Коммунар</w:t>
      </w:r>
    </w:p>
    <w:p w:rsidR="00C13595" w:rsidRDefault="00C13595" w:rsidP="002D4645">
      <w:pPr>
        <w:pStyle w:val="ConsPlusNormal"/>
        <w:ind w:left="10773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2D4645">
        <w:rPr>
          <w:rFonts w:ascii="Times New Roman" w:hAnsi="Times New Roman"/>
          <w:sz w:val="24"/>
          <w:szCs w:val="24"/>
        </w:rPr>
        <w:t xml:space="preserve"> 20.12.</w:t>
      </w:r>
      <w:r>
        <w:rPr>
          <w:rFonts w:ascii="Times New Roman" w:hAnsi="Times New Roman"/>
          <w:sz w:val="24"/>
          <w:szCs w:val="24"/>
        </w:rPr>
        <w:t>202</w:t>
      </w:r>
      <w:r w:rsidR="0015352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№</w:t>
      </w:r>
      <w:r w:rsidR="002D4645">
        <w:rPr>
          <w:rFonts w:ascii="Times New Roman" w:hAnsi="Times New Roman"/>
          <w:sz w:val="24"/>
          <w:szCs w:val="24"/>
        </w:rPr>
        <w:t xml:space="preserve">59 </w:t>
      </w:r>
    </w:p>
    <w:p w:rsidR="002D4645" w:rsidRDefault="002D4645" w:rsidP="002D4645">
      <w:pPr>
        <w:pStyle w:val="ConsPlusNormal"/>
        <w:ind w:left="10773" w:firstLine="0"/>
        <w:jc w:val="right"/>
        <w:rPr>
          <w:rFonts w:ascii="Times New Roman" w:hAnsi="Times New Roman"/>
          <w:sz w:val="24"/>
          <w:szCs w:val="24"/>
        </w:rPr>
      </w:pPr>
      <w:r w:rsidRPr="002D4645">
        <w:rPr>
          <w:rFonts w:ascii="Times New Roman" w:hAnsi="Times New Roman"/>
          <w:sz w:val="24"/>
          <w:szCs w:val="24"/>
        </w:rPr>
        <w:t>в редакции Решения совета депутатов</w:t>
      </w:r>
    </w:p>
    <w:p w:rsidR="002D4645" w:rsidRDefault="002D4645" w:rsidP="002D4645">
      <w:pPr>
        <w:pStyle w:val="ConsPlusNormal"/>
        <w:ind w:left="10773" w:firstLine="0"/>
        <w:jc w:val="right"/>
        <w:rPr>
          <w:rFonts w:ascii="Times New Roman" w:hAnsi="Times New Roman"/>
          <w:sz w:val="24"/>
          <w:szCs w:val="24"/>
        </w:rPr>
      </w:pPr>
      <w:r w:rsidRPr="002D4645">
        <w:rPr>
          <w:rFonts w:ascii="Times New Roman" w:hAnsi="Times New Roman"/>
          <w:sz w:val="24"/>
          <w:szCs w:val="24"/>
        </w:rPr>
        <w:t>Гатчинского муниципального округа</w:t>
      </w:r>
    </w:p>
    <w:p w:rsidR="002D4645" w:rsidRDefault="002D4645" w:rsidP="002D4645">
      <w:pPr>
        <w:pStyle w:val="ConsPlusNormal"/>
        <w:ind w:left="10773" w:firstLine="0"/>
        <w:jc w:val="right"/>
        <w:rPr>
          <w:rFonts w:ascii="Times New Roman" w:hAnsi="Times New Roman"/>
          <w:sz w:val="24"/>
          <w:szCs w:val="24"/>
        </w:rPr>
      </w:pPr>
      <w:r w:rsidRPr="002D4645">
        <w:rPr>
          <w:rFonts w:ascii="Times New Roman" w:hAnsi="Times New Roman"/>
          <w:sz w:val="24"/>
          <w:szCs w:val="24"/>
        </w:rPr>
        <w:t>от____________ 2024 №_______</w:t>
      </w:r>
    </w:p>
    <w:p w:rsidR="002D4645" w:rsidRPr="00000D5C" w:rsidRDefault="002D4645" w:rsidP="002D4645">
      <w:pPr>
        <w:pStyle w:val="ConsPlusNormal"/>
        <w:ind w:left="10773"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7</w:t>
      </w:r>
    </w:p>
    <w:p w:rsidR="00101AA9" w:rsidRDefault="00101AA9" w:rsidP="00101AA9">
      <w:pPr>
        <w:jc w:val="center"/>
        <w:rPr>
          <w:b/>
          <w:sz w:val="28"/>
          <w:szCs w:val="28"/>
        </w:rPr>
      </w:pPr>
    </w:p>
    <w:p w:rsidR="00101AA9" w:rsidRDefault="00101AA9" w:rsidP="00101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101AA9" w:rsidRDefault="00101AA9" w:rsidP="00101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внутренних заимствований</w:t>
      </w:r>
      <w:bookmarkStart w:id="0" w:name="_GoBack"/>
      <w:bookmarkEnd w:id="0"/>
    </w:p>
    <w:p w:rsidR="00101AA9" w:rsidRDefault="00101AA9" w:rsidP="00101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город Коммунар</w:t>
      </w:r>
    </w:p>
    <w:p w:rsidR="00101AA9" w:rsidRDefault="00C13595" w:rsidP="00101A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15352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и плановый период </w:t>
      </w:r>
      <w:r w:rsidR="00101AA9">
        <w:rPr>
          <w:b/>
          <w:sz w:val="28"/>
          <w:szCs w:val="28"/>
        </w:rPr>
        <w:t>20</w:t>
      </w:r>
      <w:r w:rsidR="00FF0551">
        <w:rPr>
          <w:b/>
          <w:sz w:val="28"/>
          <w:szCs w:val="28"/>
        </w:rPr>
        <w:t>2</w:t>
      </w:r>
      <w:r w:rsidR="0015352B">
        <w:rPr>
          <w:b/>
          <w:sz w:val="28"/>
          <w:szCs w:val="28"/>
        </w:rPr>
        <w:t>5</w:t>
      </w:r>
      <w:r w:rsidR="00C65DCF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202</w:t>
      </w:r>
      <w:r w:rsidR="0015352B">
        <w:rPr>
          <w:b/>
          <w:sz w:val="28"/>
          <w:szCs w:val="28"/>
        </w:rPr>
        <w:t>6</w:t>
      </w:r>
      <w:r w:rsidR="00101AA9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:rsidR="0028504E" w:rsidRDefault="0028504E" w:rsidP="00101AA9"/>
    <w:p w:rsidR="0028504E" w:rsidRDefault="0028504E" w:rsidP="00101AA9"/>
    <w:p w:rsidR="00101AA9" w:rsidRDefault="00101AA9" w:rsidP="00101AA9">
      <w:pPr>
        <w:jc w:val="right"/>
      </w:pPr>
      <w:proofErr w:type="spellStart"/>
      <w:r>
        <w:t>тыс.руб</w:t>
      </w:r>
      <w:proofErr w:type="spellEnd"/>
      <w:r>
        <w:t>.</w:t>
      </w:r>
    </w:p>
    <w:tbl>
      <w:tblPr>
        <w:tblW w:w="149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7"/>
        <w:gridCol w:w="1426"/>
        <w:gridCol w:w="1426"/>
        <w:gridCol w:w="1426"/>
        <w:gridCol w:w="1426"/>
        <w:gridCol w:w="1426"/>
        <w:gridCol w:w="1426"/>
        <w:gridCol w:w="1426"/>
        <w:gridCol w:w="1426"/>
        <w:gridCol w:w="1426"/>
      </w:tblGrid>
      <w:tr w:rsidR="00C13595" w:rsidRPr="00EC2DBF" w:rsidTr="00262B52"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3595" w:rsidRPr="00EC2DBF" w:rsidRDefault="00C13595" w:rsidP="0028504E">
            <w:pPr>
              <w:jc w:val="center"/>
              <w:rPr>
                <w:szCs w:val="24"/>
              </w:rPr>
            </w:pPr>
            <w:r w:rsidRPr="0028504E">
              <w:rPr>
                <w:sz w:val="22"/>
                <w:szCs w:val="22"/>
              </w:rPr>
              <w:t>Внутренние заимствования</w:t>
            </w:r>
          </w:p>
        </w:tc>
        <w:tc>
          <w:tcPr>
            <w:tcW w:w="42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595" w:rsidRDefault="00C13595" w:rsidP="0028504E">
            <w:pPr>
              <w:jc w:val="center"/>
              <w:rPr>
                <w:bCs/>
                <w:snapToGrid w:val="0"/>
                <w:color w:val="000000"/>
                <w:szCs w:val="24"/>
              </w:rPr>
            </w:pPr>
            <w:r>
              <w:rPr>
                <w:bCs/>
                <w:snapToGrid w:val="0"/>
                <w:color w:val="000000"/>
                <w:szCs w:val="24"/>
              </w:rPr>
              <w:t>202</w:t>
            </w:r>
            <w:r w:rsidR="0015352B">
              <w:rPr>
                <w:bCs/>
                <w:snapToGrid w:val="0"/>
                <w:color w:val="000000"/>
                <w:szCs w:val="24"/>
              </w:rPr>
              <w:t>4</w:t>
            </w:r>
            <w:r>
              <w:rPr>
                <w:bCs/>
                <w:snapToGrid w:val="0"/>
                <w:color w:val="000000"/>
                <w:szCs w:val="24"/>
              </w:rPr>
              <w:t xml:space="preserve"> год</w:t>
            </w:r>
          </w:p>
        </w:tc>
        <w:tc>
          <w:tcPr>
            <w:tcW w:w="4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95" w:rsidRPr="00EC2DBF" w:rsidRDefault="0015352B" w:rsidP="0028504E">
            <w:pPr>
              <w:jc w:val="center"/>
              <w:rPr>
                <w:bCs/>
                <w:snapToGrid w:val="0"/>
                <w:color w:val="000000"/>
                <w:szCs w:val="24"/>
              </w:rPr>
            </w:pPr>
            <w:r>
              <w:rPr>
                <w:bCs/>
                <w:snapToGrid w:val="0"/>
                <w:color w:val="000000"/>
                <w:szCs w:val="24"/>
              </w:rPr>
              <w:t>2025</w:t>
            </w:r>
            <w:r w:rsidR="00C13595">
              <w:rPr>
                <w:bCs/>
                <w:snapToGrid w:val="0"/>
                <w:color w:val="000000"/>
                <w:szCs w:val="24"/>
              </w:rPr>
              <w:t xml:space="preserve"> год</w:t>
            </w:r>
          </w:p>
        </w:tc>
        <w:tc>
          <w:tcPr>
            <w:tcW w:w="4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95" w:rsidRPr="00EC2DBF" w:rsidRDefault="00C13595" w:rsidP="0028504E">
            <w:pPr>
              <w:jc w:val="center"/>
              <w:rPr>
                <w:bCs/>
                <w:snapToGrid w:val="0"/>
                <w:color w:val="000000"/>
                <w:szCs w:val="24"/>
              </w:rPr>
            </w:pPr>
            <w:r>
              <w:rPr>
                <w:bCs/>
                <w:snapToGrid w:val="0"/>
                <w:color w:val="000000"/>
                <w:szCs w:val="24"/>
              </w:rPr>
              <w:t>202</w:t>
            </w:r>
            <w:r w:rsidR="0015352B">
              <w:rPr>
                <w:bCs/>
                <w:snapToGrid w:val="0"/>
                <w:color w:val="000000"/>
                <w:szCs w:val="24"/>
              </w:rPr>
              <w:t>6</w:t>
            </w:r>
            <w:r>
              <w:rPr>
                <w:bCs/>
                <w:snapToGrid w:val="0"/>
                <w:color w:val="000000"/>
                <w:szCs w:val="24"/>
              </w:rPr>
              <w:t xml:space="preserve"> год</w:t>
            </w:r>
          </w:p>
        </w:tc>
      </w:tr>
      <w:tr w:rsidR="00C13595" w:rsidRPr="00EC2DBF" w:rsidTr="00C13595">
        <w:tc>
          <w:tcPr>
            <w:tcW w:w="22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привлечения долговых обязательств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z w:val="22"/>
                <w:szCs w:val="22"/>
              </w:rPr>
              <w:t>предельные сроки погашения долговых обязательств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погашения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привлечения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z w:val="22"/>
                <w:szCs w:val="22"/>
              </w:rPr>
              <w:t>предельные сроки погашения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погашения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привлечения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z w:val="22"/>
                <w:szCs w:val="22"/>
              </w:rPr>
              <w:t>предельные сроки погашения долговых обязательств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bCs/>
                <w:snapToGrid w:val="0"/>
                <w:color w:val="000000"/>
                <w:sz w:val="22"/>
                <w:szCs w:val="22"/>
              </w:rPr>
              <w:t>объем погашения долговых обязательств</w:t>
            </w:r>
          </w:p>
        </w:tc>
      </w:tr>
      <w:tr w:rsidR="00C13595" w:rsidRPr="00EC2DBF" w:rsidTr="00C13595">
        <w:trPr>
          <w:trHeight w:val="825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28504E">
              <w:rPr>
                <w:sz w:val="22"/>
                <w:szCs w:val="22"/>
              </w:rPr>
              <w:t>юджетные кредиты от других бюджетов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</w:tr>
      <w:tr w:rsidR="00C13595" w:rsidRPr="00EC2DBF" w:rsidTr="00C13595">
        <w:trPr>
          <w:trHeight w:val="553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28504E">
              <w:rPr>
                <w:sz w:val="22"/>
                <w:szCs w:val="22"/>
              </w:rPr>
              <w:t>редиты от кредитных организаций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Default="0047305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47305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 xml:space="preserve">до </w:t>
            </w:r>
            <w:r w:rsidR="000F7359">
              <w:rPr>
                <w:sz w:val="22"/>
                <w:szCs w:val="22"/>
              </w:rPr>
              <w:t>5</w:t>
            </w:r>
            <w:r w:rsidRPr="0028504E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47305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 xml:space="preserve">до </w:t>
            </w:r>
            <w:r w:rsidR="000F7359">
              <w:rPr>
                <w:sz w:val="22"/>
                <w:szCs w:val="22"/>
              </w:rPr>
              <w:t>5</w:t>
            </w:r>
            <w:r w:rsidRPr="0028504E">
              <w:rPr>
                <w:sz w:val="22"/>
                <w:szCs w:val="22"/>
              </w:rPr>
              <w:t xml:space="preserve"> лет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</w:tr>
      <w:tr w:rsidR="00C13595" w:rsidRPr="00EC2DBF" w:rsidTr="00C13595">
        <w:trPr>
          <w:trHeight w:val="561"/>
        </w:trPr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ИТОГО: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Default="0047305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47305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473055" w:rsidP="00C135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595" w:rsidRPr="0028504E" w:rsidRDefault="00C13595" w:rsidP="00C13595">
            <w:pPr>
              <w:jc w:val="center"/>
              <w:rPr>
                <w:sz w:val="22"/>
                <w:szCs w:val="22"/>
              </w:rPr>
            </w:pPr>
            <w:r w:rsidRPr="0028504E">
              <w:rPr>
                <w:sz w:val="22"/>
                <w:szCs w:val="22"/>
              </w:rPr>
              <w:t>0</w:t>
            </w:r>
          </w:p>
        </w:tc>
      </w:tr>
    </w:tbl>
    <w:p w:rsidR="009F0964" w:rsidRDefault="009F0964"/>
    <w:sectPr w:rsidR="009F0964" w:rsidSect="002D464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AA9"/>
    <w:rsid w:val="000F7359"/>
    <w:rsid w:val="00101AA9"/>
    <w:rsid w:val="0015352B"/>
    <w:rsid w:val="00260222"/>
    <w:rsid w:val="0028504E"/>
    <w:rsid w:val="002D4645"/>
    <w:rsid w:val="00384A3A"/>
    <w:rsid w:val="00473055"/>
    <w:rsid w:val="006D0E76"/>
    <w:rsid w:val="0076508D"/>
    <w:rsid w:val="00880971"/>
    <w:rsid w:val="00986B1B"/>
    <w:rsid w:val="009F0964"/>
    <w:rsid w:val="00B71D56"/>
    <w:rsid w:val="00C13595"/>
    <w:rsid w:val="00C65DCF"/>
    <w:rsid w:val="00CB6C35"/>
    <w:rsid w:val="00D431DB"/>
    <w:rsid w:val="00DD598A"/>
    <w:rsid w:val="00F70C3A"/>
    <w:rsid w:val="00FE2C4B"/>
    <w:rsid w:val="00FF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CF844C"/>
  <w15:chartTrackingRefBased/>
  <w15:docId w15:val="{F8F6CECF-A9A8-4F3D-A736-584284471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1A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1A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09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097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Оксана Юрьевна</dc:creator>
  <cp:keywords/>
  <dc:description/>
  <cp:lastModifiedBy>Демина Оксана Юрьевна</cp:lastModifiedBy>
  <cp:revision>12</cp:revision>
  <cp:lastPrinted>2017-10-30T11:48:00Z</cp:lastPrinted>
  <dcterms:created xsi:type="dcterms:W3CDTF">2021-12-13T09:06:00Z</dcterms:created>
  <dcterms:modified xsi:type="dcterms:W3CDTF">2024-12-11T12:37:00Z</dcterms:modified>
</cp:coreProperties>
</file>