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>2</w:t>
      </w:r>
      <w:r w:rsidR="00A251C8">
        <w:rPr>
          <w:sz w:val="28"/>
          <w:szCs w:val="28"/>
        </w:rPr>
        <w:t>3</w:t>
      </w:r>
      <w:r w:rsidRPr="009F6624">
        <w:rPr>
          <w:sz w:val="28"/>
          <w:szCs w:val="28"/>
        </w:rPr>
        <w:t xml:space="preserve"> </w:t>
      </w:r>
      <w:r w:rsidR="00A251C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>-</w:t>
      </w:r>
      <w:proofErr w:type="gramStart"/>
      <w:r w:rsidR="00C53DB0"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DC697D" w:rsidRDefault="007D7EA2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-0</w:t>
      </w:r>
      <w:r w:rsidR="00D64DA5">
        <w:rPr>
          <w:b/>
          <w:sz w:val="28"/>
          <w:szCs w:val="28"/>
        </w:rPr>
        <w:t>5</w:t>
      </w:r>
      <w:r w:rsidR="00D64DA5" w:rsidRPr="00297FB8">
        <w:rPr>
          <w:b/>
          <w:sz w:val="28"/>
          <w:szCs w:val="28"/>
        </w:rPr>
        <w:t xml:space="preserve"> –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25</w:t>
      </w:r>
      <w:r w:rsidR="00D64DA5" w:rsidRPr="00297FB8">
        <w:rPr>
          <w:b/>
          <w:sz w:val="28"/>
          <w:szCs w:val="28"/>
        </w:rPr>
        <w:t xml:space="preserve">  </w:t>
      </w:r>
    </w:p>
    <w:p w:rsidR="00A251C8" w:rsidRPr="00A251C8" w:rsidRDefault="002D4D33" w:rsidP="00A251C8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40F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7EA2" w:rsidRPr="00A251C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A5A93" w:rsidRPr="00A251C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251C8" w:rsidRPr="00A251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51C8" w:rsidRPr="00A251C8">
        <w:rPr>
          <w:rFonts w:ascii="Times New Roman" w:hAnsi="Times New Roman" w:cs="Times New Roman"/>
          <w:bCs/>
          <w:color w:val="auto"/>
          <w:sz w:val="28"/>
          <w:szCs w:val="28"/>
        </w:rPr>
        <w:t>О бюджете Гат</w:t>
      </w:r>
      <w:r w:rsidR="00A251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чинского муниципального района </w:t>
      </w:r>
      <w:r w:rsidR="00A251C8" w:rsidRPr="00A251C8">
        <w:rPr>
          <w:rFonts w:ascii="Times New Roman" w:hAnsi="Times New Roman" w:cs="Times New Roman"/>
          <w:bCs/>
          <w:color w:val="auto"/>
          <w:sz w:val="28"/>
          <w:szCs w:val="28"/>
        </w:rPr>
        <w:t>на 2019 год и на плановый период 2020 и 2021 годов</w:t>
      </w:r>
    </w:p>
    <w:p w:rsidR="00D83EA9" w:rsidRDefault="002D4D33" w:rsidP="002D4D33">
      <w:pPr>
        <w:tabs>
          <w:tab w:val="left" w:pos="196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83EA9" w:rsidRPr="00DC697D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D64DA5" w:rsidRDefault="00D64DA5" w:rsidP="00D64DA5">
      <w:pPr>
        <w:tabs>
          <w:tab w:val="left" w:pos="196"/>
        </w:tabs>
        <w:jc w:val="both"/>
        <w:rPr>
          <w:i/>
          <w:sz w:val="28"/>
          <w:szCs w:val="28"/>
        </w:rPr>
      </w:pPr>
    </w:p>
    <w:p w:rsidR="00D64DA5" w:rsidRDefault="00D64DA5" w:rsidP="00D64DA5">
      <w:pPr>
        <w:tabs>
          <w:tab w:val="left" w:pos="196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25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 xml:space="preserve"> </w:t>
      </w:r>
    </w:p>
    <w:p w:rsidR="00A251C8" w:rsidRPr="00A251C8" w:rsidRDefault="002D4D33" w:rsidP="00A251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0F34">
        <w:rPr>
          <w:b/>
          <w:sz w:val="28"/>
          <w:szCs w:val="28"/>
        </w:rPr>
        <w:t xml:space="preserve">     </w:t>
      </w:r>
      <w:r w:rsidR="002A5A93" w:rsidRPr="002D4D33">
        <w:rPr>
          <w:sz w:val="28"/>
          <w:szCs w:val="28"/>
        </w:rPr>
        <w:t xml:space="preserve"> </w:t>
      </w:r>
      <w:r w:rsidRPr="00A251C8">
        <w:rPr>
          <w:sz w:val="28"/>
          <w:szCs w:val="28"/>
        </w:rPr>
        <w:t>2</w:t>
      </w:r>
      <w:r w:rsidR="00C53DB0" w:rsidRPr="00A251C8">
        <w:rPr>
          <w:sz w:val="28"/>
          <w:szCs w:val="28"/>
        </w:rPr>
        <w:t xml:space="preserve">. </w:t>
      </w:r>
      <w:r w:rsidRPr="00A251C8">
        <w:rPr>
          <w:sz w:val="28"/>
          <w:szCs w:val="28"/>
        </w:rPr>
        <w:t xml:space="preserve"> </w:t>
      </w:r>
      <w:r w:rsidR="00A251C8" w:rsidRPr="00A251C8">
        <w:rPr>
          <w:sz w:val="28"/>
          <w:szCs w:val="28"/>
        </w:rPr>
        <w:t>Об утверждении Стратегии социально-экономического развития Гатчинского муниципального района на период до 2030 года (в новой редакции)</w:t>
      </w:r>
    </w:p>
    <w:p w:rsidR="00DC697D" w:rsidRPr="00A251C8" w:rsidRDefault="007D7EA2" w:rsidP="00A251C8">
      <w:pPr>
        <w:tabs>
          <w:tab w:val="left" w:pos="196"/>
        </w:tabs>
        <w:ind w:right="-2"/>
        <w:jc w:val="both"/>
        <w:rPr>
          <w:i/>
          <w:spacing w:val="-20"/>
          <w:sz w:val="28"/>
          <w:szCs w:val="28"/>
        </w:rPr>
      </w:pPr>
      <w:r w:rsidRPr="00A251C8">
        <w:rPr>
          <w:sz w:val="28"/>
          <w:szCs w:val="28"/>
        </w:rPr>
        <w:t xml:space="preserve">   </w:t>
      </w:r>
      <w:r w:rsidR="002D4D33" w:rsidRPr="00A251C8">
        <w:rPr>
          <w:sz w:val="28"/>
          <w:szCs w:val="28"/>
        </w:rPr>
        <w:t xml:space="preserve"> </w:t>
      </w:r>
      <w:r w:rsidR="00140F34" w:rsidRPr="00A251C8">
        <w:rPr>
          <w:sz w:val="28"/>
          <w:szCs w:val="28"/>
        </w:rPr>
        <w:t xml:space="preserve">   </w:t>
      </w:r>
      <w:r w:rsidR="002A5A93" w:rsidRPr="00A251C8">
        <w:rPr>
          <w:spacing w:val="-20"/>
          <w:sz w:val="28"/>
          <w:szCs w:val="28"/>
        </w:rPr>
        <w:t xml:space="preserve"> </w:t>
      </w:r>
      <w:r w:rsidR="00DB3A28" w:rsidRPr="00A251C8">
        <w:rPr>
          <w:i/>
          <w:spacing w:val="-20"/>
          <w:sz w:val="28"/>
          <w:szCs w:val="28"/>
        </w:rPr>
        <w:t xml:space="preserve">Докладчик </w:t>
      </w:r>
      <w:proofErr w:type="gramStart"/>
      <w:r w:rsidR="00DB3A28" w:rsidRPr="00A251C8">
        <w:rPr>
          <w:i/>
          <w:spacing w:val="-20"/>
          <w:sz w:val="28"/>
          <w:szCs w:val="28"/>
        </w:rPr>
        <w:t xml:space="preserve">– </w:t>
      </w:r>
      <w:r w:rsidR="00A251C8" w:rsidRPr="00A251C8">
        <w:rPr>
          <w:i/>
          <w:spacing w:val="-20"/>
          <w:sz w:val="28"/>
          <w:szCs w:val="28"/>
        </w:rPr>
        <w:t xml:space="preserve"> </w:t>
      </w:r>
      <w:proofErr w:type="spellStart"/>
      <w:r w:rsidR="00F464F7">
        <w:rPr>
          <w:i/>
          <w:spacing w:val="-20"/>
          <w:sz w:val="28"/>
          <w:szCs w:val="28"/>
        </w:rPr>
        <w:t>Норкин</w:t>
      </w:r>
      <w:proofErr w:type="spellEnd"/>
      <w:proofErr w:type="gramEnd"/>
      <w:r w:rsidR="00F464F7">
        <w:rPr>
          <w:i/>
          <w:spacing w:val="-20"/>
          <w:sz w:val="28"/>
          <w:szCs w:val="28"/>
        </w:rPr>
        <w:t xml:space="preserve"> Владимир Алексеевич, </w:t>
      </w:r>
      <w:r w:rsidR="00647837">
        <w:rPr>
          <w:i/>
          <w:spacing w:val="-20"/>
          <w:sz w:val="28"/>
          <w:szCs w:val="28"/>
        </w:rPr>
        <w:t>заместитель главы администрации ГМР</w:t>
      </w:r>
    </w:p>
    <w:p w:rsidR="0099353B" w:rsidRDefault="0099353B" w:rsidP="0099353B">
      <w:pPr>
        <w:tabs>
          <w:tab w:val="left" w:pos="196"/>
        </w:tabs>
        <w:jc w:val="both"/>
        <w:rPr>
          <w:b/>
          <w:sz w:val="28"/>
          <w:szCs w:val="28"/>
        </w:rPr>
      </w:pPr>
    </w:p>
    <w:p w:rsidR="0099353B" w:rsidRDefault="0099353B" w:rsidP="0099353B">
      <w:pPr>
        <w:tabs>
          <w:tab w:val="left" w:pos="196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35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40</w:t>
      </w:r>
      <w:r w:rsidRPr="00297FB8">
        <w:rPr>
          <w:b/>
          <w:sz w:val="28"/>
          <w:szCs w:val="28"/>
        </w:rPr>
        <w:t xml:space="preserve"> </w:t>
      </w:r>
    </w:p>
    <w:p w:rsidR="00A251C8" w:rsidRPr="00A251C8" w:rsidRDefault="00A251C8" w:rsidP="00A251C8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251C8">
        <w:rPr>
          <w:sz w:val="28"/>
          <w:szCs w:val="28"/>
        </w:rPr>
        <w:t xml:space="preserve">3. О прогнозном плане (программе) приватизации имущества Гатчинского муниципального района на 2019 год </w:t>
      </w:r>
    </w:p>
    <w:p w:rsidR="00D64DA5" w:rsidRDefault="00A251C8" w:rsidP="0099353B">
      <w:pPr>
        <w:tabs>
          <w:tab w:val="left" w:pos="196"/>
        </w:tabs>
        <w:ind w:right="-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C697D">
        <w:rPr>
          <w:i/>
          <w:sz w:val="28"/>
          <w:szCs w:val="28"/>
        </w:rPr>
        <w:t>Докладчик –</w:t>
      </w:r>
      <w:r w:rsidR="00F464F7">
        <w:rPr>
          <w:i/>
          <w:sz w:val="28"/>
          <w:szCs w:val="28"/>
        </w:rPr>
        <w:t xml:space="preserve"> Аввакумов Александр Николаевич, председатель Комитета по управлению имуществом ГМР</w:t>
      </w:r>
    </w:p>
    <w:p w:rsidR="00A251C8" w:rsidRDefault="00A251C8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</w:p>
    <w:p w:rsidR="000F5D0C" w:rsidRDefault="00D64DA5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40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45</w:t>
      </w:r>
      <w:r w:rsidRPr="00297FB8">
        <w:rPr>
          <w:b/>
          <w:sz w:val="28"/>
          <w:szCs w:val="28"/>
        </w:rPr>
        <w:t xml:space="preserve">  </w:t>
      </w:r>
    </w:p>
    <w:p w:rsidR="00A251C8" w:rsidRDefault="00A251C8" w:rsidP="00A251C8">
      <w:pPr>
        <w:tabs>
          <w:tab w:val="left" w:pos="5387"/>
        </w:tabs>
        <w:jc w:val="both"/>
        <w:rPr>
          <w:sz w:val="28"/>
          <w:szCs w:val="28"/>
        </w:rPr>
      </w:pPr>
      <w:r w:rsidRPr="00A251C8">
        <w:rPr>
          <w:sz w:val="28"/>
          <w:szCs w:val="28"/>
        </w:rPr>
        <w:t xml:space="preserve">        </w:t>
      </w:r>
      <w:r w:rsidR="0099353B">
        <w:rPr>
          <w:sz w:val="28"/>
          <w:szCs w:val="28"/>
        </w:rPr>
        <w:t>4</w:t>
      </w:r>
      <w:r w:rsidR="00C53DB0" w:rsidRPr="00A251C8">
        <w:rPr>
          <w:sz w:val="28"/>
          <w:szCs w:val="28"/>
        </w:rPr>
        <w:t xml:space="preserve">. </w:t>
      </w:r>
      <w:r w:rsidRPr="00A251C8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:rsidR="0099353B" w:rsidRDefault="0099353B" w:rsidP="0099353B">
      <w:pPr>
        <w:tabs>
          <w:tab w:val="left" w:pos="0"/>
        </w:tabs>
        <w:ind w:firstLine="567"/>
        <w:contextualSpacing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 xml:space="preserve">Докладчик – </w:t>
      </w:r>
      <w:proofErr w:type="spellStart"/>
      <w:r>
        <w:rPr>
          <w:i/>
          <w:sz w:val="28"/>
          <w:szCs w:val="28"/>
        </w:rPr>
        <w:t>Вэнскэ</w:t>
      </w:r>
      <w:proofErr w:type="spellEnd"/>
      <w:r>
        <w:rPr>
          <w:i/>
          <w:sz w:val="28"/>
          <w:szCs w:val="28"/>
        </w:rPr>
        <w:t xml:space="preserve"> Светлана Михайловна, управляющий делами администрации ГМР</w:t>
      </w:r>
    </w:p>
    <w:p w:rsidR="00234A37" w:rsidRDefault="00234A37" w:rsidP="00234A37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</w:p>
    <w:p w:rsidR="00234A37" w:rsidRDefault="00234A37" w:rsidP="00234A37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50</w:t>
      </w:r>
      <w:r w:rsidRPr="00297FB8">
        <w:rPr>
          <w:b/>
          <w:sz w:val="28"/>
          <w:szCs w:val="28"/>
        </w:rPr>
        <w:t xml:space="preserve">  </w:t>
      </w:r>
    </w:p>
    <w:p w:rsidR="00A251C8" w:rsidRPr="00A251C8" w:rsidRDefault="0099353B" w:rsidP="00A251C8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55D" w:rsidRPr="00A251C8">
        <w:rPr>
          <w:sz w:val="28"/>
          <w:szCs w:val="28"/>
        </w:rPr>
        <w:t xml:space="preserve">. </w:t>
      </w:r>
      <w:r w:rsidR="00A251C8" w:rsidRPr="00A251C8">
        <w:rPr>
          <w:sz w:val="28"/>
          <w:szCs w:val="28"/>
        </w:rPr>
        <w:t>О рассмотрении Протеста Гатчинской городской прокуратуры от 28.10.2018 №7-82-2018 на решение от 23.06.2017 №242</w:t>
      </w:r>
      <w:r w:rsidR="00F464F7">
        <w:rPr>
          <w:sz w:val="28"/>
          <w:szCs w:val="28"/>
        </w:rPr>
        <w:t xml:space="preserve"> </w:t>
      </w:r>
    </w:p>
    <w:p w:rsidR="00DF755D" w:rsidRDefault="00DF755D" w:rsidP="00A251C8">
      <w:pPr>
        <w:tabs>
          <w:tab w:val="left" w:pos="0"/>
        </w:tabs>
        <w:ind w:firstLine="567"/>
        <w:contextualSpacing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 xml:space="preserve">Докладчик – </w:t>
      </w:r>
      <w:r w:rsidR="0099353B">
        <w:rPr>
          <w:i/>
          <w:sz w:val="28"/>
          <w:szCs w:val="28"/>
        </w:rPr>
        <w:t>Светлова Людмила Анатольевна, председатель Комитета юридического обеспечения</w:t>
      </w:r>
      <w:r>
        <w:rPr>
          <w:i/>
          <w:sz w:val="28"/>
          <w:szCs w:val="28"/>
        </w:rPr>
        <w:t xml:space="preserve"> администрации ГМР</w:t>
      </w:r>
    </w:p>
    <w:p w:rsidR="00234A37" w:rsidRDefault="00234A37" w:rsidP="00234A37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</w:p>
    <w:p w:rsidR="00234A37" w:rsidRDefault="00234A37" w:rsidP="00234A37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55</w:t>
      </w:r>
      <w:r w:rsidRPr="00297FB8">
        <w:rPr>
          <w:b/>
          <w:sz w:val="28"/>
          <w:szCs w:val="28"/>
        </w:rPr>
        <w:t xml:space="preserve">  </w:t>
      </w:r>
    </w:p>
    <w:p w:rsidR="00A251C8" w:rsidRPr="00A251C8" w:rsidRDefault="0099353B" w:rsidP="00A251C8">
      <w:pPr>
        <w:pStyle w:val="a9"/>
        <w:tabs>
          <w:tab w:val="left" w:pos="-3330"/>
          <w:tab w:val="left" w:pos="4536"/>
          <w:tab w:val="left" w:pos="11838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A251C8" w:rsidRPr="00A251C8">
        <w:rPr>
          <w:szCs w:val="28"/>
        </w:rPr>
        <w:t xml:space="preserve">. Об утверждении Положения о проведении общественных обсуждений по </w:t>
      </w:r>
      <w:r w:rsidR="00A251C8" w:rsidRPr="00A251C8">
        <w:rPr>
          <w:color w:val="000000"/>
          <w:szCs w:val="28"/>
          <w:shd w:val="clear" w:color="auto" w:fill="FFFFFF"/>
        </w:rPr>
        <w:t>определению границ территорий, прилегающих к зданиям, строениям, сооружениям, помещениям и местам, на которых не допускается розничная продажа алкогольной продукции</w:t>
      </w:r>
    </w:p>
    <w:p w:rsidR="00DF755D" w:rsidRDefault="00A251C8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DC697D">
        <w:rPr>
          <w:i/>
          <w:sz w:val="28"/>
          <w:szCs w:val="28"/>
        </w:rPr>
        <w:t>Докладчик –</w:t>
      </w:r>
      <w:r w:rsidR="0099353B">
        <w:rPr>
          <w:i/>
          <w:sz w:val="28"/>
          <w:szCs w:val="28"/>
        </w:rPr>
        <w:t xml:space="preserve"> Рудченко Наталья Алексеевна, начальник отдела малого, среднего бизнеса и потребительского рынка администрации ГМР</w:t>
      </w:r>
    </w:p>
    <w:p w:rsidR="00DF755D" w:rsidRDefault="00DF755D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99353B" w:rsidRDefault="0099353B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99353B" w:rsidRDefault="0099353B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7D7EA2" w:rsidRDefault="00D64DA5" w:rsidP="00DC697D">
      <w:pPr>
        <w:pStyle w:val="2"/>
        <w:spacing w:after="0" w:line="240" w:lineRule="auto"/>
        <w:ind w:right="-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55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 w:rsidR="00234A37">
        <w:rPr>
          <w:b/>
          <w:sz w:val="28"/>
          <w:szCs w:val="28"/>
        </w:rPr>
        <w:t>1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00</w:t>
      </w:r>
      <w:r w:rsidRPr="00297FB8">
        <w:rPr>
          <w:b/>
          <w:sz w:val="28"/>
          <w:szCs w:val="28"/>
        </w:rPr>
        <w:t xml:space="preserve">  </w:t>
      </w:r>
    </w:p>
    <w:p w:rsidR="00727F72" w:rsidRPr="00A251C8" w:rsidRDefault="00DF755D" w:rsidP="00A25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53B">
        <w:rPr>
          <w:sz w:val="28"/>
          <w:szCs w:val="28"/>
        </w:rPr>
        <w:t>7</w:t>
      </w:r>
      <w:r w:rsidRPr="00A251C8">
        <w:rPr>
          <w:sz w:val="28"/>
          <w:szCs w:val="28"/>
        </w:rPr>
        <w:t xml:space="preserve">. </w:t>
      </w:r>
      <w:r w:rsidR="00A251C8" w:rsidRPr="00A251C8">
        <w:rPr>
          <w:sz w:val="28"/>
          <w:szCs w:val="28"/>
        </w:rPr>
        <w:t xml:space="preserve"> 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2019 год</w:t>
      </w:r>
    </w:p>
    <w:p w:rsidR="002A5A93" w:rsidRDefault="00140F34" w:rsidP="00140F34">
      <w:pPr>
        <w:ind w:right="-2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A5A93" w:rsidRPr="00DC697D">
        <w:rPr>
          <w:i/>
          <w:sz w:val="28"/>
          <w:szCs w:val="28"/>
        </w:rPr>
        <w:t xml:space="preserve">Докладчик – Ильин Андрей Иванович, </w:t>
      </w:r>
      <w:r w:rsidR="00294817" w:rsidRPr="00DC697D">
        <w:rPr>
          <w:i/>
          <w:sz w:val="28"/>
          <w:szCs w:val="28"/>
        </w:rPr>
        <w:t>глава Гатчинского муниципального района</w:t>
      </w:r>
    </w:p>
    <w:p w:rsidR="005E3C04" w:rsidRDefault="005E3C04" w:rsidP="005E3C04">
      <w:pPr>
        <w:ind w:right="-2"/>
        <w:jc w:val="both"/>
        <w:rPr>
          <w:b/>
          <w:sz w:val="28"/>
          <w:szCs w:val="28"/>
        </w:rPr>
      </w:pPr>
    </w:p>
    <w:p w:rsidR="00D64DA5" w:rsidRDefault="00D64DA5" w:rsidP="005E3C04">
      <w:pPr>
        <w:ind w:right="-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34A37">
        <w:rPr>
          <w:b/>
          <w:sz w:val="28"/>
          <w:szCs w:val="28"/>
        </w:rPr>
        <w:t>1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00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 w:rsidR="00234A37">
        <w:rPr>
          <w:b/>
          <w:sz w:val="28"/>
          <w:szCs w:val="28"/>
        </w:rPr>
        <w:t>1</w:t>
      </w:r>
      <w:r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05</w:t>
      </w:r>
      <w:r w:rsidRPr="00297FB8">
        <w:rPr>
          <w:b/>
          <w:sz w:val="28"/>
          <w:szCs w:val="28"/>
        </w:rPr>
        <w:t xml:space="preserve"> </w:t>
      </w:r>
    </w:p>
    <w:p w:rsidR="00D83EA9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817">
        <w:rPr>
          <w:b/>
          <w:sz w:val="28"/>
          <w:szCs w:val="28"/>
        </w:rPr>
        <w:t xml:space="preserve">      </w:t>
      </w:r>
      <w:r w:rsidR="0099353B">
        <w:rPr>
          <w:sz w:val="28"/>
          <w:szCs w:val="28"/>
        </w:rPr>
        <w:t>8</w:t>
      </w:r>
      <w:r w:rsidR="00C53DB0">
        <w:rPr>
          <w:sz w:val="28"/>
          <w:szCs w:val="28"/>
        </w:rPr>
        <w:t>. Разное</w:t>
      </w:r>
      <w:r w:rsidR="00DC697D">
        <w:rPr>
          <w:sz w:val="28"/>
          <w:szCs w:val="28"/>
        </w:rPr>
        <w:t xml:space="preserve">                                              </w:t>
      </w:r>
    </w:p>
    <w:p w:rsidR="005E3C04" w:rsidRDefault="00D83EA9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B3A28" w:rsidRPr="00663AE0" w:rsidRDefault="005E3C04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83EA9">
        <w:rPr>
          <w:sz w:val="28"/>
          <w:szCs w:val="28"/>
        </w:rPr>
        <w:t xml:space="preserve">      </w:t>
      </w:r>
      <w:r w:rsidR="00DB3A28"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234A37">
        <w:rPr>
          <w:b/>
        </w:rPr>
        <w:t>2</w:t>
      </w:r>
      <w:r w:rsidR="00663AE0" w:rsidRPr="00663AE0">
        <w:rPr>
          <w:b/>
        </w:rPr>
        <w:t>0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Выступления – до </w:t>
      </w:r>
      <w:r w:rsidR="00DC697D">
        <w:rPr>
          <w:b/>
        </w:rPr>
        <w:t xml:space="preserve">3 </w:t>
      </w:r>
      <w:r w:rsidRPr="00663AE0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Вопросы и ответы – до 2 минут.</w:t>
      </w: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Pr="00C53DB0" w:rsidRDefault="00647837" w:rsidP="004D3408">
      <w:pPr>
        <w:tabs>
          <w:tab w:val="left" w:pos="2250"/>
        </w:tabs>
        <w:ind w:left="4956"/>
        <w:rPr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E41A89">
        <w:rPr>
          <w:b/>
        </w:rPr>
        <w:t xml:space="preserve"> </w:t>
      </w:r>
    </w:p>
    <w:sectPr w:rsidR="009F51CE" w:rsidRPr="00C53DB0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34A37"/>
    <w:rsid w:val="00250984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47837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353B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251C8"/>
    <w:rsid w:val="00A36E6B"/>
    <w:rsid w:val="00A53115"/>
    <w:rsid w:val="00A741FC"/>
    <w:rsid w:val="00AC4C18"/>
    <w:rsid w:val="00AD449F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E786E"/>
    <w:rsid w:val="00BF7CFD"/>
    <w:rsid w:val="00C16F0D"/>
    <w:rsid w:val="00C17666"/>
    <w:rsid w:val="00C22CA7"/>
    <w:rsid w:val="00C25443"/>
    <w:rsid w:val="00C475AD"/>
    <w:rsid w:val="00C50573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4F7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5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caption"/>
    <w:basedOn w:val="a"/>
    <w:uiPriority w:val="99"/>
    <w:qFormat/>
    <w:rsid w:val="00A251C8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D2BF-0AB8-4003-9B21-BC79401F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41</cp:revision>
  <cp:lastPrinted>2018-05-18T12:00:00Z</cp:lastPrinted>
  <dcterms:created xsi:type="dcterms:W3CDTF">2016-08-31T10:57:00Z</dcterms:created>
  <dcterms:modified xsi:type="dcterms:W3CDTF">2018-11-19T07:39:00Z</dcterms:modified>
</cp:coreProperties>
</file>