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212B" w14:textId="42BB871B" w:rsidR="00FE54E6" w:rsidRDefault="00FE54E6" w:rsidP="00122A51">
      <w:pPr>
        <w:pStyle w:val="ConsPlusTitle"/>
        <w:widowControl/>
        <w:jc w:val="center"/>
        <w:rPr>
          <w:b w:val="0"/>
          <w:sz w:val="28"/>
          <w:szCs w:val="28"/>
        </w:rPr>
      </w:pPr>
    </w:p>
    <w:p w14:paraId="05904690" w14:textId="77777777" w:rsidR="00B23042" w:rsidRDefault="00B23042" w:rsidP="00B23042">
      <w:pPr>
        <w:pStyle w:val="1"/>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14:anchorId="0CC235B9" wp14:editId="1193BA20">
            <wp:extent cx="476250" cy="628650"/>
            <wp:effectExtent l="0" t="0" r="0"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0AEFBE09" w14:textId="77777777" w:rsidR="00B23042" w:rsidRDefault="00B23042" w:rsidP="00B23042">
      <w:pPr>
        <w:pStyle w:val="1"/>
        <w:jc w:val="center"/>
        <w:rPr>
          <w:rFonts w:ascii="Times New Roman" w:hAnsi="Times New Roman"/>
          <w:sz w:val="24"/>
          <w:szCs w:val="24"/>
        </w:rPr>
      </w:pPr>
    </w:p>
    <w:p w14:paraId="2A5A09D5" w14:textId="77777777" w:rsidR="00B23042" w:rsidRDefault="00B23042" w:rsidP="00B23042">
      <w:pPr>
        <w:pStyle w:val="1"/>
        <w:jc w:val="center"/>
        <w:rPr>
          <w:rFonts w:ascii="Times New Roman" w:hAnsi="Times New Roman"/>
          <w:sz w:val="28"/>
          <w:szCs w:val="28"/>
          <w:lang w:val="ru-RU"/>
        </w:rPr>
      </w:pPr>
      <w:r>
        <w:rPr>
          <w:rFonts w:ascii="Times New Roman" w:hAnsi="Times New Roman"/>
          <w:sz w:val="28"/>
          <w:szCs w:val="28"/>
          <w:lang w:val="ru-RU"/>
        </w:rPr>
        <w:t>АДМИНИСТРАЦИЯ ГАТЧИНСКОГО МУНИЦИПАЛЬНОГО РАЙОНА</w:t>
      </w:r>
    </w:p>
    <w:p w14:paraId="5B37EA72" w14:textId="77777777" w:rsidR="00B23042" w:rsidRDefault="00B23042" w:rsidP="00B23042">
      <w:pPr>
        <w:pStyle w:val="1"/>
        <w:jc w:val="center"/>
        <w:rPr>
          <w:rFonts w:ascii="Times New Roman" w:hAnsi="Times New Roman"/>
          <w:sz w:val="28"/>
          <w:szCs w:val="28"/>
          <w:lang w:val="ru-RU"/>
        </w:rPr>
      </w:pPr>
      <w:r>
        <w:rPr>
          <w:rFonts w:ascii="Times New Roman" w:hAnsi="Times New Roman"/>
          <w:sz w:val="28"/>
          <w:szCs w:val="28"/>
          <w:lang w:val="ru-RU"/>
        </w:rPr>
        <w:t>ЛЕНИНГРАДСКОЙ ОБЛАСТИ</w:t>
      </w:r>
    </w:p>
    <w:p w14:paraId="0B2A0EDA" w14:textId="77777777" w:rsidR="00B23042" w:rsidRDefault="00B23042" w:rsidP="00B23042">
      <w:pPr>
        <w:pStyle w:val="1"/>
        <w:jc w:val="center"/>
        <w:rPr>
          <w:rFonts w:ascii="Times New Roman" w:hAnsi="Times New Roman"/>
          <w:sz w:val="28"/>
          <w:szCs w:val="28"/>
          <w:lang w:val="ru-RU"/>
        </w:rPr>
      </w:pPr>
    </w:p>
    <w:p w14:paraId="67888933" w14:textId="77777777" w:rsidR="00B23042" w:rsidRDefault="00B23042" w:rsidP="00B23042">
      <w:pPr>
        <w:pStyle w:val="1"/>
        <w:jc w:val="center"/>
        <w:rPr>
          <w:rFonts w:ascii="Times New Roman" w:hAnsi="Times New Roman"/>
          <w:b/>
          <w:sz w:val="28"/>
          <w:szCs w:val="28"/>
          <w:lang w:val="ru-RU"/>
        </w:rPr>
      </w:pPr>
      <w:r>
        <w:rPr>
          <w:rFonts w:ascii="Times New Roman" w:hAnsi="Times New Roman"/>
          <w:b/>
          <w:sz w:val="28"/>
          <w:szCs w:val="28"/>
        </w:rPr>
        <w:t xml:space="preserve">ПОСТАНОВЛЕНИЕ </w:t>
      </w:r>
      <w:proofErr w:type="spellStart"/>
      <w:r>
        <w:rPr>
          <w:rFonts w:ascii="Times New Roman" w:hAnsi="Times New Roman"/>
          <w:b/>
          <w:sz w:val="28"/>
          <w:szCs w:val="28"/>
        </w:rPr>
        <w:t>проект</w:t>
      </w:r>
      <w:proofErr w:type="spellEnd"/>
    </w:p>
    <w:p w14:paraId="7C0458B8" w14:textId="77777777" w:rsidR="00B23042" w:rsidRDefault="00B23042" w:rsidP="00B23042">
      <w:pPr>
        <w:pStyle w:val="1"/>
        <w:jc w:val="center"/>
        <w:rPr>
          <w:rFonts w:ascii="Times New Roman" w:hAnsi="Times New Roman"/>
          <w:b/>
          <w:sz w:val="28"/>
          <w:szCs w:val="28"/>
          <w:lang w:val="ru-RU"/>
        </w:rPr>
      </w:pPr>
    </w:p>
    <w:tbl>
      <w:tblPr>
        <w:tblW w:w="0" w:type="auto"/>
        <w:tblLook w:val="01E0" w:firstRow="1" w:lastRow="1" w:firstColumn="1" w:lastColumn="1" w:noHBand="0" w:noVBand="0"/>
      </w:tblPr>
      <w:tblGrid>
        <w:gridCol w:w="5688"/>
      </w:tblGrid>
      <w:tr w:rsidR="00B23042" w:rsidRPr="00B23042" w14:paraId="51004E7E" w14:textId="77777777" w:rsidTr="00B23042">
        <w:tc>
          <w:tcPr>
            <w:tcW w:w="5688" w:type="dxa"/>
          </w:tcPr>
          <w:p w14:paraId="4EE61BDF" w14:textId="62EC4D02" w:rsidR="00291DAE" w:rsidRDefault="00B23042" w:rsidP="00B23042">
            <w:pPr>
              <w:pStyle w:val="af1"/>
              <w:rPr>
                <w:bCs/>
                <w:sz w:val="28"/>
                <w:szCs w:val="28"/>
              </w:rPr>
            </w:pPr>
            <w:r w:rsidRPr="00B23042">
              <w:rPr>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Pr="00B23042">
              <w:rPr>
                <w:bCs/>
                <w:sz w:val="28"/>
                <w:szCs w:val="28"/>
              </w:rPr>
              <w:t xml:space="preserve">«Предоставление земельных </w:t>
            </w:r>
            <w:proofErr w:type="gramStart"/>
            <w:r w:rsidRPr="00B23042">
              <w:rPr>
                <w:bCs/>
                <w:sz w:val="28"/>
                <w:szCs w:val="28"/>
              </w:rPr>
              <w:t>участков</w:t>
            </w:r>
            <w:r w:rsidR="00291DAE">
              <w:rPr>
                <w:bCs/>
                <w:sz w:val="28"/>
                <w:szCs w:val="28"/>
              </w:rPr>
              <w:t>,  расположенных</w:t>
            </w:r>
            <w:proofErr w:type="gramEnd"/>
            <w:r w:rsidR="00291DAE">
              <w:rPr>
                <w:bCs/>
                <w:sz w:val="28"/>
                <w:szCs w:val="28"/>
              </w:rPr>
              <w:t xml:space="preserve"> на территории</w:t>
            </w:r>
          </w:p>
          <w:p w14:paraId="1E533766" w14:textId="2049232D" w:rsidR="00291DAE" w:rsidRDefault="00291DAE" w:rsidP="00B23042">
            <w:pPr>
              <w:pStyle w:val="af1"/>
              <w:rPr>
                <w:bCs/>
                <w:sz w:val="28"/>
                <w:szCs w:val="28"/>
              </w:rPr>
            </w:pPr>
            <w:r>
              <w:rPr>
                <w:bCs/>
                <w:sz w:val="28"/>
                <w:szCs w:val="28"/>
              </w:rPr>
              <w:t xml:space="preserve">Города Гатчина или </w:t>
            </w:r>
            <w:proofErr w:type="gramStart"/>
            <w:r>
              <w:rPr>
                <w:bCs/>
                <w:sz w:val="28"/>
                <w:szCs w:val="28"/>
              </w:rPr>
              <w:t>на  территории</w:t>
            </w:r>
            <w:proofErr w:type="gramEnd"/>
            <w:r>
              <w:rPr>
                <w:bCs/>
                <w:sz w:val="28"/>
                <w:szCs w:val="28"/>
              </w:rPr>
              <w:t xml:space="preserve"> сельских</w:t>
            </w:r>
          </w:p>
          <w:p w14:paraId="58BAB964" w14:textId="0D0C0242" w:rsidR="00B23042" w:rsidRDefault="00291DAE" w:rsidP="00B23042">
            <w:pPr>
              <w:pStyle w:val="af1"/>
              <w:rPr>
                <w:bCs/>
                <w:sz w:val="28"/>
                <w:szCs w:val="28"/>
              </w:rPr>
            </w:pPr>
            <w:proofErr w:type="gramStart"/>
            <w:r>
              <w:rPr>
                <w:bCs/>
                <w:sz w:val="28"/>
                <w:szCs w:val="28"/>
              </w:rPr>
              <w:t>поселений  Гатчинского</w:t>
            </w:r>
            <w:proofErr w:type="gramEnd"/>
            <w:r>
              <w:rPr>
                <w:bCs/>
                <w:sz w:val="28"/>
                <w:szCs w:val="28"/>
              </w:rPr>
              <w:t xml:space="preserve"> муниципального района </w:t>
            </w:r>
            <w:r w:rsidR="00B23042" w:rsidRPr="00B23042">
              <w:rPr>
                <w:bCs/>
                <w:sz w:val="28"/>
                <w:szCs w:val="28"/>
              </w:rPr>
              <w:t xml:space="preserve"> гражданам членам некоммерческих организаций, созданных для ведения садоводства, огородничества или дачного хозяйства либо садоводческих или огороднических некоммерческих товариществ,</w:t>
            </w:r>
            <w:r w:rsidR="00B23042" w:rsidRPr="00B23042">
              <w:rPr>
                <w:bCs/>
                <w:color w:val="FF0000"/>
                <w:sz w:val="28"/>
                <w:szCs w:val="28"/>
              </w:rPr>
              <w:t xml:space="preserve"> </w:t>
            </w:r>
            <w:r w:rsidR="00B23042" w:rsidRPr="00B23042">
              <w:rPr>
                <w:bCs/>
                <w:sz w:val="28"/>
                <w:szCs w:val="28"/>
              </w:rPr>
              <w:t>без проведения торгов в собственность бесплатно»</w:t>
            </w:r>
          </w:p>
          <w:p w14:paraId="6A6A1425" w14:textId="77777777" w:rsidR="00B23042" w:rsidRDefault="00B23042" w:rsidP="00B23042">
            <w:pPr>
              <w:pStyle w:val="af1"/>
              <w:rPr>
                <w:sz w:val="28"/>
                <w:szCs w:val="28"/>
              </w:rPr>
            </w:pPr>
          </w:p>
          <w:p w14:paraId="31562619" w14:textId="65939939" w:rsidR="00B23042" w:rsidRPr="00B23042" w:rsidRDefault="00B23042" w:rsidP="00B23042">
            <w:pPr>
              <w:pStyle w:val="af1"/>
              <w:rPr>
                <w:sz w:val="28"/>
                <w:szCs w:val="28"/>
              </w:rPr>
            </w:pPr>
          </w:p>
        </w:tc>
      </w:tr>
    </w:tbl>
    <w:p w14:paraId="13D02792" w14:textId="77777777" w:rsidR="00B23042" w:rsidRDefault="00B23042" w:rsidP="00B2304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p>
    <w:p w14:paraId="338ABFD1" w14:textId="77777777" w:rsidR="00B23042" w:rsidRDefault="00B23042" w:rsidP="00B23042">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ПОСТАНОВЛЯЕТ:</w:t>
      </w:r>
    </w:p>
    <w:p w14:paraId="6CED7C1B" w14:textId="7E4E9C50" w:rsidR="00B23042" w:rsidRDefault="00B23042" w:rsidP="00B23042">
      <w:pPr>
        <w:pStyle w:val="ConsPlusTitle"/>
        <w:ind w:firstLine="709"/>
        <w:jc w:val="both"/>
        <w:rPr>
          <w:b w:val="0"/>
          <w:sz w:val="28"/>
          <w:szCs w:val="28"/>
        </w:rPr>
      </w:pPr>
      <w:r>
        <w:rPr>
          <w:b w:val="0"/>
          <w:sz w:val="28"/>
          <w:szCs w:val="28"/>
        </w:rPr>
        <w:t xml:space="preserve">1. Утвердить административный регламент по предоставлению </w:t>
      </w:r>
      <w:r w:rsidRPr="00B23042">
        <w:rPr>
          <w:b w:val="0"/>
          <w:sz w:val="28"/>
          <w:szCs w:val="28"/>
        </w:rPr>
        <w:t>администрацией Гатчинского муниципального района муниципальной услуги «Предоставление земельных участков</w:t>
      </w:r>
      <w:r w:rsidR="00291DAE">
        <w:rPr>
          <w:b w:val="0"/>
          <w:sz w:val="28"/>
          <w:szCs w:val="28"/>
        </w:rPr>
        <w:t>, расположенных на территории  города  Гатчина или на территории сельских поселений Гатчинского муниципального района</w:t>
      </w:r>
      <w:r w:rsidRPr="00B23042">
        <w:rPr>
          <w:b w:val="0"/>
          <w:sz w:val="28"/>
          <w:szCs w:val="28"/>
        </w:rPr>
        <w:t xml:space="preserve"> гражданам членам некоммерческих организаций, созданных для ведения садоводства, огородничества или дачного хозяйства либо садоводческих или огороднических некоммерческих товариществ,</w:t>
      </w:r>
      <w:r w:rsidRPr="00B23042">
        <w:rPr>
          <w:b w:val="0"/>
          <w:color w:val="FF0000"/>
          <w:sz w:val="28"/>
          <w:szCs w:val="28"/>
        </w:rPr>
        <w:t xml:space="preserve"> </w:t>
      </w:r>
      <w:r w:rsidRPr="00B23042">
        <w:rPr>
          <w:b w:val="0"/>
          <w:sz w:val="28"/>
          <w:szCs w:val="28"/>
        </w:rPr>
        <w:t xml:space="preserve">без проведения торгов в </w:t>
      </w:r>
      <w:r w:rsidRPr="00B23042">
        <w:rPr>
          <w:b w:val="0"/>
          <w:sz w:val="28"/>
          <w:szCs w:val="28"/>
        </w:rPr>
        <w:lastRenderedPageBreak/>
        <w:t>собственность бесплатно»</w:t>
      </w:r>
      <w:r>
        <w:rPr>
          <w:sz w:val="28"/>
          <w:szCs w:val="28"/>
        </w:rPr>
        <w:t xml:space="preserve">  </w:t>
      </w:r>
      <w:r>
        <w:rPr>
          <w:b w:val="0"/>
          <w:sz w:val="28"/>
          <w:szCs w:val="28"/>
        </w:rPr>
        <w:t xml:space="preserve">согласно приложению. </w:t>
      </w:r>
    </w:p>
    <w:p w14:paraId="6DBF0713" w14:textId="77777777" w:rsidR="00B23042" w:rsidRDefault="00B23042" w:rsidP="00B23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14:paraId="547F5A10" w14:textId="77777777" w:rsidR="00B23042" w:rsidRDefault="00B23042" w:rsidP="00B23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rFonts w:ascii="Times New Roman" w:hAnsi="Times New Roman" w:cs="Times New Roman"/>
          <w:sz w:val="28"/>
          <w:szCs w:val="28"/>
        </w:rPr>
        <w:t>Аввакумова</w:t>
      </w:r>
      <w:proofErr w:type="spellEnd"/>
      <w:r>
        <w:rPr>
          <w:rFonts w:ascii="Times New Roman" w:hAnsi="Times New Roman" w:cs="Times New Roman"/>
          <w:sz w:val="28"/>
          <w:szCs w:val="28"/>
        </w:rPr>
        <w:t xml:space="preserve"> А.Н. </w:t>
      </w:r>
    </w:p>
    <w:p w14:paraId="34AF02E3" w14:textId="77777777" w:rsidR="00B23042" w:rsidRDefault="00B23042" w:rsidP="00B23042">
      <w:pPr>
        <w:pStyle w:val="1"/>
        <w:rPr>
          <w:rFonts w:ascii="Times New Roman" w:hAnsi="Times New Roman"/>
          <w:sz w:val="28"/>
          <w:szCs w:val="28"/>
          <w:lang w:val="ru-RU"/>
        </w:rPr>
      </w:pPr>
    </w:p>
    <w:p w14:paraId="390E8798" w14:textId="77777777" w:rsidR="00B23042" w:rsidRDefault="00B23042" w:rsidP="00B23042">
      <w:pPr>
        <w:pStyle w:val="1"/>
        <w:rPr>
          <w:rFonts w:ascii="Times New Roman" w:hAnsi="Times New Roman"/>
          <w:sz w:val="28"/>
          <w:szCs w:val="28"/>
          <w:lang w:val="ru-RU"/>
        </w:rPr>
      </w:pPr>
      <w:r>
        <w:rPr>
          <w:rFonts w:ascii="Times New Roman" w:hAnsi="Times New Roman"/>
          <w:sz w:val="28"/>
          <w:szCs w:val="28"/>
          <w:lang w:val="ru-RU"/>
        </w:rPr>
        <w:t xml:space="preserve">Глава   администрации </w:t>
      </w:r>
    </w:p>
    <w:p w14:paraId="7D74B6D8" w14:textId="77777777" w:rsidR="00B23042" w:rsidRDefault="00B23042" w:rsidP="00B23042">
      <w:pPr>
        <w:pStyle w:val="1"/>
        <w:rPr>
          <w:rFonts w:ascii="Times New Roman" w:hAnsi="Times New Roman"/>
          <w:sz w:val="24"/>
          <w:szCs w:val="24"/>
          <w:lang w:val="ru-RU"/>
        </w:rPr>
      </w:pPr>
      <w:r>
        <w:rPr>
          <w:rFonts w:ascii="Times New Roman" w:hAnsi="Times New Roman"/>
          <w:sz w:val="28"/>
          <w:szCs w:val="28"/>
          <w:lang w:val="ru-RU"/>
        </w:rPr>
        <w:t xml:space="preserve">Гатчинского муниципального района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Е.В. Любушкина </w:t>
      </w:r>
    </w:p>
    <w:p w14:paraId="01977A81" w14:textId="77777777" w:rsidR="00B23042" w:rsidRDefault="00B23042" w:rsidP="00B23042">
      <w:pPr>
        <w:pStyle w:val="1"/>
        <w:rPr>
          <w:rFonts w:ascii="Times New Roman" w:hAnsi="Times New Roman"/>
          <w:sz w:val="24"/>
          <w:szCs w:val="24"/>
          <w:lang w:val="ru-RU"/>
        </w:rPr>
      </w:pPr>
    </w:p>
    <w:p w14:paraId="2B43480F" w14:textId="77777777" w:rsidR="00B23042" w:rsidRDefault="00B23042" w:rsidP="00B23042">
      <w:pPr>
        <w:pStyle w:val="af1"/>
        <w:rPr>
          <w:sz w:val="28"/>
          <w:szCs w:val="28"/>
        </w:rPr>
      </w:pPr>
    </w:p>
    <w:p w14:paraId="4F302CD5" w14:textId="77777777" w:rsidR="00B23042" w:rsidRDefault="00B23042" w:rsidP="00B23042">
      <w:pPr>
        <w:pStyle w:val="af1"/>
        <w:rPr>
          <w:sz w:val="28"/>
          <w:szCs w:val="28"/>
        </w:rPr>
      </w:pPr>
      <w:r>
        <w:rPr>
          <w:sz w:val="28"/>
          <w:szCs w:val="28"/>
        </w:rPr>
        <w:t xml:space="preserve">                                                                                   </w:t>
      </w:r>
    </w:p>
    <w:p w14:paraId="0634D45E" w14:textId="77777777" w:rsidR="00B23042" w:rsidRDefault="00B23042" w:rsidP="00B23042">
      <w:pPr>
        <w:pStyle w:val="af1"/>
        <w:rPr>
          <w:sz w:val="28"/>
          <w:szCs w:val="28"/>
        </w:rPr>
      </w:pPr>
    </w:p>
    <w:p w14:paraId="33C3C203" w14:textId="77777777" w:rsidR="00B23042" w:rsidRDefault="00B23042" w:rsidP="00B23042">
      <w:pPr>
        <w:pStyle w:val="af1"/>
        <w:rPr>
          <w:sz w:val="28"/>
          <w:szCs w:val="28"/>
        </w:rPr>
      </w:pPr>
    </w:p>
    <w:p w14:paraId="77F6B8D7" w14:textId="77777777" w:rsidR="00B23042" w:rsidRDefault="00B23042" w:rsidP="00B23042">
      <w:pPr>
        <w:pStyle w:val="af1"/>
        <w:rPr>
          <w:sz w:val="28"/>
          <w:szCs w:val="28"/>
        </w:rPr>
      </w:pPr>
    </w:p>
    <w:p w14:paraId="4F1E0272" w14:textId="77777777" w:rsidR="00B23042" w:rsidRDefault="00B23042" w:rsidP="00B23042">
      <w:pPr>
        <w:pStyle w:val="af1"/>
        <w:rPr>
          <w:sz w:val="28"/>
          <w:szCs w:val="28"/>
        </w:rPr>
      </w:pPr>
    </w:p>
    <w:p w14:paraId="4D50B072" w14:textId="77777777" w:rsidR="00B23042" w:rsidRDefault="00B23042" w:rsidP="00B23042">
      <w:pPr>
        <w:pStyle w:val="af1"/>
        <w:rPr>
          <w:sz w:val="28"/>
          <w:szCs w:val="28"/>
        </w:rPr>
      </w:pPr>
    </w:p>
    <w:p w14:paraId="2B8DE7DF" w14:textId="77777777" w:rsidR="00B23042" w:rsidRDefault="00B23042" w:rsidP="00B23042">
      <w:pPr>
        <w:pStyle w:val="af1"/>
        <w:rPr>
          <w:sz w:val="28"/>
          <w:szCs w:val="28"/>
        </w:rPr>
      </w:pPr>
    </w:p>
    <w:p w14:paraId="7E052369" w14:textId="77777777" w:rsidR="00B23042" w:rsidRDefault="00B23042" w:rsidP="00B23042">
      <w:pPr>
        <w:pStyle w:val="af1"/>
        <w:rPr>
          <w:sz w:val="28"/>
          <w:szCs w:val="28"/>
        </w:rPr>
      </w:pPr>
    </w:p>
    <w:p w14:paraId="262C6556" w14:textId="77777777" w:rsidR="00B23042" w:rsidRDefault="00B23042" w:rsidP="00B23042">
      <w:pPr>
        <w:pStyle w:val="af1"/>
        <w:rPr>
          <w:sz w:val="28"/>
          <w:szCs w:val="28"/>
        </w:rPr>
      </w:pPr>
    </w:p>
    <w:p w14:paraId="10386731" w14:textId="77777777" w:rsidR="00B23042" w:rsidRDefault="00B23042" w:rsidP="00B23042">
      <w:pPr>
        <w:pStyle w:val="af1"/>
        <w:rPr>
          <w:sz w:val="28"/>
          <w:szCs w:val="28"/>
        </w:rPr>
      </w:pPr>
    </w:p>
    <w:p w14:paraId="5EDB7932" w14:textId="77777777" w:rsidR="00B23042" w:rsidRDefault="00B23042" w:rsidP="00B23042">
      <w:pPr>
        <w:pStyle w:val="af1"/>
        <w:rPr>
          <w:sz w:val="28"/>
          <w:szCs w:val="28"/>
        </w:rPr>
      </w:pPr>
    </w:p>
    <w:p w14:paraId="24C56E6C" w14:textId="77777777" w:rsidR="00B23042" w:rsidRDefault="00B23042" w:rsidP="00B23042">
      <w:pPr>
        <w:pStyle w:val="af1"/>
        <w:rPr>
          <w:sz w:val="28"/>
          <w:szCs w:val="28"/>
        </w:rPr>
      </w:pPr>
    </w:p>
    <w:p w14:paraId="4529F75B" w14:textId="77777777" w:rsidR="00B23042" w:rsidRDefault="00B23042" w:rsidP="00B23042">
      <w:pPr>
        <w:pStyle w:val="af1"/>
        <w:rPr>
          <w:sz w:val="28"/>
          <w:szCs w:val="28"/>
        </w:rPr>
      </w:pPr>
    </w:p>
    <w:p w14:paraId="76033AE4" w14:textId="77777777" w:rsidR="00B23042" w:rsidRDefault="00B23042" w:rsidP="00B23042">
      <w:pPr>
        <w:pStyle w:val="af1"/>
        <w:rPr>
          <w:sz w:val="28"/>
          <w:szCs w:val="28"/>
        </w:rPr>
      </w:pPr>
    </w:p>
    <w:p w14:paraId="74F73F0D" w14:textId="77777777" w:rsidR="00B23042" w:rsidRDefault="00B23042" w:rsidP="00B23042">
      <w:pPr>
        <w:pStyle w:val="af1"/>
        <w:rPr>
          <w:sz w:val="28"/>
          <w:szCs w:val="28"/>
        </w:rPr>
      </w:pPr>
    </w:p>
    <w:p w14:paraId="4C3ACA3C" w14:textId="77777777" w:rsidR="00B23042" w:rsidRDefault="00B23042" w:rsidP="00B23042">
      <w:pPr>
        <w:pStyle w:val="af1"/>
        <w:rPr>
          <w:sz w:val="28"/>
          <w:szCs w:val="28"/>
        </w:rPr>
      </w:pPr>
    </w:p>
    <w:p w14:paraId="066D4B06" w14:textId="77777777" w:rsidR="00B23042" w:rsidRDefault="00B23042" w:rsidP="00B23042">
      <w:pPr>
        <w:pStyle w:val="af1"/>
        <w:rPr>
          <w:sz w:val="28"/>
          <w:szCs w:val="28"/>
        </w:rPr>
      </w:pPr>
    </w:p>
    <w:p w14:paraId="29E3D5E2" w14:textId="77777777" w:rsidR="00B23042" w:rsidRDefault="00B23042" w:rsidP="00B23042">
      <w:pPr>
        <w:pStyle w:val="af1"/>
        <w:rPr>
          <w:sz w:val="28"/>
          <w:szCs w:val="28"/>
        </w:rPr>
      </w:pPr>
    </w:p>
    <w:p w14:paraId="24911B7D" w14:textId="77777777" w:rsidR="00B23042" w:rsidRDefault="00B23042" w:rsidP="00B23042">
      <w:pPr>
        <w:pStyle w:val="af1"/>
        <w:rPr>
          <w:sz w:val="28"/>
          <w:szCs w:val="28"/>
        </w:rPr>
      </w:pPr>
    </w:p>
    <w:p w14:paraId="6DD862D3" w14:textId="77777777" w:rsidR="00B23042" w:rsidRDefault="00B23042" w:rsidP="00B23042">
      <w:pPr>
        <w:pStyle w:val="af1"/>
        <w:rPr>
          <w:sz w:val="28"/>
          <w:szCs w:val="28"/>
        </w:rPr>
      </w:pPr>
    </w:p>
    <w:p w14:paraId="21541F62" w14:textId="77777777" w:rsidR="00B23042" w:rsidRDefault="00B23042" w:rsidP="00B23042">
      <w:pPr>
        <w:pStyle w:val="af1"/>
        <w:rPr>
          <w:sz w:val="28"/>
          <w:szCs w:val="28"/>
        </w:rPr>
      </w:pPr>
    </w:p>
    <w:p w14:paraId="3344A747" w14:textId="77777777" w:rsidR="00B23042" w:rsidRDefault="00B23042" w:rsidP="00B23042">
      <w:pPr>
        <w:pStyle w:val="af1"/>
        <w:rPr>
          <w:sz w:val="28"/>
          <w:szCs w:val="28"/>
        </w:rPr>
      </w:pPr>
    </w:p>
    <w:p w14:paraId="6BD21CDE" w14:textId="77777777" w:rsidR="00B23042" w:rsidRDefault="00B23042" w:rsidP="00B23042">
      <w:pPr>
        <w:pStyle w:val="af1"/>
        <w:rPr>
          <w:sz w:val="28"/>
          <w:szCs w:val="28"/>
        </w:rPr>
      </w:pPr>
    </w:p>
    <w:p w14:paraId="76AA54D3" w14:textId="77777777" w:rsidR="00B23042" w:rsidRDefault="00B23042" w:rsidP="00B23042">
      <w:pPr>
        <w:pStyle w:val="af1"/>
        <w:rPr>
          <w:sz w:val="28"/>
          <w:szCs w:val="28"/>
        </w:rPr>
      </w:pPr>
    </w:p>
    <w:p w14:paraId="7F851D4E" w14:textId="77777777" w:rsidR="00B23042" w:rsidRDefault="00B23042" w:rsidP="00B23042">
      <w:pPr>
        <w:pStyle w:val="af1"/>
        <w:rPr>
          <w:sz w:val="28"/>
          <w:szCs w:val="28"/>
        </w:rPr>
      </w:pPr>
    </w:p>
    <w:p w14:paraId="30C246E0" w14:textId="77777777" w:rsidR="00B23042" w:rsidRDefault="00B23042" w:rsidP="00B23042">
      <w:pPr>
        <w:pStyle w:val="af1"/>
        <w:rPr>
          <w:sz w:val="28"/>
          <w:szCs w:val="28"/>
        </w:rPr>
      </w:pPr>
    </w:p>
    <w:p w14:paraId="2825DDDD" w14:textId="77777777" w:rsidR="00B23042" w:rsidRDefault="00B23042" w:rsidP="00B23042">
      <w:pPr>
        <w:pStyle w:val="af1"/>
        <w:rPr>
          <w:sz w:val="28"/>
          <w:szCs w:val="28"/>
        </w:rPr>
      </w:pPr>
    </w:p>
    <w:p w14:paraId="4FBD1CA2" w14:textId="77777777" w:rsidR="00B23042" w:rsidRDefault="00B23042" w:rsidP="00B23042">
      <w:pPr>
        <w:pStyle w:val="af1"/>
        <w:rPr>
          <w:sz w:val="28"/>
          <w:szCs w:val="28"/>
        </w:rPr>
      </w:pPr>
    </w:p>
    <w:p w14:paraId="25005948" w14:textId="77777777" w:rsidR="00B23042" w:rsidRDefault="00B23042" w:rsidP="00B23042">
      <w:pPr>
        <w:pStyle w:val="af1"/>
        <w:rPr>
          <w:sz w:val="28"/>
          <w:szCs w:val="28"/>
        </w:rPr>
      </w:pPr>
    </w:p>
    <w:p w14:paraId="196DDE40" w14:textId="77777777" w:rsidR="00B23042" w:rsidRDefault="00B23042" w:rsidP="00B23042">
      <w:pPr>
        <w:pStyle w:val="af1"/>
        <w:rPr>
          <w:sz w:val="28"/>
          <w:szCs w:val="28"/>
        </w:rPr>
      </w:pPr>
    </w:p>
    <w:p w14:paraId="26F3EE7B" w14:textId="77777777" w:rsidR="00B23042" w:rsidRDefault="00B23042" w:rsidP="00B23042">
      <w:pPr>
        <w:pStyle w:val="af1"/>
        <w:rPr>
          <w:sz w:val="28"/>
          <w:szCs w:val="28"/>
        </w:rPr>
      </w:pPr>
    </w:p>
    <w:p w14:paraId="7710A51E" w14:textId="77777777" w:rsidR="00B23042" w:rsidRDefault="00B23042" w:rsidP="00B23042">
      <w:pPr>
        <w:pStyle w:val="af1"/>
        <w:rPr>
          <w:sz w:val="28"/>
          <w:szCs w:val="28"/>
        </w:rPr>
      </w:pPr>
    </w:p>
    <w:p w14:paraId="549B7831" w14:textId="77777777" w:rsidR="00B23042" w:rsidRDefault="00B23042" w:rsidP="00B23042">
      <w:pPr>
        <w:pStyle w:val="af1"/>
        <w:rPr>
          <w:sz w:val="28"/>
          <w:szCs w:val="28"/>
        </w:rPr>
      </w:pPr>
    </w:p>
    <w:p w14:paraId="6B5ED939" w14:textId="77777777" w:rsidR="00B23042" w:rsidRDefault="00B23042" w:rsidP="00B23042">
      <w:pPr>
        <w:pStyle w:val="af1"/>
        <w:rPr>
          <w:sz w:val="28"/>
          <w:szCs w:val="28"/>
        </w:rPr>
      </w:pPr>
    </w:p>
    <w:p w14:paraId="30C04F5A" w14:textId="77777777" w:rsidR="00B23042" w:rsidRDefault="00B23042" w:rsidP="00B23042">
      <w:pPr>
        <w:pStyle w:val="af1"/>
        <w:rPr>
          <w:sz w:val="28"/>
          <w:szCs w:val="28"/>
        </w:rPr>
      </w:pPr>
    </w:p>
    <w:p w14:paraId="5CB0FC0C" w14:textId="77777777" w:rsidR="00B23042" w:rsidRDefault="00B23042" w:rsidP="00B23042">
      <w:pPr>
        <w:pStyle w:val="af1"/>
        <w:rPr>
          <w:sz w:val="28"/>
          <w:szCs w:val="28"/>
        </w:rPr>
      </w:pPr>
    </w:p>
    <w:p w14:paraId="2F3B0089" w14:textId="77777777" w:rsidR="00B23042" w:rsidRPr="00FE54E6" w:rsidRDefault="00B23042" w:rsidP="00122A51">
      <w:pPr>
        <w:pStyle w:val="ConsPlusTitle"/>
        <w:widowControl/>
        <w:jc w:val="center"/>
        <w:rPr>
          <w:b w:val="0"/>
          <w:sz w:val="28"/>
          <w:szCs w:val="28"/>
        </w:rPr>
      </w:pPr>
    </w:p>
    <w:p w14:paraId="246A8A75" w14:textId="2A7B1716" w:rsidR="00C47DA2" w:rsidRPr="003D4769" w:rsidRDefault="00B23042"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Par43"/>
      <w:bookmarkEnd w:id="0"/>
      <w:r>
        <w:rPr>
          <w:rFonts w:ascii="Times New Roman" w:eastAsia="Times New Roman" w:hAnsi="Times New Roman" w:cs="Times New Roman"/>
          <w:b/>
          <w:bCs/>
          <w:sz w:val="28"/>
          <w:szCs w:val="28"/>
        </w:rPr>
        <w:t>А</w:t>
      </w:r>
      <w:r w:rsidR="000C036F" w:rsidRPr="003D4769">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3D4769">
        <w:rPr>
          <w:rFonts w:ascii="Times New Roman" w:eastAsia="Times New Roman" w:hAnsi="Times New Roman" w:cs="Times New Roman"/>
          <w:b/>
          <w:bCs/>
          <w:sz w:val="28"/>
          <w:szCs w:val="28"/>
        </w:rPr>
        <w:t xml:space="preserve"> регламент </w:t>
      </w:r>
    </w:p>
    <w:p w14:paraId="0A5770A9" w14:textId="6D678E60" w:rsidR="00186292" w:rsidRDefault="000C036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E91CF7" w:rsidRPr="003D4769">
        <w:rPr>
          <w:rFonts w:ascii="Times New Roman" w:eastAsia="Times New Roman" w:hAnsi="Times New Roman" w:cs="Times New Roman"/>
          <w:b/>
          <w:bCs/>
          <w:sz w:val="28"/>
          <w:szCs w:val="28"/>
        </w:rPr>
        <w:t>«</w:t>
      </w:r>
      <w:r w:rsidR="00B23042">
        <w:rPr>
          <w:rFonts w:ascii="Times New Roman" w:eastAsia="Times New Roman" w:hAnsi="Times New Roman" w:cs="Times New Roman"/>
          <w:b/>
          <w:bCs/>
          <w:sz w:val="28"/>
          <w:szCs w:val="28"/>
        </w:rPr>
        <w:t>Гатчинский муниципальный район</w:t>
      </w:r>
      <w:r w:rsidR="00E91CF7" w:rsidRPr="003D4769">
        <w:rPr>
          <w:rFonts w:ascii="Times New Roman" w:eastAsia="Times New Roman" w:hAnsi="Times New Roman" w:cs="Times New Roman"/>
          <w:b/>
          <w:bCs/>
          <w:sz w:val="28"/>
          <w:szCs w:val="28"/>
        </w:rPr>
        <w:t>»</w:t>
      </w:r>
      <w:r w:rsidRPr="003D4769">
        <w:rPr>
          <w:rFonts w:ascii="Times New Roman" w:eastAsia="Times New Roman" w:hAnsi="Times New Roman" w:cs="Times New Roman"/>
          <w:b/>
          <w:bCs/>
          <w:sz w:val="28"/>
          <w:szCs w:val="28"/>
        </w:rPr>
        <w:t xml:space="preserve"> Ленинградской области </w:t>
      </w:r>
      <w:r w:rsidR="00E91CF7" w:rsidRPr="003D4769">
        <w:rPr>
          <w:rFonts w:ascii="Times New Roman" w:eastAsia="Times New Roman" w:hAnsi="Times New Roman" w:cs="Times New Roman"/>
          <w:b/>
          <w:bCs/>
          <w:sz w:val="28"/>
          <w:szCs w:val="28"/>
        </w:rPr>
        <w:t>«</w:t>
      </w:r>
      <w:r w:rsidR="00D236D9" w:rsidRPr="003D4769">
        <w:rPr>
          <w:rFonts w:ascii="Times New Roman" w:eastAsia="Times New Roman" w:hAnsi="Times New Roman" w:cs="Times New Roman"/>
          <w:b/>
          <w:bCs/>
          <w:sz w:val="28"/>
          <w:szCs w:val="28"/>
        </w:rPr>
        <w:t>П</w:t>
      </w:r>
      <w:r w:rsidR="00CF0443" w:rsidRPr="003D4769">
        <w:rPr>
          <w:rFonts w:ascii="Times New Roman" w:eastAsia="Times New Roman" w:hAnsi="Times New Roman" w:cs="Times New Roman"/>
          <w:b/>
          <w:bCs/>
          <w:sz w:val="28"/>
          <w:szCs w:val="28"/>
        </w:rPr>
        <w:t>редоставление земельн</w:t>
      </w:r>
      <w:r w:rsidR="00C34888" w:rsidRPr="003D4769">
        <w:rPr>
          <w:rFonts w:ascii="Times New Roman" w:eastAsia="Times New Roman" w:hAnsi="Times New Roman" w:cs="Times New Roman"/>
          <w:b/>
          <w:bCs/>
          <w:sz w:val="28"/>
          <w:szCs w:val="28"/>
        </w:rPr>
        <w:t>ых</w:t>
      </w:r>
      <w:r w:rsidR="00CF0443" w:rsidRPr="003D4769">
        <w:rPr>
          <w:rFonts w:ascii="Times New Roman" w:eastAsia="Times New Roman" w:hAnsi="Times New Roman" w:cs="Times New Roman"/>
          <w:b/>
          <w:bCs/>
          <w:sz w:val="28"/>
          <w:szCs w:val="28"/>
        </w:rPr>
        <w:t xml:space="preserve"> участк</w:t>
      </w:r>
      <w:r w:rsidR="00C34888" w:rsidRPr="003D4769">
        <w:rPr>
          <w:rFonts w:ascii="Times New Roman" w:eastAsia="Times New Roman" w:hAnsi="Times New Roman" w:cs="Times New Roman"/>
          <w:b/>
          <w:bCs/>
          <w:sz w:val="28"/>
          <w:szCs w:val="28"/>
        </w:rPr>
        <w:t>ов</w:t>
      </w:r>
      <w:r w:rsidR="00B23042">
        <w:rPr>
          <w:rFonts w:ascii="Times New Roman" w:eastAsia="Times New Roman" w:hAnsi="Times New Roman" w:cs="Times New Roman"/>
          <w:b/>
          <w:bCs/>
          <w:sz w:val="28"/>
          <w:szCs w:val="28"/>
        </w:rPr>
        <w:t>, расположенных на территории города Гатчина или на территории сельских поселений Гатчинского муниципального района</w:t>
      </w:r>
      <w:r w:rsidR="00CF0443" w:rsidRPr="003D4769">
        <w:rPr>
          <w:rFonts w:ascii="Times New Roman" w:eastAsia="Times New Roman" w:hAnsi="Times New Roman" w:cs="Times New Roman"/>
          <w:b/>
          <w:bCs/>
          <w:sz w:val="28"/>
          <w:szCs w:val="28"/>
        </w:rPr>
        <w:t xml:space="preserve"> гражданам</w:t>
      </w:r>
      <w:r w:rsidR="00D236D9" w:rsidRPr="003D4769">
        <w:rPr>
          <w:rFonts w:ascii="Times New Roman" w:eastAsia="Times New Roman" w:hAnsi="Times New Roman" w:cs="Times New Roman"/>
          <w:b/>
          <w:bCs/>
          <w:sz w:val="28"/>
          <w:szCs w:val="28"/>
        </w:rPr>
        <w:t xml:space="preserve"> </w:t>
      </w:r>
      <w:r w:rsidR="00C34888" w:rsidRPr="003D4769">
        <w:rPr>
          <w:rFonts w:ascii="Times New Roman" w:eastAsia="Times New Roman" w:hAnsi="Times New Roman" w:cs="Times New Roman"/>
          <w:b/>
          <w:bCs/>
          <w:sz w:val="28"/>
          <w:szCs w:val="28"/>
        </w:rPr>
        <w:t>членам некоммерческих организаций, созданных для ведения садоводства, огородничества или дачного хозяйства либо садоводческих или огороднических некоммерческих товариществ,</w:t>
      </w:r>
      <w:r w:rsidR="00C34888" w:rsidRPr="003D4769">
        <w:rPr>
          <w:rFonts w:ascii="Times New Roman" w:eastAsia="Times New Roman" w:hAnsi="Times New Roman" w:cs="Times New Roman"/>
          <w:b/>
          <w:bCs/>
          <w:color w:val="FF0000"/>
          <w:sz w:val="28"/>
          <w:szCs w:val="28"/>
        </w:rPr>
        <w:t xml:space="preserve"> </w:t>
      </w:r>
      <w:r w:rsidR="00D236D9" w:rsidRPr="003D4769">
        <w:rPr>
          <w:rFonts w:ascii="Times New Roman" w:eastAsia="Times New Roman" w:hAnsi="Times New Roman" w:cs="Times New Roman"/>
          <w:b/>
          <w:bCs/>
          <w:sz w:val="28"/>
          <w:szCs w:val="28"/>
        </w:rPr>
        <w:t>без проведения торгов в собственность бесплатно</w:t>
      </w:r>
      <w:r w:rsidR="00E91CF7" w:rsidRPr="003D4769">
        <w:rPr>
          <w:rFonts w:ascii="Times New Roman" w:eastAsia="Times New Roman" w:hAnsi="Times New Roman" w:cs="Times New Roman"/>
          <w:b/>
          <w:bCs/>
          <w:sz w:val="28"/>
          <w:szCs w:val="28"/>
        </w:rPr>
        <w:t>»</w:t>
      </w:r>
    </w:p>
    <w:p w14:paraId="693C0F55" w14:textId="77777777" w:rsidR="00B23042" w:rsidRPr="003D4769" w:rsidRDefault="00B23042"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0062332"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 земельн</w:t>
      </w:r>
      <w:r w:rsidR="00C34888">
        <w:rPr>
          <w:rFonts w:ascii="Times New Roman" w:eastAsia="Times New Roman" w:hAnsi="Times New Roman" w:cs="Times New Roman"/>
          <w:bCs/>
          <w:sz w:val="28"/>
          <w:szCs w:val="28"/>
        </w:rPr>
        <w:t>ых</w:t>
      </w:r>
      <w:r w:rsidRPr="00AA3D57">
        <w:rPr>
          <w:rFonts w:ascii="Times New Roman" w:eastAsia="Times New Roman" w:hAnsi="Times New Roman" w:cs="Times New Roman"/>
          <w:bCs/>
          <w:sz w:val="28"/>
          <w:szCs w:val="28"/>
        </w:rPr>
        <w:t xml:space="preserve"> участк</w:t>
      </w:r>
      <w:r w:rsidR="00C34888">
        <w:rPr>
          <w:rFonts w:ascii="Times New Roman" w:eastAsia="Times New Roman" w:hAnsi="Times New Roman" w:cs="Times New Roman"/>
          <w:bCs/>
          <w:sz w:val="28"/>
          <w:szCs w:val="28"/>
        </w:rPr>
        <w:t xml:space="preserve">ов гражданам членам </w:t>
      </w:r>
      <w:r w:rsidR="00C34888" w:rsidRPr="00C34888">
        <w:rPr>
          <w:rFonts w:ascii="Times New Roman" w:eastAsia="Times New Roman" w:hAnsi="Times New Roman" w:cs="Times New Roman"/>
          <w:bCs/>
          <w:sz w:val="28"/>
          <w:szCs w:val="28"/>
        </w:rPr>
        <w:t>садоводческих или огороднических некоммерческих товариществ</w:t>
      </w:r>
      <w:r w:rsidR="00040EF4" w:rsidRPr="00AA3D57">
        <w:rPr>
          <w:rFonts w:ascii="Times New Roman" w:eastAsia="Times New Roman" w:hAnsi="Times New Roman" w:cs="Times New Roman"/>
          <w:bCs/>
          <w:sz w:val="28"/>
          <w:szCs w:val="28"/>
        </w:rPr>
        <w:t xml:space="preserve"> в собственность бесплатно</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2880B52E"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615FAF6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04789F3" w14:textId="37E4C3F2"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14:paraId="23CF4577" w14:textId="2A6A5708" w:rsidR="00BE5884" w:rsidRPr="007948E2" w:rsidRDefault="00BE588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D57">
        <w:rPr>
          <w:rFonts w:ascii="Times New Roman" w:hAnsi="Times New Roman" w:cs="Times New Roman"/>
          <w:sz w:val="28"/>
          <w:szCs w:val="28"/>
        </w:rPr>
        <w:t>физи</w:t>
      </w:r>
      <w:r>
        <w:rPr>
          <w:rFonts w:ascii="Times New Roman" w:hAnsi="Times New Roman" w:cs="Times New Roman"/>
          <w:sz w:val="28"/>
          <w:szCs w:val="28"/>
        </w:rPr>
        <w:t xml:space="preserve">ческие лица - </w:t>
      </w:r>
      <w:r w:rsidRPr="00BE5884">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w:t>
      </w:r>
      <w:r>
        <w:rPr>
          <w:rFonts w:ascii="Times New Roman" w:hAnsi="Times New Roman" w:cs="Times New Roman"/>
          <w:sz w:val="28"/>
          <w:szCs w:val="28"/>
        </w:rPr>
        <w:t xml:space="preserve">а также </w:t>
      </w:r>
      <w:r w:rsidRPr="00BE5884">
        <w:rPr>
          <w:rFonts w:ascii="Times New Roman" w:hAnsi="Times New Roman" w:cs="Times New Roman"/>
          <w:sz w:val="28"/>
          <w:szCs w:val="28"/>
        </w:rPr>
        <w:t>члены садоводческих или огороднических некоммерческих товариществ, созданных путем реорганизации таких некоммерческих организаций</w:t>
      </w:r>
      <w:r w:rsidR="00040EF4">
        <w:rPr>
          <w:rFonts w:ascii="Times New Roman" w:hAnsi="Times New Roman" w:cs="Times New Roman"/>
          <w:sz w:val="28"/>
          <w:szCs w:val="28"/>
        </w:rPr>
        <w:t xml:space="preserve"> </w:t>
      </w:r>
      <w:r w:rsidR="00040EF4" w:rsidRPr="00040EF4">
        <w:rPr>
          <w:rFonts w:ascii="Times New Roman" w:hAnsi="Times New Roman" w:cs="Times New Roman"/>
          <w:sz w:val="28"/>
          <w:szCs w:val="28"/>
        </w:rPr>
        <w:t>(далее – некоммерческая организация)</w:t>
      </w:r>
      <w:r w:rsidRPr="00BE5884">
        <w:rPr>
          <w:rFonts w:ascii="Times New Roman" w:hAnsi="Times New Roman" w:cs="Times New Roman"/>
          <w:sz w:val="28"/>
          <w:szCs w:val="28"/>
        </w:rPr>
        <w:t>, независимо от даты вступления в члены указанных некоммерческих организаций</w:t>
      </w:r>
      <w:r w:rsidR="00040EF4">
        <w:rPr>
          <w:rFonts w:ascii="Times New Roman" w:hAnsi="Times New Roman" w:cs="Times New Roman"/>
          <w:sz w:val="28"/>
          <w:szCs w:val="28"/>
        </w:rPr>
        <w:t xml:space="preserve"> (далее – заявитель)</w:t>
      </w:r>
      <w:r>
        <w:rPr>
          <w:rFonts w:ascii="Times New Roman" w:hAnsi="Times New Roman" w:cs="Times New Roman"/>
          <w:sz w:val="28"/>
          <w:szCs w:val="28"/>
        </w:rPr>
        <w:t xml:space="preserve">. </w:t>
      </w:r>
    </w:p>
    <w:p w14:paraId="78E7F287" w14:textId="77777777" w:rsidR="009A1EC9" w:rsidRPr="009A1EC9" w:rsidRDefault="009A1EC9" w:rsidP="009A1E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1EC9">
        <w:rPr>
          <w:rFonts w:ascii="Times New Roman" w:hAnsi="Times New Roman" w:cs="Times New Roman"/>
          <w:sz w:val="28"/>
          <w:szCs w:val="28"/>
        </w:rPr>
        <w:t>Представлять интересы заявителя могут:</w:t>
      </w:r>
    </w:p>
    <w:p w14:paraId="75501FD9" w14:textId="1F074C98" w:rsidR="009A1EC9" w:rsidRPr="003D4769"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C8B8E64" w14:textId="308D0A5C" w:rsidR="009A1EC9" w:rsidRPr="003D4769" w:rsidRDefault="009A1EC9" w:rsidP="003D4769">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3D4769">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14:paraId="547061B2" w14:textId="712965F9"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31 декабря 2020 года в отношении </w:t>
      </w:r>
      <w:r>
        <w:rPr>
          <w:rFonts w:ascii="Times New Roman" w:hAnsi="Times New Roman" w:cs="Times New Roman"/>
          <w:sz w:val="28"/>
          <w:szCs w:val="28"/>
        </w:rPr>
        <w:t>земельных участков, отвечающих в совокупности следующим требованиям:</w:t>
      </w:r>
    </w:p>
    <w:p w14:paraId="5F0119DC" w14:textId="1FC13B0E"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для ведения садоводства, огородничества или дачного хозяйства некоммерческой организации, </w:t>
      </w:r>
      <w:r w:rsidRPr="00E91CF7">
        <w:rPr>
          <w:rFonts w:ascii="Times New Roman" w:hAnsi="Times New Roman" w:cs="Times New Roman"/>
          <w:sz w:val="28"/>
          <w:szCs w:val="28"/>
        </w:rPr>
        <w:lastRenderedPageBreak/>
        <w:t>либо иной организации, при которой была создана или организована такая некоммерческая организация;</w:t>
      </w:r>
    </w:p>
    <w:p w14:paraId="6C535E10" w14:textId="3F8F23C9"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21B2FE21"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расположен на территории</w:t>
      </w:r>
      <w:r w:rsidR="00B23042">
        <w:rPr>
          <w:rFonts w:ascii="Times New Roman" w:hAnsi="Times New Roman" w:cs="Times New Roman"/>
          <w:sz w:val="28"/>
          <w:szCs w:val="28"/>
        </w:rPr>
        <w:t xml:space="preserve"> города Гатчина или на территории сельских поселений Гатчинского муниципального района</w:t>
      </w:r>
      <w:r w:rsidRPr="00E91CF7">
        <w:rPr>
          <w:rFonts w:ascii="Times New Roman" w:hAnsi="Times New Roman" w:cs="Times New Roman"/>
          <w:sz w:val="28"/>
          <w:szCs w:val="28"/>
        </w:rPr>
        <w:t xml:space="preserve">. </w:t>
      </w:r>
    </w:p>
    <w:p w14:paraId="67409463" w14:textId="251A8EFC"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Информация о месте нахождения админис</w:t>
      </w:r>
      <w:r w:rsidR="00B23042">
        <w:rPr>
          <w:rFonts w:ascii="Times New Roman" w:hAnsi="Times New Roman"/>
          <w:sz w:val="28"/>
          <w:szCs w:val="28"/>
        </w:rPr>
        <w:t>трации Гатчинского муниципального района</w:t>
      </w:r>
      <w:r w:rsidR="003D4769" w:rsidRPr="003E71C3">
        <w:rPr>
          <w:rFonts w:ascii="Times New Roman" w:eastAsia="Calibri" w:hAnsi="Times New Roman"/>
          <w:sz w:val="28"/>
          <w:szCs w:val="28"/>
        </w:rPr>
        <w:t xml:space="preserve">, предоставляющей муниципальную услугу, </w:t>
      </w:r>
      <w:r w:rsidR="00B23042">
        <w:rPr>
          <w:rFonts w:ascii="Times New Roman" w:eastAsia="Calibri" w:hAnsi="Times New Roman"/>
          <w:sz w:val="28"/>
          <w:szCs w:val="28"/>
        </w:rPr>
        <w:t>структурного подразделения</w:t>
      </w:r>
      <w:r w:rsidR="003D4769" w:rsidRPr="003E71C3">
        <w:rPr>
          <w:rFonts w:ascii="Times New Roman" w:eastAsia="Calibri" w:hAnsi="Times New Roman"/>
          <w:sz w:val="28"/>
          <w:szCs w:val="28"/>
        </w:rPr>
        <w:t xml:space="preserve">, </w:t>
      </w:r>
      <w:r w:rsidR="00B23042">
        <w:rPr>
          <w:rFonts w:ascii="Times New Roman" w:eastAsia="Calibri" w:hAnsi="Times New Roman"/>
          <w:sz w:val="28"/>
          <w:szCs w:val="28"/>
        </w:rPr>
        <w:t xml:space="preserve">ответственного </w:t>
      </w:r>
      <w:r w:rsidR="003D4769" w:rsidRPr="003E71C3">
        <w:rPr>
          <w:rFonts w:ascii="Times New Roman" w:eastAsia="Calibri" w:hAnsi="Times New Roman"/>
          <w:sz w:val="28"/>
          <w:szCs w:val="28"/>
        </w:rPr>
        <w:t>в предоставлении услуги</w:t>
      </w:r>
      <w:r w:rsidR="00B23042">
        <w:rPr>
          <w:rFonts w:ascii="Times New Roman" w:eastAsia="Calibri" w:hAnsi="Times New Roman"/>
          <w:sz w:val="28"/>
          <w:szCs w:val="28"/>
        </w:rPr>
        <w:t>,</w:t>
      </w:r>
      <w:r w:rsidR="003D4769" w:rsidRPr="003E71C3">
        <w:rPr>
          <w:rFonts w:ascii="Times New Roman" w:eastAsia="Calibri" w:hAnsi="Times New Roman"/>
          <w:sz w:val="28"/>
          <w:szCs w:val="28"/>
        </w:rPr>
        <w:t xml:space="preserve">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0D29798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w:t>
      </w:r>
      <w:r w:rsidR="008048E2">
        <w:rPr>
          <w:rFonts w:ascii="Times New Roman" w:hAnsi="Times New Roman" w:cs="Times New Roman"/>
          <w:sz w:val="28"/>
          <w:szCs w:val="28"/>
        </w:rPr>
        <w:t>е администрации Гатчинского муниципального района</w:t>
      </w:r>
      <w:r w:rsidRPr="007948E2">
        <w:rPr>
          <w:rFonts w:ascii="Times New Roman" w:hAnsi="Times New Roman" w:cs="Times New Roman"/>
          <w:sz w:val="28"/>
          <w:szCs w:val="28"/>
        </w:rPr>
        <w:t>;</w:t>
      </w:r>
    </w:p>
    <w:p w14:paraId="0CD5548A" w14:textId="4D4DBD4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 http://mfc47.ru/;</w:t>
      </w:r>
    </w:p>
    <w:p w14:paraId="6F18DA8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50277B74" w14:textId="0FE0872F" w:rsidR="00C34888" w:rsidRDefault="00C34888"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236D9">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редоставление земельных участков</w:t>
      </w:r>
      <w:r w:rsidR="008048E2">
        <w:rPr>
          <w:rFonts w:ascii="Times New Roman" w:eastAsia="Times New Roman" w:hAnsi="Times New Roman" w:cs="Times New Roman"/>
          <w:bCs/>
          <w:sz w:val="28"/>
          <w:szCs w:val="28"/>
        </w:rPr>
        <w:t>, расположенных на территории города Гатчина или на территории сельских поселений Гатчинского муниципального района,</w:t>
      </w:r>
      <w:r>
        <w:rPr>
          <w:rFonts w:ascii="Times New Roman" w:eastAsia="Times New Roman" w:hAnsi="Times New Roman" w:cs="Times New Roman"/>
          <w:bCs/>
          <w:sz w:val="28"/>
          <w:szCs w:val="28"/>
        </w:rPr>
        <w:t xml:space="preserve"> гражданам</w:t>
      </w:r>
      <w:r w:rsidRPr="00D236D9">
        <w:rPr>
          <w:rFonts w:ascii="Times New Roman" w:eastAsia="Times New Roman" w:hAnsi="Times New Roman" w:cs="Times New Roman"/>
          <w:bCs/>
          <w:sz w:val="28"/>
          <w:szCs w:val="28"/>
        </w:rPr>
        <w:t xml:space="preserve"> </w:t>
      </w:r>
      <w:r w:rsidRPr="00C34888">
        <w:rPr>
          <w:rFonts w:ascii="Times New Roman" w:eastAsia="Times New Roman" w:hAnsi="Times New Roman" w:cs="Times New Roman"/>
          <w:bCs/>
          <w:sz w:val="28"/>
          <w:szCs w:val="28"/>
        </w:rPr>
        <w:t>член</w:t>
      </w:r>
      <w:r>
        <w:rPr>
          <w:rFonts w:ascii="Times New Roman" w:eastAsia="Times New Roman" w:hAnsi="Times New Roman" w:cs="Times New Roman"/>
          <w:bCs/>
          <w:sz w:val="28"/>
          <w:szCs w:val="28"/>
        </w:rPr>
        <w:t>ам</w:t>
      </w:r>
      <w:r w:rsidRPr="00C34888">
        <w:rPr>
          <w:rFonts w:ascii="Times New Roman" w:eastAsia="Times New Roman" w:hAnsi="Times New Roman" w:cs="Times New Roman"/>
          <w:bCs/>
          <w:sz w:val="28"/>
          <w:szCs w:val="28"/>
        </w:rPr>
        <w:t xml:space="preserve"> некоммерческих организаций, созданных для ведения садоводства, огородничества или дачного хозяйства</w:t>
      </w:r>
      <w:r>
        <w:rPr>
          <w:rFonts w:ascii="Times New Roman" w:eastAsia="Times New Roman" w:hAnsi="Times New Roman" w:cs="Times New Roman"/>
          <w:bCs/>
          <w:sz w:val="28"/>
          <w:szCs w:val="28"/>
        </w:rPr>
        <w:t xml:space="preserve"> </w:t>
      </w:r>
      <w:r w:rsidRPr="00C34888">
        <w:rPr>
          <w:rFonts w:ascii="Times New Roman" w:eastAsia="Times New Roman" w:hAnsi="Times New Roman" w:cs="Times New Roman"/>
          <w:bCs/>
          <w:sz w:val="28"/>
          <w:szCs w:val="28"/>
        </w:rPr>
        <w:t>либо садоводческих или огороднических некоммерческих товариществ,</w:t>
      </w:r>
      <w:r w:rsidRPr="00C34888">
        <w:rPr>
          <w:rFonts w:ascii="Times New Roman" w:eastAsia="Times New Roman" w:hAnsi="Times New Roman" w:cs="Times New Roman"/>
          <w:bCs/>
          <w:color w:val="FF0000"/>
          <w:sz w:val="28"/>
          <w:szCs w:val="28"/>
        </w:rPr>
        <w:t xml:space="preserve"> </w:t>
      </w:r>
      <w:r w:rsidRPr="00D236D9">
        <w:rPr>
          <w:rFonts w:ascii="Times New Roman" w:eastAsia="Times New Roman" w:hAnsi="Times New Roman" w:cs="Times New Roman"/>
          <w:bCs/>
          <w:sz w:val="28"/>
          <w:szCs w:val="28"/>
        </w:rPr>
        <w:t>без проведения торгов в собственность бесплатно</w:t>
      </w:r>
      <w:r>
        <w:rPr>
          <w:rFonts w:ascii="Times New Roman" w:eastAsia="Times New Roman" w:hAnsi="Times New Roman" w:cs="Times New Roman"/>
          <w:bCs/>
          <w:sz w:val="28"/>
          <w:szCs w:val="28"/>
        </w:rPr>
        <w:t>.</w:t>
      </w:r>
    </w:p>
    <w:p w14:paraId="74786D07" w14:textId="15B7DFD1"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7B762F6B" w:rsidR="00AA3D57" w:rsidRPr="00AA3D57" w:rsidRDefault="00C34888"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888">
        <w:rPr>
          <w:rFonts w:ascii="Times New Roman" w:hAnsi="Times New Roman" w:cs="Times New Roman"/>
          <w:sz w:val="28"/>
          <w:szCs w:val="28"/>
        </w:rPr>
        <w:t>Предоставление земельных участков гражданам членам садоводческих или огороднических некоммерческих товариществ в собственность бесплатно</w:t>
      </w:r>
      <w:r w:rsidR="00AA3D57">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2B96AD14" w14:textId="7186C12B" w:rsidR="00052DF3"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w:t>
      </w:r>
      <w:r w:rsidR="008048E2">
        <w:rPr>
          <w:rFonts w:ascii="Times New Roman" w:hAnsi="Times New Roman" w:cs="Times New Roman"/>
          <w:sz w:val="28"/>
          <w:szCs w:val="28"/>
        </w:rPr>
        <w:t>е</w:t>
      </w:r>
      <w:r w:rsidRPr="007948E2">
        <w:rPr>
          <w:rFonts w:ascii="Times New Roman" w:hAnsi="Times New Roman" w:cs="Times New Roman"/>
          <w:sz w:val="28"/>
          <w:szCs w:val="28"/>
        </w:rPr>
        <w:t>т</w:t>
      </w:r>
      <w:r w:rsidR="008048E2">
        <w:rPr>
          <w:rFonts w:ascii="Times New Roman" w:hAnsi="Times New Roman" w:cs="Times New Roman"/>
          <w:sz w:val="28"/>
          <w:szCs w:val="28"/>
        </w:rPr>
        <w:t xml:space="preserve"> </w:t>
      </w:r>
      <w:proofErr w:type="gramStart"/>
      <w:r w:rsidR="008048E2">
        <w:rPr>
          <w:rFonts w:ascii="Times New Roman" w:hAnsi="Times New Roman" w:cs="Times New Roman"/>
          <w:sz w:val="28"/>
          <w:szCs w:val="28"/>
        </w:rPr>
        <w:t>а</w:t>
      </w:r>
      <w:r w:rsidR="00052DF3" w:rsidRPr="00052DF3">
        <w:rPr>
          <w:rFonts w:ascii="Times New Roman" w:hAnsi="Times New Roman" w:cs="Times New Roman"/>
          <w:sz w:val="28"/>
          <w:szCs w:val="28"/>
        </w:rPr>
        <w:t xml:space="preserve">дминистрация </w:t>
      </w:r>
      <w:r w:rsidR="008048E2">
        <w:rPr>
          <w:rFonts w:ascii="Times New Roman" w:hAnsi="Times New Roman" w:cs="Times New Roman"/>
          <w:sz w:val="28"/>
          <w:szCs w:val="28"/>
        </w:rPr>
        <w:t xml:space="preserve"> Гатчинского</w:t>
      </w:r>
      <w:proofErr w:type="gramEnd"/>
      <w:r w:rsidR="008048E2">
        <w:rPr>
          <w:rFonts w:ascii="Times New Roman" w:hAnsi="Times New Roman" w:cs="Times New Roman"/>
          <w:sz w:val="28"/>
          <w:szCs w:val="28"/>
        </w:rPr>
        <w:t xml:space="preserve"> муниципального района</w:t>
      </w:r>
      <w:r w:rsidR="00C4543A">
        <w:rPr>
          <w:rFonts w:ascii="Times New Roman" w:hAnsi="Times New Roman" w:cs="Times New Roman"/>
          <w:sz w:val="28"/>
          <w:szCs w:val="28"/>
        </w:rPr>
        <w:t xml:space="preserve"> Ленинградской области</w:t>
      </w:r>
      <w:r w:rsidR="008048E2">
        <w:rPr>
          <w:rFonts w:ascii="Times New Roman" w:hAnsi="Times New Roman" w:cs="Times New Roman"/>
          <w:sz w:val="28"/>
          <w:szCs w:val="28"/>
        </w:rPr>
        <w:t xml:space="preserve"> (далее – администрация)</w:t>
      </w:r>
      <w:r w:rsidR="00052DF3">
        <w:rPr>
          <w:rFonts w:ascii="Times New Roman" w:hAnsi="Times New Roman" w:cs="Times New Roman"/>
          <w:sz w:val="28"/>
          <w:szCs w:val="28"/>
        </w:rPr>
        <w:t>.</w:t>
      </w:r>
      <w:r w:rsidR="008048E2">
        <w:rPr>
          <w:rFonts w:ascii="Times New Roman" w:hAnsi="Times New Roman" w:cs="Times New Roman"/>
          <w:sz w:val="28"/>
          <w:szCs w:val="28"/>
        </w:rPr>
        <w:t xml:space="preserve"> </w:t>
      </w:r>
      <w:r w:rsidR="008048E2">
        <w:rPr>
          <w:rFonts w:ascii="Times New Roman" w:hAnsi="Times New Roman" w:cs="Times New Roman"/>
          <w:sz w:val="28"/>
          <w:szCs w:val="28"/>
        </w:rPr>
        <w:lastRenderedPageBreak/>
        <w:t>Ответственный за предоставление муниципальной услуги – Комитет по управлению имуществом Гатчинского муниципального района Ленинградской области (далее – КУИ ГМР).</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75C384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Государственное бюджетное учреждение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(сокращенное наименование -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6D74688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w:t>
      </w:r>
      <w:r w:rsidR="00052DF3">
        <w:rPr>
          <w:rFonts w:ascii="Times New Roman" w:hAnsi="Times New Roman" w:cs="Times New Roman"/>
          <w:sz w:val="28"/>
          <w:szCs w:val="28"/>
        </w:rPr>
        <w:t>;</w:t>
      </w:r>
    </w:p>
    <w:p w14:paraId="6E685148" w14:textId="6AB6C81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служба государственной реги</w:t>
      </w:r>
      <w:r w:rsidR="00052DF3">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21FF277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48E2">
        <w:rPr>
          <w:rFonts w:ascii="Times New Roman" w:hAnsi="Times New Roman" w:cs="Times New Roman"/>
          <w:sz w:val="28"/>
          <w:szCs w:val="28"/>
        </w:rPr>
        <w:t xml:space="preserve">в </w:t>
      </w:r>
      <w:r w:rsidR="008048E2">
        <w:rPr>
          <w:rFonts w:ascii="Times New Roman" w:hAnsi="Times New Roman" w:cs="Times New Roman"/>
          <w:sz w:val="28"/>
          <w:szCs w:val="28"/>
        </w:rPr>
        <w:t xml:space="preserve"> КУИ</w:t>
      </w:r>
      <w:proofErr w:type="gramEnd"/>
      <w:r w:rsidR="008048E2">
        <w:rPr>
          <w:rFonts w:ascii="Times New Roman" w:hAnsi="Times New Roman" w:cs="Times New Roman"/>
          <w:sz w:val="28"/>
          <w:szCs w:val="28"/>
        </w:rPr>
        <w:t xml:space="preserve"> ГМР</w:t>
      </w:r>
      <w:r w:rsidRPr="007948E2">
        <w:rPr>
          <w:rFonts w:ascii="Times New Roman" w:hAnsi="Times New Roman" w:cs="Times New Roman"/>
          <w:sz w:val="28"/>
          <w:szCs w:val="28"/>
        </w:rPr>
        <w:t>;</w:t>
      </w:r>
    </w:p>
    <w:p w14:paraId="689B4E15" w14:textId="2E39D2A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662DE73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почтовым отправлением в </w:t>
      </w:r>
      <w:r w:rsidR="008048E2">
        <w:rPr>
          <w:rFonts w:ascii="Times New Roman" w:hAnsi="Times New Roman" w:cs="Times New Roman"/>
          <w:sz w:val="28"/>
          <w:szCs w:val="28"/>
        </w:rPr>
        <w:t>КУИ ГМР</w:t>
      </w:r>
      <w:r w:rsidRPr="007948E2">
        <w:rPr>
          <w:rFonts w:ascii="Times New Roman" w:hAnsi="Times New Roman" w:cs="Times New Roman"/>
          <w:sz w:val="28"/>
          <w:szCs w:val="28"/>
        </w:rPr>
        <w:t>;</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0F8F705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 </w:t>
      </w:r>
      <w:proofErr w:type="gramStart"/>
      <w:r w:rsidRPr="007948E2">
        <w:rPr>
          <w:rFonts w:ascii="Times New Roman" w:hAnsi="Times New Roman" w:cs="Times New Roman"/>
          <w:sz w:val="28"/>
          <w:szCs w:val="28"/>
        </w:rPr>
        <w:t xml:space="preserve">в </w:t>
      </w:r>
      <w:r w:rsidR="008048E2">
        <w:rPr>
          <w:rFonts w:ascii="Times New Roman" w:hAnsi="Times New Roman" w:cs="Times New Roman"/>
          <w:sz w:val="28"/>
          <w:szCs w:val="28"/>
        </w:rPr>
        <w:t xml:space="preserve"> КУИ</w:t>
      </w:r>
      <w:proofErr w:type="gramEnd"/>
      <w:r w:rsidR="008048E2">
        <w:rPr>
          <w:rFonts w:ascii="Times New Roman" w:hAnsi="Times New Roman" w:cs="Times New Roman"/>
          <w:sz w:val="28"/>
          <w:szCs w:val="28"/>
        </w:rPr>
        <w:t xml:space="preserve"> ГМР</w:t>
      </w:r>
      <w:r w:rsidRPr="007948E2">
        <w:rPr>
          <w:rFonts w:ascii="Times New Roman" w:hAnsi="Times New Roman" w:cs="Times New Roman"/>
          <w:sz w:val="28"/>
          <w:szCs w:val="28"/>
        </w:rPr>
        <w:t>, МФЦ;</w:t>
      </w:r>
    </w:p>
    <w:p w14:paraId="391A05AA" w14:textId="09F29DD0"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w:t>
      </w:r>
      <w:r w:rsidR="008048E2">
        <w:rPr>
          <w:rFonts w:ascii="Times New Roman" w:hAnsi="Times New Roman" w:cs="Times New Roman"/>
          <w:sz w:val="28"/>
          <w:szCs w:val="28"/>
        </w:rPr>
        <w:t>администрации</w:t>
      </w:r>
      <w:r w:rsidRPr="007948E2">
        <w:rPr>
          <w:rFonts w:ascii="Times New Roman" w:hAnsi="Times New Roman" w:cs="Times New Roman"/>
          <w:sz w:val="28"/>
          <w:szCs w:val="28"/>
        </w:rPr>
        <w:t xml:space="preserve">, МФЦ (при технической реализации) </w:t>
      </w:r>
    </w:p>
    <w:p w14:paraId="365814DD" w14:textId="3F2E84C4" w:rsidR="007948E2" w:rsidRPr="007948E2" w:rsidRDefault="00C6198E"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 в </w:t>
      </w:r>
      <w:r w:rsidR="008048E2">
        <w:rPr>
          <w:rFonts w:ascii="Times New Roman" w:hAnsi="Times New Roman" w:cs="Times New Roman"/>
          <w:sz w:val="28"/>
          <w:szCs w:val="28"/>
        </w:rPr>
        <w:t>КУИ ГМР</w:t>
      </w:r>
      <w:r w:rsidR="007948E2" w:rsidRPr="007948E2">
        <w:rPr>
          <w:rFonts w:ascii="Times New Roman" w:hAnsi="Times New Roman" w:cs="Times New Roman"/>
          <w:sz w:val="28"/>
          <w:szCs w:val="28"/>
        </w:rPr>
        <w:t>, в МФЦ.</w:t>
      </w:r>
    </w:p>
    <w:p w14:paraId="6C252E69" w14:textId="0C60C640"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8048E2">
        <w:rPr>
          <w:rFonts w:ascii="Times New Roman" w:hAnsi="Times New Roman" w:cs="Times New Roman"/>
          <w:sz w:val="28"/>
          <w:szCs w:val="28"/>
        </w:rPr>
        <w:t>КУИ ГМР</w:t>
      </w:r>
      <w:r w:rsidRPr="007948E2">
        <w:rPr>
          <w:rFonts w:ascii="Times New Roman" w:hAnsi="Times New Roman" w:cs="Times New Roman"/>
          <w:sz w:val="28"/>
          <w:szCs w:val="28"/>
        </w:rPr>
        <w:t xml:space="preserve"> или МФЦ графика приема заявителей.</w:t>
      </w:r>
    </w:p>
    <w:p w14:paraId="697260F6" w14:textId="16814D4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1742185A" w:rsidR="002417F6" w:rsidRPr="00E91CF7" w:rsidRDefault="002417F6"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2C3D0C" w:rsidRPr="00E91CF7">
        <w:rPr>
          <w:rFonts w:ascii="Times New Roman" w:hAnsi="Times New Roman" w:cs="Times New Roman"/>
          <w:sz w:val="28"/>
          <w:szCs w:val="28"/>
        </w:rPr>
        <w:t>;</w:t>
      </w:r>
      <w:r w:rsidRPr="00E91CF7">
        <w:rPr>
          <w:rFonts w:ascii="Times New Roman" w:hAnsi="Times New Roman" w:cs="Times New Roman"/>
          <w:sz w:val="28"/>
          <w:szCs w:val="28"/>
        </w:rPr>
        <w:t xml:space="preserve"> </w:t>
      </w:r>
    </w:p>
    <w:p w14:paraId="4726BB75" w14:textId="321D0DB0" w:rsidR="003B0EF3" w:rsidRPr="00E91CF7" w:rsidRDefault="008048E2" w:rsidP="00E91CF7">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ответ с</w:t>
      </w:r>
      <w:r w:rsidR="002417F6" w:rsidRPr="00E91CF7">
        <w:rPr>
          <w:rFonts w:ascii="Times New Roman" w:hAnsi="Times New Roman" w:cs="Times New Roman"/>
          <w:sz w:val="28"/>
          <w:szCs w:val="28"/>
        </w:rPr>
        <w:t xml:space="preserve"> отказ</w:t>
      </w:r>
      <w:r>
        <w:rPr>
          <w:rFonts w:ascii="Times New Roman" w:hAnsi="Times New Roman" w:cs="Times New Roman"/>
          <w:sz w:val="28"/>
          <w:szCs w:val="28"/>
        </w:rPr>
        <w:t>ом</w:t>
      </w:r>
      <w:r w:rsidR="002417F6" w:rsidRPr="00E91CF7">
        <w:rPr>
          <w:rFonts w:ascii="Times New Roman" w:hAnsi="Times New Roman" w:cs="Times New Roman"/>
          <w:sz w:val="28"/>
          <w:szCs w:val="28"/>
        </w:rPr>
        <w:t xml:space="preserve"> в предоставлении муниципальной услуги.</w:t>
      </w:r>
    </w:p>
    <w:p w14:paraId="43BB6279" w14:textId="13FAD490"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19E7142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8048E2">
        <w:rPr>
          <w:rFonts w:ascii="Times New Roman" w:hAnsi="Times New Roman" w:cs="Times New Roman"/>
          <w:sz w:val="28"/>
          <w:szCs w:val="28"/>
        </w:rPr>
        <w:t>КУИ ГМР</w:t>
      </w:r>
      <w:r w:rsidRPr="007948E2">
        <w:rPr>
          <w:rFonts w:ascii="Times New Roman" w:hAnsi="Times New Roman" w:cs="Times New Roman"/>
          <w:sz w:val="28"/>
          <w:szCs w:val="28"/>
        </w:rPr>
        <w:t>;</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F3EC259" w14:textId="6BEF2E3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14:paraId="1635240F" w14:textId="77777777" w:rsidR="003B0EF3" w:rsidRPr="0000605D" w:rsidRDefault="003B0EF3" w:rsidP="003B0E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14:paraId="4291446C" w14:textId="6BB94CF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7C72945" w14:textId="55D322F5" w:rsidR="00F87710" w:rsidRPr="00E91CF7" w:rsidRDefault="00F87710"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E91CF7">
        <w:rPr>
          <w:rFonts w:ascii="Times New Roman" w:hAnsi="Times New Roman" w:cs="Times New Roman"/>
          <w:sz w:val="28"/>
          <w:szCs w:val="28"/>
        </w:rPr>
        <w:t>Земельный кодекс Российской Федерации от 25.10.2001 № 136-ФЗ;</w:t>
      </w:r>
    </w:p>
    <w:p w14:paraId="793738E0" w14:textId="6BCB78AB" w:rsidR="00F87710" w:rsidRPr="00E91CF7" w:rsidRDefault="00F87710"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lastRenderedPageBreak/>
        <w:t xml:space="preserve">Федеральный закон от 25.10.2001 </w:t>
      </w:r>
      <w:r w:rsidR="00994EFD" w:rsidRPr="00E91CF7">
        <w:rPr>
          <w:rFonts w:ascii="Times New Roman" w:hAnsi="Times New Roman" w:cs="Times New Roman"/>
          <w:sz w:val="28"/>
          <w:szCs w:val="28"/>
        </w:rPr>
        <w:t>№</w:t>
      </w:r>
      <w:r w:rsidRPr="00E91CF7">
        <w:rPr>
          <w:rFonts w:ascii="Times New Roman" w:hAnsi="Times New Roman" w:cs="Times New Roman"/>
          <w:sz w:val="28"/>
          <w:szCs w:val="28"/>
        </w:rPr>
        <w:t xml:space="preserve"> 137-ФЗ </w:t>
      </w:r>
      <w:r w:rsid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Pr>
          <w:rFonts w:ascii="Times New Roman" w:hAnsi="Times New Roman" w:cs="Times New Roman"/>
          <w:sz w:val="28"/>
          <w:szCs w:val="28"/>
        </w:rPr>
        <w:t>»</w:t>
      </w:r>
      <w:r w:rsidRPr="00E91CF7">
        <w:rPr>
          <w:rFonts w:ascii="Times New Roman" w:hAnsi="Times New Roman" w:cs="Times New Roman"/>
          <w:sz w:val="28"/>
          <w:szCs w:val="28"/>
        </w:rPr>
        <w:t>;</w:t>
      </w:r>
    </w:p>
    <w:p w14:paraId="789C3C67" w14:textId="346B4626" w:rsidR="0062541D" w:rsidRPr="00E91CF7" w:rsidRDefault="0062541D"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Федеральный закон от 06.10.2003 № 131-ФЗ </w:t>
      </w:r>
      <w:r w:rsidR="00E91CF7">
        <w:rPr>
          <w:rFonts w:ascii="Times New Roman" w:hAnsi="Times New Roman" w:cs="Times New Roman"/>
          <w:sz w:val="28"/>
          <w:szCs w:val="28"/>
        </w:rPr>
        <w:t>«</w:t>
      </w:r>
      <w:r w:rsidRPr="00E91CF7">
        <w:rPr>
          <w:rFonts w:ascii="Times New Roman" w:hAnsi="Times New Roman" w:cs="Times New Roman"/>
          <w:sz w:val="28"/>
          <w:szCs w:val="28"/>
        </w:rPr>
        <w:t>Об общих принципах организации местного самоуправления в РФ</w:t>
      </w:r>
      <w:r w:rsidR="00E91CF7">
        <w:rPr>
          <w:rFonts w:ascii="Times New Roman" w:hAnsi="Times New Roman" w:cs="Times New Roman"/>
          <w:sz w:val="28"/>
          <w:szCs w:val="28"/>
        </w:rPr>
        <w:t>»</w:t>
      </w:r>
    </w:p>
    <w:p w14:paraId="1B8358BF" w14:textId="43A8E06D" w:rsidR="00F87710" w:rsidRPr="00E91CF7" w:rsidRDefault="00F87710"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Федеральный закон от 24.07.2007 № 221-ФЗ </w:t>
      </w:r>
      <w:r w:rsidR="00E91CF7">
        <w:rPr>
          <w:rFonts w:ascii="Times New Roman" w:hAnsi="Times New Roman" w:cs="Times New Roman"/>
          <w:sz w:val="28"/>
          <w:szCs w:val="28"/>
        </w:rPr>
        <w:t>«</w:t>
      </w:r>
      <w:r w:rsidRPr="00E91CF7">
        <w:rPr>
          <w:rFonts w:ascii="Times New Roman" w:hAnsi="Times New Roman" w:cs="Times New Roman"/>
          <w:sz w:val="28"/>
          <w:szCs w:val="28"/>
        </w:rPr>
        <w:t>О государственном кадастре недвижимости</w:t>
      </w:r>
      <w:r w:rsidR="00E91CF7">
        <w:rPr>
          <w:rFonts w:ascii="Times New Roman" w:hAnsi="Times New Roman" w:cs="Times New Roman"/>
          <w:sz w:val="28"/>
          <w:szCs w:val="28"/>
        </w:rPr>
        <w:t>»</w:t>
      </w:r>
      <w:r w:rsidRPr="00E91CF7">
        <w:rPr>
          <w:rFonts w:ascii="Times New Roman" w:hAnsi="Times New Roman" w:cs="Times New Roman"/>
          <w:sz w:val="28"/>
          <w:szCs w:val="28"/>
        </w:rPr>
        <w:t>;</w:t>
      </w:r>
    </w:p>
    <w:p w14:paraId="41FBD4E7" w14:textId="390AF1F1" w:rsidR="004C2642" w:rsidRPr="00E91CF7" w:rsidRDefault="004C2642"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Федеральный закон от 29.07.2017 </w:t>
      </w:r>
      <w:r w:rsidR="0086457F" w:rsidRPr="00E91CF7">
        <w:rPr>
          <w:rFonts w:ascii="Times New Roman" w:hAnsi="Times New Roman" w:cs="Times New Roman"/>
          <w:sz w:val="28"/>
          <w:szCs w:val="28"/>
        </w:rPr>
        <w:t>№</w:t>
      </w:r>
      <w:r w:rsidRPr="00E91CF7">
        <w:rPr>
          <w:rFonts w:ascii="Times New Roman" w:hAnsi="Times New Roman" w:cs="Times New Roman"/>
          <w:sz w:val="28"/>
          <w:szCs w:val="28"/>
        </w:rPr>
        <w:t xml:space="preserve"> 217-ФЗ </w:t>
      </w:r>
      <w:r w:rsidR="00E91CF7">
        <w:rPr>
          <w:rFonts w:ascii="Times New Roman" w:hAnsi="Times New Roman" w:cs="Times New Roman"/>
          <w:sz w:val="28"/>
          <w:szCs w:val="28"/>
        </w:rPr>
        <w:t>«</w:t>
      </w:r>
      <w:r w:rsidRPr="00E91CF7">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E91CF7">
        <w:rPr>
          <w:rFonts w:ascii="Times New Roman" w:hAnsi="Times New Roman" w:cs="Times New Roman"/>
          <w:sz w:val="28"/>
          <w:szCs w:val="28"/>
        </w:rPr>
        <w:t>»</w:t>
      </w:r>
    </w:p>
    <w:p w14:paraId="098F06BC" w14:textId="6E4FF3C6" w:rsidR="00994EFD" w:rsidRPr="00E91CF7" w:rsidRDefault="00F87710" w:rsidP="00E91CF7">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нормативные правовые акты органов местного самоуправления.</w:t>
      </w:r>
    </w:p>
    <w:p w14:paraId="1A8F9729" w14:textId="056FA746"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14:paraId="445008C5" w14:textId="0C47D35E" w:rsidR="007948E2" w:rsidRPr="007948E2" w:rsidRDefault="002417F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17F6">
        <w:rPr>
          <w:rFonts w:ascii="Times New Roman" w:hAnsi="Times New Roman" w:cs="Times New Roman"/>
          <w:sz w:val="28"/>
          <w:szCs w:val="28"/>
        </w:rPr>
        <w:t>1.</w:t>
      </w:r>
      <w:r>
        <w:t xml:space="preserve"> </w:t>
      </w:r>
      <w:hyperlink w:anchor="P416" w:history="1">
        <w:r w:rsidR="00E63C6A">
          <w:rPr>
            <w:rFonts w:ascii="Times New Roman" w:hAnsi="Times New Roman" w:cs="Times New Roman"/>
            <w:sz w:val="28"/>
            <w:szCs w:val="28"/>
          </w:rPr>
          <w:t>З</w:t>
        </w:r>
        <w:r w:rsidR="007948E2" w:rsidRPr="007948E2">
          <w:rPr>
            <w:rFonts w:ascii="Times New Roman" w:hAnsi="Times New Roman" w:cs="Times New Roman"/>
            <w:sz w:val="28"/>
            <w:szCs w:val="28"/>
          </w:rPr>
          <w:t>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w:t>
      </w:r>
      <w:r w:rsidR="00E91CF7">
        <w:rPr>
          <w:rFonts w:ascii="Times New Roman" w:hAnsi="Times New Roman" w:cs="Times New Roman"/>
          <w:sz w:val="28"/>
          <w:szCs w:val="28"/>
        </w:rPr>
        <w:t xml:space="preserve"> </w:t>
      </w:r>
      <w:r w:rsidR="007948E2" w:rsidRPr="007948E2">
        <w:rPr>
          <w:rFonts w:ascii="Times New Roman" w:hAnsi="Times New Roman" w:cs="Times New Roman"/>
          <w:sz w:val="28"/>
          <w:szCs w:val="28"/>
        </w:rPr>
        <w:t>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14:paraId="4F680C7A" w14:textId="79198FF7" w:rsidR="000A13A8" w:rsidRDefault="000A13A8" w:rsidP="000A13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C76">
        <w:rPr>
          <w:rFonts w:ascii="Times New Roman" w:hAnsi="Times New Roman" w:cs="Times New Roman"/>
          <w:sz w:val="28"/>
          <w:szCs w:val="28"/>
        </w:rPr>
        <w:t>2</w:t>
      </w:r>
      <w:r w:rsidR="002417F6">
        <w:rPr>
          <w:rFonts w:ascii="Times New Roman" w:hAnsi="Times New Roman" w:cs="Times New Roman"/>
          <w:sz w:val="28"/>
          <w:szCs w:val="28"/>
        </w:rPr>
        <w:t xml:space="preserve">. </w:t>
      </w:r>
      <w:bookmarkStart w:id="3" w:name="P136"/>
      <w:bookmarkEnd w:id="3"/>
      <w:r w:rsidR="00E63C6A" w:rsidRPr="000A13A8">
        <w:rPr>
          <w:rFonts w:ascii="Times New Roman" w:hAnsi="Times New Roman" w:cs="Times New Roman"/>
          <w:sz w:val="28"/>
          <w:szCs w:val="28"/>
        </w:rPr>
        <w:t>С</w:t>
      </w:r>
      <w:r w:rsidR="002C3D0C" w:rsidRPr="000A13A8">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sidRPr="000A13A8">
        <w:rPr>
          <w:rFonts w:ascii="Times New Roman" w:hAnsi="Times New Roman" w:cs="Times New Roman"/>
          <w:sz w:val="28"/>
          <w:szCs w:val="28"/>
        </w:rPr>
        <w:t>заявителем</w:t>
      </w:r>
      <w:r w:rsidRPr="000A13A8">
        <w:rPr>
          <w:rFonts w:ascii="Times New Roman" w:hAnsi="Times New Roman" w:cs="Times New Roman"/>
          <w:sz w:val="28"/>
          <w:szCs w:val="28"/>
        </w:rPr>
        <w:t xml:space="preserve">, </w:t>
      </w:r>
      <w:proofErr w:type="gramStart"/>
      <w:r w:rsidRPr="000A13A8">
        <w:rPr>
          <w:rFonts w:ascii="Times New Roman" w:hAnsi="Times New Roman" w:cs="Times New Roman"/>
          <w:sz w:val="28"/>
          <w:szCs w:val="28"/>
        </w:rPr>
        <w:t>если  земельный</w:t>
      </w:r>
      <w:proofErr w:type="gramEnd"/>
      <w:r w:rsidRPr="000A13A8">
        <w:rPr>
          <w:rFonts w:ascii="Times New Roman" w:hAnsi="Times New Roman" w:cs="Times New Roman"/>
          <w:sz w:val="28"/>
          <w:szCs w:val="28"/>
        </w:rPr>
        <w:t xml:space="preserve"> участок образуется не из </w:t>
      </w:r>
      <w:proofErr w:type="spellStart"/>
      <w:r w:rsidRPr="000A13A8">
        <w:rPr>
          <w:rFonts w:ascii="Times New Roman" w:hAnsi="Times New Roman" w:cs="Times New Roman"/>
          <w:sz w:val="28"/>
          <w:szCs w:val="28"/>
        </w:rPr>
        <w:t>из</w:t>
      </w:r>
      <w:proofErr w:type="spellEnd"/>
      <w:r w:rsidRPr="000A13A8">
        <w:rPr>
          <w:rFonts w:ascii="Times New Roman" w:hAnsi="Times New Roman" w:cs="Times New Roman"/>
          <w:sz w:val="28"/>
          <w:szCs w:val="28"/>
        </w:rPr>
        <w:t xml:space="preserve"> земельного участка, предоставленного садоводческому или огородническому некоммерческому товариществу</w:t>
      </w:r>
      <w:r>
        <w:rPr>
          <w:rFonts w:ascii="Times New Roman" w:hAnsi="Times New Roman" w:cs="Times New Roman"/>
          <w:sz w:val="28"/>
          <w:szCs w:val="28"/>
        </w:rPr>
        <w:t>;</w:t>
      </w:r>
    </w:p>
    <w:p w14:paraId="67D4727D" w14:textId="595C5314" w:rsidR="003821BF"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63C6A">
        <w:rPr>
          <w:rFonts w:ascii="Times New Roman" w:hAnsi="Times New Roman" w:cs="Times New Roman"/>
          <w:sz w:val="28"/>
          <w:szCs w:val="28"/>
        </w:rPr>
        <w:t>. 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3821BF" w:rsidRPr="003821BF">
        <w:rPr>
          <w:rFonts w:ascii="Times New Roman" w:hAnsi="Times New Roman" w:cs="Times New Roman"/>
          <w:sz w:val="28"/>
          <w:szCs w:val="28"/>
        </w:rPr>
        <w:t xml:space="preserve"> </w:t>
      </w:r>
    </w:p>
    <w:p w14:paraId="494F80E6" w14:textId="0D731374" w:rsidR="00AC4C76" w:rsidRPr="000A13A8" w:rsidRDefault="00AC4C76" w:rsidP="00AC4C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4C76">
        <w:rPr>
          <w:rFonts w:ascii="Times New Roman" w:hAnsi="Times New Roman" w:cs="Times New Roman"/>
          <w:sz w:val="28"/>
          <w:szCs w:val="28"/>
        </w:rPr>
        <w:t xml:space="preserve">. Документ, удостоверяющий личность заявителя: документы, </w:t>
      </w:r>
      <w:r w:rsidRPr="000A13A8">
        <w:rPr>
          <w:rFonts w:ascii="Times New Roman" w:hAnsi="Times New Roman" w:cs="Times New Roman"/>
          <w:sz w:val="28"/>
          <w:szCs w:val="28"/>
        </w:rPr>
        <w:t>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30B79949" w14:textId="1E012607" w:rsidR="00AC4C76" w:rsidRPr="000A13A8" w:rsidRDefault="00AC4C76" w:rsidP="00AC4C76">
      <w:pPr>
        <w:autoSpaceDE w:val="0"/>
        <w:autoSpaceDN w:val="0"/>
        <w:adjustRightInd w:val="0"/>
        <w:spacing w:after="0" w:line="240" w:lineRule="auto"/>
        <w:ind w:firstLine="709"/>
        <w:jc w:val="both"/>
        <w:rPr>
          <w:rFonts w:ascii="Times New Roman" w:hAnsi="Times New Roman" w:cs="Times New Roman"/>
          <w:sz w:val="28"/>
          <w:szCs w:val="28"/>
        </w:rPr>
      </w:pPr>
      <w:r w:rsidRPr="000A13A8">
        <w:rPr>
          <w:rFonts w:ascii="Times New Roman" w:hAnsi="Times New Roman" w:cs="Times New Roman"/>
          <w:sz w:val="28"/>
          <w:szCs w:val="28"/>
        </w:rPr>
        <w:t>5. Документ, удостоверяющий право (полномочия) представителя, если с заявлением обращается представитель заявителя;</w:t>
      </w:r>
    </w:p>
    <w:p w14:paraId="133B9C47" w14:textId="15BB0CA2" w:rsidR="003821BF" w:rsidRPr="000A13A8" w:rsidRDefault="003821BF" w:rsidP="003821BF">
      <w:pPr>
        <w:autoSpaceDE w:val="0"/>
        <w:autoSpaceDN w:val="0"/>
        <w:adjustRightInd w:val="0"/>
        <w:spacing w:after="0" w:line="240" w:lineRule="auto"/>
        <w:ind w:firstLine="709"/>
        <w:jc w:val="both"/>
        <w:rPr>
          <w:rFonts w:ascii="Times New Roman" w:hAnsi="Times New Roman" w:cs="Times New Roman"/>
          <w:sz w:val="28"/>
          <w:szCs w:val="28"/>
        </w:rPr>
      </w:pPr>
      <w:r w:rsidRPr="000A13A8">
        <w:rPr>
          <w:rFonts w:ascii="Times New Roman" w:hAnsi="Times New Roman" w:cs="Times New Roman"/>
          <w:sz w:val="28"/>
          <w:szCs w:val="28"/>
        </w:rPr>
        <w:t xml:space="preserve">2.6.1. Представление схемы, предусмотренной </w:t>
      </w:r>
      <w:proofErr w:type="spellStart"/>
      <w:r w:rsidRPr="000A13A8">
        <w:rPr>
          <w:rFonts w:ascii="Times New Roman" w:hAnsi="Times New Roman" w:cs="Times New Roman"/>
          <w:sz w:val="28"/>
          <w:szCs w:val="28"/>
        </w:rPr>
        <w:t>пп</w:t>
      </w:r>
      <w:proofErr w:type="spellEnd"/>
      <w:r w:rsidRPr="000A13A8">
        <w:rPr>
          <w:rFonts w:ascii="Times New Roman" w:hAnsi="Times New Roman" w:cs="Times New Roman"/>
          <w:sz w:val="28"/>
          <w:szCs w:val="28"/>
        </w:rPr>
        <w:t xml:space="preserve">. </w:t>
      </w:r>
      <w:r w:rsidR="00AC4C76" w:rsidRPr="000A13A8">
        <w:rPr>
          <w:rFonts w:ascii="Times New Roman" w:hAnsi="Times New Roman" w:cs="Times New Roman"/>
          <w:sz w:val="28"/>
          <w:szCs w:val="28"/>
        </w:rPr>
        <w:t>2</w:t>
      </w:r>
      <w:r w:rsidRPr="000A13A8">
        <w:rPr>
          <w:rFonts w:ascii="Times New Roman" w:hAnsi="Times New Roman" w:cs="Times New Roman"/>
          <w:sz w:val="28"/>
          <w:szCs w:val="28"/>
        </w:rPr>
        <w:t xml:space="preserve"> п. 2.6 административного регламента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AC4C76" w:rsidRPr="000A13A8">
        <w:rPr>
          <w:rFonts w:ascii="Times New Roman" w:hAnsi="Times New Roman" w:cs="Times New Roman"/>
          <w:sz w:val="28"/>
          <w:szCs w:val="28"/>
        </w:rPr>
        <w:t>.</w:t>
      </w:r>
    </w:p>
    <w:p w14:paraId="60E61BB1" w14:textId="748F3D8E" w:rsidR="007948E2" w:rsidRPr="007948E2" w:rsidRDefault="007948E2" w:rsidP="002C3D0C">
      <w:pPr>
        <w:autoSpaceDE w:val="0"/>
        <w:autoSpaceDN w:val="0"/>
        <w:adjustRightInd w:val="0"/>
        <w:spacing w:after="0" w:line="240" w:lineRule="auto"/>
        <w:ind w:firstLine="708"/>
        <w:jc w:val="both"/>
        <w:rPr>
          <w:rFonts w:ascii="Times New Roman" w:hAnsi="Times New Roman" w:cs="Times New Roman"/>
          <w:sz w:val="28"/>
          <w:szCs w:val="28"/>
        </w:rPr>
      </w:pPr>
      <w:r w:rsidRPr="000A13A8">
        <w:rPr>
          <w:rFonts w:ascii="Times New Roman" w:hAnsi="Times New Roman" w:cs="Times New Roman"/>
          <w:sz w:val="28"/>
          <w:szCs w:val="28"/>
        </w:rPr>
        <w:t xml:space="preserve">2.7. Исчерпывающий перечень документов (сведений), необходимых в соответствии </w:t>
      </w:r>
      <w:r w:rsidRPr="007948E2">
        <w:rPr>
          <w:rFonts w:ascii="Times New Roman" w:hAnsi="Times New Roman" w:cs="Times New Roman"/>
          <w:sz w:val="28"/>
          <w:szCs w:val="28"/>
        </w:rPr>
        <w:t xml:space="preserve">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4CCC3C1A" w:rsidR="007948E2" w:rsidRPr="007948E2" w:rsidRDefault="002815F7"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КУИ ГМР </w:t>
      </w:r>
      <w:r w:rsidR="007948E2" w:rsidRPr="007948E2">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007948E2" w:rsidRPr="007948E2">
        <w:rPr>
          <w:rFonts w:ascii="Times New Roman" w:hAnsi="Times New Roman" w:cs="Times New Roman"/>
          <w:sz w:val="28"/>
          <w:szCs w:val="28"/>
        </w:rPr>
        <w:t>ной услуги запрашивает следующие документы (сведения</w:t>
      </w:r>
      <w:proofErr w:type="gramStart"/>
      <w:r w:rsidR="007948E2" w:rsidRPr="007948E2">
        <w:rPr>
          <w:rFonts w:ascii="Times New Roman" w:hAnsi="Times New Roman" w:cs="Times New Roman"/>
          <w:sz w:val="28"/>
          <w:szCs w:val="28"/>
        </w:rPr>
        <w:t>)</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w:t>
      </w:r>
      <w:proofErr w:type="gramEnd"/>
      <w:r w:rsidR="00C81F85" w:rsidRPr="003821BF">
        <w:rPr>
          <w:rFonts w:ascii="Times New Roman" w:hAnsi="Times New Roman" w:cs="Times New Roman"/>
          <w:sz w:val="28"/>
          <w:szCs w:val="28"/>
        </w:rPr>
        <w:t xml:space="preserve">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37A160D8" w:rsidR="00E63C6A" w:rsidRDefault="00E63C6A"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6D6B09E" w14:textId="7DFEB75A"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2.7</w:t>
      </w:r>
      <w:r w:rsidR="00E63C6A">
        <w:rPr>
          <w:rFonts w:ascii="Times New Roman" w:hAnsi="Times New Roman" w:cs="Times New Roman"/>
          <w:sz w:val="28"/>
          <w:szCs w:val="28"/>
        </w:rPr>
        <w:t>.</w:t>
      </w:r>
      <w:r w:rsidRPr="00182CB6">
        <w:rPr>
          <w:rFonts w:ascii="Times New Roman" w:hAnsi="Times New Roman" w:cs="Times New Roman"/>
          <w:sz w:val="28"/>
          <w:szCs w:val="28"/>
        </w:rPr>
        <w:t>1.</w:t>
      </w:r>
      <w:r w:rsidR="002815F7">
        <w:rPr>
          <w:rFonts w:ascii="Times New Roman" w:hAnsi="Times New Roman" w:cs="Times New Roman"/>
          <w:sz w:val="28"/>
          <w:szCs w:val="28"/>
        </w:rPr>
        <w:t xml:space="preserve"> КУИ </w:t>
      </w:r>
      <w:proofErr w:type="gramStart"/>
      <w:r w:rsidR="002815F7">
        <w:rPr>
          <w:rFonts w:ascii="Times New Roman" w:hAnsi="Times New Roman" w:cs="Times New Roman"/>
          <w:sz w:val="28"/>
          <w:szCs w:val="28"/>
        </w:rPr>
        <w:t xml:space="preserve">ГМР </w:t>
      </w:r>
      <w:r w:rsidRPr="00182CB6">
        <w:rPr>
          <w:rFonts w:ascii="Times New Roman" w:hAnsi="Times New Roman" w:cs="Times New Roman"/>
          <w:sz w:val="28"/>
          <w:szCs w:val="28"/>
        </w:rPr>
        <w:t xml:space="preserve"> не</w:t>
      </w:r>
      <w:proofErr w:type="gramEnd"/>
      <w:r w:rsidRPr="00182CB6">
        <w:rPr>
          <w:rFonts w:ascii="Times New Roman" w:hAnsi="Times New Roman" w:cs="Times New Roman"/>
          <w:sz w:val="28"/>
          <w:szCs w:val="28"/>
        </w:rPr>
        <w:t xml:space="preserve"> вправе требовать от заявителя:</w:t>
      </w:r>
    </w:p>
    <w:p w14:paraId="15426D0D"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1.</w:t>
      </w:r>
      <w:r w:rsidRPr="00182CB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5E426C" w14:textId="4AAF52BB"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2.</w:t>
      </w:r>
      <w:r w:rsidRPr="00182CB6">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E91CF7">
        <w:rPr>
          <w:rFonts w:ascii="Times New Roman" w:hAnsi="Times New Roman" w:cs="Times New Roman"/>
          <w:sz w:val="28"/>
          <w:szCs w:val="28"/>
        </w:rPr>
        <w:t>«</w:t>
      </w:r>
      <w:r w:rsidRPr="00182CB6">
        <w:rPr>
          <w:rFonts w:ascii="Times New Roman" w:hAnsi="Times New Roman" w:cs="Times New Roman"/>
          <w:sz w:val="28"/>
          <w:szCs w:val="28"/>
        </w:rPr>
        <w:t>Об организации предоставления государственных и муниципальных услуг</w:t>
      </w:r>
      <w:r w:rsidR="00E91CF7">
        <w:rPr>
          <w:rFonts w:ascii="Times New Roman" w:hAnsi="Times New Roman" w:cs="Times New Roman"/>
          <w:sz w:val="28"/>
          <w:szCs w:val="28"/>
        </w:rPr>
        <w:t>»</w:t>
      </w:r>
      <w:r w:rsidRPr="00182CB6">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B26F3A4"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3.</w:t>
      </w:r>
      <w:r w:rsidRPr="00182CB6">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05D9C38"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3EC850"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979933"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182CB6">
        <w:rPr>
          <w:rFonts w:ascii="Times New Roman" w:hAnsi="Times New Roman" w:cs="Times New Roman"/>
          <w:sz w:val="28"/>
          <w:szCs w:val="28"/>
        </w:rPr>
        <w:lastRenderedPageBreak/>
        <w:t>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BDD2832" w14:textId="77777777" w:rsidR="00204CAC" w:rsidRPr="00182CB6"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BD2BB3" w14:textId="1E5BEAF2" w:rsidR="00204CAC" w:rsidRPr="007948E2"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C1A66DA" w14:textId="77777777" w:rsidR="00C81F85" w:rsidRPr="00EA3B58" w:rsidRDefault="00C81F85" w:rsidP="00C81F85">
      <w:pPr>
        <w:pStyle w:val="ConsPlusNormal"/>
        <w:ind w:firstLine="709"/>
        <w:jc w:val="both"/>
        <w:rPr>
          <w:rFonts w:ascii="Times New Roman" w:eastAsia="Times New Roman" w:hAnsi="Times New Roman" w:cs="Times New Roman"/>
          <w:sz w:val="28"/>
          <w:szCs w:val="28"/>
        </w:rPr>
      </w:pPr>
      <w:r w:rsidRPr="007948E2">
        <w:rPr>
          <w:rFonts w:ascii="Times New Roman" w:hAnsi="Times New Roman" w:cs="Times New Roman"/>
          <w:sz w:val="28"/>
          <w:szCs w:val="28"/>
        </w:rPr>
        <w:t xml:space="preserve">2.8. </w:t>
      </w:r>
      <w:r w:rsidRPr="00EA3B5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2FDF52" w14:textId="4ADB2CF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96A2281" w14:textId="01AEA34A" w:rsidR="00C81F85" w:rsidRPr="00E91CF7" w:rsidRDefault="00AC4C76" w:rsidP="00E91CF7">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Установленный федеральным законом запрет на предоставление земельного участка в частную собственность;</w:t>
      </w:r>
    </w:p>
    <w:p w14:paraId="07BA94B2" w14:textId="17B4CA1A" w:rsidR="00C81F85" w:rsidRPr="00E91CF7" w:rsidRDefault="00AC4C76" w:rsidP="00E91CF7">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регламента;</w:t>
      </w:r>
    </w:p>
    <w:p w14:paraId="1BE71E5F" w14:textId="15D1DF17" w:rsidR="00C81F85" w:rsidRPr="00E91CF7" w:rsidRDefault="00AC4C76" w:rsidP="00E91CF7">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Заявителем не представлены документы, установленные </w:t>
      </w:r>
      <w:hyperlink w:anchor="P124" w:history="1">
        <w:r w:rsidRPr="00E91CF7">
          <w:rPr>
            <w:rFonts w:ascii="Times New Roman" w:hAnsi="Times New Roman" w:cs="Times New Roman"/>
            <w:sz w:val="28"/>
            <w:szCs w:val="28"/>
          </w:rPr>
          <w:t>п. 2.6</w:t>
        </w:r>
      </w:hyperlink>
      <w:r w:rsidRPr="00E91CF7">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C84F4B6" w14:textId="2A6081BA" w:rsidR="00C81F85" w:rsidRPr="00E91CF7" w:rsidRDefault="00C81F85" w:rsidP="00E91CF7">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Заявление подано после 31 декабря 2020 года;</w:t>
      </w:r>
    </w:p>
    <w:p w14:paraId="6B2C9BEF" w14:textId="214A4B98" w:rsidR="00950CC4" w:rsidRPr="00E91CF7" w:rsidRDefault="00C81F85" w:rsidP="00E91CF7">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в отношении которого подано заявление, не </w:t>
      </w:r>
      <w:r w:rsidR="00AC4C76" w:rsidRPr="00E91CF7">
        <w:rPr>
          <w:rFonts w:ascii="Times New Roman" w:hAnsi="Times New Roman" w:cs="Times New Roman"/>
          <w:sz w:val="28"/>
          <w:szCs w:val="28"/>
        </w:rPr>
        <w:t>соответствует</w:t>
      </w:r>
      <w:r w:rsidRPr="00E91CF7">
        <w:rPr>
          <w:rFonts w:ascii="Times New Roman" w:hAnsi="Times New Roman" w:cs="Times New Roman"/>
          <w:sz w:val="28"/>
          <w:szCs w:val="28"/>
        </w:rPr>
        <w:t xml:space="preserve"> требованиям, перечисленным в п.</w:t>
      </w:r>
      <w:r w:rsidR="00660306">
        <w:rPr>
          <w:rFonts w:ascii="Times New Roman" w:hAnsi="Times New Roman" w:cs="Times New Roman"/>
          <w:sz w:val="28"/>
          <w:szCs w:val="28"/>
        </w:rPr>
        <w:t xml:space="preserve"> </w:t>
      </w:r>
      <w:r w:rsidRPr="00E91CF7">
        <w:rPr>
          <w:rFonts w:ascii="Times New Roman" w:hAnsi="Times New Roman" w:cs="Times New Roman"/>
          <w:sz w:val="28"/>
          <w:szCs w:val="28"/>
        </w:rPr>
        <w:t>1.2.1 административного регламента.</w:t>
      </w:r>
    </w:p>
    <w:p w14:paraId="2D48FFAA" w14:textId="725EB411" w:rsidR="00B746FE" w:rsidRPr="00B746FE" w:rsidRDefault="00B746FE" w:rsidP="00950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962">
        <w:rPr>
          <w:rFonts w:ascii="Times New Roman" w:hAnsi="Times New Roman" w:cs="Times New Roman"/>
          <w:sz w:val="28"/>
          <w:szCs w:val="28"/>
        </w:rPr>
        <w:t>2.11. Муниципальная услуга предоставляется бесплатно.</w:t>
      </w:r>
    </w:p>
    <w:p w14:paraId="6484D57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6FE966A" w14:textId="3906911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2815F7">
        <w:rPr>
          <w:rFonts w:ascii="Times New Roman" w:hAnsi="Times New Roman" w:cs="Times New Roman"/>
          <w:sz w:val="28"/>
          <w:szCs w:val="28"/>
        </w:rPr>
        <w:t>КУИ ГМР</w:t>
      </w:r>
      <w:r w:rsidRPr="00B746FE">
        <w:rPr>
          <w:rFonts w:ascii="Times New Roman" w:hAnsi="Times New Roman" w:cs="Times New Roman"/>
          <w:sz w:val="28"/>
          <w:szCs w:val="28"/>
        </w:rPr>
        <w:t>:</w:t>
      </w:r>
    </w:p>
    <w:p w14:paraId="7FDD4C53" w14:textId="0F90F87F"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личном обращении заявителя - в день поступления заявления в </w:t>
      </w:r>
      <w:r w:rsidR="002815F7">
        <w:rPr>
          <w:rFonts w:ascii="Times New Roman" w:hAnsi="Times New Roman" w:cs="Times New Roman"/>
          <w:sz w:val="28"/>
          <w:szCs w:val="28"/>
        </w:rPr>
        <w:t xml:space="preserve">КУИ </w:t>
      </w:r>
      <w:r w:rsidR="002815F7">
        <w:rPr>
          <w:rFonts w:ascii="Times New Roman" w:hAnsi="Times New Roman" w:cs="Times New Roman"/>
          <w:sz w:val="28"/>
          <w:szCs w:val="28"/>
        </w:rPr>
        <w:lastRenderedPageBreak/>
        <w:t>ГМР</w:t>
      </w:r>
      <w:r w:rsidRPr="00B746FE">
        <w:rPr>
          <w:rFonts w:ascii="Times New Roman" w:hAnsi="Times New Roman" w:cs="Times New Roman"/>
          <w:sz w:val="28"/>
          <w:szCs w:val="28"/>
        </w:rPr>
        <w:t>;</w:t>
      </w:r>
    </w:p>
    <w:p w14:paraId="67C61AF7" w14:textId="69DA4DCA"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заявления почтовой связью в </w:t>
      </w:r>
      <w:r w:rsidR="002815F7">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 в день поступления заявления в </w:t>
      </w:r>
      <w:r w:rsidR="002815F7">
        <w:rPr>
          <w:rFonts w:ascii="Times New Roman" w:hAnsi="Times New Roman" w:cs="Times New Roman"/>
          <w:sz w:val="28"/>
          <w:szCs w:val="28"/>
        </w:rPr>
        <w:t>КУИ ГМР</w:t>
      </w:r>
      <w:r w:rsidRPr="00B746FE">
        <w:rPr>
          <w:rFonts w:ascii="Times New Roman" w:hAnsi="Times New Roman" w:cs="Times New Roman"/>
          <w:sz w:val="28"/>
          <w:szCs w:val="28"/>
        </w:rPr>
        <w:t>;</w:t>
      </w:r>
    </w:p>
    <w:p w14:paraId="360557AA" w14:textId="0CB6A1A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на бумажном носителе из МФЦ в </w:t>
      </w:r>
      <w:r w:rsidR="002815F7">
        <w:rPr>
          <w:rFonts w:ascii="Times New Roman" w:hAnsi="Times New Roman" w:cs="Times New Roman"/>
          <w:sz w:val="28"/>
          <w:szCs w:val="28"/>
        </w:rPr>
        <w:t>КУИ ГМР</w:t>
      </w:r>
      <w:r w:rsidR="000A13A8">
        <w:rPr>
          <w:rFonts w:ascii="Times New Roman" w:hAnsi="Times New Roman" w:cs="Times New Roman"/>
          <w:sz w:val="28"/>
          <w:szCs w:val="28"/>
        </w:rPr>
        <w:t xml:space="preserve"> </w:t>
      </w:r>
      <w:r w:rsidRPr="00B746FE">
        <w:rPr>
          <w:rFonts w:ascii="Times New Roman" w:hAnsi="Times New Roman" w:cs="Times New Roman"/>
          <w:sz w:val="28"/>
          <w:szCs w:val="28"/>
        </w:rPr>
        <w:t xml:space="preserve">(при наличии соглашения) - в день поступления запроса в </w:t>
      </w:r>
      <w:r w:rsidR="000A13A8">
        <w:rPr>
          <w:rFonts w:ascii="Times New Roman" w:hAnsi="Times New Roman" w:cs="Times New Roman"/>
          <w:sz w:val="28"/>
          <w:szCs w:val="28"/>
        </w:rPr>
        <w:t>КУИ ГМР</w:t>
      </w:r>
      <w:r w:rsidRPr="00B746FE">
        <w:rPr>
          <w:rFonts w:ascii="Times New Roman" w:hAnsi="Times New Roman" w:cs="Times New Roman"/>
          <w:sz w:val="28"/>
          <w:szCs w:val="28"/>
        </w:rPr>
        <w:t>;</w:t>
      </w:r>
    </w:p>
    <w:p w14:paraId="0600D7BF" w14:textId="4AF8A67B"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91CF7">
        <w:rPr>
          <w:rFonts w:ascii="Times New Roman" w:hAnsi="Times New Roman" w:cs="Times New Roman"/>
          <w:sz w:val="28"/>
          <w:szCs w:val="28"/>
        </w:rPr>
        <w:t>»</w:t>
      </w:r>
      <w:r w:rsidRPr="00B746FE">
        <w:rPr>
          <w:rFonts w:ascii="Times New Roman" w:hAnsi="Times New Roman" w:cs="Times New Roman"/>
          <w:sz w:val="28"/>
          <w:szCs w:val="28"/>
        </w:rPr>
        <w:t>.</w:t>
      </w:r>
    </w:p>
    <w:p w14:paraId="69617CB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F9AF59" w14:textId="6AAF8B5D"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2815F7">
        <w:rPr>
          <w:rFonts w:ascii="Times New Roman" w:hAnsi="Times New Roman" w:cs="Times New Roman"/>
          <w:sz w:val="28"/>
          <w:szCs w:val="28"/>
        </w:rPr>
        <w:t xml:space="preserve">КУИ ГМР </w:t>
      </w:r>
      <w:r w:rsidRPr="00B746FE">
        <w:rPr>
          <w:rFonts w:ascii="Times New Roman" w:hAnsi="Times New Roman" w:cs="Times New Roman"/>
          <w:sz w:val="28"/>
          <w:szCs w:val="28"/>
        </w:rPr>
        <w:t>и МФЦ.</w:t>
      </w:r>
    </w:p>
    <w:p w14:paraId="14C8DEBF"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916111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997E2F" w14:textId="0A60ADAE"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2815F7">
        <w:rPr>
          <w:rFonts w:ascii="Times New Roman" w:hAnsi="Times New Roman" w:cs="Times New Roman"/>
          <w:sz w:val="28"/>
          <w:szCs w:val="28"/>
        </w:rPr>
        <w:t>КУИ ГМР</w:t>
      </w:r>
      <w:r w:rsidRPr="00B746FE">
        <w:rPr>
          <w:rFonts w:ascii="Times New Roman" w:hAnsi="Times New Roman" w:cs="Times New Roman"/>
          <w:sz w:val="28"/>
          <w:szCs w:val="28"/>
        </w:rPr>
        <w:t xml:space="preserve">, а также информацию о </w:t>
      </w:r>
      <w:proofErr w:type="gramStart"/>
      <w:r w:rsidRPr="00B746FE">
        <w:rPr>
          <w:rFonts w:ascii="Times New Roman" w:hAnsi="Times New Roman" w:cs="Times New Roman"/>
          <w:sz w:val="28"/>
          <w:szCs w:val="28"/>
        </w:rPr>
        <w:t>режиме  работы</w:t>
      </w:r>
      <w:proofErr w:type="gramEnd"/>
      <w:r w:rsidRPr="00B746FE">
        <w:rPr>
          <w:rFonts w:ascii="Times New Roman" w:hAnsi="Times New Roman" w:cs="Times New Roman"/>
          <w:sz w:val="28"/>
          <w:szCs w:val="28"/>
        </w:rPr>
        <w:t>.</w:t>
      </w:r>
    </w:p>
    <w:p w14:paraId="418AB627"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17AD14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FBB8C33" w14:textId="69D05D28"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2.14.7. При необходимости работником </w:t>
      </w:r>
      <w:r w:rsidR="002815F7">
        <w:rPr>
          <w:rFonts w:ascii="Times New Roman" w:hAnsi="Times New Roman" w:cs="Times New Roman"/>
          <w:sz w:val="28"/>
          <w:szCs w:val="28"/>
        </w:rPr>
        <w:t>КУИ ГМР</w:t>
      </w:r>
      <w:r w:rsidRPr="00B746FE">
        <w:rPr>
          <w:rFonts w:ascii="Times New Roman" w:hAnsi="Times New Roman"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14:paraId="38FE609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CC3A8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2EF07D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2.14.10. Оборудование мест повышенного удобства с дополнительным </w:t>
      </w:r>
      <w:r w:rsidRPr="00B746FE">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070BB98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D9AA1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45F0EB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C484E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2C815E" w14:textId="5B0A1E41"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2.14.15. Информационные стенды должны располагаться в помещении </w:t>
      </w:r>
      <w:r w:rsidR="002815F7">
        <w:rPr>
          <w:rFonts w:ascii="Times New Roman" w:hAnsi="Times New Roman" w:cs="Times New Roman"/>
          <w:sz w:val="28"/>
          <w:szCs w:val="28"/>
        </w:rPr>
        <w:t xml:space="preserve">КУИ ГМР </w:t>
      </w:r>
      <w:r w:rsidRPr="00B746FE">
        <w:rPr>
          <w:rFonts w:ascii="Times New Roman" w:hAnsi="Times New Roman" w:cs="Times New Roman"/>
          <w:sz w:val="28"/>
          <w:szCs w:val="28"/>
        </w:rPr>
        <w:t>и содержать следующую информацию:</w:t>
      </w:r>
    </w:p>
    <w:p w14:paraId="716BC3F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перечень получателей муниципальной услуги;</w:t>
      </w:r>
    </w:p>
    <w:p w14:paraId="4E4AE71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14:paraId="2A90A5C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образцы заполнения заявления о предоставлении муниципальной услуги;</w:t>
      </w:r>
    </w:p>
    <w:p w14:paraId="0A350BF4"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основания отказа в предоставлении муниципальной услуги;</w:t>
      </w:r>
    </w:p>
    <w:p w14:paraId="301853C0" w14:textId="2E377FA0"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5) местонахождение, график работы, номера контактных телефонов, адреса электронной почты;</w:t>
      </w:r>
    </w:p>
    <w:p w14:paraId="3051CAD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6) перечень документов, необходимых для предоставления муниципальной услуги;</w:t>
      </w:r>
    </w:p>
    <w:p w14:paraId="4CE03928" w14:textId="52CEAE4B"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7) информацию о порядке предоставления муниципальной услуги (блок-схема согласно Приложению </w:t>
      </w:r>
      <w:r w:rsidR="00C2196A">
        <w:rPr>
          <w:rFonts w:ascii="Times New Roman" w:hAnsi="Times New Roman" w:cs="Times New Roman"/>
          <w:sz w:val="28"/>
          <w:szCs w:val="28"/>
        </w:rPr>
        <w:t>3</w:t>
      </w:r>
      <w:r w:rsidRPr="00B746FE">
        <w:rPr>
          <w:rFonts w:ascii="Times New Roman" w:hAnsi="Times New Roman" w:cs="Times New Roman"/>
          <w:sz w:val="28"/>
          <w:szCs w:val="28"/>
        </w:rPr>
        <w:t xml:space="preserve"> к административному регламенту);</w:t>
      </w:r>
    </w:p>
    <w:p w14:paraId="50FD8833" w14:textId="37D3CC2D"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8) адрес раздела </w:t>
      </w:r>
      <w:r w:rsidR="002815F7">
        <w:rPr>
          <w:rFonts w:ascii="Times New Roman" w:hAnsi="Times New Roman" w:cs="Times New Roman"/>
          <w:sz w:val="28"/>
          <w:szCs w:val="28"/>
        </w:rPr>
        <w:t>а</w:t>
      </w:r>
      <w:r w:rsidRPr="00B746FE">
        <w:rPr>
          <w:rFonts w:ascii="Times New Roman" w:hAnsi="Times New Roman" w:cs="Times New Roman"/>
          <w:sz w:val="28"/>
          <w:szCs w:val="28"/>
        </w:rPr>
        <w:t xml:space="preserve">дминистрации на официальном портале </w:t>
      </w:r>
      <w:r w:rsidR="002815F7">
        <w:rPr>
          <w:rFonts w:ascii="Times New Roman" w:hAnsi="Times New Roman" w:cs="Times New Roman"/>
          <w:sz w:val="28"/>
          <w:szCs w:val="28"/>
        </w:rPr>
        <w:t>а</w:t>
      </w:r>
      <w:r w:rsidRPr="00B746FE">
        <w:rPr>
          <w:rFonts w:ascii="Times New Roman" w:hAnsi="Times New Roman" w:cs="Times New Roman"/>
          <w:sz w:val="28"/>
          <w:szCs w:val="28"/>
        </w:rPr>
        <w:t>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14:paraId="295EF01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14:paraId="3A2E250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4E9878"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14:paraId="3D3BE5C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DEB9169" w14:textId="635CCB5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2815F7">
        <w:rPr>
          <w:rFonts w:ascii="Times New Roman" w:hAnsi="Times New Roman" w:cs="Times New Roman"/>
          <w:sz w:val="28"/>
          <w:szCs w:val="28"/>
        </w:rPr>
        <w:t xml:space="preserve">КУИ ГМР </w:t>
      </w:r>
      <w:r w:rsidRPr="00B746FE">
        <w:rPr>
          <w:rFonts w:ascii="Times New Roman" w:hAnsi="Times New Roman" w:cs="Times New Roman"/>
          <w:sz w:val="28"/>
          <w:szCs w:val="28"/>
        </w:rPr>
        <w:t>по телефону, на официальном сайте;</w:t>
      </w:r>
    </w:p>
    <w:p w14:paraId="11363BD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68A37B8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2C5E51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14:paraId="5CF3A74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14:paraId="0A64766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1E343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14:paraId="60C5042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14:paraId="013E446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CD23E1D" w14:textId="3DF5163C"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осуществление не более одного обращения заявителя к должностным лицам </w:t>
      </w:r>
      <w:r w:rsidR="002815F7">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или работникам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w:t>
      </w:r>
      <w:r w:rsidR="000A13A8">
        <w:rPr>
          <w:rFonts w:ascii="Times New Roman" w:hAnsi="Times New Roman" w:cs="Times New Roman"/>
          <w:sz w:val="28"/>
          <w:szCs w:val="28"/>
        </w:rPr>
        <w:t xml:space="preserve">КУИ ГМР </w:t>
      </w:r>
      <w:r w:rsidRPr="00B746FE">
        <w:rPr>
          <w:rFonts w:ascii="Times New Roman" w:hAnsi="Times New Roman" w:cs="Times New Roman"/>
          <w:sz w:val="28"/>
          <w:szCs w:val="28"/>
        </w:rPr>
        <w:t xml:space="preserve">или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w:t>
      </w:r>
    </w:p>
    <w:p w14:paraId="38A5C890" w14:textId="383B5B3D"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4) отсутствие жалоб на действия или бездействие должностных лиц </w:t>
      </w:r>
      <w:r w:rsidR="002815F7">
        <w:rPr>
          <w:rFonts w:ascii="Times New Roman" w:hAnsi="Times New Roman" w:cs="Times New Roman"/>
          <w:sz w:val="28"/>
          <w:szCs w:val="28"/>
        </w:rPr>
        <w:t>КУИ ГМР</w:t>
      </w:r>
      <w:r w:rsidRPr="00B746FE">
        <w:rPr>
          <w:rFonts w:ascii="Times New Roman" w:hAnsi="Times New Roman" w:cs="Times New Roman"/>
          <w:sz w:val="28"/>
          <w:szCs w:val="28"/>
        </w:rPr>
        <w:t>, поданных в установленном порядке.</w:t>
      </w:r>
    </w:p>
    <w:p w14:paraId="4B0BFC1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5D254D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10DCA8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14:paraId="59201BC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FD75121" w14:textId="776A7D51"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 xml:space="preserve"> при наличии вступившего в силу соглашения о взаимодействии между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 xml:space="preserve"> и иным МФЦ.</w:t>
      </w:r>
    </w:p>
    <w:p w14:paraId="7EBA09DF" w14:textId="425027AB" w:rsidR="00596AA0"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7D19759"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3. Состав, последовательность и сроки выполнения</w:t>
      </w:r>
    </w:p>
    <w:p w14:paraId="6EA81FEC"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требования к порядку их</w:t>
      </w:r>
    </w:p>
    <w:p w14:paraId="42DDA4D5"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выполнения, в том числе особенности выполнения</w:t>
      </w:r>
    </w:p>
    <w:p w14:paraId="4C096235"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в электронной форме, а также</w:t>
      </w:r>
    </w:p>
    <w:p w14:paraId="1F097B80" w14:textId="77777777"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особенности выполнения административных процедур</w:t>
      </w:r>
    </w:p>
    <w:p w14:paraId="54FD5206" w14:textId="77777777"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 многофункциональных центрах</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3DF5FAE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3BEEDD3B"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рабочих </w:t>
      </w:r>
      <w:r w:rsidRPr="00BE6389">
        <w:rPr>
          <w:rFonts w:ascii="Times New Roman" w:eastAsia="Times New Roman" w:hAnsi="Times New Roman" w:cs="Times New Roman"/>
          <w:sz w:val="28"/>
          <w:szCs w:val="28"/>
        </w:rPr>
        <w:t>дней;</w:t>
      </w:r>
    </w:p>
    <w:p w14:paraId="2E9603B1" w14:textId="1C337F31"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рабочих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70F18AA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62182C51" w14:textId="79D0A278"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отражена в </w:t>
      </w:r>
      <w:hyperlink w:anchor="P496" w:history="1">
        <w:r w:rsidRPr="00BE6389">
          <w:rPr>
            <w:rFonts w:ascii="Times New Roman" w:eastAsia="Times New Roman" w:hAnsi="Times New Roman" w:cs="Times New Roman"/>
            <w:sz w:val="28"/>
            <w:szCs w:val="28"/>
          </w:rPr>
          <w:t>блок-схеме</w:t>
        </w:r>
      </w:hyperlink>
      <w:r w:rsidRPr="00BE6389">
        <w:rPr>
          <w:rFonts w:ascii="Times New Roman" w:eastAsia="Times New Roman" w:hAnsi="Times New Roman" w:cs="Times New Roman"/>
          <w:sz w:val="28"/>
          <w:szCs w:val="28"/>
        </w:rPr>
        <w:t xml:space="preserve">, представленной в Приложении 2 к </w:t>
      </w:r>
      <w:r w:rsidR="008A6375">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дминистративному регламенту.</w:t>
      </w:r>
    </w:p>
    <w:p w14:paraId="54690B8C" w14:textId="73312232"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5CECD7D1" w14:textId="7849A2D1"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002815F7">
        <w:rPr>
          <w:rFonts w:ascii="Times New Roman" w:eastAsia="Times New Roman" w:hAnsi="Times New Roman" w:cs="Times New Roman"/>
          <w:sz w:val="28"/>
          <w:szCs w:val="28"/>
        </w:rPr>
        <w:t xml:space="preserve">КУИ ГМР </w:t>
      </w:r>
      <w:r w:rsidRPr="00BE6389">
        <w:rPr>
          <w:rFonts w:ascii="Times New Roman" w:eastAsia="Times New Roman" w:hAnsi="Times New Roman" w:cs="Times New Roman"/>
          <w:sz w:val="28"/>
          <w:szCs w:val="28"/>
        </w:rPr>
        <w:t xml:space="preserve">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14:paraId="05206497" w14:textId="61C255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2815F7">
        <w:rPr>
          <w:rFonts w:ascii="Times New Roman" w:eastAsia="Times New Roman" w:hAnsi="Times New Roman" w:cs="Times New Roman"/>
          <w:sz w:val="28"/>
          <w:szCs w:val="28"/>
        </w:rPr>
        <w:t>специалист КУИ ГМР</w:t>
      </w:r>
      <w:r w:rsidRPr="00BE6389">
        <w:rPr>
          <w:rFonts w:ascii="Times New Roman" w:eastAsia="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00660306">
        <w:rPr>
          <w:rFonts w:ascii="Times New Roman" w:eastAsia="Times New Roman" w:hAnsi="Times New Roman" w:cs="Times New Roman"/>
          <w:sz w:val="28"/>
          <w:szCs w:val="28"/>
        </w:rPr>
        <w:t xml:space="preserve"> </w:t>
      </w:r>
      <w:r w:rsidR="00660306" w:rsidRPr="00C3465F">
        <w:rPr>
          <w:rFonts w:ascii="Times New Roman" w:eastAsia="Times New Roman" w:hAnsi="Times New Roman" w:cs="Times New Roman"/>
          <w:sz w:val="28"/>
          <w:szCs w:val="28"/>
        </w:rPr>
        <w:t xml:space="preserve">рабочего </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6BFAB67" w14:textId="7F834E6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002815F7">
        <w:rPr>
          <w:rFonts w:ascii="Times New Roman" w:eastAsia="Times New Roman" w:hAnsi="Times New Roman" w:cs="Times New Roman"/>
          <w:sz w:val="28"/>
          <w:szCs w:val="28"/>
        </w:rPr>
        <w:t>специалист КУИ ГМР</w:t>
      </w:r>
      <w:r w:rsidRPr="00BE6389">
        <w:rPr>
          <w:rFonts w:ascii="Times New Roman" w:eastAsia="Times New Roman" w:hAnsi="Times New Roman" w:cs="Times New Roman"/>
          <w:sz w:val="28"/>
          <w:szCs w:val="28"/>
        </w:rPr>
        <w:t>, ответственный за обработку входящих документов;</w:t>
      </w:r>
    </w:p>
    <w:p w14:paraId="1806A7F7" w14:textId="6AFB8641"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93962">
        <w:rPr>
          <w:rFonts w:ascii="Times New Roman" w:eastAsia="Times New Roman" w:hAnsi="Times New Roman" w:cs="Times New Roman"/>
          <w:sz w:val="28"/>
          <w:szCs w:val="28"/>
        </w:rPr>
        <w:t>3.1.2.4.</w:t>
      </w:r>
      <w:r w:rsidR="00340ADD" w:rsidRPr="00F93962">
        <w:t xml:space="preserve"> </w:t>
      </w:r>
      <w:r w:rsidR="00340ADD" w:rsidRPr="00F93962">
        <w:rPr>
          <w:rFonts w:ascii="Times New Roman" w:eastAsia="Times New Roman" w:hAnsi="Times New Roman" w:cs="Times New Roman"/>
          <w:sz w:val="28"/>
          <w:szCs w:val="28"/>
        </w:rPr>
        <w:t xml:space="preserve">Критерии принятия решения: поступление в </w:t>
      </w:r>
      <w:r w:rsidR="00AB484A">
        <w:rPr>
          <w:rFonts w:ascii="Times New Roman" w:eastAsia="Times New Roman" w:hAnsi="Times New Roman" w:cs="Times New Roman"/>
          <w:sz w:val="28"/>
          <w:szCs w:val="28"/>
        </w:rPr>
        <w:t xml:space="preserve">КУИ ГМР </w:t>
      </w:r>
      <w:r w:rsidR="00340ADD" w:rsidRPr="00F93962">
        <w:rPr>
          <w:rFonts w:ascii="Times New Roman" w:eastAsia="Times New Roman" w:hAnsi="Times New Roman" w:cs="Times New Roman"/>
          <w:sz w:val="28"/>
          <w:szCs w:val="28"/>
        </w:rPr>
        <w:t>в установленном порядке заявления и документов о предоставлении муниципальной услуги.</w:t>
      </w:r>
      <w:r w:rsidRPr="00BE6389">
        <w:rPr>
          <w:rFonts w:ascii="Times New Roman" w:eastAsia="Times New Roman" w:hAnsi="Times New Roman" w:cs="Times New Roman"/>
          <w:sz w:val="28"/>
          <w:szCs w:val="28"/>
        </w:rPr>
        <w:t xml:space="preserve"> </w:t>
      </w:r>
    </w:p>
    <w:p w14:paraId="421F7140" w14:textId="3C458343"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14:paraId="4B486E21" w14:textId="3EF9C2B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7F7BCA93" w14:textId="5C5B306E"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 xml:space="preserve">ной услуги, </w:t>
      </w:r>
    </w:p>
    <w:p w14:paraId="34C36A86" w14:textId="026A144A"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w:t>
      </w:r>
      <w:r w:rsidR="00BE6389" w:rsidRPr="00BE6389">
        <w:rPr>
          <w:rFonts w:ascii="Times New Roman" w:eastAsia="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33CB4EE1" w14:textId="0696677E"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w:t>
      </w:r>
      <w:r w:rsidR="00525681">
        <w:rPr>
          <w:rFonts w:ascii="Times New Roman" w:eastAsia="Times New Roman" w:hAnsi="Times New Roman" w:cs="Times New Roman"/>
          <w:sz w:val="28"/>
          <w:szCs w:val="28"/>
        </w:rPr>
        <w:t xml:space="preserve"> или </w:t>
      </w:r>
      <w:proofErr w:type="gramStart"/>
      <w:r w:rsidR="00525681">
        <w:rPr>
          <w:rFonts w:ascii="Times New Roman" w:eastAsia="Times New Roman" w:hAnsi="Times New Roman" w:cs="Times New Roman"/>
          <w:sz w:val="28"/>
          <w:szCs w:val="28"/>
        </w:rPr>
        <w:t>ответа  об</w:t>
      </w:r>
      <w:proofErr w:type="gramEnd"/>
      <w:r w:rsidR="00525681">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784D757C"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14:paraId="3DFDC8F6" w14:textId="30578981"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AB484A">
        <w:rPr>
          <w:rFonts w:ascii="Times New Roman" w:eastAsia="Times New Roman" w:hAnsi="Times New Roman" w:cs="Times New Roman"/>
          <w:sz w:val="28"/>
          <w:szCs w:val="28"/>
        </w:rPr>
        <w:t>специалист КУИ ГМР</w:t>
      </w:r>
      <w:r w:rsidR="008A67C1" w:rsidRPr="008A67C1">
        <w:rPr>
          <w:rFonts w:ascii="Times New Roman" w:eastAsia="Times New Roman" w:hAnsi="Times New Roman" w:cs="Times New Roman"/>
          <w:sz w:val="28"/>
          <w:szCs w:val="28"/>
        </w:rPr>
        <w:t>,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4C2E080E" w14:textId="3F5C53A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Pr="002E7C03">
        <w:rPr>
          <w:rFonts w:ascii="Times New Roman" w:eastAsia="Times New Roman" w:hAnsi="Times New Roman" w:cs="Times New Roman"/>
          <w:sz w:val="28"/>
          <w:szCs w:val="28"/>
        </w:rPr>
        <w:t>в собственность бесплатно;</w:t>
      </w:r>
    </w:p>
    <w:p w14:paraId="6B8268AC" w14:textId="0DF83F3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 xml:space="preserve">проекта </w:t>
      </w:r>
      <w:r w:rsidR="00AB484A">
        <w:rPr>
          <w:rFonts w:ascii="Times New Roman" w:eastAsia="Times New Roman" w:hAnsi="Times New Roman" w:cs="Times New Roman"/>
          <w:sz w:val="28"/>
          <w:szCs w:val="28"/>
        </w:rPr>
        <w:t>ответа с</w:t>
      </w:r>
      <w:r w:rsidR="00BE6389" w:rsidRPr="00BE6389">
        <w:rPr>
          <w:rFonts w:ascii="Times New Roman" w:eastAsia="Times New Roman" w:hAnsi="Times New Roman" w:cs="Times New Roman"/>
          <w:sz w:val="28"/>
          <w:szCs w:val="28"/>
        </w:rPr>
        <w:t xml:space="preserve"> отказ</w:t>
      </w:r>
      <w:r w:rsidR="00AB484A">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3DD9C2D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w:t>
      </w:r>
      <w:r w:rsidR="00AB484A">
        <w:rPr>
          <w:rFonts w:ascii="Times New Roman" w:eastAsia="Times New Roman" w:hAnsi="Times New Roman" w:cs="Times New Roman"/>
          <w:sz w:val="28"/>
          <w:szCs w:val="28"/>
        </w:rPr>
        <w:t>подготовка ответа с</w:t>
      </w:r>
      <w:r w:rsidRPr="00BE6389">
        <w:rPr>
          <w:rFonts w:ascii="Times New Roman" w:eastAsia="Times New Roman" w:hAnsi="Times New Roman" w:cs="Times New Roman"/>
          <w:sz w:val="28"/>
          <w:szCs w:val="28"/>
        </w:rPr>
        <w:t xml:space="preserve"> отказ</w:t>
      </w:r>
      <w:r w:rsidR="00AB484A">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62742884"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 xml:space="preserve">Основание для начала административной процедуры: представление проекта соответствующего решения, заявления и документов должностному лицу </w:t>
      </w:r>
      <w:r w:rsidR="00AB484A">
        <w:rPr>
          <w:rFonts w:ascii="Times New Roman" w:eastAsia="Times New Roman" w:hAnsi="Times New Roman" w:cs="Times New Roman"/>
          <w:sz w:val="28"/>
          <w:szCs w:val="28"/>
        </w:rPr>
        <w:t>а</w:t>
      </w:r>
      <w:r w:rsidR="00DC4AB0" w:rsidRPr="00DC4AB0">
        <w:rPr>
          <w:rFonts w:ascii="Times New Roman" w:eastAsia="Times New Roman" w:hAnsi="Times New Roman" w:cs="Times New Roman"/>
          <w:sz w:val="28"/>
          <w:szCs w:val="28"/>
        </w:rPr>
        <w:t>дминистрации, ответственному за принятие и подписание решения.</w:t>
      </w:r>
    </w:p>
    <w:p w14:paraId="0DE7F4C4" w14:textId="06674D89"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w:t>
      </w:r>
      <w:r w:rsidR="00AB484A">
        <w:rPr>
          <w:rFonts w:ascii="Times New Roman" w:eastAsia="Times New Roman" w:hAnsi="Times New Roman" w:cs="Times New Roman"/>
          <w:sz w:val="28"/>
          <w:szCs w:val="28"/>
        </w:rPr>
        <w:t>а</w:t>
      </w:r>
      <w:r w:rsidR="002E7C03" w:rsidRPr="002E7C03">
        <w:rPr>
          <w:rFonts w:ascii="Times New Roman" w:eastAsia="Times New Roman" w:hAnsi="Times New Roman" w:cs="Times New Roman"/>
          <w:sz w:val="28"/>
          <w:szCs w:val="28"/>
        </w:rPr>
        <w:t>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7058F8B" w14:textId="77777777" w:rsidR="00DC4AB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w:t>
      </w:r>
    </w:p>
    <w:p w14:paraId="261A6DE5" w14:textId="2B131F60"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о предоставлении </w:t>
      </w:r>
      <w:r w:rsidR="00480E19" w:rsidRPr="00DC4AB0">
        <w:rPr>
          <w:rFonts w:ascii="Times New Roman" w:eastAsia="Times New Roman" w:hAnsi="Times New Roman" w:cs="Times New Roman"/>
          <w:sz w:val="28"/>
          <w:szCs w:val="28"/>
        </w:rPr>
        <w:t xml:space="preserve">земельного участка </w:t>
      </w:r>
      <w:r w:rsidRPr="00DC4AB0">
        <w:rPr>
          <w:rFonts w:ascii="Times New Roman" w:eastAsia="Times New Roman" w:hAnsi="Times New Roman" w:cs="Times New Roman"/>
          <w:sz w:val="28"/>
          <w:szCs w:val="28"/>
        </w:rPr>
        <w:t>в собственность бесплатно;</w:t>
      </w:r>
    </w:p>
    <w:p w14:paraId="482488A0" w14:textId="4BE91FBD"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AB484A">
        <w:rPr>
          <w:rFonts w:ascii="Times New Roman" w:eastAsia="Times New Roman" w:hAnsi="Times New Roman" w:cs="Times New Roman"/>
          <w:sz w:val="28"/>
          <w:szCs w:val="28"/>
        </w:rPr>
        <w:t>ответа с</w:t>
      </w:r>
      <w:r w:rsidR="00DC4AB0" w:rsidRPr="00DC4AB0">
        <w:rPr>
          <w:rFonts w:ascii="Times New Roman" w:eastAsia="Times New Roman" w:hAnsi="Times New Roman" w:cs="Times New Roman"/>
          <w:sz w:val="28"/>
          <w:szCs w:val="28"/>
        </w:rPr>
        <w:t xml:space="preserve"> отказ</w:t>
      </w:r>
      <w:r w:rsidR="00AB484A">
        <w:rPr>
          <w:rFonts w:ascii="Times New Roman" w:eastAsia="Times New Roman" w:hAnsi="Times New Roman" w:cs="Times New Roman"/>
          <w:sz w:val="28"/>
          <w:szCs w:val="28"/>
        </w:rPr>
        <w:t>ом</w:t>
      </w:r>
      <w:r w:rsidR="00DC4AB0" w:rsidRPr="00DC4AB0">
        <w:rPr>
          <w:rFonts w:ascii="Times New Roman" w:eastAsia="Times New Roman" w:hAnsi="Times New Roman" w:cs="Times New Roman"/>
          <w:sz w:val="28"/>
          <w:szCs w:val="28"/>
        </w:rPr>
        <w:t xml:space="preserve">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 xml:space="preserve">и </w:t>
      </w:r>
      <w:r w:rsidR="00DC4AB0" w:rsidRPr="00DC4AB0">
        <w:rPr>
          <w:rFonts w:ascii="Times New Roman" w:eastAsia="Times New Roman" w:hAnsi="Times New Roman" w:cs="Times New Roman"/>
          <w:sz w:val="28"/>
          <w:szCs w:val="28"/>
        </w:rPr>
        <w:lastRenderedPageBreak/>
        <w:t>документов о предоставлении муниципальной услуги.</w:t>
      </w:r>
    </w:p>
    <w:p w14:paraId="7B855CFA" w14:textId="645D3A7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в течение 1 рабочего дня.</w:t>
      </w:r>
    </w:p>
    <w:p w14:paraId="464CD10A" w14:textId="4DCD19EE"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3.1.5.3. Лицо, ответственное за выполнение административной процедуры: </w:t>
      </w:r>
      <w:r w:rsidR="00AB484A">
        <w:rPr>
          <w:rFonts w:ascii="Times New Roman" w:eastAsia="Times New Roman" w:hAnsi="Times New Roman" w:cs="Times New Roman"/>
          <w:sz w:val="28"/>
          <w:szCs w:val="28"/>
        </w:rPr>
        <w:t>специалист КУИ ГМР</w:t>
      </w:r>
      <w:r w:rsidRPr="00DC4AB0">
        <w:rPr>
          <w:rFonts w:ascii="Times New Roman" w:eastAsia="Times New Roman" w:hAnsi="Times New Roman" w:cs="Times New Roman"/>
          <w:sz w:val="28"/>
          <w:szCs w:val="28"/>
        </w:rPr>
        <w:t>.</w:t>
      </w:r>
    </w:p>
    <w:p w14:paraId="0BFC4DF8" w14:textId="57A37A43" w:rsid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4D2242EC" w14:textId="77777777" w:rsidR="003D4769" w:rsidRPr="00DC4AB0" w:rsidRDefault="003D476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F9E277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3.2. Особенности выполнения административных процедур в электронной форме</w:t>
      </w:r>
    </w:p>
    <w:p w14:paraId="415C5F13" w14:textId="0B2AFAF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210-</w:t>
      </w:r>
      <w:r w:rsidR="00660306">
        <w:rPr>
          <w:rFonts w:ascii="Times New Roman" w:eastAsia="Times New Roman" w:hAnsi="Times New Roman" w:cs="Times New Roman"/>
          <w:sz w:val="28"/>
          <w:szCs w:val="28"/>
        </w:rPr>
        <w:t>ФЗ</w:t>
      </w:r>
      <w:r w:rsidRPr="00B746FE">
        <w:rPr>
          <w:rFonts w:ascii="Times New Roman" w:eastAsia="Times New Roman" w:hAnsi="Times New Roman" w:cs="Times New Roman"/>
          <w:sz w:val="28"/>
          <w:szCs w:val="28"/>
        </w:rPr>
        <w:t xml:space="preserve">, Федеральным </w:t>
      </w:r>
      <w:hyperlink r:id="rId11"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от 27.07.2006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149-ФЗ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Об информации, информационных технологиях и о защите информации</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hyperlink r:id="rId12" w:history="1">
        <w:r w:rsidRPr="00B746FE">
          <w:rPr>
            <w:rFonts w:ascii="Times New Roman" w:eastAsia="Times New Roman" w:hAnsi="Times New Roman" w:cs="Times New Roman"/>
            <w:sz w:val="28"/>
            <w:szCs w:val="28"/>
          </w:rPr>
          <w:t>постановлением</w:t>
        </w:r>
      </w:hyperlink>
      <w:r w:rsidRPr="00B746FE">
        <w:rPr>
          <w:rFonts w:ascii="Times New Roman" w:eastAsia="Times New Roman" w:hAnsi="Times New Roman" w:cs="Times New Roman"/>
          <w:sz w:val="28"/>
          <w:szCs w:val="28"/>
        </w:rPr>
        <w:t xml:space="preserve"> Правительства Российской Федерации от 25.06.2012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634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0FB8238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6369B2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17EADCBF" w14:textId="345FC23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 обязательной личной явкой на прием в </w:t>
      </w:r>
      <w:r w:rsidR="00833240">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282339FE" w14:textId="4705A15F"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без личной явки на прием в </w:t>
      </w:r>
      <w:r w:rsidR="00833240">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6A749E5C" w14:textId="4D03348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3.2.4. Для получения муниципальной услуги без личной явки на прием в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6EC2E8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318"/>
      <w:bookmarkEnd w:id="5"/>
      <w:r w:rsidRPr="00B746FE">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14:paraId="7DC0C0B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пройти идентификацию и аутентификацию в ЕСИА;</w:t>
      </w:r>
    </w:p>
    <w:p w14:paraId="66AEDD2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14:paraId="5D6676D5" w14:textId="442DA30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с личной явкой на прием в </w:t>
      </w:r>
      <w:r w:rsidR="00833240">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 - приложить к заявлению электронные документы;</w:t>
      </w:r>
    </w:p>
    <w:p w14:paraId="3EE9B188" w14:textId="6E233AF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заявитель выбрал способ оказания услуги без личной явки на прием в </w:t>
      </w:r>
      <w:r w:rsidR="00833240">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264C745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14:paraId="5E170CF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в </w:t>
      </w:r>
      <w:r w:rsidRPr="00B746FE">
        <w:rPr>
          <w:rFonts w:ascii="Times New Roman" w:eastAsia="Times New Roman" w:hAnsi="Times New Roman" w:cs="Times New Roman"/>
          <w:sz w:val="28"/>
          <w:szCs w:val="28"/>
        </w:rPr>
        <w:lastRenderedPageBreak/>
        <w:t>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3559026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32BEC6E5" w14:textId="398B851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направить пакет электронных документов в </w:t>
      </w:r>
      <w:r w:rsidR="00833240">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посредством функционала ЕПГУ или ПГУ ЛО.</w:t>
      </w:r>
    </w:p>
    <w:p w14:paraId="5BE11AFA" w14:textId="1D08E56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rFonts w:ascii="Times New Roman" w:eastAsia="Times New Roman" w:hAnsi="Times New Roman" w:cs="Times New Roman"/>
            <w:sz w:val="28"/>
            <w:szCs w:val="28"/>
          </w:rPr>
          <w:t>пункта 3.2.5</w:t>
        </w:r>
      </w:hyperlink>
      <w:r w:rsidRPr="00B746FE">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5D4D637" w14:textId="3E2B8E4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00833240">
        <w:rPr>
          <w:rFonts w:ascii="Times New Roman" w:eastAsia="Times New Roman" w:hAnsi="Times New Roman" w:cs="Times New Roman"/>
          <w:sz w:val="28"/>
          <w:szCs w:val="28"/>
        </w:rPr>
        <w:t xml:space="preserve">специалист КУИ ГМР </w:t>
      </w:r>
      <w:r w:rsidRPr="00B746FE">
        <w:rPr>
          <w:rFonts w:ascii="Times New Roman" w:eastAsia="Times New Roman" w:hAnsi="Times New Roman" w:cs="Times New Roman"/>
          <w:sz w:val="28"/>
          <w:szCs w:val="28"/>
        </w:rPr>
        <w:t>выполняет следующие действия:</w:t>
      </w:r>
    </w:p>
    <w:p w14:paraId="312ADD5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791E07" w14:textId="70A87BC1"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формы о принятом решении и переводит дело в архив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581D5D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F4CCFB" w14:textId="6D365FE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833240">
        <w:rPr>
          <w:rFonts w:ascii="Times New Roman" w:eastAsia="Times New Roman" w:hAnsi="Times New Roman" w:cs="Times New Roman"/>
          <w:sz w:val="28"/>
          <w:szCs w:val="28"/>
        </w:rPr>
        <w:t xml:space="preserve">специалист КУИ ГМР </w:t>
      </w:r>
      <w:r w:rsidRPr="00B746FE">
        <w:rPr>
          <w:rFonts w:ascii="Times New Roman" w:eastAsia="Times New Roman" w:hAnsi="Times New Roman" w:cs="Times New Roman"/>
          <w:sz w:val="28"/>
          <w:szCs w:val="28"/>
        </w:rPr>
        <w:t>выполняет следующие действия:</w:t>
      </w:r>
    </w:p>
    <w:p w14:paraId="6A687E0A" w14:textId="3EA83E5F"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формирует через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приглашение на прием, которое должно содержать следующую информацию: адрес </w:t>
      </w:r>
      <w:r w:rsidR="00362ED1">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дело переводит в статус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Заявитель приглашен на прием</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Прием назначается на ближайшую свободную дату и время в соответствии </w:t>
      </w:r>
      <w:r w:rsidRPr="00B746FE">
        <w:rPr>
          <w:rFonts w:ascii="Times New Roman" w:eastAsia="Times New Roman" w:hAnsi="Times New Roman" w:cs="Times New Roman"/>
          <w:sz w:val="28"/>
          <w:szCs w:val="28"/>
        </w:rPr>
        <w:lastRenderedPageBreak/>
        <w:t xml:space="preserve">с графиком </w:t>
      </w:r>
      <w:proofErr w:type="gramStart"/>
      <w:r w:rsidR="00833240">
        <w:rPr>
          <w:rFonts w:ascii="Times New Roman" w:eastAsia="Times New Roman" w:hAnsi="Times New Roman" w:cs="Times New Roman"/>
          <w:sz w:val="28"/>
          <w:szCs w:val="28"/>
        </w:rPr>
        <w:t>приема  в</w:t>
      </w:r>
      <w:proofErr w:type="gramEnd"/>
      <w:r w:rsidR="00833240">
        <w:rPr>
          <w:rFonts w:ascii="Times New Roman" w:eastAsia="Times New Roman" w:hAnsi="Times New Roman" w:cs="Times New Roman"/>
          <w:sz w:val="28"/>
          <w:szCs w:val="28"/>
        </w:rPr>
        <w:t xml:space="preserve"> КУИ ГМР</w:t>
      </w:r>
      <w:r w:rsidRPr="00B746FE">
        <w:rPr>
          <w:rFonts w:ascii="Times New Roman" w:eastAsia="Times New Roman" w:hAnsi="Times New Roman" w:cs="Times New Roman"/>
          <w:sz w:val="28"/>
          <w:szCs w:val="28"/>
        </w:rPr>
        <w:t>.</w:t>
      </w:r>
    </w:p>
    <w:p w14:paraId="45B84310" w14:textId="6410C129"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течение 30 календарных дней, затем </w:t>
      </w:r>
      <w:r w:rsidR="00833240">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8F19933" w14:textId="40F4817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833240">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xml:space="preserve">, ведущее прием, отмечает факт явки заявителя 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дело переводит в статус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Прием заявителя окончен</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778F11F1" w14:textId="60AFCD0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формы о принятом решении и переводит дело в архив АИС </w:t>
      </w:r>
      <w:r w:rsidR="00E91CF7">
        <w:rPr>
          <w:rFonts w:ascii="Times New Roman" w:eastAsia="Times New Roman" w:hAnsi="Times New Roman" w:cs="Times New Roman"/>
          <w:sz w:val="28"/>
          <w:szCs w:val="28"/>
        </w:rPr>
        <w:t>«</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w:t>
      </w:r>
    </w:p>
    <w:p w14:paraId="46B03147" w14:textId="7F9126C4" w:rsidR="00B746FE" w:rsidRPr="00B746FE" w:rsidRDefault="00833240"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Специалист КУИ ГМР </w:t>
      </w:r>
      <w:r w:rsidR="00B746FE" w:rsidRPr="00B746FE">
        <w:rPr>
          <w:rFonts w:ascii="Times New Roman" w:eastAsia="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362ED1">
        <w:rPr>
          <w:rFonts w:ascii="Times New Roman" w:eastAsia="Times New Roman" w:hAnsi="Times New Roman" w:cs="Times New Roman"/>
          <w:sz w:val="28"/>
          <w:szCs w:val="28"/>
        </w:rPr>
        <w:t>КУИ ГМР</w:t>
      </w:r>
      <w:r w:rsidR="00B746FE" w:rsidRPr="00B746FE">
        <w:rPr>
          <w:rFonts w:ascii="Times New Roman" w:eastAsia="Times New Roman" w:hAnsi="Times New Roman" w:cs="Times New Roman"/>
          <w:sz w:val="28"/>
          <w:szCs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5F4BD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12ECF87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B746FE">
          <w:rPr>
            <w:rFonts w:ascii="Times New Roman" w:eastAsia="Times New Roman" w:hAnsi="Times New Roman" w:cs="Times New Roman"/>
            <w:sz w:val="28"/>
            <w:szCs w:val="28"/>
          </w:rPr>
          <w:t>пункте 2.10</w:t>
        </w:r>
      </w:hyperlink>
      <w:r w:rsidRPr="00B746FE">
        <w:rPr>
          <w:rFonts w:ascii="Times New Roman" w:eastAsia="Times New Roman" w:hAnsi="Times New Roman" w:cs="Times New Roman"/>
          <w:sz w:val="28"/>
          <w:szCs w:val="28"/>
        </w:rPr>
        <w:t xml:space="preserve"> регламента.</w:t>
      </w:r>
    </w:p>
    <w:p w14:paraId="28045E79" w14:textId="6C0798E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3.2.10. </w:t>
      </w:r>
      <w:r w:rsidR="00833240">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A903C0" w14:textId="260A681F"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33240">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366E491A" w14:textId="77777777" w:rsidR="003D4769" w:rsidRPr="00B746FE"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97BD3E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 xml:space="preserve">3.3. Особенности выполнения административных процедур в </w:t>
      </w:r>
      <w:r w:rsidRPr="00B746FE">
        <w:rPr>
          <w:rFonts w:ascii="Times New Roman" w:eastAsia="Times New Roman" w:hAnsi="Times New Roman" w:cs="Times New Roman"/>
          <w:b/>
          <w:sz w:val="28"/>
          <w:szCs w:val="28"/>
        </w:rPr>
        <w:lastRenderedPageBreak/>
        <w:t>многофункциональных центрах (при наличии соглашения)</w:t>
      </w:r>
    </w:p>
    <w:p w14:paraId="2E7CA347" w14:textId="745A55B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3.3.1. В случае подачи документов в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E909F4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а) определяет предмет обращения;</w:t>
      </w:r>
    </w:p>
    <w:p w14:paraId="0D3B4162"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3548174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B2E8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проводит проверку правильности заполнения обращения;</w:t>
      </w:r>
    </w:p>
    <w:p w14:paraId="4F9B9AA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г) проводит проверку укомплектованности пакета документов;</w:t>
      </w:r>
    </w:p>
    <w:p w14:paraId="1F89FAD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69376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е) заверяет электронное дело своей электронной подписью (далее - ЭП);</w:t>
      </w:r>
    </w:p>
    <w:p w14:paraId="5E7FBC84" w14:textId="7A9539D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 направляет пакет документов в </w:t>
      </w:r>
      <w:r w:rsidR="00362ED1">
        <w:rPr>
          <w:rFonts w:ascii="Times New Roman" w:eastAsia="Times New Roman" w:hAnsi="Times New Roman" w:cs="Times New Roman"/>
          <w:sz w:val="28"/>
          <w:szCs w:val="28"/>
        </w:rPr>
        <w:t>КУИ ГМР</w:t>
      </w:r>
      <w:r w:rsidRPr="00B746FE">
        <w:rPr>
          <w:rFonts w:ascii="Times New Roman" w:eastAsia="Times New Roman" w:hAnsi="Times New Roman" w:cs="Times New Roman"/>
          <w:sz w:val="28"/>
          <w:szCs w:val="28"/>
        </w:rPr>
        <w:t>:</w:t>
      </w:r>
    </w:p>
    <w:p w14:paraId="656FFA1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3D9C13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D5F655"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57D9D1" w14:textId="7C10588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3.3.2. Срок регистрации заявления о предоставлении муниципальной услуги в филиале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составляет 1 (один) рабочий день.</w:t>
      </w:r>
    </w:p>
    <w:p w14:paraId="5F4C16F1" w14:textId="1747356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3.3.3. При указании заявителем места получения ответа (результата предоставления муниципальной услуги) посредством МФЦ </w:t>
      </w:r>
      <w:r w:rsidR="00362ED1">
        <w:rPr>
          <w:rFonts w:ascii="Times New Roman" w:eastAsia="Times New Roman" w:hAnsi="Times New Roman" w:cs="Times New Roman"/>
          <w:sz w:val="28"/>
          <w:szCs w:val="28"/>
        </w:rPr>
        <w:t>специалист КУИ ГМР</w:t>
      </w:r>
      <w:r w:rsidRPr="00B746FE">
        <w:rPr>
          <w:rFonts w:ascii="Times New Roman" w:eastAsia="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190A9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CB84A6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14:paraId="350B1B73" w14:textId="36F6B66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Специалист МФЦ, ответственный за выдачу документов, полученных от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w:t>
      </w:r>
      <w:r w:rsidRPr="00B746FE">
        <w:rPr>
          <w:rFonts w:ascii="Times New Roman" w:eastAsia="Times New Roman" w:hAnsi="Times New Roman" w:cs="Times New Roman"/>
          <w:sz w:val="28"/>
          <w:szCs w:val="28"/>
        </w:rPr>
        <w:lastRenderedPageBreak/>
        <w:t>в МФЦ, если иное не предусмотрено настоящим административным регламентом.</w:t>
      </w:r>
    </w:p>
    <w:p w14:paraId="0628CFF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14:paraId="66BDF6C3" w14:textId="4E11D71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по реестру невостребованных документов.</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B746FE"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1352DFE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 xml:space="preserve">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618028A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О проведении проверки издается правовой акт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746FE">
        <w:rPr>
          <w:rFonts w:ascii="Times New Roman" w:eastAsia="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389C6A5A" w:rsidR="00B746FE" w:rsidRPr="00B746FE" w:rsidRDefault="000A13A8"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bookmarkStart w:id="6" w:name="_GoBack"/>
      <w:bookmarkEnd w:id="6"/>
      <w:r w:rsidR="00362ED1">
        <w:rPr>
          <w:rFonts w:ascii="Times New Roman" w:eastAsia="Times New Roman" w:hAnsi="Times New Roman" w:cs="Times New Roman"/>
          <w:sz w:val="28"/>
          <w:szCs w:val="28"/>
        </w:rPr>
        <w:t xml:space="preserve">КУИ ГМР </w:t>
      </w:r>
      <w:r w:rsidR="00B746FE" w:rsidRPr="00B746FE">
        <w:rPr>
          <w:rFonts w:ascii="Times New Roman" w:eastAsia="Times New Roman" w:hAnsi="Times New Roman" w:cs="Times New Roman"/>
          <w:sz w:val="28"/>
          <w:szCs w:val="28"/>
        </w:rPr>
        <w:t>несет ответственность за обеспечение предоставления муниципальной услуги.</w:t>
      </w:r>
    </w:p>
    <w:p w14:paraId="5CA8BBE6" w14:textId="60A536C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Работники </w:t>
      </w:r>
      <w:r w:rsidR="00362ED1">
        <w:rPr>
          <w:rFonts w:ascii="Times New Roman" w:eastAsia="Times New Roman" w:hAnsi="Times New Roman" w:cs="Times New Roman"/>
          <w:sz w:val="28"/>
          <w:szCs w:val="28"/>
        </w:rPr>
        <w:t xml:space="preserve">КУИ ГМР </w:t>
      </w:r>
      <w:r w:rsidRPr="00B746FE">
        <w:rPr>
          <w:rFonts w:ascii="Times New Roman" w:eastAsia="Times New Roman" w:hAnsi="Times New Roman" w:cs="Times New Roman"/>
          <w:sz w:val="28"/>
          <w:szCs w:val="28"/>
        </w:rPr>
        <w:t>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5. Досудебный (внесудебный) порядок обжалования решений</w:t>
      </w:r>
    </w:p>
    <w:p w14:paraId="4D926E90" w14:textId="77777777"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26EC0B4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79F5D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B746FE">
        <w:rPr>
          <w:rFonts w:ascii="Times New Roman" w:eastAsia="Times New Roman" w:hAnsi="Times New Roman" w:cs="Times New Roman"/>
          <w:sz w:val="28"/>
          <w:szCs w:val="28"/>
        </w:rPr>
        <w:lastRenderedPageBreak/>
        <w:t>многофункционального центра являются:</w:t>
      </w:r>
    </w:p>
    <w:p w14:paraId="09DA1347" w14:textId="7380B03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E22452A" w14:textId="2AF6178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3C422D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796FF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CA2D9B" w14:textId="3DF0C01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6444DF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705246" w14:textId="5806722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B746FE">
        <w:rPr>
          <w:rFonts w:ascii="Times New Roman" w:eastAsia="Times New Roman" w:hAnsi="Times New Roman" w:cs="Times New Roman"/>
          <w:sz w:val="28"/>
          <w:szCs w:val="28"/>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1113B3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D18B911" w14:textId="0A56DBD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8809B29" w14:textId="35BEEC8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CD79DD" w14:textId="0126A72C" w:rsidR="00B746FE" w:rsidRPr="00660306" w:rsidRDefault="00B746FE" w:rsidP="00B746FE">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rPr>
      </w:pPr>
      <w:r w:rsidRPr="00B746F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(далее - учредитель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учредителю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006603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p>
    <w:p w14:paraId="7DC90ACB" w14:textId="76C24FC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B746FE">
        <w:rPr>
          <w:rFonts w:ascii="Times New Roman" w:eastAsia="Times New Roman" w:hAnsi="Times New Roman" w:cs="Times New Roman"/>
          <w:sz w:val="28"/>
          <w:szCs w:val="28"/>
        </w:rPr>
        <w:lastRenderedPageBreak/>
        <w:t xml:space="preserve">многофункциональный центр, с использованием информационно-телекоммуникационной сети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4B00329" w14:textId="78855EB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14:paraId="0F7607A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14:paraId="3E103748" w14:textId="00B3AAA1"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14:paraId="0F25A6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5FA227" w14:textId="30FF20C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w:t>
      </w:r>
    </w:p>
    <w:p w14:paraId="19DC87D0" w14:textId="3E65F57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5301A4" w14:textId="2F8FAAF6"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72CA91" w14:textId="1681E44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учредителю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w:t>
      </w:r>
      <w:r w:rsidRPr="00B746FE">
        <w:rPr>
          <w:rFonts w:ascii="Times New Roman" w:eastAsia="Times New Roman" w:hAnsi="Times New Roman" w:cs="Times New Roman"/>
          <w:sz w:val="28"/>
          <w:szCs w:val="28"/>
        </w:rPr>
        <w:lastRenderedPageBreak/>
        <w:t xml:space="preserve">дня ее регистрации, а в случае обжалования отказа органа, предоставляющего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D1FC4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7C84DA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A58681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14:paraId="4C9E4BC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CE73E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403D0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w:t>
      </w:r>
      <w:proofErr w:type="gramStart"/>
      <w:r w:rsidRPr="00B746FE">
        <w:rPr>
          <w:rFonts w:ascii="Times New Roman" w:eastAsia="Times New Roman" w:hAnsi="Times New Roman" w:cs="Times New Roman"/>
          <w:sz w:val="28"/>
          <w:szCs w:val="28"/>
        </w:rPr>
        <w:t>признания жалобы</w:t>
      </w:r>
      <w:proofErr w:type="gramEnd"/>
      <w:r w:rsidRPr="00B746F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1271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C31C3E6"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34F344"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665780E"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9B59C1" w14:textId="77777777" w:rsidR="009141B0" w:rsidRPr="00FE54E6"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056B61" w14:textId="77777777"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14:paraId="3DBB90C5" w14:textId="342ED746"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14:paraId="5FADADAE" w14:textId="77777777"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92185B" w14:textId="77777777" w:rsidR="0090104E" w:rsidRPr="009045A2" w:rsidRDefault="00480DC6" w:rsidP="0090104E">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sidR="0090104E" w:rsidRPr="009045A2">
        <w:rPr>
          <w:rFonts w:ascii="Courier New" w:eastAsia="Times New Roman" w:hAnsi="Courier New" w:cs="Courier New"/>
          <w:sz w:val="20"/>
          <w:szCs w:val="20"/>
        </w:rPr>
        <w:t>В администрацию ______________________</w:t>
      </w:r>
    </w:p>
    <w:p w14:paraId="7DBD106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92B4C35"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14:paraId="6D1772C8"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379B413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A21BDA9"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B75DEB3"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 xml:space="preserve">Ф.И.О (последнее при наличии) представителя) (название документа, на основании которого действует </w:t>
      </w:r>
      <w:proofErr w:type="gramStart"/>
      <w:r w:rsidRPr="009045A2">
        <w:rPr>
          <w:rFonts w:ascii="Courier New" w:eastAsia="Times New Roman" w:hAnsi="Courier New" w:cs="Courier New"/>
          <w:sz w:val="20"/>
          <w:szCs w:val="20"/>
        </w:rPr>
        <w:t>представитель)почтовый</w:t>
      </w:r>
      <w:proofErr w:type="gramEnd"/>
      <w:r w:rsidRPr="009045A2">
        <w:rPr>
          <w:rFonts w:ascii="Courier New" w:eastAsia="Times New Roman" w:hAnsi="Courier New" w:cs="Courier New"/>
          <w:sz w:val="20"/>
          <w:szCs w:val="20"/>
        </w:rPr>
        <w:t xml:space="preserve"> адрес и (или) адрес электронной почты, телефон) </w:t>
      </w:r>
    </w:p>
    <w:p w14:paraId="53ED5EDB"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45CCBA1"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14:paraId="06FCB1B0"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7396A61" w14:textId="3830439E"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На основании пункта 2.7 статьи 3 Федерального закона от 25.10.2001 № 137-ФЗ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О введении в действие Земельного кодекса Российской Федерации</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прошу предоставить </w:t>
      </w:r>
      <w:r>
        <w:rPr>
          <w:rFonts w:ascii="Courier New" w:eastAsia="Times New Roman" w:hAnsi="Courier New" w:cs="Courier New"/>
          <w:sz w:val="20"/>
          <w:szCs w:val="20"/>
        </w:rPr>
        <w:t>в собственность</w:t>
      </w:r>
      <w:r w:rsidRPr="00271813">
        <w:rPr>
          <w:rFonts w:ascii="Courier New" w:eastAsia="Times New Roman" w:hAnsi="Courier New" w:cs="Courier New"/>
          <w:sz w:val="20"/>
          <w:szCs w:val="20"/>
        </w:rPr>
        <w:t xml:space="preserve"> бесплатно земельный участок</w:t>
      </w:r>
      <w:r>
        <w:rPr>
          <w:rFonts w:ascii="Courier New" w:eastAsia="Times New Roman" w:hAnsi="Courier New" w:cs="Courier New"/>
          <w:sz w:val="20"/>
          <w:szCs w:val="20"/>
        </w:rPr>
        <w:t xml:space="preserve"> </w:t>
      </w:r>
      <w:r w:rsidRPr="00271813">
        <w:rPr>
          <w:rFonts w:ascii="Courier New" w:eastAsia="Times New Roman" w:hAnsi="Courier New" w:cs="Courier New"/>
          <w:sz w:val="20"/>
          <w:szCs w:val="20"/>
        </w:rPr>
        <w:t>площадью ____ кв. м;</w:t>
      </w:r>
      <w:r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Pr="00271813">
        <w:rPr>
          <w:rFonts w:ascii="Courier New" w:eastAsia="Times New Roman" w:hAnsi="Courier New" w:cs="Courier New"/>
          <w:sz w:val="20"/>
          <w:szCs w:val="20"/>
        </w:rPr>
        <w:br/>
        <w:t>пункт   ___________________   ул.   ________________, № участка____________.</w:t>
      </w:r>
    </w:p>
    <w:p w14:paraId="60B2E2FA"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p>
    <w:p w14:paraId="49BA858F"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14:paraId="13A298A4"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C68F50"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74D1B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14:paraId="1F9D6724" w14:textId="77777777" w:rsidR="0090104E" w:rsidRPr="00271813" w:rsidRDefault="0090104E" w:rsidP="0090104E">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(уполномоченному      </w:t>
      </w:r>
      <w:proofErr w:type="gramStart"/>
      <w:r w:rsidRPr="00271813">
        <w:rPr>
          <w:rFonts w:ascii="Courier New" w:eastAsia="Times New Roman" w:hAnsi="Courier New" w:cs="Courier New"/>
          <w:sz w:val="20"/>
          <w:szCs w:val="20"/>
        </w:rPr>
        <w:t xml:space="preserve">представителю,   </w:t>
      </w:r>
      <w:proofErr w:type="gramEnd"/>
      <w:r w:rsidRPr="00271813">
        <w:rPr>
          <w:rFonts w:ascii="Courier New" w:eastAsia="Times New Roman" w:hAnsi="Courier New" w:cs="Courier New"/>
          <w:sz w:val="20"/>
          <w:szCs w:val="20"/>
        </w:rPr>
        <w:t xml:space="preserve">   почтовым      отправлением, посредством МФЦ)</w:t>
      </w:r>
    </w:p>
    <w:p w14:paraId="748AA2D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973A34" w14:textId="4D4C98CD"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1)  (</w:t>
      </w:r>
      <w:proofErr w:type="gramEnd"/>
      <w:r w:rsidRPr="00271813">
        <w:rPr>
          <w:rFonts w:ascii="Courier New" w:eastAsia="Times New Roman" w:hAnsi="Courier New" w:cs="Courier New"/>
          <w:sz w:val="20"/>
          <w:szCs w:val="20"/>
        </w:rPr>
        <w:t xml:space="preserve">если  в поле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14:paraId="15A093AB" w14:textId="7C1D3407" w:rsidR="0090104E" w:rsidRPr="00271813" w:rsidRDefault="00E91CF7"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4C4DB22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14:paraId="5BB77FD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14:paraId="29B1465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14:paraId="10E501A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выдачи ___________________ Выдан___________________________________________</w:t>
      </w:r>
    </w:p>
    <w:p w14:paraId="3C7E23E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4E34883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14:paraId="505ABFB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14:paraId="447A5EA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258DC77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w:t>
      </w:r>
      <w:proofErr w:type="gramStart"/>
      <w:r w:rsidRPr="00271813">
        <w:rPr>
          <w:rFonts w:ascii="Courier New" w:eastAsia="Times New Roman" w:hAnsi="Courier New" w:cs="Courier New"/>
          <w:sz w:val="20"/>
          <w:szCs w:val="20"/>
        </w:rPr>
        <w:t>Почтовый  адрес</w:t>
      </w:r>
      <w:proofErr w:type="gramEnd"/>
      <w:r w:rsidRPr="00271813">
        <w:rPr>
          <w:rFonts w:ascii="Courier New" w:eastAsia="Times New Roman" w:hAnsi="Courier New" w:cs="Courier New"/>
          <w:sz w:val="20"/>
          <w:szCs w:val="20"/>
        </w:rPr>
        <w:t>,  по  которому необходимо направить результат/ответ</w:t>
      </w:r>
    </w:p>
    <w:p w14:paraId="4B2B07A9" w14:textId="0BD41604"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(если   в   </w:t>
      </w:r>
      <w:proofErr w:type="gramStart"/>
      <w:r w:rsidRPr="00271813">
        <w:rPr>
          <w:rFonts w:ascii="Courier New" w:eastAsia="Times New Roman" w:hAnsi="Courier New" w:cs="Courier New"/>
          <w:sz w:val="20"/>
          <w:szCs w:val="20"/>
        </w:rPr>
        <w:t xml:space="preserve">поле  </w:t>
      </w:r>
      <w:r w:rsidR="00E91CF7">
        <w:rPr>
          <w:rFonts w:ascii="Courier New" w:eastAsia="Times New Roman" w:hAnsi="Courier New" w:cs="Courier New"/>
          <w:sz w:val="20"/>
          <w:szCs w:val="20"/>
        </w:rPr>
        <w:t>«</w:t>
      </w:r>
      <w:proofErr w:type="gramEnd"/>
      <w:r w:rsidRPr="00271813">
        <w:rPr>
          <w:rFonts w:ascii="Courier New" w:eastAsia="Times New Roman" w:hAnsi="Courier New" w:cs="Courier New"/>
          <w:sz w:val="20"/>
          <w:szCs w:val="20"/>
        </w:rPr>
        <w:t>Способ  направления  результата/ответа</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14:paraId="4CD1C4E5" w14:textId="329E7BEE" w:rsidR="0090104E" w:rsidRPr="00271813" w:rsidRDefault="00E91CF7"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267B719D"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68C2678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09A70B"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E5A090A" w14:textId="3F15F2A1"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___</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_______ ____ г. _________________________________________________</w:t>
      </w:r>
    </w:p>
    <w:p w14:paraId="3F19BFB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 xml:space="preserve">дата)   </w:t>
      </w:r>
      <w:proofErr w:type="gramEnd"/>
      <w:r w:rsidRPr="00271813">
        <w:rPr>
          <w:rFonts w:ascii="Courier New" w:eastAsia="Times New Roman" w:hAnsi="Courier New" w:cs="Courier New"/>
          <w:sz w:val="20"/>
          <w:szCs w:val="20"/>
        </w:rPr>
        <w:t xml:space="preserve">       (подпись заявителя; печать - для юридических лиц)</w:t>
      </w:r>
    </w:p>
    <w:p w14:paraId="59DDA03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657F656"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14:paraId="1791F5F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271813" w14:paraId="3BA16E31" w14:textId="77777777" w:rsidTr="0062541D">
        <w:tc>
          <w:tcPr>
            <w:tcW w:w="534" w:type="dxa"/>
            <w:tcBorders>
              <w:right w:val="single" w:sz="4" w:space="0" w:color="auto"/>
            </w:tcBorders>
            <w:shd w:val="clear" w:color="auto" w:fill="auto"/>
          </w:tcPr>
          <w:p w14:paraId="5596E651"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190E917D"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271813" w:rsidRDefault="0090104E" w:rsidP="00480E19">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Администрации</w:t>
            </w:r>
          </w:p>
        </w:tc>
      </w:tr>
      <w:tr w:rsidR="0090104E" w:rsidRPr="00271813" w14:paraId="61742EC8" w14:textId="77777777" w:rsidTr="0062541D">
        <w:tc>
          <w:tcPr>
            <w:tcW w:w="534" w:type="dxa"/>
            <w:tcBorders>
              <w:right w:val="single" w:sz="4" w:space="0" w:color="auto"/>
            </w:tcBorders>
            <w:shd w:val="clear" w:color="auto" w:fill="auto"/>
          </w:tcPr>
          <w:p w14:paraId="3B0D14C2"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7FE230D6"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r>
              <w:rPr>
                <w:rFonts w:ascii="Courier New" w:eastAsia="Times New Roman" w:hAnsi="Courier New" w:cs="Courier New"/>
                <w:sz w:val="20"/>
                <w:szCs w:val="20"/>
              </w:rPr>
              <w:t>, расположенном по адресу:</w:t>
            </w:r>
          </w:p>
        </w:tc>
      </w:tr>
      <w:tr w:rsidR="0090104E" w:rsidRPr="00271813" w14:paraId="7A72A89A" w14:textId="77777777" w:rsidTr="0062541D">
        <w:tc>
          <w:tcPr>
            <w:tcW w:w="534" w:type="dxa"/>
            <w:tcBorders>
              <w:right w:val="single" w:sz="4" w:space="0" w:color="auto"/>
            </w:tcBorders>
            <w:shd w:val="clear" w:color="auto" w:fill="auto"/>
          </w:tcPr>
          <w:p w14:paraId="41338679"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70BAA54C"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90104E" w:rsidRPr="00271813" w14:paraId="462253E6" w14:textId="77777777" w:rsidTr="0062541D">
        <w:tc>
          <w:tcPr>
            <w:tcW w:w="534" w:type="dxa"/>
            <w:tcBorders>
              <w:right w:val="single" w:sz="4" w:space="0" w:color="auto"/>
            </w:tcBorders>
            <w:shd w:val="clear" w:color="auto" w:fill="auto"/>
          </w:tcPr>
          <w:p w14:paraId="1BBB206C"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p>
          <w:p w14:paraId="74D7881A"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r w:rsidR="00391806">
              <w:rPr>
                <w:rFonts w:ascii="Courier New" w:eastAsia="Times New Roman" w:hAnsi="Courier New" w:cs="Courier New"/>
                <w:sz w:val="20"/>
                <w:szCs w:val="20"/>
              </w:rPr>
              <w:t xml:space="preserve"> ЛО/ЕПГУ</w:t>
            </w:r>
          </w:p>
        </w:tc>
      </w:tr>
    </w:tbl>
    <w:p w14:paraId="2DF987C1" w14:textId="77777777" w:rsidR="0090104E"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D6A1C4" w14:textId="097C5C97"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14:paraId="5008968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7482831B"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14:paraId="4DEC92D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14:paraId="07C997C6" w14:textId="3EB73A1E"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15"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5BD048B7" w14:textId="4EC1547C"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 зарегистрирован(а) по адресу: ______________________,</w:t>
      </w:r>
    </w:p>
    <w:p w14:paraId="608280C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099231A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14:paraId="4887765C"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14:paraId="0FD4851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(Вариант: ________________________________________________________________,</w:t>
      </w:r>
    </w:p>
    <w:p w14:paraId="6702526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5F2099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зарегистрирован__ по адресу: _____________________________________________,</w:t>
      </w:r>
    </w:p>
    <w:p w14:paraId="00BD144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70BEB33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14:paraId="5EEE284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14:paraId="718B6B21" w14:textId="1F30A312"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Доверенность от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 _____ г. N __</w:t>
      </w:r>
      <w:proofErr w:type="gramStart"/>
      <w:r w:rsidRPr="00074968">
        <w:rPr>
          <w:rFonts w:ascii="Courier New" w:eastAsia="Times New Roman" w:hAnsi="Courier New" w:cs="Courier New"/>
          <w:sz w:val="20"/>
          <w:szCs w:val="20"/>
        </w:rPr>
        <w:t>_  (</w:t>
      </w:r>
      <w:proofErr w:type="gramEnd"/>
      <w:r w:rsidRPr="00074968">
        <w:rPr>
          <w:rFonts w:ascii="Courier New" w:eastAsia="Times New Roman" w:hAnsi="Courier New" w:cs="Courier New"/>
          <w:sz w:val="20"/>
          <w:szCs w:val="20"/>
        </w:rPr>
        <w:t>или реквизиты иного документа,</w:t>
      </w:r>
    </w:p>
    <w:p w14:paraId="0C99B43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подтверждающего полномочия представителя))</w:t>
      </w:r>
    </w:p>
    <w:p w14:paraId="7FA2A88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14:paraId="1E27E5A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14:paraId="7BA25B1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14:paraId="1E8D3A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наименование лица, получающего согласие</w:t>
      </w:r>
    </w:p>
    <w:p w14:paraId="2B197694"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14:paraId="0AE6CA4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14:paraId="52EA0C2F"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14:paraId="77E2487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
    <w:p w14:paraId="3F03759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субъекта   персональных   </w:t>
      </w:r>
      <w:proofErr w:type="gramStart"/>
      <w:r w:rsidRPr="00074968">
        <w:rPr>
          <w:rFonts w:ascii="Courier New" w:eastAsia="Times New Roman" w:hAnsi="Courier New" w:cs="Courier New"/>
          <w:sz w:val="20"/>
          <w:szCs w:val="20"/>
        </w:rPr>
        <w:t xml:space="preserve">данных)   </w:t>
      </w:r>
      <w:proofErr w:type="gramEnd"/>
      <w:r w:rsidRPr="00074968">
        <w:rPr>
          <w:rFonts w:ascii="Courier New" w:eastAsia="Times New Roman" w:hAnsi="Courier New" w:cs="Courier New"/>
          <w:sz w:val="20"/>
          <w:szCs w:val="20"/>
        </w:rPr>
        <w:t>то   есть   на   совершение   действий,</w:t>
      </w:r>
    </w:p>
    <w:p w14:paraId="02C40DA3" w14:textId="3ADD794C"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предусмотренных  </w:t>
      </w:r>
      <w:hyperlink r:id="rId16" w:history="1">
        <w:r w:rsidRPr="00074968">
          <w:rPr>
            <w:rFonts w:ascii="Courier New" w:eastAsia="Times New Roman" w:hAnsi="Courier New" w:cs="Courier New"/>
            <w:color w:val="0000FF"/>
            <w:sz w:val="20"/>
            <w:szCs w:val="20"/>
          </w:rPr>
          <w:t xml:space="preserve">п.  </w:t>
        </w:r>
        <w:proofErr w:type="gramStart"/>
        <w:r w:rsidRPr="00074968">
          <w:rPr>
            <w:rFonts w:ascii="Courier New" w:eastAsia="Times New Roman" w:hAnsi="Courier New" w:cs="Courier New"/>
            <w:color w:val="0000FF"/>
            <w:sz w:val="20"/>
            <w:szCs w:val="20"/>
          </w:rPr>
          <w:t>3  ст.</w:t>
        </w:r>
        <w:proofErr w:type="gramEnd"/>
        <w:r w:rsidRPr="00074968">
          <w:rPr>
            <w:rFonts w:ascii="Courier New" w:eastAsia="Times New Roman" w:hAnsi="Courier New" w:cs="Courier New"/>
            <w:color w:val="0000FF"/>
            <w:sz w:val="20"/>
            <w:szCs w:val="20"/>
          </w:rPr>
          <w:t xml:space="preserve"> 3</w:t>
        </w:r>
      </w:hyperlink>
      <w:r w:rsidRPr="00074968">
        <w:rPr>
          <w:rFonts w:ascii="Courier New" w:eastAsia="Times New Roman" w:hAnsi="Courier New" w:cs="Courier New"/>
          <w:sz w:val="20"/>
          <w:szCs w:val="20"/>
        </w:rPr>
        <w:t xml:space="preserve"> Федерального закона от 27.07.2006 N 152-ФЗ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364BD485" w14:textId="0ED6E492"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w:t>
      </w:r>
    </w:p>
    <w:p w14:paraId="1624D5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Настоящее  согласие</w:t>
      </w:r>
      <w:proofErr w:type="gramEnd"/>
      <w:r w:rsidRPr="00074968">
        <w:rPr>
          <w:rFonts w:ascii="Courier New" w:eastAsia="Times New Roman" w:hAnsi="Courier New" w:cs="Courier New"/>
          <w:sz w:val="20"/>
          <w:szCs w:val="20"/>
        </w:rPr>
        <w:t xml:space="preserve">  действует  со  дня  его подписания до дня отзыва в</w:t>
      </w:r>
    </w:p>
    <w:p w14:paraId="1E2EB26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14:paraId="007E9E5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148E2F2D" w14:textId="105A45D0" w:rsidR="00074968" w:rsidRPr="00074968" w:rsidRDefault="00E91CF7" w:rsidP="0007496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 xml:space="preserve"> _______ _____ г.</w:t>
      </w:r>
    </w:p>
    <w:p w14:paraId="2DB49F9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055AA1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14:paraId="00F884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5906025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14:paraId="569411D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 xml:space="preserve">подпись)   </w:t>
      </w:r>
      <w:proofErr w:type="gramEnd"/>
      <w:r w:rsidRPr="00074968">
        <w:rPr>
          <w:rFonts w:ascii="Courier New" w:eastAsia="Times New Roman" w:hAnsi="Courier New" w:cs="Courier New"/>
          <w:sz w:val="20"/>
          <w:szCs w:val="20"/>
        </w:rPr>
        <w:t xml:space="preserve">       (Ф.И.О.)</w:t>
      </w:r>
    </w:p>
    <w:p w14:paraId="795ECC9F"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44DCD584"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6F7F60D"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1A74D67"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1A514BDA"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BD79F18"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9FF3EB3"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01530D8"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7FFA3D0"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53C382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2423476"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0E370FA"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4072060E" w14:textId="0154D234"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2E10B32A" w14:textId="77777777" w:rsidR="00C2196A" w:rsidRDefault="00C2196A"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715F1BC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8B89EB1"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A8A4A1C"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1AB5C485" w14:textId="3C6DC413"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lastRenderedPageBreak/>
        <w:t xml:space="preserve">Приложение </w:t>
      </w:r>
      <w:r w:rsidR="0090104E">
        <w:rPr>
          <w:rFonts w:ascii="Times New Roman" w:eastAsia="Times New Roman" w:hAnsi="Times New Roman" w:cs="Times New Roman"/>
          <w:sz w:val="28"/>
          <w:szCs w:val="28"/>
        </w:rPr>
        <w:t>2</w:t>
      </w:r>
    </w:p>
    <w:p w14:paraId="4A40EE5E" w14:textId="77777777"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к Административному регламенту</w:t>
      </w:r>
    </w:p>
    <w:p w14:paraId="38057400"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43FF466" w14:textId="77777777"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48FC312" w14:textId="77777777" w:rsidR="00074968" w:rsidRPr="00074968" w:rsidRDefault="00074968" w:rsidP="00074968">
      <w:pPr>
        <w:spacing w:after="0" w:line="240" w:lineRule="auto"/>
        <w:jc w:val="center"/>
        <w:rPr>
          <w:rFonts w:ascii="Times New Roman" w:eastAsia="Calibri" w:hAnsi="Times New Roman" w:cs="Times New Roman"/>
          <w:sz w:val="24"/>
          <w:szCs w:val="24"/>
          <w:lang w:eastAsia="en-US"/>
        </w:rPr>
      </w:pPr>
    </w:p>
    <w:p w14:paraId="7A3B7775" w14:textId="2A087455" w:rsid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РЕШЕНИЕ</w:t>
      </w:r>
    </w:p>
    <w:p w14:paraId="15F318BB" w14:textId="09413F0E" w:rsidR="00041CF2" w:rsidRP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(распоряжение, постановление и т.д.)</w:t>
      </w:r>
    </w:p>
    <w:p w14:paraId="5662AF40" w14:textId="77777777" w:rsidR="00074968" w:rsidRPr="00074968" w:rsidRDefault="00074968" w:rsidP="00074968">
      <w:pPr>
        <w:spacing w:after="0" w:line="240" w:lineRule="auto"/>
        <w:rPr>
          <w:rFonts w:ascii="Times New Roman" w:eastAsia="Calibri" w:hAnsi="Times New Roman" w:cs="Times New Roman"/>
          <w:sz w:val="24"/>
          <w:szCs w:val="24"/>
          <w:lang w:eastAsia="en-US"/>
        </w:rPr>
      </w:pPr>
    </w:p>
    <w:p w14:paraId="22EA0BBC" w14:textId="77777777" w:rsidR="00074968" w:rsidRPr="00074968" w:rsidRDefault="00074968" w:rsidP="00074968">
      <w:pPr>
        <w:spacing w:after="0" w:line="240" w:lineRule="auto"/>
        <w:jc w:val="both"/>
        <w:rPr>
          <w:rFonts w:ascii="Times New Roman" w:eastAsia="Calibri" w:hAnsi="Times New Roman" w:cs="Times New Roman"/>
          <w:sz w:val="24"/>
          <w:szCs w:val="24"/>
          <w:lang w:eastAsia="en-US"/>
        </w:rPr>
      </w:pPr>
      <w:r w:rsidRPr="00074968">
        <w:rPr>
          <w:rFonts w:ascii="Times New Roman" w:eastAsia="Calibri" w:hAnsi="Times New Roman" w:cs="Times New Roman"/>
          <w:sz w:val="24"/>
          <w:szCs w:val="24"/>
          <w:lang w:eastAsia="en-US"/>
        </w:rPr>
        <w:t>____________________</w:t>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t>№ ________</w:t>
      </w:r>
    </w:p>
    <w:p w14:paraId="07D0EAD7" w14:textId="77777777" w:rsidR="00074968" w:rsidRPr="00074968" w:rsidRDefault="00074968" w:rsidP="00074968">
      <w:pPr>
        <w:spacing w:after="0" w:line="240" w:lineRule="auto"/>
        <w:rPr>
          <w:rFonts w:ascii="Times New Roman" w:eastAsia="Calibri" w:hAnsi="Times New Roman" w:cs="Times New Roman"/>
          <w:sz w:val="24"/>
          <w:szCs w:val="24"/>
          <w:lang w:eastAsia="en-US"/>
        </w:rPr>
      </w:pPr>
    </w:p>
    <w:p w14:paraId="1B4E3CBC" w14:textId="6EC1504B"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О</w:t>
      </w:r>
      <w:r w:rsidRPr="00074968">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предоставлении </w:t>
      </w:r>
      <w:r w:rsidR="00480E19" w:rsidRPr="00074968">
        <w:rPr>
          <w:rFonts w:ascii="Times New Roman" w:eastAsiaTheme="minorHAnsi" w:hAnsi="Times New Roman" w:cs="Times New Roman"/>
          <w:sz w:val="24"/>
          <w:szCs w:val="24"/>
          <w:lang w:eastAsia="en-US"/>
        </w:rPr>
        <w:t>земельного участка</w:t>
      </w:r>
      <w:r w:rsidR="00480E19">
        <w:rPr>
          <w:rFonts w:ascii="Times New Roman" w:eastAsiaTheme="minorHAnsi" w:hAnsi="Times New Roman" w:cs="Times New Roman"/>
          <w:sz w:val="24"/>
          <w:szCs w:val="24"/>
          <w:lang w:eastAsia="en-US"/>
        </w:rPr>
        <w:t xml:space="preserve"> </w:t>
      </w:r>
      <w:r w:rsidR="0090104E">
        <w:rPr>
          <w:rFonts w:ascii="Times New Roman" w:eastAsiaTheme="minorHAnsi" w:hAnsi="Times New Roman" w:cs="Times New Roman"/>
          <w:sz w:val="24"/>
          <w:szCs w:val="24"/>
          <w:lang w:eastAsia="en-US"/>
        </w:rPr>
        <w:t xml:space="preserve">в собственность </w:t>
      </w:r>
      <w:r w:rsidR="00391806">
        <w:rPr>
          <w:rFonts w:ascii="Times New Roman" w:eastAsiaTheme="minorHAnsi" w:hAnsi="Times New Roman" w:cs="Times New Roman"/>
          <w:sz w:val="24"/>
          <w:szCs w:val="24"/>
          <w:lang w:eastAsia="en-US"/>
        </w:rPr>
        <w:t xml:space="preserve">бесплатно </w:t>
      </w:r>
    </w:p>
    <w:p w14:paraId="237CB61D"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2634AC2"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3637AE3F"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11248274"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40AD6545"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5712ECB2"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0C0F4055"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Глава Администрации</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14:paraId="5DE96969" w14:textId="42E7F8C8" w:rsidR="00052DF3" w:rsidRDefault="00052DF3"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32D5CBE" w14:textId="77777777" w:rsidR="00052DF3" w:rsidRPr="00052DF3" w:rsidRDefault="00052DF3" w:rsidP="00052DF3">
      <w:pPr>
        <w:rPr>
          <w:rFonts w:ascii="Times New Roman" w:hAnsi="Times New Roman" w:cs="Times New Roman"/>
          <w:sz w:val="24"/>
          <w:szCs w:val="24"/>
        </w:rPr>
      </w:pPr>
    </w:p>
    <w:p w14:paraId="1DAED5E3" w14:textId="77777777" w:rsidR="00052DF3" w:rsidRPr="00052DF3" w:rsidRDefault="00052DF3" w:rsidP="00052DF3">
      <w:pPr>
        <w:rPr>
          <w:rFonts w:ascii="Times New Roman" w:hAnsi="Times New Roman" w:cs="Times New Roman"/>
          <w:sz w:val="24"/>
          <w:szCs w:val="24"/>
        </w:rPr>
      </w:pPr>
    </w:p>
    <w:p w14:paraId="583FFA88" w14:textId="57502647" w:rsidR="00052DF3" w:rsidRDefault="00052DF3" w:rsidP="00052DF3">
      <w:pPr>
        <w:rPr>
          <w:rFonts w:ascii="Times New Roman" w:hAnsi="Times New Roman" w:cs="Times New Roman"/>
          <w:sz w:val="24"/>
          <w:szCs w:val="24"/>
        </w:rPr>
      </w:pPr>
    </w:p>
    <w:p w14:paraId="38200223"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3EFED746"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51957B1C"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EA0C37A" w14:textId="1F1F00C0" w:rsid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36C8E96" w14:textId="76A6B2E2"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74297040" w14:textId="74C433AB"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25FF2108" w14:textId="47A2F7C3"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5207D519" w14:textId="1186F115"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0DB73AC" w14:textId="7DF13412"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29678549" w14:textId="0371125F"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23DA799D" w14:textId="0F78513B" w:rsidR="00C2196A"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15D10C11" w14:textId="77777777" w:rsidR="00C2196A" w:rsidRPr="00074968" w:rsidRDefault="00C2196A"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28780526"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1F6A56F4" w14:textId="77777777"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4D968171"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21F0ABBD" w14:textId="21C27C68" w:rsid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3D2B61B2" w14:textId="444FC12E"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42B2E18B" w14:textId="6383778C"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458E1ED5" w14:textId="7841BD92"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0D129556" w14:textId="1CF7AB22"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646CF53E" w14:textId="430926B6"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511EF021" w14:textId="2AEEFDED"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2D904211" w14:textId="12435F45"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3DAA8C6B" w14:textId="52D9C11B"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06D219A8" w14:textId="452EE446"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32F82BA5" w14:textId="75AF2717" w:rsidR="00C2196A"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5B7B8880" w14:textId="77777777" w:rsidR="00C2196A" w:rsidRPr="00074968" w:rsidRDefault="00C2196A" w:rsidP="00074968">
      <w:pPr>
        <w:autoSpaceDE w:val="0"/>
        <w:autoSpaceDN w:val="0"/>
        <w:adjustRightInd w:val="0"/>
        <w:spacing w:after="0" w:line="240" w:lineRule="auto"/>
        <w:rPr>
          <w:rFonts w:ascii="Times New Roman" w:eastAsia="Times New Roman" w:hAnsi="Times New Roman" w:cs="Times New Roman"/>
          <w:sz w:val="24"/>
          <w:szCs w:val="24"/>
        </w:rPr>
      </w:pPr>
    </w:p>
    <w:p w14:paraId="28F9236A" w14:textId="77777777"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14:paraId="632E7EA6" w14:textId="3AA2599E"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C2196A">
        <w:rPr>
          <w:rFonts w:ascii="Times New Roman" w:hAnsi="Times New Roman" w:cs="Times New Roman"/>
          <w:sz w:val="28"/>
          <w:szCs w:val="28"/>
        </w:rPr>
        <w:t>3</w:t>
      </w:r>
    </w:p>
    <w:p w14:paraId="09BD8970" w14:textId="77777777"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14:paraId="474E4D14" w14:textId="77777777"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14:paraId="1D42AAFA" w14:textId="77777777"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 xml:space="preserve">Блок-схема </w:t>
      </w:r>
    </w:p>
    <w:p w14:paraId="21A5FFC8" w14:textId="77777777" w:rsidR="0090104E" w:rsidRPr="0090104E" w:rsidRDefault="0090104E" w:rsidP="0090104E">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90104E">
        <w:rPr>
          <w:rFonts w:ascii="Times New Roman" w:eastAsiaTheme="minorHAnsi" w:hAnsi="Times New Roman" w:cs="Times New Roman"/>
          <w:sz w:val="28"/>
          <w:szCs w:val="28"/>
          <w:lang w:eastAsia="en-US"/>
        </w:rPr>
        <w:t>предоставления муниципальной услуги</w:t>
      </w:r>
    </w:p>
    <w:p w14:paraId="78524FA7" w14:textId="77777777" w:rsidR="0090104E" w:rsidRPr="0090104E" w:rsidRDefault="0090104E" w:rsidP="0090104E">
      <w:pPr>
        <w:autoSpaceDE w:val="0"/>
        <w:autoSpaceDN w:val="0"/>
        <w:adjustRightInd w:val="0"/>
        <w:spacing w:after="0" w:line="240" w:lineRule="auto"/>
        <w:jc w:val="center"/>
        <w:rPr>
          <w:rFonts w:ascii="Arial" w:eastAsiaTheme="minorHAnsi" w:hAnsi="Arial" w:cs="Arial"/>
          <w:sz w:val="20"/>
          <w:szCs w:val="20"/>
          <w:lang w:eastAsia="en-US"/>
        </w:rPr>
      </w:pPr>
    </w:p>
    <w:p w14:paraId="08C6BC1F"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4B2BADE1"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59264" behindDoc="0" locked="0" layoutInCell="1" allowOverlap="1" wp14:anchorId="2F639061" wp14:editId="19A69303">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47AC4940" w14:textId="3D162D7B" w:rsidR="00525681" w:rsidRDefault="00525681" w:rsidP="0090104E">
                            <w:pPr>
                              <w:jc w:val="center"/>
                            </w:pPr>
                            <w:r>
                              <w:t>Заявление о предоставлении земельного участка в собственность бесплатно</w:t>
                            </w:r>
                          </w:p>
                          <w:p w14:paraId="3782F4E4" w14:textId="77777777" w:rsidR="00525681" w:rsidRDefault="00525681" w:rsidP="0090104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39061"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14:paraId="47AC4940" w14:textId="3D162D7B" w:rsidR="00525681" w:rsidRDefault="00525681" w:rsidP="0090104E">
                      <w:pPr>
                        <w:jc w:val="center"/>
                      </w:pPr>
                      <w:r>
                        <w:t>Заявление о предоставлении земельного участка в собственность бесплатно</w:t>
                      </w:r>
                    </w:p>
                    <w:p w14:paraId="3782F4E4" w14:textId="77777777" w:rsidR="00525681" w:rsidRDefault="00525681" w:rsidP="0090104E">
                      <w:pPr>
                        <w:jc w:val="center"/>
                      </w:pPr>
                    </w:p>
                  </w:txbxContent>
                </v:textbox>
              </v:shape>
            </w:pict>
          </mc:Fallback>
        </mc:AlternateContent>
      </w:r>
    </w:p>
    <w:p w14:paraId="65BA688D"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3B49E4EE"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0528" behindDoc="0" locked="0" layoutInCell="1" allowOverlap="1" wp14:anchorId="26628F4A" wp14:editId="2E1FE260">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DEF9734"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14:paraId="1CE05408"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91008" behindDoc="0" locked="0" layoutInCell="1" allowOverlap="1" wp14:anchorId="183C4436" wp14:editId="5B117C18">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725F44" id="Прямая со стрелкой 7" o:spid="_x0000_s1026" type="#_x0000_t32" style="position:absolute;margin-left:117.8pt;margin-top:0;width:0;height:1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1552" behindDoc="0" locked="0" layoutInCell="1" allowOverlap="1" wp14:anchorId="48D29290" wp14:editId="514D8317">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AEAE14" id="Прямая со стрелкой 9" o:spid="_x0000_s1026" type="#_x0000_t32" style="position:absolute;margin-left:329.45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9504" behindDoc="0" locked="0" layoutInCell="1" allowOverlap="1" wp14:anchorId="25AAEEF6" wp14:editId="299E1289">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268BE" id="Прямая со стрелкой 10" o:spid="_x0000_s1026" type="#_x0000_t32" style="position:absolute;margin-left:169.55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14:paraId="65047B04"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0288" behindDoc="0" locked="0" layoutInCell="1" allowOverlap="1" wp14:anchorId="3039C9F8" wp14:editId="3405EB69">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14:paraId="451921AF" w14:textId="79DEA3E5" w:rsidR="00525681" w:rsidRPr="00ED3062" w:rsidRDefault="00525681" w:rsidP="0090104E">
                            <w:r w:rsidRPr="00ED3062">
                              <w:t xml:space="preserve">По почте в </w:t>
                            </w:r>
                            <w:r w:rsidR="006116D7">
                              <w:t>КУИ ГМР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9C9F8" id="_x0000_s1027"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14:paraId="451921AF" w14:textId="79DEA3E5" w:rsidR="00525681" w:rsidRPr="00ED3062" w:rsidRDefault="00525681" w:rsidP="0090104E">
                      <w:r w:rsidRPr="00ED3062">
                        <w:t xml:space="preserve">По почте в </w:t>
                      </w:r>
                      <w:r w:rsidR="006116D7">
                        <w:t>КУИ ГМР</w:t>
                      </w:r>
                    </w:p>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1312" behindDoc="0" locked="0" layoutInCell="1" allowOverlap="1" wp14:anchorId="6224FD73" wp14:editId="401C0A9B">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14:paraId="2F950293" w14:textId="77777777" w:rsidR="00525681" w:rsidRDefault="00525681" w:rsidP="0090104E">
                            <w:pPr>
                              <w:jc w:val="center"/>
                            </w:pPr>
                            <w:r>
                              <w:t>ПГУ ЛО/</w:t>
                            </w:r>
                            <w:r w:rsidRPr="00893EA7">
                              <w:t>ЕПГУ</w:t>
                            </w:r>
                          </w:p>
                          <w:p w14:paraId="02907DE0" w14:textId="77777777" w:rsidR="00525681" w:rsidRDefault="00525681"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FD73"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14:paraId="2F950293" w14:textId="77777777" w:rsidR="00525681" w:rsidRDefault="00525681" w:rsidP="0090104E">
                      <w:pPr>
                        <w:jc w:val="center"/>
                      </w:pPr>
                      <w:r>
                        <w:t>ПГУ ЛО/</w:t>
                      </w:r>
                      <w:r w:rsidRPr="00893EA7">
                        <w:t>ЕПГУ</w:t>
                      </w:r>
                    </w:p>
                    <w:p w14:paraId="02907DE0" w14:textId="77777777" w:rsidR="00525681" w:rsidRDefault="00525681" w:rsidP="0090104E"/>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6432" behindDoc="0" locked="0" layoutInCell="1" allowOverlap="1" wp14:anchorId="0ECFB062" wp14:editId="50AE4B6F">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14:paraId="496B116A" w14:textId="77777777" w:rsidR="00525681" w:rsidRDefault="00525681" w:rsidP="0090104E">
                            <w:pPr>
                              <w:jc w:val="center"/>
                            </w:pPr>
                            <w:r>
                              <w:t>МФЦ</w:t>
                            </w:r>
                          </w:p>
                          <w:p w14:paraId="2B87FB55" w14:textId="77777777" w:rsidR="00525681" w:rsidRDefault="00525681"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FB062"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14:paraId="496B116A" w14:textId="77777777" w:rsidR="00525681" w:rsidRDefault="00525681" w:rsidP="0090104E">
                      <w:pPr>
                        <w:jc w:val="center"/>
                      </w:pPr>
                      <w:r>
                        <w:t>МФЦ</w:t>
                      </w:r>
                    </w:p>
                    <w:p w14:paraId="2B87FB55" w14:textId="77777777" w:rsidR="00525681" w:rsidRDefault="00525681" w:rsidP="0090104E"/>
                  </w:txbxContent>
                </v:textbox>
              </v:shape>
            </w:pict>
          </mc:Fallback>
        </mc:AlternateContent>
      </w:r>
    </w:p>
    <w:p w14:paraId="77F0268F"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5304418C"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65536C9A"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4C7A3A7E" w14:textId="77777777" w:rsidR="0090104E" w:rsidRPr="0090104E" w:rsidRDefault="0090104E" w:rsidP="0090104E">
      <w:pPr>
        <w:tabs>
          <w:tab w:val="left" w:pos="655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sz w:val="20"/>
          <w:szCs w:val="20"/>
          <w:lang w:eastAsia="en-US"/>
        </w:rPr>
        <w:tab/>
      </w:r>
    </w:p>
    <w:p w14:paraId="0822D8DB" w14:textId="77777777" w:rsidR="0090104E" w:rsidRPr="0090104E" w:rsidRDefault="0090104E" w:rsidP="0090104E">
      <w:pPr>
        <w:autoSpaceDE w:val="0"/>
        <w:autoSpaceDN w:val="0"/>
        <w:adjustRightInd w:val="0"/>
        <w:spacing w:after="0" w:line="240" w:lineRule="auto"/>
        <w:jc w:val="both"/>
        <w:rPr>
          <w:rFonts w:ascii="Arial" w:eastAsiaTheme="minorHAnsi" w:hAnsi="Arial" w:cs="Arial"/>
          <w:sz w:val="20"/>
          <w:szCs w:val="20"/>
          <w:lang w:eastAsia="en-US"/>
        </w:rPr>
      </w:pPr>
    </w:p>
    <w:p w14:paraId="3BE5FE4F"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4624" behindDoc="0" locked="0" layoutInCell="1" allowOverlap="1" wp14:anchorId="4990C521" wp14:editId="51E75ABB">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BE7052" id="Прямая со стрелкой 22" o:spid="_x0000_s1026" type="#_x0000_t32" style="position:absolute;margin-left:328.15pt;margin-top:7.8pt;width:.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3600" behindDoc="0" locked="0" layoutInCell="1" allowOverlap="1" wp14:anchorId="3390864F" wp14:editId="4A7D5E63">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60812D" id="Прямая со стрелкой 23" o:spid="_x0000_s1026" type="#_x0000_t32" style="position:absolute;margin-left:248.7pt;margin-top:4.55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2576" behindDoc="0" locked="0" layoutInCell="1" allowOverlap="1" wp14:anchorId="469AE610" wp14:editId="3F78D572">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A91EB9" id="Прямая со стрелкой 25" o:spid="_x0000_s1026" type="#_x0000_t32" style="position:absolute;margin-left:167.05pt;margin-top:7.9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14:paraId="0159F1BF"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29BE614"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2336" behindDoc="0" locked="0" layoutInCell="1" allowOverlap="1" wp14:anchorId="19A143E5" wp14:editId="5AB6549F">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14:paraId="133BBE84" w14:textId="5AFED2AB" w:rsidR="00525681" w:rsidRDefault="006116D7" w:rsidP="0090104E">
                            <w:pPr>
                              <w:jc w:val="center"/>
                            </w:pPr>
                            <w:r>
                              <w:t>КУИ ГМР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143E5"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14:paraId="133BBE84" w14:textId="5AFED2AB" w:rsidR="00525681" w:rsidRDefault="006116D7" w:rsidP="0090104E">
                      <w:pPr>
                        <w:jc w:val="center"/>
                      </w:pPr>
                      <w:r>
                        <w:t>КУИ ГМР</w:t>
                      </w:r>
                    </w:p>
                  </w:txbxContent>
                </v:textbox>
              </v:shape>
            </w:pict>
          </mc:Fallback>
        </mc:AlternateContent>
      </w:r>
    </w:p>
    <w:p w14:paraId="61D68839"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E34DAC7"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4CBA0FF5"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7696" behindDoc="0" locked="0" layoutInCell="1" allowOverlap="1" wp14:anchorId="1FD94CF4" wp14:editId="6E69E369">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F21492" id="Прямая со стрелкой 30"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90104E">
        <w:rPr>
          <w:rFonts w:ascii="Arial" w:eastAsiaTheme="minorHAnsi" w:hAnsi="Arial" w:cs="Arial"/>
          <w:sz w:val="20"/>
          <w:szCs w:val="20"/>
          <w:lang w:eastAsia="en-US"/>
        </w:rPr>
        <w:tab/>
      </w:r>
    </w:p>
    <w:p w14:paraId="19031A06"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270A20DD"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3360" behindDoc="0" locked="0" layoutInCell="1" allowOverlap="1" wp14:anchorId="6F462AE1" wp14:editId="71E7DD9D">
                <wp:simplePos x="0" y="0"/>
                <wp:positionH relativeFrom="column">
                  <wp:posOffset>-76033</wp:posOffset>
                </wp:positionH>
                <wp:positionV relativeFrom="paragraph">
                  <wp:posOffset>39784</wp:posOffset>
                </wp:positionV>
                <wp:extent cx="6305384" cy="341630"/>
                <wp:effectExtent l="0" t="0" r="1968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84" cy="341630"/>
                        </a:xfrm>
                        <a:prstGeom prst="rect">
                          <a:avLst/>
                        </a:prstGeom>
                        <a:solidFill>
                          <a:srgbClr val="FFFFFF"/>
                        </a:solidFill>
                        <a:ln w="9525">
                          <a:solidFill>
                            <a:srgbClr val="000000"/>
                          </a:solidFill>
                          <a:miter lim="800000"/>
                          <a:headEnd/>
                          <a:tailEnd/>
                        </a:ln>
                      </wps:spPr>
                      <wps:txbx>
                        <w:txbxContent>
                          <w:p w14:paraId="3F9687EB" w14:textId="16F6C011" w:rsidR="00525681" w:rsidRDefault="00525681" w:rsidP="0090104E">
                            <w:pPr>
                              <w:pStyle w:val="ab"/>
                              <w:numPr>
                                <w:ilvl w:val="0"/>
                                <w:numId w:val="5"/>
                              </w:numPr>
                              <w:ind w:left="284" w:firstLine="76"/>
                              <w:jc w:val="both"/>
                            </w:pPr>
                            <w:r>
                              <w:t>Регистрация заявления и документов о предоставлении муниципальной услуги – 1 раб.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2AE1" id="_x0000_s1031" type="#_x0000_t202" style="position:absolute;left:0;text-align:left;margin-left:-6pt;margin-top:3.15pt;width:496.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14:paraId="3F9687EB" w14:textId="16F6C011" w:rsidR="00525681" w:rsidRDefault="00525681" w:rsidP="0090104E">
                      <w:pPr>
                        <w:pStyle w:val="ab"/>
                        <w:numPr>
                          <w:ilvl w:val="0"/>
                          <w:numId w:val="5"/>
                        </w:numPr>
                        <w:ind w:left="284" w:firstLine="76"/>
                        <w:jc w:val="both"/>
                      </w:pPr>
                      <w:r>
                        <w:t>Регистрация заявления и документов о предоставлении муниципальной услуги – 1 раб. день</w:t>
                      </w:r>
                    </w:p>
                  </w:txbxContent>
                </v:textbox>
              </v:shape>
            </w:pict>
          </mc:Fallback>
        </mc:AlternateContent>
      </w:r>
    </w:p>
    <w:p w14:paraId="4A9B791B"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4981CAD6"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79744" behindDoc="0" locked="0" layoutInCell="1" allowOverlap="1" wp14:anchorId="672DD52E" wp14:editId="64583D5F">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45556D" id="Прямая со стрелкой 39"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14:paraId="134F5F44"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67068047"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4384" behindDoc="0" locked="0" layoutInCell="1" allowOverlap="1" wp14:anchorId="2837426D" wp14:editId="6AFC0C10">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14:paraId="646526E0" w14:textId="2AA56BE1" w:rsidR="00525681" w:rsidRDefault="00525681" w:rsidP="0090104E">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раб.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7426D" id="_x0000_s1032" type="#_x0000_t202" style="position:absolute;left:0;text-align:left;margin-left:78.55pt;margin-top:2.2pt;width:344.9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14:paraId="646526E0" w14:textId="2AA56BE1" w:rsidR="00525681" w:rsidRDefault="00525681" w:rsidP="0090104E">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раб. дней</w:t>
                      </w:r>
                    </w:p>
                  </w:txbxContent>
                </v:textbox>
              </v:shape>
            </w:pict>
          </mc:Fallback>
        </mc:AlternateContent>
      </w:r>
    </w:p>
    <w:p w14:paraId="7F74160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237F175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5DB0236D"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92032" behindDoc="0" locked="0" layoutInCell="1" allowOverlap="1" wp14:anchorId="6267B20E" wp14:editId="3F26A0AC">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6B000C"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93056" behindDoc="0" locked="0" layoutInCell="1" allowOverlap="1" wp14:anchorId="47EEBB4E" wp14:editId="2C946A7E">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14185B"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14:paraId="494BE1DE"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F24D03F"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3840" behindDoc="0" locked="0" layoutInCell="1" allowOverlap="1" wp14:anchorId="54C61E5E" wp14:editId="4F87D7A3">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14:paraId="3CBC5D14" w14:textId="77777777" w:rsidR="00525681" w:rsidRDefault="00525681" w:rsidP="0090104E">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61E5E"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14:paraId="3CBC5D14" w14:textId="77777777" w:rsidR="00525681" w:rsidRDefault="00525681" w:rsidP="0090104E">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90104E">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96859BD" wp14:editId="2347731D">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14:paraId="6E432FB8" w14:textId="77777777" w:rsidR="00525681" w:rsidRDefault="00525681" w:rsidP="0090104E">
                            <w:pPr>
                              <w:jc w:val="center"/>
                            </w:pPr>
                            <w:r>
                              <w:t>Имеются предусмотренные п.2.10 основания для отказа в предоставлении муниципальной услуги</w:t>
                            </w:r>
                          </w:p>
                          <w:p w14:paraId="228A9484" w14:textId="77777777" w:rsidR="00525681" w:rsidRDefault="00525681"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859BD"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14:paraId="6E432FB8" w14:textId="77777777" w:rsidR="00525681" w:rsidRDefault="00525681" w:rsidP="0090104E">
                      <w:pPr>
                        <w:jc w:val="center"/>
                      </w:pPr>
                      <w:r>
                        <w:t>Имеются предусмотренные п.2.10 основания для отказа в предоставлении муниципальной услуги</w:t>
                      </w:r>
                    </w:p>
                    <w:p w14:paraId="228A9484" w14:textId="77777777" w:rsidR="00525681" w:rsidRDefault="00525681" w:rsidP="0090104E"/>
                  </w:txbxContent>
                </v:textbox>
              </v:shape>
            </w:pict>
          </mc:Fallback>
        </mc:AlternateContent>
      </w:r>
    </w:p>
    <w:p w14:paraId="4255EF7B" w14:textId="77777777" w:rsidR="0090104E" w:rsidRPr="0090104E" w:rsidRDefault="0090104E" w:rsidP="0090104E">
      <w:pPr>
        <w:tabs>
          <w:tab w:val="left" w:pos="4065"/>
        </w:tabs>
        <w:autoSpaceDE w:val="0"/>
        <w:autoSpaceDN w:val="0"/>
        <w:adjustRightInd w:val="0"/>
        <w:spacing w:after="0" w:line="240" w:lineRule="auto"/>
        <w:jc w:val="both"/>
        <w:rPr>
          <w:rFonts w:ascii="Arial" w:eastAsiaTheme="minorHAnsi" w:hAnsi="Arial" w:cs="Arial"/>
          <w:sz w:val="20"/>
          <w:szCs w:val="20"/>
          <w:lang w:eastAsia="en-US"/>
        </w:rPr>
      </w:pPr>
    </w:p>
    <w:p w14:paraId="75D11F6A"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r w:rsidRPr="0090104E">
        <w:rPr>
          <w:rFonts w:ascii="Courier New" w:eastAsiaTheme="minorHAnsi" w:hAnsi="Courier New" w:cs="Courier New"/>
          <w:sz w:val="20"/>
          <w:szCs w:val="20"/>
          <w:lang w:eastAsia="en-US"/>
        </w:rPr>
        <w:t xml:space="preserve">            </w:t>
      </w:r>
    </w:p>
    <w:p w14:paraId="72AF2EA0"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14:paraId="459C9966" w14:textId="77777777" w:rsidR="0090104E" w:rsidRPr="0090104E" w:rsidRDefault="0090104E" w:rsidP="0090104E">
      <w:pPr>
        <w:autoSpaceDE w:val="0"/>
        <w:autoSpaceDN w:val="0"/>
        <w:adjustRightInd w:val="0"/>
        <w:spacing w:after="0" w:line="240" w:lineRule="auto"/>
        <w:jc w:val="both"/>
        <w:rPr>
          <w:rFonts w:ascii="Courier New" w:eastAsiaTheme="minorHAnsi" w:hAnsi="Courier New" w:cs="Courier New"/>
          <w:sz w:val="20"/>
          <w:szCs w:val="20"/>
          <w:lang w:eastAsia="en-US"/>
        </w:rPr>
      </w:pPr>
    </w:p>
    <w:p w14:paraId="23B5BFD7"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E8D5028" w14:textId="77777777" w:rsidR="0090104E" w:rsidRPr="0090104E" w:rsidRDefault="0090104E" w:rsidP="0090104E">
      <w:pPr>
        <w:rPr>
          <w:rFonts w:eastAsiaTheme="minorHAnsi"/>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9984" behindDoc="0" locked="0" layoutInCell="1" allowOverlap="1" wp14:anchorId="0717F602" wp14:editId="3D454F5E">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300557" id="Прямая со стрелкой 47" o:spid="_x0000_s1026" type="#_x0000_t32" style="position:absolute;margin-left:340pt;margin-top:10.25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8960" behindDoc="0" locked="0" layoutInCell="1" allowOverlap="1" wp14:anchorId="27029C2C" wp14:editId="2A2E015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C9F84E" id="Прямая со стрелкой 48" o:spid="_x0000_s1026" type="#_x0000_t32" style="position:absolute;margin-left:154.05pt;margin-top:5.7pt;width:0;height:2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14:paraId="5E48D915"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5888" behindDoc="0" locked="0" layoutInCell="1" allowOverlap="1" wp14:anchorId="41F6AA78" wp14:editId="2EF69017">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14:paraId="23E1DDC1" w14:textId="05A68E28" w:rsidR="00525681" w:rsidRDefault="00525681" w:rsidP="0090104E">
                            <w:pPr>
                              <w:jc w:val="center"/>
                            </w:pPr>
                            <w:r>
                              <w:t xml:space="preserve">Подготовка проекта </w:t>
                            </w:r>
                            <w:proofErr w:type="gramStart"/>
                            <w:r w:rsidR="006116D7">
                              <w:t xml:space="preserve">ответа </w:t>
                            </w:r>
                            <w:r>
                              <w:t xml:space="preserve"> об</w:t>
                            </w:r>
                            <w:proofErr w:type="gramEnd"/>
                            <w:r>
                              <w:t xml:space="preserve"> отказе в предоставлении муниципальной услуги</w:t>
                            </w:r>
                          </w:p>
                          <w:p w14:paraId="2B04F448" w14:textId="77777777" w:rsidR="00525681" w:rsidRDefault="00525681" w:rsidP="0090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AA78"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14:paraId="23E1DDC1" w14:textId="05A68E28" w:rsidR="00525681" w:rsidRDefault="00525681" w:rsidP="0090104E">
                      <w:pPr>
                        <w:jc w:val="center"/>
                      </w:pPr>
                      <w:r>
                        <w:t xml:space="preserve">Подготовка проекта </w:t>
                      </w:r>
                      <w:proofErr w:type="gramStart"/>
                      <w:r w:rsidR="006116D7">
                        <w:t xml:space="preserve">ответа </w:t>
                      </w:r>
                      <w:r>
                        <w:t xml:space="preserve"> об</w:t>
                      </w:r>
                      <w:proofErr w:type="gramEnd"/>
                      <w:r>
                        <w:t xml:space="preserve"> отказе в предоставлении муниципальной услуги</w:t>
                      </w:r>
                    </w:p>
                    <w:p w14:paraId="2B04F448" w14:textId="77777777" w:rsidR="00525681" w:rsidRDefault="00525681" w:rsidP="0090104E"/>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4864" behindDoc="0" locked="0" layoutInCell="1" allowOverlap="1" wp14:anchorId="44029BAC" wp14:editId="331ADCBE">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14:paraId="6AF82D60" w14:textId="713F15E9" w:rsidR="00525681" w:rsidRDefault="00525681" w:rsidP="0090104E">
                            <w:pPr>
                              <w:jc w:val="center"/>
                            </w:pPr>
                            <w:r w:rsidRPr="004F1FCB">
                              <w:t>Подготовка проекта р</w:t>
                            </w:r>
                            <w:r>
                              <w:t>ешения</w:t>
                            </w:r>
                            <w:r w:rsidRPr="004F1FCB">
                              <w:t xml:space="preserve"> о</w:t>
                            </w:r>
                          </w:p>
                          <w:p w14:paraId="4DF19E41" w14:textId="17941DCF" w:rsidR="00525681" w:rsidRDefault="00525681" w:rsidP="0090104E">
                            <w:pPr>
                              <w:jc w:val="center"/>
                            </w:pPr>
                            <w:r>
                              <w:t>предоставлении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29BAC"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14:paraId="6AF82D60" w14:textId="713F15E9" w:rsidR="00525681" w:rsidRDefault="00525681" w:rsidP="0090104E">
                      <w:pPr>
                        <w:jc w:val="center"/>
                      </w:pPr>
                      <w:r w:rsidRPr="004F1FCB">
                        <w:t>Подготовка проекта р</w:t>
                      </w:r>
                      <w:r>
                        <w:t>ешения</w:t>
                      </w:r>
                      <w:r w:rsidRPr="004F1FCB">
                        <w:t xml:space="preserve"> о</w:t>
                      </w:r>
                    </w:p>
                    <w:p w14:paraId="4DF19E41" w14:textId="17941DCF" w:rsidR="00525681" w:rsidRDefault="00525681" w:rsidP="0090104E">
                      <w:pPr>
                        <w:jc w:val="center"/>
                      </w:pPr>
                      <w:r>
                        <w:t>предоставлении земельного участка</w:t>
                      </w:r>
                    </w:p>
                  </w:txbxContent>
                </v:textbox>
              </v:shape>
            </w:pict>
          </mc:Fallback>
        </mc:AlternateContent>
      </w:r>
    </w:p>
    <w:p w14:paraId="2BBCF09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A65C0C6"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7CA11416"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4A8C9DFB"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0F95881E"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6912" behindDoc="0" locked="0" layoutInCell="1" allowOverlap="1" wp14:anchorId="289334E6" wp14:editId="32612729">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78D4BE" id="Прямая со стрелкой 51" o:spid="_x0000_s1026" type="#_x0000_t32" style="position:absolute;margin-left:154.05pt;margin-top:10.85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14:paraId="7693A9E2"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87936" behindDoc="0" locked="0" layoutInCell="1" allowOverlap="1" wp14:anchorId="54280DEF" wp14:editId="1FAB72F3">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477836" id="Прямая со стрелкой 52" o:spid="_x0000_s1026" type="#_x0000_t32" style="position:absolute;margin-left:339.45pt;margin-top:.8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14:paraId="19E92BC7"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r w:rsidRPr="0090104E">
        <w:rPr>
          <w:rFonts w:ascii="Arial" w:eastAsiaTheme="minorHAnsi" w:hAnsi="Arial" w:cs="Arial"/>
          <w:noProof/>
          <w:sz w:val="20"/>
          <w:szCs w:val="20"/>
        </w:rPr>
        <mc:AlternateContent>
          <mc:Choice Requires="wps">
            <w:drawing>
              <wp:anchor distT="0" distB="0" distL="114300" distR="114300" simplePos="0" relativeHeight="251667456" behindDoc="0" locked="0" layoutInCell="1" allowOverlap="1" wp14:anchorId="0F65A80D" wp14:editId="49ECB10C">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14:paraId="45F23BF7" w14:textId="37AD85E7" w:rsidR="00525681" w:rsidRDefault="00525681" w:rsidP="0090104E">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раб. 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5A80D" id="_x0000_s1037" type="#_x0000_t202" style="position:absolute;left:0;text-align:left;margin-left:27.2pt;margin-top:8.2pt;width:420.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14:paraId="45F23BF7" w14:textId="37AD85E7" w:rsidR="00525681" w:rsidRDefault="00525681" w:rsidP="0090104E">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раб. дня</w:t>
                      </w:r>
                    </w:p>
                  </w:txbxContent>
                </v:textbox>
              </v:shape>
            </w:pict>
          </mc:Fallback>
        </mc:AlternateContent>
      </w:r>
    </w:p>
    <w:p w14:paraId="214141B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5F81F951" w14:textId="77777777" w:rsidR="0090104E" w:rsidRPr="0090104E" w:rsidRDefault="0090104E" w:rsidP="0090104E">
      <w:pPr>
        <w:autoSpaceDE w:val="0"/>
        <w:autoSpaceDN w:val="0"/>
        <w:adjustRightInd w:val="0"/>
        <w:spacing w:after="0" w:line="240" w:lineRule="auto"/>
        <w:jc w:val="right"/>
        <w:outlineLvl w:val="0"/>
        <w:rPr>
          <w:rFonts w:ascii="Arial" w:eastAsiaTheme="minorHAnsi" w:hAnsi="Arial" w:cs="Arial"/>
          <w:sz w:val="20"/>
          <w:szCs w:val="20"/>
          <w:lang w:eastAsia="en-US"/>
        </w:rPr>
      </w:pPr>
    </w:p>
    <w:p w14:paraId="18468659"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49CC9B7"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0104E">
        <w:rPr>
          <w:rFonts w:ascii="Arial" w:eastAsiaTheme="minorHAnsi" w:hAnsi="Arial" w:cs="Arial"/>
          <w:noProof/>
          <w:sz w:val="20"/>
          <w:szCs w:val="20"/>
        </w:rPr>
        <mc:AlternateContent>
          <mc:Choice Requires="wps">
            <w:drawing>
              <wp:anchor distT="0" distB="0" distL="114300" distR="114300" simplePos="0" relativeHeight="251676672" behindDoc="0" locked="0" layoutInCell="1" allowOverlap="1" wp14:anchorId="1850E74A" wp14:editId="72C5B1C2">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95EAFC"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8720" behindDoc="0" locked="0" layoutInCell="1" allowOverlap="1" wp14:anchorId="2541624E" wp14:editId="5865035B">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D14399"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14:paraId="6DF352F6"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0104E">
        <w:rPr>
          <w:rFonts w:ascii="Calibri" w:hAnsi="Calibri" w:cs="Calibri"/>
          <w:noProof/>
          <w:sz w:val="24"/>
          <w:szCs w:val="24"/>
        </w:rPr>
        <mc:AlternateContent>
          <mc:Choice Requires="wps">
            <w:drawing>
              <wp:anchor distT="0" distB="0" distL="114300" distR="114300" simplePos="0" relativeHeight="251681792" behindDoc="0" locked="0" layoutInCell="1" allowOverlap="1" wp14:anchorId="363E9CAA" wp14:editId="1B0D0119">
                <wp:simplePos x="0" y="0"/>
                <wp:positionH relativeFrom="column">
                  <wp:posOffset>3035990</wp:posOffset>
                </wp:positionH>
                <wp:positionV relativeFrom="paragraph">
                  <wp:posOffset>108143</wp:posOffset>
                </wp:positionV>
                <wp:extent cx="2723626"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746760"/>
                        </a:xfrm>
                        <a:prstGeom prst="rect">
                          <a:avLst/>
                        </a:prstGeom>
                        <a:solidFill>
                          <a:srgbClr val="FFFFFF"/>
                        </a:solidFill>
                        <a:ln w="9525">
                          <a:solidFill>
                            <a:srgbClr val="000000"/>
                          </a:solidFill>
                          <a:miter lim="800000"/>
                          <a:headEnd/>
                          <a:tailEnd/>
                        </a:ln>
                      </wps:spPr>
                      <wps:txbx>
                        <w:txbxContent>
                          <w:p w14:paraId="2718625F" w14:textId="00DD9145" w:rsidR="00525681" w:rsidRDefault="006116D7" w:rsidP="0090104E">
                            <w:pPr>
                              <w:jc w:val="center"/>
                            </w:pPr>
                            <w:r>
                              <w:t xml:space="preserve">Ответ </w:t>
                            </w:r>
                            <w:r w:rsidR="00525681" w:rsidRPr="004F1FCB">
                              <w:t xml:space="preserve"> об отказе в предоставлении </w:t>
                            </w:r>
                            <w:r w:rsidR="00525681">
                              <w:t>муниципаль</w:t>
                            </w:r>
                            <w:r w:rsidR="00525681"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E9CAA" id="_x0000_s1038" type="#_x0000_t202" style="position:absolute;left:0;text-align:left;margin-left:239.05pt;margin-top:8.5pt;width:214.4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14:paraId="2718625F" w14:textId="00DD9145" w:rsidR="00525681" w:rsidRDefault="006116D7" w:rsidP="0090104E">
                      <w:pPr>
                        <w:jc w:val="center"/>
                      </w:pPr>
                      <w:r>
                        <w:t xml:space="preserve">Ответ </w:t>
                      </w:r>
                      <w:r w:rsidR="00525681" w:rsidRPr="004F1FCB">
                        <w:t xml:space="preserve"> об отказе в предоставлении </w:t>
                      </w:r>
                      <w:r w:rsidR="00525681">
                        <w:t>муниципаль</w:t>
                      </w:r>
                      <w:r w:rsidR="00525681" w:rsidRPr="004F1FCB">
                        <w:t>ной услуги</w:t>
                      </w:r>
                    </w:p>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65408" behindDoc="0" locked="0" layoutInCell="1" allowOverlap="1" wp14:anchorId="5CEFDFAA" wp14:editId="796476D0">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14:paraId="5E84AFCE" w14:textId="59D27644" w:rsidR="00525681" w:rsidRDefault="00525681" w:rsidP="00391806">
                            <w:pPr>
                              <w:jc w:val="center"/>
                            </w:pPr>
                            <w:r>
                              <w:t xml:space="preserve">Решение о </w:t>
                            </w:r>
                            <w:r w:rsidRPr="00391806">
                              <w:t>предоставлении земельного участка</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FDFAA" id="_x0000_s1039" type="#_x0000_t202" style="position:absolute;left:0;text-align:left;margin-left:18.1pt;margin-top:9.05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14:paraId="5E84AFCE" w14:textId="59D27644" w:rsidR="00525681" w:rsidRDefault="00525681" w:rsidP="00391806">
                      <w:pPr>
                        <w:jc w:val="center"/>
                      </w:pPr>
                      <w:r>
                        <w:t xml:space="preserve">Решение о </w:t>
                      </w:r>
                      <w:r w:rsidRPr="00391806">
                        <w:t>предоставлении земельного участка</w:t>
                      </w:r>
                      <w:r>
                        <w:t xml:space="preserve"> </w:t>
                      </w:r>
                    </w:p>
                  </w:txbxContent>
                </v:textbox>
              </v:shape>
            </w:pict>
          </mc:Fallback>
        </mc:AlternateContent>
      </w:r>
    </w:p>
    <w:p w14:paraId="2AC28D45"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4B26B1C"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BC3B8E2"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E989A48" w14:textId="77777777" w:rsidR="0090104E" w:rsidRPr="0090104E" w:rsidRDefault="0090104E" w:rsidP="0090104E">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r w:rsidRPr="0090104E">
        <w:rPr>
          <w:rFonts w:ascii="Arial" w:eastAsiaTheme="minorHAnsi" w:hAnsi="Arial" w:cs="Arial"/>
          <w:noProof/>
          <w:sz w:val="20"/>
          <w:szCs w:val="20"/>
        </w:rPr>
        <w:lastRenderedPageBreak/>
        <mc:AlternateContent>
          <mc:Choice Requires="wps">
            <w:drawing>
              <wp:anchor distT="0" distB="0" distL="114300" distR="114300" simplePos="0" relativeHeight="251668480" behindDoc="0" locked="0" layoutInCell="1" allowOverlap="1" wp14:anchorId="1E2F05A5" wp14:editId="0CF85CFE">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14:paraId="35540B07" w14:textId="27285FDF" w:rsidR="00525681" w:rsidRPr="00AB490A" w:rsidRDefault="00525681" w:rsidP="0090104E">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раб.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05A5" id="_x0000_s1040" type="#_x0000_t202" style="position:absolute;left:0;text-align:left;margin-left:18.3pt;margin-top:24.75pt;width:435.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14:paraId="35540B07" w14:textId="27285FDF" w:rsidR="00525681" w:rsidRPr="00AB490A" w:rsidRDefault="00525681" w:rsidP="0090104E">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раб. день</w:t>
                      </w:r>
                    </w:p>
                  </w:txbxContent>
                </v:textbox>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80768" behindDoc="0" locked="0" layoutInCell="1" allowOverlap="1" wp14:anchorId="2F142BC8" wp14:editId="33E05147">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779A2F" id="Прямая со стрелкой 58" o:spid="_x0000_s1026" type="#_x0000_t32" style="position:absolute;margin-left:339.95pt;margin-top:4.7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90104E">
        <w:rPr>
          <w:rFonts w:ascii="Arial" w:eastAsiaTheme="minorHAnsi" w:hAnsi="Arial" w:cs="Arial"/>
          <w:noProof/>
          <w:sz w:val="20"/>
          <w:szCs w:val="20"/>
        </w:rPr>
        <mc:AlternateContent>
          <mc:Choice Requires="wps">
            <w:drawing>
              <wp:anchor distT="0" distB="0" distL="114300" distR="114300" simplePos="0" relativeHeight="251675648" behindDoc="0" locked="0" layoutInCell="1" allowOverlap="1" wp14:anchorId="3F9ADE6B" wp14:editId="33538F9B">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FCC1D0" id="Прямая со стрелкой 59" o:spid="_x0000_s1026" type="#_x0000_t32" style="position:absolute;margin-left:152.6pt;margin-top:4.7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90104E" w:rsidRPr="0090104E"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52F8" w14:textId="77777777" w:rsidR="00C6198E" w:rsidRDefault="00C6198E" w:rsidP="006541E2">
      <w:pPr>
        <w:spacing w:after="0" w:line="240" w:lineRule="auto"/>
      </w:pPr>
      <w:r>
        <w:separator/>
      </w:r>
    </w:p>
  </w:endnote>
  <w:endnote w:type="continuationSeparator" w:id="0">
    <w:p w14:paraId="6D49EAA4" w14:textId="77777777" w:rsidR="00C6198E" w:rsidRDefault="00C6198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EBEA" w14:textId="3ECA2224" w:rsidR="00525681" w:rsidRDefault="00525681">
    <w:pPr>
      <w:pStyle w:val="a8"/>
      <w:jc w:val="center"/>
    </w:pPr>
  </w:p>
  <w:p w14:paraId="2B5F58D6" w14:textId="77777777" w:rsidR="00525681" w:rsidRDefault="00525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661FF" w14:textId="77777777" w:rsidR="00C6198E" w:rsidRDefault="00C6198E" w:rsidP="006541E2">
      <w:pPr>
        <w:spacing w:after="0" w:line="240" w:lineRule="auto"/>
      </w:pPr>
      <w:r>
        <w:separator/>
      </w:r>
    </w:p>
  </w:footnote>
  <w:footnote w:type="continuationSeparator" w:id="0">
    <w:p w14:paraId="22C83946" w14:textId="77777777" w:rsidR="00C6198E" w:rsidRDefault="00C6198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0DEF" w14:textId="77777777" w:rsidR="00525681" w:rsidRDefault="00525681">
    <w:pPr>
      <w:pStyle w:val="a6"/>
      <w:jc w:val="right"/>
    </w:pPr>
  </w:p>
  <w:p w14:paraId="49D44727" w14:textId="77777777" w:rsidR="00525681" w:rsidRDefault="005256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68C7747F"/>
    <w:multiLevelType w:val="hybridMultilevel"/>
    <w:tmpl w:val="E6B06DAE"/>
    <w:lvl w:ilvl="0" w:tplc="AFEEC42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11"/>
  </w:num>
  <w:num w:numId="8">
    <w:abstractNumId w:val="10"/>
  </w:num>
  <w:num w:numId="9">
    <w:abstractNumId w:val="2"/>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3090F"/>
    <w:rsid w:val="00034350"/>
    <w:rsid w:val="00040EF4"/>
    <w:rsid w:val="00041CF2"/>
    <w:rsid w:val="000448F3"/>
    <w:rsid w:val="0005023F"/>
    <w:rsid w:val="00050F21"/>
    <w:rsid w:val="00052DF3"/>
    <w:rsid w:val="00063C0A"/>
    <w:rsid w:val="00074968"/>
    <w:rsid w:val="00076521"/>
    <w:rsid w:val="00084156"/>
    <w:rsid w:val="0008748C"/>
    <w:rsid w:val="00092126"/>
    <w:rsid w:val="000A011D"/>
    <w:rsid w:val="000A13A8"/>
    <w:rsid w:val="000B5E71"/>
    <w:rsid w:val="000B64A0"/>
    <w:rsid w:val="000C036F"/>
    <w:rsid w:val="000C09FA"/>
    <w:rsid w:val="000C0E15"/>
    <w:rsid w:val="000C2E32"/>
    <w:rsid w:val="000C5018"/>
    <w:rsid w:val="000C724F"/>
    <w:rsid w:val="000D41E7"/>
    <w:rsid w:val="000D47B0"/>
    <w:rsid w:val="000D5EFB"/>
    <w:rsid w:val="000D6317"/>
    <w:rsid w:val="000E0073"/>
    <w:rsid w:val="000E0112"/>
    <w:rsid w:val="000E2352"/>
    <w:rsid w:val="000E436A"/>
    <w:rsid w:val="000F200C"/>
    <w:rsid w:val="000F6396"/>
    <w:rsid w:val="000F6A3B"/>
    <w:rsid w:val="001021DE"/>
    <w:rsid w:val="00122A51"/>
    <w:rsid w:val="001369F5"/>
    <w:rsid w:val="001634B9"/>
    <w:rsid w:val="00167882"/>
    <w:rsid w:val="001812B2"/>
    <w:rsid w:val="0018216A"/>
    <w:rsid w:val="00182CB6"/>
    <w:rsid w:val="00186292"/>
    <w:rsid w:val="00186DA8"/>
    <w:rsid w:val="001908AC"/>
    <w:rsid w:val="00197C47"/>
    <w:rsid w:val="001A124D"/>
    <w:rsid w:val="001A4927"/>
    <w:rsid w:val="001C018B"/>
    <w:rsid w:val="001C7FD0"/>
    <w:rsid w:val="001E5115"/>
    <w:rsid w:val="001F5427"/>
    <w:rsid w:val="001F62A5"/>
    <w:rsid w:val="002001A4"/>
    <w:rsid w:val="002015AA"/>
    <w:rsid w:val="00203A9C"/>
    <w:rsid w:val="00204CAC"/>
    <w:rsid w:val="00214FDD"/>
    <w:rsid w:val="00224264"/>
    <w:rsid w:val="002341C2"/>
    <w:rsid w:val="002417F6"/>
    <w:rsid w:val="00242F03"/>
    <w:rsid w:val="00244A21"/>
    <w:rsid w:val="00244E69"/>
    <w:rsid w:val="0024504F"/>
    <w:rsid w:val="00247E4A"/>
    <w:rsid w:val="0025748F"/>
    <w:rsid w:val="002620D5"/>
    <w:rsid w:val="00265E05"/>
    <w:rsid w:val="00274E87"/>
    <w:rsid w:val="002808AB"/>
    <w:rsid w:val="002815F7"/>
    <w:rsid w:val="002862F8"/>
    <w:rsid w:val="0028675C"/>
    <w:rsid w:val="00291DAE"/>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456A"/>
    <w:rsid w:val="00317028"/>
    <w:rsid w:val="00321B19"/>
    <w:rsid w:val="00330581"/>
    <w:rsid w:val="00331F5E"/>
    <w:rsid w:val="00340ADD"/>
    <w:rsid w:val="003525C4"/>
    <w:rsid w:val="0035591D"/>
    <w:rsid w:val="00360270"/>
    <w:rsid w:val="00362ED1"/>
    <w:rsid w:val="0037166A"/>
    <w:rsid w:val="003821BF"/>
    <w:rsid w:val="003822F2"/>
    <w:rsid w:val="00387408"/>
    <w:rsid w:val="00391806"/>
    <w:rsid w:val="0039575C"/>
    <w:rsid w:val="00397318"/>
    <w:rsid w:val="00397B45"/>
    <w:rsid w:val="003B0EF3"/>
    <w:rsid w:val="003C7746"/>
    <w:rsid w:val="003D3FB7"/>
    <w:rsid w:val="003D4769"/>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14EFC"/>
    <w:rsid w:val="0042142E"/>
    <w:rsid w:val="00424E3C"/>
    <w:rsid w:val="0043288B"/>
    <w:rsid w:val="00433D13"/>
    <w:rsid w:val="004404E8"/>
    <w:rsid w:val="00457D99"/>
    <w:rsid w:val="0046334E"/>
    <w:rsid w:val="00467E26"/>
    <w:rsid w:val="00480C28"/>
    <w:rsid w:val="00480DC6"/>
    <w:rsid w:val="00480E19"/>
    <w:rsid w:val="004831C6"/>
    <w:rsid w:val="00484114"/>
    <w:rsid w:val="004864BA"/>
    <w:rsid w:val="004942D4"/>
    <w:rsid w:val="004975A2"/>
    <w:rsid w:val="004A0F20"/>
    <w:rsid w:val="004A321C"/>
    <w:rsid w:val="004A6AE9"/>
    <w:rsid w:val="004A7E89"/>
    <w:rsid w:val="004B01D7"/>
    <w:rsid w:val="004B51A4"/>
    <w:rsid w:val="004C0CE9"/>
    <w:rsid w:val="004C12D8"/>
    <w:rsid w:val="004C2642"/>
    <w:rsid w:val="004C399E"/>
    <w:rsid w:val="004C553A"/>
    <w:rsid w:val="004D249B"/>
    <w:rsid w:val="004D6217"/>
    <w:rsid w:val="004E0F5A"/>
    <w:rsid w:val="004E7CA8"/>
    <w:rsid w:val="004F15FF"/>
    <w:rsid w:val="004F6BC1"/>
    <w:rsid w:val="004F77CD"/>
    <w:rsid w:val="00503B61"/>
    <w:rsid w:val="00504595"/>
    <w:rsid w:val="00507452"/>
    <w:rsid w:val="0050765B"/>
    <w:rsid w:val="005100E6"/>
    <w:rsid w:val="00512B1C"/>
    <w:rsid w:val="0052154C"/>
    <w:rsid w:val="00523688"/>
    <w:rsid w:val="00524F51"/>
    <w:rsid w:val="00525681"/>
    <w:rsid w:val="00531D1E"/>
    <w:rsid w:val="00532F3B"/>
    <w:rsid w:val="00540988"/>
    <w:rsid w:val="00540F61"/>
    <w:rsid w:val="00543854"/>
    <w:rsid w:val="005568CD"/>
    <w:rsid w:val="005568D7"/>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116D7"/>
    <w:rsid w:val="00614F8C"/>
    <w:rsid w:val="00616E6E"/>
    <w:rsid w:val="0062541D"/>
    <w:rsid w:val="0063312A"/>
    <w:rsid w:val="00636D02"/>
    <w:rsid w:val="00647F71"/>
    <w:rsid w:val="006541E2"/>
    <w:rsid w:val="00660306"/>
    <w:rsid w:val="00660356"/>
    <w:rsid w:val="00662A69"/>
    <w:rsid w:val="00670C06"/>
    <w:rsid w:val="00675562"/>
    <w:rsid w:val="00686365"/>
    <w:rsid w:val="00687D30"/>
    <w:rsid w:val="006963C8"/>
    <w:rsid w:val="00697FC3"/>
    <w:rsid w:val="006A5119"/>
    <w:rsid w:val="006A690B"/>
    <w:rsid w:val="006B6066"/>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7F4E"/>
    <w:rsid w:val="007D0D09"/>
    <w:rsid w:val="007D2A18"/>
    <w:rsid w:val="007D6868"/>
    <w:rsid w:val="007E15FD"/>
    <w:rsid w:val="007E37D2"/>
    <w:rsid w:val="007E4F65"/>
    <w:rsid w:val="007F0DC2"/>
    <w:rsid w:val="007F4DBF"/>
    <w:rsid w:val="007F6597"/>
    <w:rsid w:val="007F71AE"/>
    <w:rsid w:val="00801706"/>
    <w:rsid w:val="008048E2"/>
    <w:rsid w:val="00814D5B"/>
    <w:rsid w:val="008166B3"/>
    <w:rsid w:val="00816DD3"/>
    <w:rsid w:val="00821E6D"/>
    <w:rsid w:val="00831DF1"/>
    <w:rsid w:val="00833240"/>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90104E"/>
    <w:rsid w:val="009124D2"/>
    <w:rsid w:val="00913160"/>
    <w:rsid w:val="009141B0"/>
    <w:rsid w:val="00921B8B"/>
    <w:rsid w:val="00926571"/>
    <w:rsid w:val="00932CBB"/>
    <w:rsid w:val="00950CC4"/>
    <w:rsid w:val="009666C8"/>
    <w:rsid w:val="00976886"/>
    <w:rsid w:val="009829A8"/>
    <w:rsid w:val="009845AB"/>
    <w:rsid w:val="00985EEC"/>
    <w:rsid w:val="00994EFD"/>
    <w:rsid w:val="00995D5F"/>
    <w:rsid w:val="009A1EC9"/>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01EA"/>
    <w:rsid w:val="00A829F2"/>
    <w:rsid w:val="00A853E1"/>
    <w:rsid w:val="00A922CB"/>
    <w:rsid w:val="00AA1338"/>
    <w:rsid w:val="00AA3D57"/>
    <w:rsid w:val="00AB484A"/>
    <w:rsid w:val="00AB6F65"/>
    <w:rsid w:val="00AC452E"/>
    <w:rsid w:val="00AC4C76"/>
    <w:rsid w:val="00AF1469"/>
    <w:rsid w:val="00AF39D3"/>
    <w:rsid w:val="00B0186A"/>
    <w:rsid w:val="00B038DA"/>
    <w:rsid w:val="00B10F1B"/>
    <w:rsid w:val="00B23042"/>
    <w:rsid w:val="00B259BC"/>
    <w:rsid w:val="00B34611"/>
    <w:rsid w:val="00B431B6"/>
    <w:rsid w:val="00B472C3"/>
    <w:rsid w:val="00B51105"/>
    <w:rsid w:val="00B52DF6"/>
    <w:rsid w:val="00B55B4C"/>
    <w:rsid w:val="00B70586"/>
    <w:rsid w:val="00B72BD5"/>
    <w:rsid w:val="00B746FE"/>
    <w:rsid w:val="00B74D60"/>
    <w:rsid w:val="00B77080"/>
    <w:rsid w:val="00B85EEA"/>
    <w:rsid w:val="00B874E4"/>
    <w:rsid w:val="00BA6D36"/>
    <w:rsid w:val="00BB1410"/>
    <w:rsid w:val="00BD147C"/>
    <w:rsid w:val="00BD7D55"/>
    <w:rsid w:val="00BE2158"/>
    <w:rsid w:val="00BE2D1A"/>
    <w:rsid w:val="00BE5547"/>
    <w:rsid w:val="00BE5884"/>
    <w:rsid w:val="00BE6389"/>
    <w:rsid w:val="00BE686E"/>
    <w:rsid w:val="00BF105F"/>
    <w:rsid w:val="00C01C0F"/>
    <w:rsid w:val="00C02C75"/>
    <w:rsid w:val="00C031F2"/>
    <w:rsid w:val="00C1464E"/>
    <w:rsid w:val="00C15F4E"/>
    <w:rsid w:val="00C201A4"/>
    <w:rsid w:val="00C2196A"/>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198E"/>
    <w:rsid w:val="00C707C9"/>
    <w:rsid w:val="00C770F1"/>
    <w:rsid w:val="00C771CF"/>
    <w:rsid w:val="00C81F85"/>
    <w:rsid w:val="00C81FBA"/>
    <w:rsid w:val="00C82B1B"/>
    <w:rsid w:val="00CA5799"/>
    <w:rsid w:val="00CA7215"/>
    <w:rsid w:val="00CB26B9"/>
    <w:rsid w:val="00CB5D56"/>
    <w:rsid w:val="00CB6575"/>
    <w:rsid w:val="00CD34FD"/>
    <w:rsid w:val="00CD53F6"/>
    <w:rsid w:val="00CE4DC0"/>
    <w:rsid w:val="00CE7186"/>
    <w:rsid w:val="00CF0443"/>
    <w:rsid w:val="00CF0A00"/>
    <w:rsid w:val="00CF52A3"/>
    <w:rsid w:val="00CF6A67"/>
    <w:rsid w:val="00CF7711"/>
    <w:rsid w:val="00D0078F"/>
    <w:rsid w:val="00D047E8"/>
    <w:rsid w:val="00D11BCA"/>
    <w:rsid w:val="00D144E4"/>
    <w:rsid w:val="00D155D4"/>
    <w:rsid w:val="00D172D9"/>
    <w:rsid w:val="00D236D9"/>
    <w:rsid w:val="00D3367A"/>
    <w:rsid w:val="00D402D5"/>
    <w:rsid w:val="00D4360E"/>
    <w:rsid w:val="00D5154A"/>
    <w:rsid w:val="00D648EF"/>
    <w:rsid w:val="00D6791D"/>
    <w:rsid w:val="00D75EAF"/>
    <w:rsid w:val="00D81271"/>
    <w:rsid w:val="00D86E6F"/>
    <w:rsid w:val="00D87C66"/>
    <w:rsid w:val="00DA42DE"/>
    <w:rsid w:val="00DA7958"/>
    <w:rsid w:val="00DB2E3E"/>
    <w:rsid w:val="00DB7760"/>
    <w:rsid w:val="00DB7E8D"/>
    <w:rsid w:val="00DC2F3B"/>
    <w:rsid w:val="00DC4AB0"/>
    <w:rsid w:val="00DD1142"/>
    <w:rsid w:val="00DD6E4C"/>
    <w:rsid w:val="00DE0FD2"/>
    <w:rsid w:val="00DE5839"/>
    <w:rsid w:val="00DF1D4D"/>
    <w:rsid w:val="00DF1D69"/>
    <w:rsid w:val="00DF5855"/>
    <w:rsid w:val="00E04E37"/>
    <w:rsid w:val="00E07D0C"/>
    <w:rsid w:val="00E1586B"/>
    <w:rsid w:val="00E16218"/>
    <w:rsid w:val="00E178DC"/>
    <w:rsid w:val="00E21BEA"/>
    <w:rsid w:val="00E333D7"/>
    <w:rsid w:val="00E353D8"/>
    <w:rsid w:val="00E61570"/>
    <w:rsid w:val="00E63C6A"/>
    <w:rsid w:val="00E660D3"/>
    <w:rsid w:val="00E71AF7"/>
    <w:rsid w:val="00E76433"/>
    <w:rsid w:val="00E90654"/>
    <w:rsid w:val="00E907F8"/>
    <w:rsid w:val="00E91CF7"/>
    <w:rsid w:val="00E96CF8"/>
    <w:rsid w:val="00EA5C4C"/>
    <w:rsid w:val="00EA7B07"/>
    <w:rsid w:val="00EC1B31"/>
    <w:rsid w:val="00EC3253"/>
    <w:rsid w:val="00EF624A"/>
    <w:rsid w:val="00F0074B"/>
    <w:rsid w:val="00F13280"/>
    <w:rsid w:val="00F20FDC"/>
    <w:rsid w:val="00F24163"/>
    <w:rsid w:val="00F30B8A"/>
    <w:rsid w:val="00F30ED2"/>
    <w:rsid w:val="00F3232D"/>
    <w:rsid w:val="00F444F8"/>
    <w:rsid w:val="00F4758C"/>
    <w:rsid w:val="00F4767E"/>
    <w:rsid w:val="00F5742E"/>
    <w:rsid w:val="00F61144"/>
    <w:rsid w:val="00F63FFA"/>
    <w:rsid w:val="00F66C61"/>
    <w:rsid w:val="00F715EF"/>
    <w:rsid w:val="00F763DF"/>
    <w:rsid w:val="00F777DE"/>
    <w:rsid w:val="00F87710"/>
    <w:rsid w:val="00F87962"/>
    <w:rsid w:val="00F90D73"/>
    <w:rsid w:val="00F93962"/>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60F33717-66A4-4ACF-9E83-4DB768D5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No Spacing"/>
    <w:uiPriority w:val="1"/>
    <w:qFormat/>
    <w:rsid w:val="00B23042"/>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B23042"/>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0DAC74AE52625BCB380DF5B3D01759640B5572312B06A573BCFE1CE82DFCB15EB75624E2D685B847D8509F323B03C56FB1701E70D4F850A5Dg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60DAC74AE52625BCB380DF5B3D01759640B5572312B06A573BCFE1CE82DFCB15EB75624E2D685B8F768509F323B03C56FB1701E70D4F850A5Dg6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F0C6-697B-4511-B996-2EBFD4E8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28</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Мелихова Марина Геннадьевна</cp:lastModifiedBy>
  <cp:revision>6</cp:revision>
  <cp:lastPrinted>2019-03-21T07:00:00Z</cp:lastPrinted>
  <dcterms:created xsi:type="dcterms:W3CDTF">2019-02-19T10:29:00Z</dcterms:created>
  <dcterms:modified xsi:type="dcterms:W3CDTF">2019-03-21T07:00:00Z</dcterms:modified>
</cp:coreProperties>
</file>