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0ABC" w14:textId="5A75241C" w:rsidR="00B53978" w:rsidRPr="00475096" w:rsidRDefault="00CB23AE" w:rsidP="00CB23AE">
      <w:pPr>
        <w:spacing w:after="0" w:line="240" w:lineRule="auto"/>
        <w:rPr>
          <w:rFonts w:ascii="Times New Roman" w:eastAsia="Times New Roman" w:hAnsi="Times New Roman" w:cs="Times New Roman"/>
          <w:b/>
          <w:kern w:val="0"/>
          <w:sz w:val="28"/>
          <w:szCs w:val="28"/>
          <w:lang w:eastAsia="ru-RU"/>
          <w14:ligatures w14:val="none"/>
        </w:rPr>
      </w:pPr>
      <w:bookmarkStart w:id="0" w:name="_Hlk121237072"/>
      <w:bookmarkStart w:id="1" w:name="_Hlk87273713"/>
      <w:bookmarkStart w:id="2" w:name="_Hlk121222204"/>
      <w:bookmarkStart w:id="3" w:name="_Hlk176966187"/>
      <w:r>
        <w:rPr>
          <w:rFonts w:ascii="Times New Roman" w:eastAsia="Times New Roman" w:hAnsi="Times New Roman" w:cs="Times New Roman"/>
          <w:b/>
          <w:bCs/>
          <w:kern w:val="0"/>
          <w:sz w:val="28"/>
          <w:szCs w:val="28"/>
          <w:lang w:eastAsia="ru-RU"/>
          <w14:ligatures w14:val="none"/>
        </w:rPr>
        <w:t xml:space="preserve"> </w:t>
      </w:r>
    </w:p>
    <w:p w14:paraId="22967426" w14:textId="77777777" w:rsidR="00B53978" w:rsidRPr="00B53978" w:rsidRDefault="00B53978" w:rsidP="00B53978">
      <w:pPr>
        <w:widowControl w:val="0"/>
        <w:autoSpaceDE w:val="0"/>
        <w:autoSpaceDN w:val="0"/>
        <w:spacing w:after="0" w:line="360" w:lineRule="atLeast"/>
        <w:ind w:left="5103"/>
        <w:jc w:val="center"/>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УТВЕРЖДЕН</w:t>
      </w:r>
    </w:p>
    <w:p w14:paraId="00F289CF"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решением</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совета депутатов </w:t>
      </w:r>
    </w:p>
    <w:p w14:paraId="739D7FEC"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Гатчинского муниципального округа</w:t>
      </w:r>
    </w:p>
    <w:p w14:paraId="7C4163A3"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__________</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___________</w:t>
      </w:r>
    </w:p>
    <w:p w14:paraId="739866F6"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val="x-none" w:eastAsia="x-none"/>
          <w14:ligatures w14:val="none"/>
        </w:rPr>
      </w:pPr>
    </w:p>
    <w:p w14:paraId="38B2EA39"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Глава </w:t>
      </w:r>
    </w:p>
    <w:p w14:paraId="42D0541D"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1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округа  </w:t>
      </w:r>
    </w:p>
    <w:p w14:paraId="4D37BA58"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p>
    <w:p w14:paraId="6DF4ABB1" w14:textId="4A4B7A93"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______________</w:t>
      </w:r>
      <w:r w:rsidR="00CB23AE">
        <w:rPr>
          <w:rFonts w:ascii="Times New Roman" w:eastAsia="Times New Roman" w:hAnsi="Times New Roman" w:cs="Times New Roman"/>
          <w:kern w:val="0"/>
          <w:sz w:val="28"/>
          <w:szCs w:val="28"/>
          <w:lang w:eastAsia="x-none"/>
          <w14:ligatures w14:val="none"/>
        </w:rPr>
        <w:t>В.А.Филоненко</w:t>
      </w:r>
    </w:p>
    <w:p w14:paraId="5E6B8A74" w14:textId="77777777" w:rsidR="00B53978" w:rsidRPr="00B53978" w:rsidRDefault="00B53978" w:rsidP="00B53978">
      <w:pPr>
        <w:spacing w:after="0" w:line="360" w:lineRule="exact"/>
        <w:ind w:left="5103" w:right="-108"/>
        <w:rPr>
          <w:rFonts w:ascii="Times New Roman" w:eastAsia="Times New Roman" w:hAnsi="Times New Roman" w:cs="Times New Roman"/>
          <w:iCs/>
          <w:kern w:val="0"/>
          <w:sz w:val="28"/>
          <w:szCs w:val="28"/>
          <w:lang w:eastAsia="ru-RU"/>
          <w14:ligatures w14:val="none"/>
        </w:rPr>
      </w:pPr>
      <w:r w:rsidRPr="00B53978">
        <w:rPr>
          <w:rFonts w:ascii="Times New Roman" w:eastAsia="Times New Roman" w:hAnsi="Times New Roman" w:cs="Times New Roman"/>
          <w:iCs/>
          <w:kern w:val="0"/>
          <w:sz w:val="24"/>
          <w:szCs w:val="24"/>
          <w:lang w:eastAsia="ru-RU"/>
          <w14:ligatures w14:val="none"/>
        </w:rPr>
        <w:t>МП</w:t>
      </w:r>
    </w:p>
    <w:p w14:paraId="5EAB665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08329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2D6F9B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3C36404A"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84D1EE5"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445B88C"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01C5758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F3B7FE3" w14:textId="77777777" w:rsidR="00B53978" w:rsidRPr="00B53978" w:rsidRDefault="00B53978" w:rsidP="00B53978">
      <w:pPr>
        <w:spacing w:after="0" w:line="360" w:lineRule="atLeast"/>
        <w:jc w:val="both"/>
        <w:rPr>
          <w:rFonts w:ascii="Times New Roman" w:eastAsia="Times New Roman" w:hAnsi="Times New Roman" w:cs="Times New Roman"/>
          <w:kern w:val="0"/>
          <w:sz w:val="28"/>
          <w:szCs w:val="28"/>
          <w:lang w:val="x-none" w:eastAsia="x-none"/>
          <w14:ligatures w14:val="none"/>
        </w:rPr>
      </w:pPr>
    </w:p>
    <w:p w14:paraId="78A5DC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spacing w:val="-2"/>
          <w:kern w:val="0"/>
          <w:sz w:val="28"/>
          <w:szCs w:val="28"/>
          <w:lang w:eastAsia="ru-RU"/>
          <w14:ligatures w14:val="none"/>
        </w:rPr>
        <w:t>УСТАВ</w:t>
      </w:r>
    </w:p>
    <w:p w14:paraId="0E17F4DE"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МУНИЦИПАЛЬНОГО ОБРАЗОВАНИЯ </w:t>
      </w:r>
    </w:p>
    <w:p w14:paraId="48199AA0"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ГАТЧИНСКИЙ </w:t>
      </w:r>
      <w:r w:rsidRPr="00B53978">
        <w:rPr>
          <w:rFonts w:ascii="Times New Roman" w:eastAsia="Times New Roman" w:hAnsi="Times New Roman" w:cs="Times New Roman"/>
          <w:b/>
          <w:spacing w:val="-20"/>
          <w:kern w:val="0"/>
          <w:sz w:val="28"/>
          <w:szCs w:val="28"/>
          <w:lang w:eastAsia="ru-RU"/>
          <w14:ligatures w14:val="none"/>
        </w:rPr>
        <w:t>М</w:t>
      </w:r>
      <w:r w:rsidRPr="00B53978">
        <w:rPr>
          <w:rFonts w:ascii="Times New Roman" w:eastAsia="Times New Roman" w:hAnsi="Times New Roman" w:cs="Times New Roman"/>
          <w:b/>
          <w:kern w:val="0"/>
          <w:sz w:val="28"/>
          <w:szCs w:val="28"/>
          <w:lang w:eastAsia="ru-RU"/>
          <w14:ligatures w14:val="none"/>
        </w:rPr>
        <w:t>УНИЦИПАЛЬНЫЙ</w:t>
      </w:r>
      <w:r w:rsidRPr="00B53978">
        <w:rPr>
          <w:rFonts w:ascii="Times New Roman" w:eastAsia="Times New Roman" w:hAnsi="Times New Roman" w:cs="Times New Roman"/>
          <w:b/>
          <w:spacing w:val="-1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ОКРУГ </w:t>
      </w:r>
    </w:p>
    <w:p w14:paraId="194DCB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ЛЕНИНГРАДСКОЙ ОБЛАСТИ</w:t>
      </w:r>
    </w:p>
    <w:p w14:paraId="58937C2F"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D10042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A7CD17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17BC48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42E444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7DFE599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1BF0C17"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93FA50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9AB9D44"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2D56805" w14:textId="77777777" w:rsidR="00B53978" w:rsidRPr="00B53978" w:rsidRDefault="00B53978" w:rsidP="00570EB9">
      <w:pPr>
        <w:spacing w:after="0" w:line="360" w:lineRule="atLeast"/>
        <w:jc w:val="both"/>
        <w:rPr>
          <w:rFonts w:ascii="Times New Roman" w:eastAsia="Times New Roman" w:hAnsi="Times New Roman" w:cs="Times New Roman"/>
          <w:b/>
          <w:kern w:val="0"/>
          <w:sz w:val="28"/>
          <w:szCs w:val="28"/>
          <w:lang w:eastAsia="x-none"/>
          <w14:ligatures w14:val="none"/>
        </w:rPr>
      </w:pPr>
    </w:p>
    <w:p w14:paraId="4004693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eastAsia="x-none"/>
          <w14:ligatures w14:val="none"/>
        </w:rPr>
      </w:pPr>
    </w:p>
    <w:p w14:paraId="74505BEE"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3C48CF44"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65BA6680"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522104E6"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7B7E08BC" w14:textId="3AFB34B0" w:rsidR="00B53978" w:rsidRPr="00570EB9" w:rsidRDefault="00B53978"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год</w:t>
      </w:r>
    </w:p>
    <w:p w14:paraId="2D22085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Устав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r w:rsidRPr="00B53978">
        <w:rPr>
          <w:rFonts w:ascii="Times New Roman" w:eastAsia="Calibri" w:hAnsi="Times New Roman" w:cs="Times New Roman"/>
          <w:kern w:val="0"/>
          <w:sz w:val="28"/>
          <w:szCs w:val="28"/>
          <w14:ligatures w14:val="none"/>
        </w:rPr>
        <w:t xml:space="preserve">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Ленинградской области устанавливает порядок организации местного самоуправления на территории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p>
    <w:p w14:paraId="0DA79933"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p>
    <w:p w14:paraId="71AD02F4"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ОБЩИЕ</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ПОЛОЖЕНИЯ</w:t>
      </w:r>
    </w:p>
    <w:p w14:paraId="15574B25"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0EA91B3"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6"/>
          <w:kern w:val="0"/>
          <w:sz w:val="28"/>
          <w:szCs w:val="28"/>
          <w14:ligatures w14:val="none"/>
        </w:rPr>
        <w:t xml:space="preserve"> П</w:t>
      </w:r>
      <w:r w:rsidRPr="00B53978">
        <w:rPr>
          <w:rFonts w:ascii="Times New Roman" w:eastAsia="Times New Roman" w:hAnsi="Times New Roman" w:cs="Times New Roman"/>
          <w:b/>
          <w:bCs/>
          <w:kern w:val="0"/>
          <w:sz w:val="28"/>
          <w:szCs w:val="28"/>
          <w14:ligatures w14:val="none"/>
        </w:rPr>
        <w:t>равовой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 xml:space="preserve">статус </w:t>
      </w:r>
      <w:r w:rsidRPr="00B53978">
        <w:rPr>
          <w:rFonts w:ascii="Times New Roman" w:eastAsia="Times New Roman" w:hAnsi="Times New Roman" w:cs="Times New Roman"/>
          <w:b/>
          <w:bCs/>
          <w:kern w:val="0"/>
          <w:sz w:val="28"/>
          <w:szCs w:val="28"/>
          <w14:ligatures w14:val="none"/>
        </w:rPr>
        <w:t>Гатчинского</w:t>
      </w:r>
      <w:r w:rsidRPr="00B53978">
        <w:rPr>
          <w:rFonts w:ascii="Times New Roman" w:eastAsia="Times New Roman" w:hAnsi="Times New Roman" w:cs="Times New Roman"/>
          <w:b/>
          <w:bCs/>
          <w:spacing w:val="-2"/>
          <w:kern w:val="0"/>
          <w:sz w:val="28"/>
          <w:szCs w:val="28"/>
          <w14:ligatures w14:val="none"/>
        </w:rPr>
        <w:t xml:space="preserve"> муниципального округа</w:t>
      </w:r>
    </w:p>
    <w:p w14:paraId="51E44FE6"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EDA1C85" w14:textId="151EAD79" w:rsidR="00B53978" w:rsidRPr="00B53978" w:rsidRDefault="00B53978" w:rsidP="00267BAD">
      <w:pPr>
        <w:widowControl w:val="0"/>
        <w:numPr>
          <w:ilvl w:val="0"/>
          <w:numId w:val="3"/>
        </w:numPr>
        <w:tabs>
          <w:tab w:val="left" w:pos="1086"/>
        </w:tabs>
        <w:autoSpaceDE w:val="0"/>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bidi="ru-RU"/>
          <w14:ligatures w14:val="none"/>
        </w:rPr>
        <w:t>Муниципальное образование Гатчинский муниципальный округ Ленинградской области создан и наделен статусом муниципального округа областным законом   от 02.05.2024 № 50-0</w:t>
      </w:r>
      <w:r w:rsidR="00CB23AE">
        <w:rPr>
          <w:rFonts w:ascii="Times New Roman" w:eastAsia="Times New Roman" w:hAnsi="Times New Roman" w:cs="Times New Roman"/>
          <w:bCs/>
          <w:color w:val="000000"/>
          <w:kern w:val="0"/>
          <w:sz w:val="28"/>
          <w:szCs w:val="28"/>
          <w:lang w:eastAsia="ru-RU" w:bidi="ru-RU"/>
          <w14:ligatures w14:val="none"/>
        </w:rPr>
        <w:t>З</w:t>
      </w:r>
      <w:r w:rsidRPr="00B53978">
        <w:rPr>
          <w:rFonts w:ascii="Times New Roman" w:eastAsia="Times New Roman" w:hAnsi="Times New Roman" w:cs="Times New Roman"/>
          <w:bCs/>
          <w:color w:val="000000"/>
          <w:kern w:val="0"/>
          <w:sz w:val="28"/>
          <w:szCs w:val="28"/>
          <w:lang w:eastAsia="ru-RU" w:bidi="ru-RU"/>
          <w14:ligatures w14:val="none"/>
        </w:rPr>
        <w:t xml:space="preserve"> </w:t>
      </w:r>
      <w:r w:rsidRPr="00B53978">
        <w:rPr>
          <w:rFonts w:ascii="Times New Roman" w:eastAsia="Times New Roman" w:hAnsi="Times New Roman" w:cs="Times New Roman"/>
          <w:bCs/>
          <w:kern w:val="0"/>
          <w:sz w:val="28"/>
          <w:szCs w:val="28"/>
          <w:lang w:eastAsia="ru-RU"/>
          <w14:ligatures w14:val="none"/>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Pr="00B53978">
        <w:rPr>
          <w:rFonts w:ascii="Times New Roman" w:eastAsia="Times New Roman" w:hAnsi="Times New Roman" w:cs="Times New Roman"/>
          <w:bCs/>
          <w:color w:val="000000"/>
          <w:kern w:val="0"/>
          <w:sz w:val="28"/>
          <w:szCs w:val="28"/>
          <w:lang w:eastAsia="ru-RU" w:bidi="ru-RU"/>
          <w14:ligatures w14:val="none"/>
        </w:rPr>
        <w:t xml:space="preserve"> </w:t>
      </w:r>
      <w:bookmarkStart w:id="4" w:name="_Hlk167962650"/>
      <w:r w:rsidRPr="00B53978">
        <w:rPr>
          <w:rFonts w:ascii="Times New Roman" w:eastAsia="Times New Roman" w:hAnsi="Times New Roman" w:cs="Times New Roman"/>
          <w:bCs/>
          <w:color w:val="000000"/>
          <w:kern w:val="0"/>
          <w:sz w:val="28"/>
          <w:szCs w:val="28"/>
          <w:lang w:eastAsia="ru-RU" w:bidi="ru-RU"/>
          <w14:ligatures w14:val="none"/>
        </w:rPr>
        <w:t>(далее по тексту – областной закон   от 02.05.2024 № 50-0З).</w:t>
      </w:r>
    </w:p>
    <w:bookmarkEnd w:id="4"/>
    <w:p w14:paraId="5084FEB8" w14:textId="77777777" w:rsidR="00B53978" w:rsidRPr="00B53978" w:rsidRDefault="00B53978" w:rsidP="00267BAD">
      <w:pPr>
        <w:widowControl w:val="0"/>
        <w:numPr>
          <w:ilvl w:val="0"/>
          <w:numId w:val="3"/>
        </w:numPr>
        <w:tabs>
          <w:tab w:val="left" w:pos="1086"/>
        </w:tabs>
        <w:spacing w:after="0" w:line="240" w:lineRule="auto"/>
        <w:ind w:firstLine="7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Официальное наименование муниципального образования - </w:t>
      </w:r>
      <w:r w:rsidRPr="00B53978">
        <w:rPr>
          <w:rFonts w:ascii="Times New Roman" w:eastAsia="Times New Roman" w:hAnsi="Times New Roman" w:cs="Times New Roman"/>
          <w:kern w:val="0"/>
          <w:sz w:val="28"/>
          <w:szCs w:val="28"/>
          <w:lang w:eastAsia="ru-RU"/>
          <w14:ligatures w14:val="none"/>
        </w:rPr>
        <w:t>муниципальное образование</w:t>
      </w:r>
      <w:r w:rsidRPr="00B53978">
        <w:rPr>
          <w:rFonts w:ascii="Times New Roman" w:eastAsia="Times New Roman" w:hAnsi="Times New Roman" w:cs="Times New Roman"/>
          <w:color w:val="000000"/>
          <w:kern w:val="0"/>
          <w:sz w:val="28"/>
          <w:szCs w:val="28"/>
          <w:lang w:eastAsia="ru-RU" w:bidi="ru-RU"/>
          <w14:ligatures w14:val="none"/>
        </w:rPr>
        <w:t xml:space="preserve"> Гатчинский муниципальный округ Ленинградской области.  </w:t>
      </w:r>
    </w:p>
    <w:p w14:paraId="192CC1F9" w14:textId="77777777" w:rsidR="00B53978" w:rsidRPr="00B53978" w:rsidRDefault="00B53978" w:rsidP="00B53978">
      <w:pPr>
        <w:widowControl w:val="0"/>
        <w:tabs>
          <w:tab w:val="left" w:pos="108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Сокращенное наименование муниципального образования - </w:t>
      </w:r>
      <w:r w:rsidRPr="00B53978">
        <w:rPr>
          <w:rFonts w:ascii="Times New Roman" w:eastAsia="Times New Roman" w:hAnsi="Times New Roman" w:cs="Times New Roman"/>
          <w:kern w:val="0"/>
          <w:sz w:val="28"/>
          <w:szCs w:val="28"/>
          <w:lang w:eastAsia="ru-RU"/>
          <w14:ligatures w14:val="none"/>
        </w:rPr>
        <w:t>Гатчинский муниципальный округ</w:t>
      </w:r>
      <w:r w:rsidRPr="00B53978">
        <w:rPr>
          <w:rFonts w:ascii="Times New Roman" w:eastAsia="Times New Roman" w:hAnsi="Times New Roman" w:cs="Times New Roman"/>
          <w:color w:val="000000"/>
          <w:kern w:val="0"/>
          <w:sz w:val="28"/>
          <w:szCs w:val="28"/>
          <w:lang w:eastAsia="ru-RU" w:bidi="ru-RU"/>
          <w14:ligatures w14:val="none"/>
        </w:rPr>
        <w:t>.</w:t>
      </w:r>
    </w:p>
    <w:p w14:paraId="651A1ADD"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Сокращённое и официальное наименования муниципального образования являются равнозначными.</w:t>
      </w:r>
    </w:p>
    <w:p w14:paraId="35856CF9" w14:textId="77777777" w:rsidR="00B53978" w:rsidRPr="00B53978" w:rsidRDefault="00B53978" w:rsidP="00267BAD">
      <w:pPr>
        <w:widowControl w:val="0"/>
        <w:numPr>
          <w:ilvl w:val="0"/>
          <w:numId w:val="3"/>
        </w:numPr>
        <w:tabs>
          <w:tab w:val="left" w:pos="1086"/>
        </w:tabs>
        <w:spacing w:after="0" w:line="240" w:lineRule="auto"/>
        <w:ind w:firstLine="69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соответствии с областным законом от 02.05.2024 № 50-0З административным центром Гатчинского муниципального округа является город Гатчина.</w:t>
      </w:r>
    </w:p>
    <w:p w14:paraId="5AB25A62" w14:textId="77777777" w:rsidR="00B53978" w:rsidRPr="00B53978" w:rsidRDefault="00B53978" w:rsidP="00267BAD">
      <w:pPr>
        <w:widowControl w:val="0"/>
        <w:numPr>
          <w:ilvl w:val="0"/>
          <w:numId w:val="3"/>
        </w:numPr>
        <w:tabs>
          <w:tab w:val="left" w:pos="1086"/>
        </w:tabs>
        <w:suppressAutoHyphens/>
        <w:autoSpaceDE w:val="0"/>
        <w:spacing w:after="0" w:line="240" w:lineRule="auto"/>
        <w:ind w:firstLine="697"/>
        <w:jc w:val="both"/>
        <w:rPr>
          <w:rFonts w:ascii="Arial" w:eastAsia="Times New Roman" w:hAnsi="Arial" w:cs="Arial"/>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Днем создания (образования) Гатчинского муниципального округа является день вступления в силу </w:t>
      </w:r>
      <w:r w:rsidRPr="00B53978">
        <w:rPr>
          <w:rFonts w:ascii="Times New Roman" w:eastAsia="Times New Roman" w:hAnsi="Times New Roman" w:cs="Times New Roman"/>
          <w:color w:val="000000"/>
          <w:kern w:val="0"/>
          <w:sz w:val="28"/>
          <w:szCs w:val="28"/>
          <w:lang w:eastAsia="ar-SA" w:bidi="ru-RU"/>
          <w14:ligatures w14:val="none"/>
        </w:rPr>
        <w:t xml:space="preserve">областного закона </w:t>
      </w:r>
      <w:r w:rsidRPr="00B53978">
        <w:rPr>
          <w:rFonts w:ascii="Times New Roman" w:eastAsia="Times New Roman" w:hAnsi="Times New Roman" w:cs="Times New Roman"/>
          <w:color w:val="000000"/>
          <w:kern w:val="0"/>
          <w:sz w:val="28"/>
          <w:szCs w:val="28"/>
          <w:lang w:eastAsia="ru-RU" w:bidi="ru-RU"/>
          <w14:ligatures w14:val="none"/>
        </w:rPr>
        <w:t>от 0</w:t>
      </w:r>
      <w:r w:rsidRPr="00B53978">
        <w:rPr>
          <w:rFonts w:ascii="Times New Roman" w:eastAsia="Times New Roman" w:hAnsi="Times New Roman" w:cs="Times New Roman"/>
          <w:color w:val="000000"/>
          <w:kern w:val="0"/>
          <w:sz w:val="28"/>
          <w:szCs w:val="28"/>
          <w:lang w:eastAsia="ar-SA" w:bidi="ru-RU"/>
          <w14:ligatures w14:val="none"/>
        </w:rPr>
        <w:t>2</w:t>
      </w:r>
      <w:r w:rsidRPr="00B53978">
        <w:rPr>
          <w:rFonts w:ascii="Times New Roman" w:eastAsia="Times New Roman" w:hAnsi="Times New Roman" w:cs="Times New Roman"/>
          <w:color w:val="000000"/>
          <w:kern w:val="0"/>
          <w:sz w:val="28"/>
          <w:szCs w:val="28"/>
          <w:lang w:eastAsia="ru-RU" w:bidi="ru-RU"/>
          <w14:ligatures w14:val="none"/>
        </w:rPr>
        <w:t>.05.202</w:t>
      </w:r>
      <w:r w:rsidRPr="00B53978">
        <w:rPr>
          <w:rFonts w:ascii="Times New Roman" w:eastAsia="Times New Roman" w:hAnsi="Times New Roman" w:cs="Times New Roman"/>
          <w:color w:val="000000"/>
          <w:kern w:val="0"/>
          <w:sz w:val="28"/>
          <w:szCs w:val="28"/>
          <w:lang w:eastAsia="ar-SA" w:bidi="ru-RU"/>
          <w14:ligatures w14:val="none"/>
        </w:rPr>
        <w:t>4</w:t>
      </w:r>
      <w:r w:rsidRPr="00B53978">
        <w:rPr>
          <w:rFonts w:ascii="Times New Roman" w:eastAsia="Times New Roman" w:hAnsi="Times New Roman" w:cs="Times New Roman"/>
          <w:color w:val="000000"/>
          <w:kern w:val="0"/>
          <w:sz w:val="28"/>
          <w:szCs w:val="28"/>
          <w:lang w:eastAsia="ru-RU" w:bidi="ru-RU"/>
          <w14:ligatures w14:val="none"/>
        </w:rPr>
        <w:t xml:space="preserve"> № </w:t>
      </w:r>
      <w:r w:rsidRPr="00B53978">
        <w:rPr>
          <w:rFonts w:ascii="Times New Roman" w:eastAsia="Times New Roman" w:hAnsi="Times New Roman" w:cs="Times New Roman"/>
          <w:color w:val="000000"/>
          <w:kern w:val="0"/>
          <w:sz w:val="28"/>
          <w:szCs w:val="28"/>
          <w:lang w:eastAsia="ar-SA" w:bidi="ru-RU"/>
          <w14:ligatures w14:val="none"/>
        </w:rPr>
        <w:t>50</w:t>
      </w:r>
      <w:r w:rsidRPr="00B53978">
        <w:rPr>
          <w:rFonts w:ascii="Times New Roman" w:eastAsia="Times New Roman" w:hAnsi="Times New Roman" w:cs="Times New Roman"/>
          <w:color w:val="000000"/>
          <w:kern w:val="0"/>
          <w:sz w:val="28"/>
          <w:szCs w:val="28"/>
          <w:lang w:eastAsia="ru-RU" w:bidi="ru-RU"/>
          <w14:ligatures w14:val="none"/>
        </w:rPr>
        <w:t>-0З.</w:t>
      </w:r>
    </w:p>
    <w:p w14:paraId="074237D9"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4FD2CAD8" w14:textId="7A438E1E"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Границы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Гатчинского муниципального</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округа</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порядок</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их</w:t>
      </w:r>
      <w:r w:rsidRPr="00B53978">
        <w:rPr>
          <w:rFonts w:ascii="Times New Roman" w:eastAsia="Times New Roman" w:hAnsi="Times New Roman" w:cs="Times New Roman"/>
          <w:b/>
          <w:bCs/>
          <w:spacing w:val="-2"/>
          <w:kern w:val="0"/>
          <w:sz w:val="28"/>
          <w:szCs w:val="28"/>
          <w14:ligatures w14:val="none"/>
        </w:rPr>
        <w:t xml:space="preserve"> изменения</w:t>
      </w:r>
    </w:p>
    <w:p w14:paraId="64BCA313"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1. </w:t>
      </w:r>
      <w:hyperlink r:id="rId5">
        <w:r w:rsidRPr="00B53978">
          <w:rPr>
            <w:rFonts w:ascii="Times New Roman" w:eastAsia="Times New Roman" w:hAnsi="Times New Roman" w:cs="Times New Roman"/>
            <w:kern w:val="0"/>
            <w:sz w:val="28"/>
            <w:szCs w:val="28"/>
            <w:lang w:eastAsia="ar-SA"/>
            <w14:ligatures w14:val="none"/>
          </w:rPr>
          <w:t>Граница</w:t>
        </w:r>
      </w:hyperlink>
      <w:r w:rsidRPr="00B53978">
        <w:rPr>
          <w:rFonts w:ascii="Times New Roman" w:eastAsia="Times New Roman" w:hAnsi="Times New Roman" w:cs="Times New Roman"/>
          <w:kern w:val="0"/>
          <w:sz w:val="28"/>
          <w:szCs w:val="28"/>
          <w:lang w:eastAsia="ar-SA"/>
          <w14:ligatures w14:val="none"/>
        </w:rPr>
        <w:t xml:space="preserve"> Гатчинского муниципального округа совпадает с внешней границей всех объединившихся поселений и определена приложением 3 к областному закону от 15 июня 2010 года № 32-оз «Об административно-территориальном устройстве Ленинградской области и порядке его изменения».</w:t>
      </w:r>
    </w:p>
    <w:p w14:paraId="33C8EB3E"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В состав Гатчинского муниципального округа входят населенные пункты в соответствии с </w:t>
      </w:r>
      <w:hyperlink r:id="rId6">
        <w:r w:rsidRPr="00B53978">
          <w:rPr>
            <w:rFonts w:ascii="Times New Roman" w:eastAsia="Times New Roman" w:hAnsi="Times New Roman" w:cs="Times New Roman"/>
            <w:kern w:val="0"/>
            <w:sz w:val="28"/>
            <w:szCs w:val="28"/>
            <w:lang w:eastAsia="ar-SA"/>
            <w14:ligatures w14:val="none"/>
          </w:rPr>
          <w:t>приложением 2</w:t>
        </w:r>
      </w:hyperlink>
      <w:r w:rsidRPr="00B53978">
        <w:rPr>
          <w:rFonts w:ascii="Times New Roman" w:eastAsia="Times New Roman" w:hAnsi="Times New Roman" w:cs="Times New Roman"/>
          <w:kern w:val="0"/>
          <w:sz w:val="28"/>
          <w:szCs w:val="28"/>
          <w:lang w:eastAsia="ar-SA"/>
          <w14:ligatures w14:val="none"/>
        </w:rPr>
        <w:t xml:space="preserve"> к областному закону от 15 июня 2010 года № 32-оз «Об административно-территориальном устройстве Ленинградской области и порядке его изменения».</w:t>
      </w:r>
    </w:p>
    <w:p w14:paraId="3DF56D1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Территорию Гатчинского муниципального округа составляют земли населенных пунктов, прилегающие к ним земли общего пользования, территории </w:t>
      </w:r>
      <w:r w:rsidRPr="00B53978">
        <w:rPr>
          <w:rFonts w:ascii="Times New Roman" w:eastAsia="Times New Roman" w:hAnsi="Times New Roman" w:cs="Times New Roman"/>
          <w:kern w:val="0"/>
          <w:sz w:val="28"/>
          <w:szCs w:val="28"/>
          <w:lang w:eastAsia="ru-RU"/>
          <w14:ligatures w14:val="none"/>
        </w:rPr>
        <w:lastRenderedPageBreak/>
        <w:t>традиционного природопользования населения соответствующего муниципального округа, а также земли рекреационного назначения.</w:t>
      </w:r>
    </w:p>
    <w:p w14:paraId="0B679EDF" w14:textId="4B7109A5" w:rsidR="00B53978" w:rsidRPr="00B53978" w:rsidRDefault="00B53978" w:rsidP="00B53978">
      <w:pPr>
        <w:tabs>
          <w:tab w:val="left" w:pos="104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Изменение</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осуществляется</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Ленинградской области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инициативе</w:t>
      </w:r>
      <w:r w:rsidRPr="00B53978">
        <w:rPr>
          <w:rFonts w:ascii="Times New Roman" w:eastAsia="Times New Roman" w:hAnsi="Times New Roman" w:cs="Times New Roman"/>
          <w:spacing w:val="5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органов </w:t>
      </w:r>
      <w:r w:rsidRPr="00B53978">
        <w:rPr>
          <w:rFonts w:ascii="Times New Roman" w:eastAsia="Times New Roman" w:hAnsi="Times New Roman" w:cs="Times New Roman"/>
          <w:kern w:val="0"/>
          <w:sz w:val="28"/>
          <w:szCs w:val="28"/>
          <w:lang w:eastAsia="ru-RU"/>
          <w14:ligatures w14:val="none"/>
        </w:rPr>
        <w:t>местного самоуправления муниципального округа, органов государственной власти Ленинградской области, федеральных органов государственной власти в соответствии с Федеральным законом от</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06.10.2003 № 131-ФЗ «Об общих принципах организации местного самоуправления в Российской Федерации» </w:t>
      </w:r>
      <w:bookmarkStart w:id="5" w:name="_Hlk167962663"/>
      <w:r w:rsidRPr="00B53978">
        <w:rPr>
          <w:rFonts w:ascii="Times New Roman" w:eastAsia="Times New Roman" w:hAnsi="Times New Roman" w:cs="Times New Roman"/>
          <w:kern w:val="0"/>
          <w:sz w:val="28"/>
          <w:szCs w:val="28"/>
          <w:lang w:eastAsia="ru-RU"/>
          <w14:ligatures w14:val="none"/>
        </w:rPr>
        <w:t xml:space="preserve">(далее – Федеральный закон «Об общих принципах организации местного самоуправления в Российской Федерации»). </w:t>
      </w:r>
      <w:bookmarkEnd w:id="5"/>
      <w:r w:rsidRPr="00B53978">
        <w:rPr>
          <w:rFonts w:ascii="Times New Roman" w:eastAsia="Times New Roman" w:hAnsi="Times New Roman" w:cs="Times New Roman"/>
          <w:kern w:val="0"/>
          <w:sz w:val="28"/>
          <w:szCs w:val="28"/>
          <w:lang w:eastAsia="ru-RU"/>
          <w14:ligatures w14:val="none"/>
        </w:rPr>
        <w:t>Инициатива населения муниципального округа об изменении границ муниципального округа реализуется в порядке, установленном Федеральным законом «Об общих принципах организации местного самоуправления в Российской Федерации» и принимаемым в соответствии с ним законом Ленинградской области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представительного органа муниципального округа.</w:t>
      </w:r>
    </w:p>
    <w:p w14:paraId="214680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1F251C09" w14:textId="0CB007FE" w:rsidR="00B53978" w:rsidRPr="00965A26" w:rsidRDefault="00B53978" w:rsidP="00965A26">
      <w:pPr>
        <w:tabs>
          <w:tab w:val="left" w:pos="1143"/>
        </w:tabs>
        <w:spacing w:after="0" w:line="360" w:lineRule="atLeast"/>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 3. Официальные символы Гатчинского муниципального округа и порядок их официального использования </w:t>
      </w:r>
    </w:p>
    <w:p w14:paraId="6DB13EE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bidi="ru-RU"/>
          <w14:ligatures w14:val="none"/>
        </w:rPr>
      </w:pPr>
      <w:r w:rsidRPr="00B53978">
        <w:rPr>
          <w:rFonts w:ascii="Times New Roman" w:eastAsia="Times New Roman" w:hAnsi="Times New Roman" w:cs="Times New Roman"/>
          <w:bCs/>
          <w:kern w:val="0"/>
          <w:sz w:val="28"/>
          <w:szCs w:val="28"/>
          <w:lang w:eastAsia="ru-RU"/>
          <w14:ligatures w14:val="none"/>
        </w:rPr>
        <w:t>1. Гатчинский муниципальный</w:t>
      </w:r>
      <w:r w:rsidRPr="00B53978">
        <w:rPr>
          <w:rFonts w:ascii="Times New Roman" w:eastAsia="Times New Roman" w:hAnsi="Times New Roman" w:cs="Times New Roman"/>
          <w:bCs/>
          <w:spacing w:val="-11"/>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14:ligatures w14:val="none"/>
        </w:rPr>
        <w:t>округ</w:t>
      </w:r>
      <w:r w:rsidRPr="00B53978">
        <w:rPr>
          <w:rFonts w:ascii="Times New Roman" w:eastAsia="Times New Roman" w:hAnsi="Times New Roman" w:cs="Times New Roman"/>
          <w:bCs/>
          <w:spacing w:val="-9"/>
          <w:kern w:val="0"/>
          <w:sz w:val="28"/>
          <w:szCs w:val="28"/>
          <w:lang w:eastAsia="ru-RU"/>
          <w14:ligatures w14:val="none"/>
        </w:rPr>
        <w:t xml:space="preserve"> </w:t>
      </w:r>
      <w:r w:rsidRPr="00B53978">
        <w:rPr>
          <w:rFonts w:ascii="Times New Roman" w:eastAsia="Times New Roman" w:hAnsi="Times New Roman" w:cs="Times New Roman"/>
          <w:bCs/>
          <w:color w:val="000000"/>
          <w:kern w:val="0"/>
          <w:sz w:val="28"/>
          <w:szCs w:val="28"/>
          <w:lang w:eastAsia="ru-RU" w:bidi="ru-RU"/>
          <w14:ligatures w14:val="none"/>
        </w:rPr>
        <w:t xml:space="preserve">в соответствии с федеральным законодательством и геральдическими правилами </w:t>
      </w:r>
      <w:r w:rsidRPr="00B53978">
        <w:rPr>
          <w:rFonts w:ascii="Times New Roman" w:eastAsia="Times New Roman" w:hAnsi="Times New Roman" w:cs="Times New Roman"/>
          <w:bCs/>
          <w:kern w:val="0"/>
          <w:sz w:val="28"/>
          <w:szCs w:val="28"/>
          <w:lang w:eastAsia="ru-RU"/>
          <w14:ligatures w14:val="none"/>
        </w:rPr>
        <w:t xml:space="preserve">вправе устанавливать </w:t>
      </w:r>
      <w:r w:rsidRPr="00B53978">
        <w:rPr>
          <w:rFonts w:ascii="Times New Roman" w:eastAsia="Times New Roman" w:hAnsi="Times New Roman" w:cs="Times New Roman"/>
          <w:bCs/>
          <w:color w:val="000000"/>
          <w:kern w:val="0"/>
          <w:sz w:val="28"/>
          <w:szCs w:val="28"/>
          <w:lang w:eastAsia="ru-RU" w:bidi="ru-RU"/>
          <w14:ligatures w14:val="none"/>
        </w:rPr>
        <w:t>официальные символы, отражающие исторические, культурные, национальные и иные местные традиции и особенности, утверждаемые представительным органом Гатчинского муниципального округа и подлежащие государственной регистрации в порядке, установленном федеральным законодательством.</w:t>
      </w:r>
    </w:p>
    <w:p w14:paraId="43C67E7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2. Официальные символы и порядок их официального использования устанавливаются</w:t>
      </w:r>
      <w:r w:rsidRPr="00B53978">
        <w:rPr>
          <w:rFonts w:ascii="Times New Roman" w:eastAsia="Times New Roman" w:hAnsi="Times New Roman" w:cs="Times New Roman"/>
          <w:bCs/>
          <w:spacing w:val="4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решением 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p>
    <w:p w14:paraId="30EE08E0" w14:textId="77777777" w:rsidR="00B53978" w:rsidRPr="00B53978" w:rsidRDefault="00B53978" w:rsidP="00B53978">
      <w:pPr>
        <w:spacing w:after="0" w:line="240" w:lineRule="auto"/>
        <w:ind w:firstLine="709"/>
        <w:jc w:val="both"/>
        <w:rPr>
          <w:rFonts w:ascii="Times New Roman" w:eastAsia="Times New Roman" w:hAnsi="Times New Roman" w:cs="Times New Roman"/>
          <w:bCs/>
          <w:kern w:val="0"/>
          <w:sz w:val="28"/>
          <w:szCs w:val="28"/>
          <w:lang w:val="x-none" w:eastAsia="x-none"/>
          <w14:ligatures w14:val="none"/>
        </w:rPr>
      </w:pPr>
    </w:p>
    <w:p w14:paraId="36D73FF5" w14:textId="77777777" w:rsidR="00B53978" w:rsidRPr="00B53978" w:rsidRDefault="00B53978" w:rsidP="00B53978">
      <w:pPr>
        <w:widowControl w:val="0"/>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 xml:space="preserve">Статья 4. Почетные звания и награды </w:t>
      </w:r>
      <w:r w:rsidRPr="00B53978">
        <w:rPr>
          <w:rFonts w:ascii="Times New Roman" w:eastAsia="Times New Roman" w:hAnsi="Times New Roman" w:cs="Times New Roman"/>
          <w:b/>
          <w:color w:val="000000"/>
          <w:kern w:val="0"/>
          <w:sz w:val="28"/>
          <w:szCs w:val="28"/>
          <w:lang w:eastAsia="ru-RU" w:bidi="ru-RU"/>
          <w14:ligatures w14:val="none"/>
        </w:rPr>
        <w:t>Гатчинского</w:t>
      </w:r>
      <w:r w:rsidRPr="00B53978">
        <w:rPr>
          <w:rFonts w:ascii="Times New Roman" w:eastAsia="Times New Roman" w:hAnsi="Times New Roman" w:cs="Times New Roman"/>
          <w:b/>
          <w:bCs/>
          <w:color w:val="000000"/>
          <w:kern w:val="0"/>
          <w:sz w:val="28"/>
          <w:szCs w:val="28"/>
          <w:lang w:eastAsia="ru-RU" w:bidi="ru-RU"/>
          <w14:ligatures w14:val="none"/>
        </w:rPr>
        <w:t xml:space="preserve"> муниципального округа</w:t>
      </w:r>
    </w:p>
    <w:p w14:paraId="7ABD77E3" w14:textId="77777777" w:rsidR="00B53978" w:rsidRPr="00B53978" w:rsidRDefault="00B53978" w:rsidP="00267BAD">
      <w:pPr>
        <w:widowControl w:val="0"/>
        <w:numPr>
          <w:ilvl w:val="0"/>
          <w:numId w:val="4"/>
        </w:numPr>
        <w:tabs>
          <w:tab w:val="left" w:pos="105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Звание «Почетный гражданин Гатчинского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14:paraId="51AD3028" w14:textId="77777777" w:rsidR="00B53978" w:rsidRPr="00B53978" w:rsidRDefault="00B53978" w:rsidP="00267BAD">
      <w:pPr>
        <w:widowControl w:val="0"/>
        <w:numPr>
          <w:ilvl w:val="0"/>
          <w:numId w:val="4"/>
        </w:numPr>
        <w:tabs>
          <w:tab w:val="left" w:pos="1055"/>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Положение о почетном звании и порядок присвоения звания «Почетный гражданин Гатчинского муниципального округа» утверждаются 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 муниципального округа.</w:t>
      </w:r>
    </w:p>
    <w:p w14:paraId="0B8229C6" w14:textId="3B8DF2EB" w:rsidR="00B53978" w:rsidRDefault="00B53978" w:rsidP="00570EB9">
      <w:pPr>
        <w:numPr>
          <w:ilvl w:val="0"/>
          <w:numId w:val="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 особые заслуги перед Гатчинским муниципальным округом могут учреждаться награды в соответствии с положением, утвержденным </w:t>
      </w:r>
      <w:r w:rsidRPr="00B53978">
        <w:rPr>
          <w:rFonts w:ascii="Times New Roman" w:eastAsia="Times New Roman" w:hAnsi="Times New Roman" w:cs="Times New Roman"/>
          <w:color w:val="000000"/>
          <w:kern w:val="0"/>
          <w:sz w:val="28"/>
          <w:szCs w:val="28"/>
          <w:lang w:eastAsia="ru-RU" w:bidi="ru-RU"/>
          <w14:ligatures w14:val="none"/>
        </w:rPr>
        <w:t xml:space="preserve">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29ECED6C"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CDFC559"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57CE85F" w14:textId="77777777" w:rsidR="00965A26" w:rsidRPr="00570EB9"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B89381F"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ГЛАВА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ПРАВОВЫЕ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ОСНОВЫ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ОРГАНИЗАЦИИ</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МЕСТНОГО САМОУПРАВЛЕНИЯ В ГАТЧИНСКОМ МУНИЦИПАЛЬНОМ ОКРУГЕ</w:t>
      </w:r>
    </w:p>
    <w:p w14:paraId="7A3AB0A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42217074" w14:textId="23EB44F4" w:rsidR="00B53978" w:rsidRPr="00B53978"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5. Местное самоуправление в </w:t>
      </w:r>
      <w:r w:rsidRPr="00B53978">
        <w:rPr>
          <w:rFonts w:ascii="Times New Roman" w:eastAsia="Times New Roman" w:hAnsi="Times New Roman" w:cs="Times New Roman"/>
          <w:b/>
          <w:bCs/>
          <w:color w:val="000000"/>
          <w:kern w:val="0"/>
          <w:sz w:val="28"/>
          <w:szCs w:val="28"/>
          <w:lang w:eastAsia="ru-RU" w:bidi="ru-RU"/>
          <w14:ligatures w14:val="none"/>
        </w:rPr>
        <w:t>Гатчинском</w:t>
      </w:r>
      <w:r w:rsidRPr="00B53978">
        <w:rPr>
          <w:rFonts w:ascii="Times New Roman" w:eastAsia="Times New Roman" w:hAnsi="Times New Roman" w:cs="Times New Roman"/>
          <w:b/>
          <w:bCs/>
          <w:kern w:val="0"/>
          <w:sz w:val="28"/>
          <w:szCs w:val="28"/>
          <w14:ligatures w14:val="none"/>
        </w:rPr>
        <w:t xml:space="preserve"> муниципальном округе</w:t>
      </w:r>
    </w:p>
    <w:p w14:paraId="17E3E6F6" w14:textId="77777777" w:rsidR="00B53978" w:rsidRPr="00B53978" w:rsidRDefault="00B53978" w:rsidP="00267BAD">
      <w:pPr>
        <w:widowControl w:val="0"/>
        <w:numPr>
          <w:ilvl w:val="0"/>
          <w:numId w:val="5"/>
        </w:numPr>
        <w:tabs>
          <w:tab w:val="left" w:pos="103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 входят в систему органов государственной власти.</w:t>
      </w:r>
    </w:p>
    <w:p w14:paraId="1D203686" w14:textId="77777777" w:rsidR="00B53978" w:rsidRPr="00B53978" w:rsidRDefault="00B53978" w:rsidP="00267BAD">
      <w:pPr>
        <w:widowControl w:val="0"/>
        <w:numPr>
          <w:ilvl w:val="0"/>
          <w:numId w:val="5"/>
        </w:numPr>
        <w:tabs>
          <w:tab w:val="left" w:pos="103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Гатчинского муниципального округа.</w:t>
      </w:r>
    </w:p>
    <w:p w14:paraId="77D86D45"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3.Правовую основу местного самоуправления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B53978">
        <w:rPr>
          <w:rFonts w:ascii="Times New Roman" w:eastAsia="Times New Roman" w:hAnsi="Times New Roman" w:cs="Times New Roman"/>
          <w:kern w:val="0"/>
          <w:sz w:val="28"/>
          <w:szCs w:val="28"/>
          <w14:ligatures w14:val="none"/>
        </w:rPr>
        <w:t>Федеральный закон «Об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p>
    <w:p w14:paraId="44E4F1EB"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09831D85" w14:textId="13C10036" w:rsidR="00B53978" w:rsidRPr="00965A26" w:rsidRDefault="00B53978" w:rsidP="00965A26">
      <w:pPr>
        <w:spacing w:after="0" w:line="360" w:lineRule="atLeast"/>
        <w:ind w:firstLine="709"/>
        <w:jc w:val="both"/>
        <w:rPr>
          <w:rFonts w:ascii="Times New Roman" w:eastAsia="Times New Roman" w:hAnsi="Times New Roman" w:cs="Times New Roman"/>
          <w:b/>
          <w:bCs/>
          <w:spacing w:val="-2"/>
          <w:kern w:val="0"/>
          <w:sz w:val="28"/>
          <w:szCs w:val="28"/>
          <w:lang w:val="x-none" w:eastAsia="x-none"/>
          <w14:ligatures w14:val="none"/>
        </w:rPr>
      </w:pPr>
      <w:r w:rsidRPr="00B53978">
        <w:rPr>
          <w:rFonts w:ascii="Times New Roman" w:eastAsia="Times New Roman" w:hAnsi="Times New Roman" w:cs="Times New Roman"/>
          <w:b/>
          <w:bCs/>
          <w:kern w:val="0"/>
          <w:sz w:val="28"/>
          <w:szCs w:val="28"/>
          <w:lang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Статья</w:t>
      </w:r>
      <w:r w:rsidRPr="00B53978">
        <w:rPr>
          <w:rFonts w:ascii="Times New Roman" w:eastAsia="Times New Roman" w:hAnsi="Times New Roman" w:cs="Times New Roman"/>
          <w:b/>
          <w:bCs/>
          <w:spacing w:val="-9"/>
          <w:kern w:val="0"/>
          <w:sz w:val="28"/>
          <w:szCs w:val="28"/>
          <w:lang w:val="x-none" w:eastAsia="x-none"/>
          <w14:ligatures w14:val="none"/>
        </w:rPr>
        <w:t xml:space="preserve"> </w:t>
      </w:r>
      <w:r w:rsidRPr="00B53978">
        <w:rPr>
          <w:rFonts w:ascii="Times New Roman" w:eastAsia="Times New Roman" w:hAnsi="Times New Roman" w:cs="Times New Roman"/>
          <w:b/>
          <w:bCs/>
          <w:spacing w:val="-9"/>
          <w:kern w:val="0"/>
          <w:sz w:val="28"/>
          <w:szCs w:val="28"/>
          <w:lang w:eastAsia="x-none"/>
          <w14:ligatures w14:val="none"/>
        </w:rPr>
        <w:t>6</w:t>
      </w:r>
      <w:r w:rsidRPr="00B53978">
        <w:rPr>
          <w:rFonts w:ascii="Times New Roman" w:eastAsia="Times New Roman" w:hAnsi="Times New Roman" w:cs="Times New Roman"/>
          <w:b/>
          <w:bCs/>
          <w:kern w:val="0"/>
          <w:sz w:val="28"/>
          <w:szCs w:val="28"/>
          <w:lang w:val="x-none" w:eastAsia="x-none"/>
          <w14:ligatures w14:val="none"/>
        </w:rPr>
        <w:t>.</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Вопросы</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местного</w:t>
      </w:r>
      <w:r w:rsidRPr="00B53978">
        <w:rPr>
          <w:rFonts w:ascii="Times New Roman" w:eastAsia="Times New Roman" w:hAnsi="Times New Roman" w:cs="Times New Roman"/>
          <w:b/>
          <w:bCs/>
          <w:spacing w:val="-6"/>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значения</w:t>
      </w:r>
      <w:r w:rsidRPr="00B53978">
        <w:rPr>
          <w:rFonts w:ascii="Times New Roman" w:eastAsia="Times New Roman" w:hAnsi="Times New Roman" w:cs="Times New Roman"/>
          <w:b/>
          <w:bCs/>
          <w:spacing w:val="-8"/>
          <w:kern w:val="0"/>
          <w:sz w:val="28"/>
          <w:szCs w:val="28"/>
          <w:lang w:val="x-none" w:eastAsia="x-none"/>
          <w14:ligatures w14:val="none"/>
        </w:rPr>
        <w:t xml:space="preserve"> </w:t>
      </w:r>
      <w:r w:rsidRPr="00B53978">
        <w:rPr>
          <w:rFonts w:ascii="Times New Roman" w:eastAsia="Times New Roman" w:hAnsi="Times New Roman" w:cs="Times New Roman"/>
          <w:b/>
          <w:bCs/>
          <w:color w:val="000000"/>
          <w:kern w:val="0"/>
          <w:sz w:val="28"/>
          <w:szCs w:val="28"/>
          <w:lang w:val="x-none" w:eastAsia="x-none" w:bidi="ru-RU"/>
          <w14:ligatures w14:val="none"/>
        </w:rPr>
        <w:t>Гатчинского</w:t>
      </w:r>
      <w:r w:rsidRPr="00B53978">
        <w:rPr>
          <w:rFonts w:ascii="Times New Roman" w:eastAsia="Times New Roman" w:hAnsi="Times New Roman" w:cs="Times New Roman"/>
          <w:b/>
          <w:bCs/>
          <w:kern w:val="0"/>
          <w:sz w:val="28"/>
          <w:szCs w:val="28"/>
          <w:lang w:val="x-none" w:eastAsia="x-none"/>
          <w14:ligatures w14:val="none"/>
        </w:rPr>
        <w:t xml:space="preserve"> муниципального</w:t>
      </w:r>
      <w:r w:rsidRPr="00B53978">
        <w:rPr>
          <w:rFonts w:ascii="Times New Roman" w:eastAsia="Times New Roman" w:hAnsi="Times New Roman" w:cs="Times New Roman"/>
          <w:b/>
          <w:bCs/>
          <w:spacing w:val="-4"/>
          <w:kern w:val="0"/>
          <w:sz w:val="28"/>
          <w:szCs w:val="28"/>
          <w:lang w:val="x-none" w:eastAsia="x-none"/>
          <w14:ligatures w14:val="none"/>
        </w:rPr>
        <w:t xml:space="preserve"> </w:t>
      </w:r>
      <w:r w:rsidRPr="00B53978">
        <w:rPr>
          <w:rFonts w:ascii="Times New Roman" w:eastAsia="Times New Roman" w:hAnsi="Times New Roman" w:cs="Times New Roman"/>
          <w:b/>
          <w:bCs/>
          <w:spacing w:val="-2"/>
          <w:kern w:val="0"/>
          <w:sz w:val="28"/>
          <w:szCs w:val="28"/>
          <w:lang w:val="x-none" w:eastAsia="x-none"/>
          <w14:ligatures w14:val="none"/>
        </w:rPr>
        <w:t>округа</w:t>
      </w:r>
    </w:p>
    <w:p w14:paraId="0610234E"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К</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вопросам</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значения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относятся:</w:t>
      </w:r>
    </w:p>
    <w:p w14:paraId="34270C5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11A83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изменение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отмена местных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налогов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сборов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6E554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владение, пользование и распоряжение имуществом, находящимся в муниципальной собственности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CACA8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организация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C8844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18816A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дорожная деятельность в отношении автомобильных дорог местного значения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в дорожном</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CD8C8B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обеспечение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проживающих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нуждающихся</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жилищным законодательством;</w:t>
      </w:r>
    </w:p>
    <w:p w14:paraId="539A324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5D88E254"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9) </w:t>
      </w:r>
      <w:r w:rsidRPr="00B53978">
        <w:rPr>
          <w:rFonts w:ascii="Times New Roman" w:eastAsia="Times New Roman" w:hAnsi="Times New Roman" w:cs="Times New Roman"/>
          <w:kern w:val="0"/>
          <w:sz w:val="28"/>
          <w:szCs w:val="28"/>
          <w:lang w:eastAsia="ru-RU"/>
          <w14:ligatures w14:val="none"/>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675FA45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10) разработка и осуществление мер, направленных на укрепление межнационального и межконфессионального согласия, поддержку и развитие</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языков и культуры народов Российской Федерации, проживающих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rsidRPr="00B53978">
        <w:rPr>
          <w:rFonts w:ascii="Times New Roman" w:eastAsia="Times New Roman" w:hAnsi="Times New Roman" w:cs="Times New Roman"/>
          <w:spacing w:val="-2"/>
          <w:kern w:val="0"/>
          <w:sz w:val="28"/>
          <w:szCs w:val="28"/>
          <w:lang w:eastAsia="ru-RU"/>
          <w14:ligatures w14:val="none"/>
        </w:rPr>
        <w:t>конфликтов;</w:t>
      </w:r>
    </w:p>
    <w:p w14:paraId="5B3109D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11) </w:t>
      </w:r>
      <w:r w:rsidRPr="00B53978">
        <w:rPr>
          <w:rFonts w:ascii="Times New Roman" w:eastAsia="Times New Roman" w:hAnsi="Times New Roman" w:cs="Times New Roman"/>
          <w:kern w:val="0"/>
          <w:sz w:val="28"/>
          <w:szCs w:val="28"/>
          <w:lang w:eastAsia="ru-RU"/>
          <w14:ligatures w14:val="none"/>
        </w:rPr>
        <w:t xml:space="preserve">участие в предупреждении и ликвидации последствий чрезвычайных ситуаций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353E56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организация охраны общественного порядка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93BDB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предоставление помещения для работы на обслуживаемом административном участке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сотруднику, замещающему должность участкового уполномоченного полиции;</w:t>
      </w:r>
    </w:p>
    <w:p w14:paraId="72E2CD08" w14:textId="77777777" w:rsidR="00B53978" w:rsidRPr="00B53978" w:rsidRDefault="00B53978" w:rsidP="00B53978">
      <w:pPr>
        <w:autoSpaceDE w:val="0"/>
        <w:autoSpaceDN w:val="0"/>
        <w:adjustRightInd w:val="0"/>
        <w:spacing w:after="0" w:line="240" w:lineRule="auto"/>
        <w:jc w:val="both"/>
        <w:outlineLvl w:val="2"/>
        <w:rPr>
          <w:rFonts w:ascii="Times New Roman" w:eastAsia="Times New Roman" w:hAnsi="Times New Roman" w:cs="Times New Roman"/>
          <w:kern w:val="0"/>
          <w:sz w:val="20"/>
          <w:szCs w:val="20"/>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14) обеспечение первичных мер пожарной безопасности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1E0A6CB" w14:textId="77777777" w:rsidR="00B53978" w:rsidRPr="00B53978" w:rsidRDefault="00B53978" w:rsidP="00B53978">
      <w:pPr>
        <w:autoSpaceDE w:val="0"/>
        <w:autoSpaceDN w:val="0"/>
        <w:adjustRightInd w:val="0"/>
        <w:spacing w:after="0" w:line="240" w:lineRule="auto"/>
        <w:jc w:val="both"/>
        <w:outlineLvl w:val="2"/>
        <w:rPr>
          <w:rFonts w:ascii="Cambria" w:eastAsia="Times New Roman" w:hAnsi="Cambria" w:cs="Times New Roman"/>
          <w:b/>
          <w:bCs/>
          <w:kern w:val="0"/>
          <w:sz w:val="28"/>
          <w:szCs w:val="28"/>
          <w:lang w:eastAsia="ru-RU"/>
          <w14:ligatures w14:val="none"/>
        </w:rPr>
      </w:pPr>
      <w:r w:rsidRPr="00B53978">
        <w:rPr>
          <w:rFonts w:ascii="Courier New" w:eastAsia="Times New Roman" w:hAnsi="Courier New" w:cs="Courier New"/>
          <w:b/>
          <w:bCs/>
          <w:kern w:val="0"/>
          <w:sz w:val="20"/>
          <w:szCs w:val="20"/>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15) организация мероприятий по охране окружающей среды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том числе организация и проведение в соответствии с законодательством в области охраны окружающей среды </w:t>
      </w:r>
      <w:r w:rsidRPr="00B53978">
        <w:rPr>
          <w:rFonts w:ascii="Times New Roman" w:eastAsia="Times New Roman" w:hAnsi="Times New Roman" w:cs="Times New Roman"/>
          <w:kern w:val="0"/>
          <w:sz w:val="28"/>
          <w:szCs w:val="28"/>
          <w:lang w:eastAsia="ru-RU"/>
          <w14:ligatures w14:val="none"/>
        </w:rPr>
        <w:lastRenderedPageBreak/>
        <w:t xml:space="preserve">общественных обсуждений планируемой хозяйственной и иной деятельности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Cambria" w:eastAsia="Times New Roman" w:hAnsi="Cambria" w:cs="Times New Roman"/>
          <w:b/>
          <w:bCs/>
          <w:kern w:val="0"/>
          <w:sz w:val="28"/>
          <w:szCs w:val="28"/>
          <w:lang w:eastAsia="ru-RU"/>
          <w14:ligatures w14:val="none"/>
        </w:rPr>
        <w:t xml:space="preserve"> </w:t>
      </w:r>
    </w:p>
    <w:p w14:paraId="226B690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Ленинградской области), создание условий для осуществления присмотра и ухода за детьми, содержания детей в муниципальных образовательных организациях,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также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пределах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своих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мероприятий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 обеспечению организации отдыха детей в каникулярное время, включая мероприятия по обеспечению безопасности их жизни и здоровья;</w:t>
      </w:r>
    </w:p>
    <w:p w14:paraId="0DA8FCA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17) создание условий для оказания медицинской помощи населению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F050C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18) создание условий для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связи, общественного питания, торговли и бытового обслуживания;</w:t>
      </w:r>
    </w:p>
    <w:p w14:paraId="6C56D2A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организация библиотечного обслуживания населения, комплектование и обеспечение сохранности библиотечных фондов</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библиотек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DC490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20) создание условий для организации досуга и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организаций культуры;</w:t>
      </w:r>
    </w:p>
    <w:p w14:paraId="72E97A6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 округе;</w:t>
      </w:r>
    </w:p>
    <w:p w14:paraId="020A003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4B5F698"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23) обеспечение условий для развития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63C2182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24) создание условий для массового отдыха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организация обустройства мест массового отдыха населения;</w:t>
      </w:r>
    </w:p>
    <w:p w14:paraId="2825BFC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25) формирование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архива;</w:t>
      </w:r>
    </w:p>
    <w:p w14:paraId="4B3BEC52"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26) </w:t>
      </w:r>
      <w:r w:rsidRPr="00B53978">
        <w:rPr>
          <w:rFonts w:ascii="Times New Roman" w:eastAsia="Times New Roman" w:hAnsi="Times New Roman" w:cs="Times New Roman"/>
          <w:kern w:val="0"/>
          <w:sz w:val="28"/>
          <w:szCs w:val="28"/>
          <w:lang w:eastAsia="ru-RU"/>
          <w14:ligatures w14:val="none"/>
        </w:rPr>
        <w:t>организация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ритуальных</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услуг</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захоронения;</w:t>
      </w:r>
    </w:p>
    <w:p w14:paraId="54E5DF4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27) </w:t>
      </w:r>
      <w:r w:rsidRPr="00B53978">
        <w:rPr>
          <w:rFonts w:ascii="Times New Roman" w:eastAsia="Times New Roman" w:hAnsi="Times New Roman" w:cs="Times New Roman"/>
          <w:kern w:val="0"/>
          <w:sz w:val="28"/>
          <w:szCs w:val="28"/>
          <w:lang w:eastAsia="ru-RU"/>
          <w14:ligatures w14:val="non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1B295C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28)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муниципального контроля в сфере благоустройства, предметом которого является соблюдение правил</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благоустройства территории муниципального округа, в том числе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требований к обеспечению</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B29EDD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29) утверждение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правил землепользования и застройки, утверждение подготовленной на основе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документации по планировке территории, выдача градостроительного плана земельного участка, расположенного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строительства,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утверждение местных нормативов градостроительного проектирования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резервирование земель и изъятие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земельных</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участков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границах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муниципальных нужд, осуществление муниципального земельного контроля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в случаях, предусмотренных Градостроительным кодексом Российской Федерации, осмотров зданий,</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w:t>
      </w:r>
      <w:r w:rsidRPr="00B53978">
        <w:rPr>
          <w:rFonts w:ascii="Times New Roman" w:eastAsia="Times New Roman" w:hAnsi="Times New Roman" w:cs="Times New Roman"/>
          <w:kern w:val="0"/>
          <w:sz w:val="28"/>
          <w:szCs w:val="28"/>
          <w:lang w:eastAsia="ru-RU"/>
          <w14:ligatures w14:val="none"/>
        </w:rPr>
        <w:lastRenderedPageBreak/>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садового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дома</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земельном</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участке,</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уведомления</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 xml:space="preserve">или </w:t>
      </w:r>
      <w:r w:rsidRPr="00B53978">
        <w:rPr>
          <w:rFonts w:ascii="Times New Roman" w:eastAsia="Times New Roman" w:hAnsi="Times New Roman" w:cs="Times New Roman"/>
          <w:kern w:val="0"/>
          <w:sz w:val="28"/>
          <w:szCs w:val="28"/>
          <w:lang w:eastAsia="ru-RU"/>
          <w14:ligatures w14:val="none"/>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Гатчинского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
        <w:r w:rsidRPr="00B53978">
          <w:rPr>
            <w:rFonts w:ascii="Times New Roman" w:eastAsia="Times New Roman" w:hAnsi="Times New Roman" w:cs="Times New Roman"/>
            <w:kern w:val="0"/>
            <w:sz w:val="28"/>
            <w:szCs w:val="28"/>
            <w:lang w:eastAsia="ru-RU"/>
            <w14:ligatures w14:val="none"/>
          </w:rPr>
          <w:t>Градостроительным кодексом</w:t>
        </w:r>
      </w:hyperlink>
      <w:r w:rsidRPr="00B53978">
        <w:rPr>
          <w:rFonts w:ascii="Times New Roman" w:eastAsia="Times New Roman" w:hAnsi="Times New Roman" w:cs="Times New Roman"/>
          <w:kern w:val="0"/>
          <w:sz w:val="28"/>
          <w:szCs w:val="28"/>
          <w:lang w:eastAsia="ru-RU"/>
          <w14:ligatures w14:val="none"/>
        </w:rPr>
        <w:t xml:space="preserve"> </w:t>
      </w:r>
      <w:hyperlink r:id="rId8">
        <w:r w:rsidRPr="00B53978">
          <w:rPr>
            <w:rFonts w:ascii="Times New Roman" w:eastAsia="Times New Roman" w:hAnsi="Times New Roman" w:cs="Times New Roman"/>
            <w:kern w:val="0"/>
            <w:sz w:val="28"/>
            <w:szCs w:val="28"/>
            <w:lang w:eastAsia="ru-RU"/>
            <w14:ligatures w14:val="none"/>
          </w:rPr>
          <w:t>Российской Федерации</w:t>
        </w:r>
      </w:hyperlink>
      <w:r w:rsidRPr="00B53978">
        <w:rPr>
          <w:rFonts w:ascii="Times New Roman" w:eastAsia="Times New Roman" w:hAnsi="Times New Roman" w:cs="Times New Roman"/>
          <w:kern w:val="0"/>
          <w:sz w:val="28"/>
          <w:szCs w:val="28"/>
          <w:lang w:eastAsia="ru-RU"/>
          <w14:ligatures w14:val="none"/>
        </w:rPr>
        <w:t>;</w:t>
      </w:r>
    </w:p>
    <w:p w14:paraId="6295D0B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Гатчинского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4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осуществляемые</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4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от 13.03.2006 № 38-ФЗ «О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рекламе»;</w:t>
      </w:r>
    </w:p>
    <w:p w14:paraId="2875734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CD4EA8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32) осуществление мероприятий по лесоустройству в отношении лесов,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w:t>
      </w:r>
    </w:p>
    <w:p w14:paraId="4F35EE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3</w:t>
      </w:r>
      <w:r w:rsidRPr="00B53978">
        <w:rPr>
          <w:rFonts w:ascii="Times New Roman" w:eastAsia="Times New Roman" w:hAnsi="Times New Roman" w:cs="Times New Roman"/>
          <w:spacing w:val="-2"/>
          <w:kern w:val="0"/>
          <w:sz w:val="28"/>
          <w:szCs w:val="28"/>
          <w:lang w:eastAsia="x-none"/>
          <w14:ligatures w14:val="none"/>
        </w:rPr>
        <w:t>3</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изменение, аннулирование таких наименований, размещение информации в государственном адресном реестре;</w:t>
      </w:r>
    </w:p>
    <w:p w14:paraId="62FFD3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территориальной обороне и гражданской обороне, защите населения и территории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B74C3B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3</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9841FEA" w14:textId="77777777" w:rsidR="00B53978" w:rsidRPr="00B53978" w:rsidRDefault="00B53978" w:rsidP="00B53978">
      <w:pPr>
        <w:autoSpaceDE w:val="0"/>
        <w:autoSpaceDN w:val="0"/>
        <w:adjustRightInd w:val="0"/>
        <w:spacing w:after="60" w:line="240" w:lineRule="auto"/>
        <w:ind w:firstLine="567"/>
        <w:jc w:val="both"/>
        <w:outlineLvl w:val="2"/>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36) осуществление муниципального контроля в области охраны и использования особо охраняемых природных территорий местного значения;</w:t>
      </w:r>
    </w:p>
    <w:p w14:paraId="7CC919D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49F13209"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8</w:t>
      </w:r>
      <w:r w:rsidRPr="00B53978">
        <w:rPr>
          <w:rFonts w:ascii="Times New Roman" w:eastAsia="Times New Roman" w:hAnsi="Times New Roman" w:cs="Times New Roman"/>
          <w:kern w:val="0"/>
          <w:sz w:val="28"/>
          <w:szCs w:val="28"/>
          <w:lang w:val="x-none" w:eastAsia="x-none"/>
          <w14:ligatures w14:val="none"/>
        </w:rPr>
        <w:t>) осуществление мероприятий по обеспечению безопасности людей на водных объектах, охране их жизни и здоровья;</w:t>
      </w:r>
    </w:p>
    <w:p w14:paraId="4519508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39</w:t>
      </w:r>
      <w:r w:rsidRPr="00B53978">
        <w:rPr>
          <w:rFonts w:ascii="Times New Roman" w:eastAsia="Times New Roman" w:hAnsi="Times New Roman" w:cs="Times New Roman"/>
          <w:kern w:val="0"/>
          <w:sz w:val="28"/>
          <w:szCs w:val="28"/>
          <w:lang w:val="x-none" w:eastAsia="x-none"/>
          <w14:ligatures w14:val="none"/>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732E29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40</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53978">
        <w:rPr>
          <w:rFonts w:ascii="Times New Roman" w:eastAsia="Times New Roman" w:hAnsi="Times New Roman" w:cs="Times New Roman"/>
          <w:color w:val="000000"/>
          <w:kern w:val="0"/>
          <w:sz w:val="28"/>
          <w:szCs w:val="28"/>
          <w:lang w:val="x-none" w:eastAsia="x-none" w:bidi="ru-RU"/>
          <w14:ligatures w14:val="none"/>
        </w:rPr>
        <w:t>Гатчинско</w:t>
      </w:r>
      <w:r w:rsidRPr="00B53978">
        <w:rPr>
          <w:rFonts w:ascii="Times New Roman" w:eastAsia="Times New Roman" w:hAnsi="Times New Roman" w:cs="Times New Roman"/>
          <w:color w:val="000000"/>
          <w:kern w:val="0"/>
          <w:sz w:val="28"/>
          <w:szCs w:val="28"/>
          <w:lang w:eastAsia="x-none" w:bidi="ru-RU"/>
          <w14:ligatures w14:val="none"/>
        </w:rPr>
        <w:t xml:space="preserve">м </w:t>
      </w:r>
      <w:r w:rsidRPr="00B53978">
        <w:rPr>
          <w:rFonts w:ascii="Times New Roman" w:eastAsia="Times New Roman" w:hAnsi="Times New Roman" w:cs="Times New Roman"/>
          <w:kern w:val="0"/>
          <w:sz w:val="28"/>
          <w:szCs w:val="28"/>
          <w:lang w:val="x-none" w:eastAsia="x-none"/>
          <w14:ligatures w14:val="none"/>
        </w:rPr>
        <w:t>муниципальном округе;</w:t>
      </w:r>
    </w:p>
    <w:p w14:paraId="762AD639"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41</w:t>
      </w:r>
      <w:r w:rsidRPr="00B53978">
        <w:rPr>
          <w:rFonts w:ascii="Times New Roman" w:eastAsia="Times New Roman" w:hAnsi="Times New Roman" w:cs="Times New Roman"/>
          <w:kern w:val="0"/>
          <w:sz w:val="28"/>
          <w:szCs w:val="28"/>
          <w:lang w:val="x-none" w:eastAsia="x-none"/>
          <w14:ligatures w14:val="none"/>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B53978">
        <w:rPr>
          <w:rFonts w:ascii="Times New Roman" w:eastAsia="Times New Roman" w:hAnsi="Times New Roman" w:cs="Times New Roman"/>
          <w:kern w:val="0"/>
          <w:sz w:val="28"/>
          <w:szCs w:val="28"/>
          <w:lang w:eastAsia="x-none"/>
          <w14:ligatures w14:val="none"/>
        </w:rPr>
        <w:t>, а также правил использования водных объектов для рекреационных целей</w:t>
      </w:r>
      <w:r w:rsidRPr="00B53978">
        <w:rPr>
          <w:rFonts w:ascii="Times New Roman" w:eastAsia="Times New Roman" w:hAnsi="Times New Roman" w:cs="Times New Roman"/>
          <w:kern w:val="0"/>
          <w:sz w:val="28"/>
          <w:szCs w:val="28"/>
          <w:lang w:val="x-none" w:eastAsia="x-none"/>
          <w14:ligatures w14:val="none"/>
        </w:rPr>
        <w:t>;</w:t>
      </w:r>
    </w:p>
    <w:p w14:paraId="64694B28"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8"/>
          <w:szCs w:val="28"/>
          <w:lang w:val="x-none" w:eastAsia="x-none"/>
          <w14:ligatures w14:val="none"/>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6752083"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осуществление</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лесного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контроля;</w:t>
      </w:r>
    </w:p>
    <w:p w14:paraId="466D1968"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19.07.2011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246-ФЗ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w:t>
      </w:r>
    </w:p>
    <w:p w14:paraId="6274801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осуществление мер по противодействию коррупции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2A6421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6</w:t>
      </w:r>
      <w:r w:rsidRPr="00B53978">
        <w:rPr>
          <w:rFonts w:ascii="Times New Roman" w:eastAsia="Times New Roman" w:hAnsi="Times New Roman" w:cs="Times New Roman"/>
          <w:kern w:val="0"/>
          <w:sz w:val="28"/>
          <w:szCs w:val="28"/>
          <w:lang w:val="x-none" w:eastAsia="x-none"/>
          <w14:ligatures w14:val="none"/>
        </w:rPr>
        <w:t xml:space="preserve">) организация в соответствии с Федеральным законом от 24.07.2007 </w:t>
      </w:r>
      <w:r w:rsidRPr="00B53978">
        <w:rPr>
          <w:rFonts w:ascii="Times New Roman" w:eastAsia="Times New Roman" w:hAnsi="Times New Roman" w:cs="Times New Roman"/>
          <w:kern w:val="0"/>
          <w:sz w:val="28"/>
          <w:szCs w:val="28"/>
          <w:lang w:eastAsia="x-none"/>
          <w14:ligatures w14:val="none"/>
        </w:rPr>
        <w:br/>
        <w:t>№</w:t>
      </w:r>
      <w:r w:rsidRPr="00B53978">
        <w:rPr>
          <w:rFonts w:ascii="Times New Roman" w:eastAsia="Times New Roman" w:hAnsi="Times New Roman" w:cs="Times New Roman"/>
          <w:kern w:val="0"/>
          <w:sz w:val="28"/>
          <w:szCs w:val="28"/>
          <w:lang w:val="x-none" w:eastAsia="x-none"/>
          <w14:ligatures w14:val="none"/>
        </w:rPr>
        <w:t xml:space="preserve"> 221-ФЗ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 кадастровой деятельности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выполнения комплексных кадастровых работ и утверждение карты-плана территории;</w:t>
      </w:r>
    </w:p>
    <w:p w14:paraId="5E5A3F4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принятие решений и проведение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w:t>
      </w:r>
      <w:r w:rsidRPr="00B53978">
        <w:rPr>
          <w:rFonts w:ascii="Times New Roman" w:eastAsia="Times New Roman" w:hAnsi="Times New Roman" w:cs="Times New Roman"/>
          <w:kern w:val="0"/>
          <w:sz w:val="28"/>
          <w:szCs w:val="28"/>
          <w:lang w:val="x-none" w:eastAsia="x-none"/>
          <w14:ligatures w14:val="none"/>
        </w:rPr>
        <w:lastRenderedPageBreak/>
        <w:t>данных объектов недвижимости для внесения в Единый государственный реестр недвижимости</w:t>
      </w:r>
      <w:r w:rsidRPr="00B53978">
        <w:rPr>
          <w:rFonts w:ascii="Times New Roman" w:eastAsia="Times New Roman" w:hAnsi="Times New Roman" w:cs="Times New Roman"/>
          <w:kern w:val="0"/>
          <w:sz w:val="28"/>
          <w:szCs w:val="28"/>
          <w:lang w:eastAsia="x-none"/>
          <w14:ligatures w14:val="none"/>
        </w:rPr>
        <w:t>;</w:t>
      </w:r>
    </w:p>
    <w:p w14:paraId="473A3E8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p>
    <w:p w14:paraId="75165B25" w14:textId="77777777" w:rsidR="00F53FCD" w:rsidRPr="00B53978" w:rsidRDefault="00F53FCD" w:rsidP="00570EB9">
      <w:pPr>
        <w:spacing w:after="0" w:line="360" w:lineRule="atLeast"/>
        <w:jc w:val="both"/>
        <w:rPr>
          <w:rFonts w:ascii="Times New Roman" w:eastAsia="Times New Roman" w:hAnsi="Times New Roman" w:cs="Times New Roman"/>
          <w:kern w:val="0"/>
          <w:sz w:val="28"/>
          <w:szCs w:val="28"/>
          <w:lang w:eastAsia="x-none"/>
          <w14:ligatures w14:val="none"/>
        </w:rPr>
      </w:pPr>
    </w:p>
    <w:p w14:paraId="36B32282" w14:textId="6E31DA9A" w:rsidR="00B53978" w:rsidRPr="00B53978" w:rsidRDefault="00B53978" w:rsidP="00965A26">
      <w:pPr>
        <w:widowControl w:val="0"/>
        <w:autoSpaceDE w:val="0"/>
        <w:autoSpaceDN w:val="0"/>
        <w:spacing w:after="0" w:line="240" w:lineRule="auto"/>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7. Права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на решение вопросов, не отнесенных к вопросам местного значения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113F981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5"/>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Органы</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имеют</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право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на:</w:t>
      </w:r>
    </w:p>
    <w:p w14:paraId="4FB9788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5"/>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музеев</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95291C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создание муниципальных образовательных организаций высшего </w:t>
      </w:r>
      <w:r w:rsidRPr="00B53978">
        <w:rPr>
          <w:rFonts w:ascii="Times New Roman" w:eastAsia="Times New Roman" w:hAnsi="Times New Roman" w:cs="Times New Roman"/>
          <w:spacing w:val="-2"/>
          <w:kern w:val="0"/>
          <w:sz w:val="28"/>
          <w:szCs w:val="28"/>
          <w:lang w:eastAsia="ru-RU"/>
          <w14:ligatures w14:val="none"/>
        </w:rPr>
        <w:t>образования;</w:t>
      </w:r>
    </w:p>
    <w:p w14:paraId="0FAFC0B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деятельности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опеке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попечительству;</w:t>
      </w:r>
    </w:p>
    <w:p w14:paraId="647FCC4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CD4778"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оказание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содействия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национально-культурному</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развитию</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народов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Российской Федерации и реализации мероприятий в сфере межнациональных отношений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F3B817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пожарной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охраны;</w:t>
      </w:r>
    </w:p>
    <w:p w14:paraId="28E3696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условий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развития</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туризма;</w:t>
      </w:r>
    </w:p>
    <w:p w14:paraId="374FA242"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8) </w:t>
      </w:r>
      <w:r w:rsidRPr="00B53978">
        <w:rPr>
          <w:rFonts w:ascii="Times New Roman" w:eastAsia="Times New Roman" w:hAnsi="Times New Roman" w:cs="Times New Roman"/>
          <w:kern w:val="0"/>
          <w:sz w:val="28"/>
          <w:szCs w:val="28"/>
          <w:lang w:eastAsia="ru-RU"/>
          <w14:ligatures w14:val="none"/>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1091E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оказание поддержки общественным объединениям инвалидов, а также созданным</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общероссийскими</w:t>
      </w:r>
      <w:r w:rsidRPr="00B53978">
        <w:rPr>
          <w:rFonts w:ascii="Times New Roman" w:eastAsia="Times New Roman" w:hAnsi="Times New Roman" w:cs="Times New Roman"/>
          <w:spacing w:val="6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общественными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объединениями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инвалидов, </w:t>
      </w:r>
      <w:r w:rsidRPr="00B53978">
        <w:rPr>
          <w:rFonts w:ascii="Times New Roman" w:eastAsia="Times New Roman" w:hAnsi="Times New Roman" w:cs="Times New Roman"/>
          <w:kern w:val="0"/>
          <w:sz w:val="28"/>
          <w:szCs w:val="28"/>
          <w:lang w:eastAsia="ru-RU"/>
          <w14:ligatures w14:val="none"/>
        </w:rPr>
        <w:t xml:space="preserve">организациям в соответствии с Федеральным законом от 24.11.1995 № 181-ФЗ </w:t>
      </w:r>
      <w:r w:rsidRPr="00B53978">
        <w:rPr>
          <w:rFonts w:ascii="Times New Roman" w:eastAsia="Times New Roman" w:hAnsi="Times New Roman" w:cs="Times New Roman"/>
          <w:kern w:val="0"/>
          <w:sz w:val="28"/>
          <w:szCs w:val="28"/>
          <w:lang w:eastAsia="ru-RU"/>
          <w14:ligatures w14:val="none"/>
        </w:rPr>
        <w:br/>
        <w:t>«О социальной защите инвалидов в Российской Федерации»;</w:t>
      </w:r>
    </w:p>
    <w:p w14:paraId="67B9E8D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осуществление мероприятий, предусмотренных Федеральным законом </w:t>
      </w:r>
      <w:r w:rsidRPr="00B53978">
        <w:rPr>
          <w:rFonts w:ascii="Times New Roman" w:eastAsia="Times New Roman" w:hAnsi="Times New Roman" w:cs="Times New Roman"/>
          <w:kern w:val="0"/>
          <w:sz w:val="28"/>
          <w:szCs w:val="28"/>
          <w:lang w:eastAsia="ru-RU"/>
          <w14:ligatures w14:val="none"/>
        </w:rPr>
        <w:br/>
        <w:t>от 20.07.2012 №125-ФЗ «О донорстве крови и ее компонентов»;</w:t>
      </w:r>
    </w:p>
    <w:p w14:paraId="62255F9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D1BAA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F2E12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13) осуществление деятельности по обращению с животными без владельцев, обитающих на территории Гатчинского муниципального округа;</w:t>
      </w:r>
    </w:p>
    <w:p w14:paraId="26B557E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14:paraId="15F95F75"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CFC3A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16) осуществление мероприятий по защите прав потребителей, предусмотренных </w:t>
      </w:r>
      <w:hyperlink r:id="rId9">
        <w:r w:rsidRPr="00B53978">
          <w:rPr>
            <w:rFonts w:ascii="Times New Roman" w:eastAsia="Times New Roman" w:hAnsi="Times New Roman" w:cs="Times New Roman"/>
            <w:kern w:val="0"/>
            <w:sz w:val="28"/>
            <w:szCs w:val="28"/>
            <w:lang w:eastAsia="ru-RU"/>
            <w14:ligatures w14:val="none"/>
          </w:rPr>
          <w:t>Законом Российской Федерации от 07.12.1992 № 2300-</w:t>
        </w:r>
      </w:hyperlink>
      <w:hyperlink r:id="rId10">
        <w:r w:rsidRPr="00B53978">
          <w:rPr>
            <w:rFonts w:ascii="Times New Roman" w:eastAsia="Times New Roman" w:hAnsi="Times New Roman" w:cs="Times New Roman"/>
            <w:kern w:val="0"/>
            <w:sz w:val="28"/>
            <w:szCs w:val="28"/>
            <w:lang w:eastAsia="ru-RU"/>
            <w14:ligatures w14:val="none"/>
          </w:rPr>
          <w:t>1</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br/>
        <w:t>«О защите прав потребителей».</w:t>
      </w:r>
    </w:p>
    <w:p w14:paraId="2F90ACD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17) совершение нотариальных действий, предусмотренных законодательством, в случае отсутствия во входящем в состав территории Гатчинского муниципального округа и не являющемся его административным центром населенном пункте нотариуса;</w:t>
      </w:r>
    </w:p>
    <w:p w14:paraId="5C43742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14:paraId="22CC7B1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9A5F7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4E4B93"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2. Органы местного самоуправления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w:t>
      </w:r>
      <w:r w:rsidRPr="00B53978">
        <w:rPr>
          <w:rFonts w:ascii="Times New Roman" w:eastAsia="Times New Roman" w:hAnsi="Times New Roman" w:cs="Times New Roman"/>
          <w:spacing w:val="57"/>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решать</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иные</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вопросы,</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отнесенные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компетенции</w:t>
      </w:r>
      <w:r w:rsidRPr="00B53978">
        <w:rPr>
          <w:rFonts w:ascii="Times New Roman" w:eastAsia="Times New Roman" w:hAnsi="Times New Roman" w:cs="Times New Roman"/>
          <w:spacing w:val="59"/>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органов</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 xml:space="preserve">местного </w:t>
      </w:r>
      <w:r w:rsidRPr="00B53978">
        <w:rPr>
          <w:rFonts w:ascii="Times New Roman" w:eastAsia="Times New Roman" w:hAnsi="Times New Roman" w:cs="Times New Roman"/>
          <w:kern w:val="0"/>
          <w:sz w:val="28"/>
          <w:szCs w:val="28"/>
          <w:lang w:val="x-none" w:eastAsia="x-none"/>
          <w14:ligatures w14:val="none"/>
        </w:rP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 за счет доходов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0B62856"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44984FBF" w14:textId="099C2EA0"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8. Полномочия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по решению вопросов местного значения</w:t>
      </w:r>
    </w:p>
    <w:p w14:paraId="223822B6"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В целях решения вопросов местного значения 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обладают следующими полномочиями:</w:t>
      </w:r>
    </w:p>
    <w:p w14:paraId="5E986F2A"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1) принятие Устава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внесение в него изменений и дополнений, издание муниципальных правовых актов муниципального округа;</w:t>
      </w:r>
    </w:p>
    <w:p w14:paraId="18ED904D"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1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официальных</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символов</w:t>
      </w:r>
      <w:r w:rsidRPr="00B53978">
        <w:rPr>
          <w:rFonts w:ascii="Times New Roman" w:eastAsia="Times New Roman" w:hAnsi="Times New Roman" w:cs="Times New Roman"/>
          <w:spacing w:val="-12"/>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6CC59EFB"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обеспечения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выполнения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задания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бюджетными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автономными муниципальными учреждениями, а также осуществление закупок товаров, работ, услуг для обеспечения муниципальных нужд;</w:t>
      </w:r>
    </w:p>
    <w:p w14:paraId="7470E82F"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B53978">
        <w:rPr>
          <w:rFonts w:ascii="Times New Roman" w:eastAsia="Times New Roman" w:hAnsi="Times New Roman" w:cs="Times New Roman"/>
          <w:spacing w:val="-2"/>
          <w:kern w:val="0"/>
          <w:sz w:val="28"/>
          <w:szCs w:val="28"/>
          <w:lang w:eastAsia="ru-RU"/>
          <w14:ligatures w14:val="none"/>
        </w:rPr>
        <w:t>законами;</w:t>
      </w:r>
    </w:p>
    <w:p w14:paraId="2A884D95"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полномочиями по организации теплоснабжения, предусмотренными Федеральным законом от 27.07.2010 № 190-ФЗ «О теплоснабжении»;</w:t>
      </w:r>
    </w:p>
    <w:p w14:paraId="4A15265E" w14:textId="6983B592"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полномочиями в сфере водоснабжения и водоотведения, предусмотренными Федеральным законом от 07.12.2011 № 416-ФЗ «О водоснабжении 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водоотведении»;</w:t>
      </w:r>
    </w:p>
    <w:p w14:paraId="286DCACD"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709EE78"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0E3CD2"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9) организация сбора статистических показателей, характеризующих состояние экономики и социальной сферы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04402C38"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разработка и утверждение программ комплексного развития систем коммунальной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транспортной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социальной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требования к которым устанавливаются Правительством Российской Федерации;  </w:t>
      </w:r>
    </w:p>
    <w:p w14:paraId="2CED116C"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официальной информации</w:t>
      </w:r>
      <w:r w:rsidRPr="00B53978">
        <w:rPr>
          <w:rFonts w:ascii="Times New Roman" w:eastAsia="Times New Roman" w:hAnsi="Times New Roman" w:cs="Times New Roman"/>
          <w:spacing w:val="-2"/>
          <w:kern w:val="0"/>
          <w:sz w:val="28"/>
          <w:szCs w:val="28"/>
          <w:lang w:eastAsia="ru-RU"/>
          <w14:ligatures w14:val="none"/>
        </w:rPr>
        <w:t>;</w:t>
      </w:r>
    </w:p>
    <w:p w14:paraId="1DC2351A"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12) </w:t>
      </w:r>
      <w:r w:rsidRPr="00B53978">
        <w:rPr>
          <w:rFonts w:ascii="Times New Roman" w:eastAsia="Times New Roman" w:hAnsi="Times New Roman" w:cs="Times New Roman"/>
          <w:kern w:val="0"/>
          <w:sz w:val="28"/>
          <w:szCs w:val="28"/>
          <w:lang w:eastAsia="ru-RU"/>
          <w14:ligatures w14:val="none"/>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E7BEA41"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депутатов представительного </w:t>
      </w:r>
      <w:r w:rsidRPr="00B53978">
        <w:rPr>
          <w:rFonts w:ascii="Times New Roman" w:eastAsia="Times New Roman" w:hAnsi="Times New Roman" w:cs="Times New Roman"/>
          <w:kern w:val="0"/>
          <w:sz w:val="28"/>
          <w:szCs w:val="28"/>
          <w:lang w:eastAsia="ru-RU"/>
          <w14:ligatures w14:val="none"/>
        </w:rPr>
        <w:lastRenderedPageBreak/>
        <w:t xml:space="preserve">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муниципальных служащих и работников муниципальных учреждений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подготовки кадров для муниципальной службы в порядке, предусмотренном законодательством</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Российской Федерации об образовании и законодательством Российской Федерации о муниципальной службе;</w:t>
      </w:r>
    </w:p>
    <w:p w14:paraId="32D6A837"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w:t>
      </w:r>
      <w:r w:rsidRPr="00B53978">
        <w:rPr>
          <w:rFonts w:ascii="Times New Roman" w:eastAsia="Times New Roman" w:hAnsi="Times New Roman" w:cs="Times New Roman"/>
          <w:spacing w:val="-2"/>
          <w:kern w:val="0"/>
          <w:sz w:val="28"/>
          <w:szCs w:val="28"/>
          <w:lang w:eastAsia="ru-RU"/>
          <w14:ligatures w14:val="none"/>
        </w:rPr>
        <w:t>эффективности;</w:t>
      </w:r>
    </w:p>
    <w:p w14:paraId="70000F55"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4"/>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15) </w:t>
      </w:r>
      <w:r w:rsidRPr="00B53978">
        <w:rPr>
          <w:rFonts w:ascii="Times New Roman" w:eastAsia="Times New Roman" w:hAnsi="Times New Roman" w:cs="Times New Roman"/>
          <w:kern w:val="0"/>
          <w:sz w:val="28"/>
          <w:szCs w:val="28"/>
          <w:lang w:eastAsia="ru-RU"/>
          <w14:ligatures w14:val="none"/>
        </w:rPr>
        <w:t>иными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полномочиями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«Об общих принципах организации местного самоуправления в Российской Федерации»</w:t>
      </w:r>
      <w:r w:rsidRPr="00B53978">
        <w:rPr>
          <w:rFonts w:ascii="Times New Roman" w:eastAsia="Times New Roman" w:hAnsi="Times New Roman" w:cs="Times New Roman"/>
          <w:spacing w:val="-4"/>
          <w:kern w:val="0"/>
          <w:sz w:val="28"/>
          <w:szCs w:val="28"/>
          <w:lang w:eastAsia="ru-RU"/>
          <w14:ligatures w14:val="none"/>
        </w:rPr>
        <w:t>, настоящим Уставом.</w:t>
      </w:r>
    </w:p>
    <w:p w14:paraId="4D59296A"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4"/>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работ (в том числе дежурств) в целях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решения вопросов местного значения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предусмотренных пунктами 9-16, 25 и 29 части 1 статьи 6 настоящего Устава.</w:t>
      </w:r>
    </w:p>
    <w:p w14:paraId="709692F5"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B90BDD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К выполнению социально значимых работ могут привлекаться совершеннолетние трудоспособные жители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ACF85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39C4244B" w14:textId="47B55A29"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9.</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контроль</w:t>
      </w:r>
    </w:p>
    <w:p w14:paraId="34B122C5" w14:textId="77777777" w:rsidR="00B53978" w:rsidRPr="00B53978" w:rsidRDefault="00B53978" w:rsidP="00267BAD">
      <w:pPr>
        <w:widowControl w:val="0"/>
        <w:numPr>
          <w:ilvl w:val="0"/>
          <w:numId w:val="6"/>
        </w:numPr>
        <w:tabs>
          <w:tab w:val="left" w:pos="1103"/>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w:t>
      </w:r>
    </w:p>
    <w:p w14:paraId="0A8FAB06" w14:textId="77777777" w:rsidR="00B53978" w:rsidRPr="00B53978" w:rsidRDefault="00B53978" w:rsidP="00267BAD">
      <w:pPr>
        <w:widowControl w:val="0"/>
        <w:numPr>
          <w:ilvl w:val="0"/>
          <w:numId w:val="6"/>
        </w:numPr>
        <w:tabs>
          <w:tab w:val="left" w:pos="1103"/>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4A0B549" w14:textId="77777777" w:rsidR="00B53978" w:rsidRPr="00B53978" w:rsidRDefault="00B53978" w:rsidP="00267BAD">
      <w:pPr>
        <w:numPr>
          <w:ilvl w:val="0"/>
          <w:numId w:val="6"/>
        </w:num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w:t>
      </w:r>
      <w:r w:rsidRPr="00B53978">
        <w:rPr>
          <w:rFonts w:ascii="Times New Roman" w:eastAsia="Times New Roman" w:hAnsi="Times New Roman" w:cs="Times New Roman"/>
          <w:color w:val="000000"/>
          <w:kern w:val="0"/>
          <w:sz w:val="28"/>
          <w:szCs w:val="28"/>
          <w:lang w:eastAsia="ru-RU"/>
          <w14:ligatures w14:val="none"/>
        </w:rPr>
        <w:t>организуют и осуществляют следующие виды муниципального контроля:</w:t>
      </w:r>
    </w:p>
    <w:p w14:paraId="64577C85"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          1) </w:t>
      </w:r>
      <w:r w:rsidRPr="00B53978">
        <w:rPr>
          <w:rFonts w:ascii="Times New Roman" w:eastAsia="Times New Roman" w:hAnsi="Times New Roman" w:cs="Times New Roman"/>
          <w:kern w:val="0"/>
          <w:sz w:val="28"/>
          <w:szCs w:val="28"/>
          <w:lang w:eastAsia="ru-RU"/>
          <w14:ligatures w14:val="none"/>
        </w:rPr>
        <w:t>муниципальный контроль в области охраны и использования особо охраняемых природных территорий местного значения</w:t>
      </w:r>
      <w:r w:rsidRPr="00B53978">
        <w:rPr>
          <w:rFonts w:ascii="Times New Roman" w:eastAsia="Times New Roman" w:hAnsi="Times New Roman" w:cs="Times New Roman"/>
          <w:color w:val="000000"/>
          <w:kern w:val="0"/>
          <w:sz w:val="28"/>
          <w:szCs w:val="28"/>
          <w:lang w:eastAsia="ru-RU"/>
          <w14:ligatures w14:val="none"/>
        </w:rPr>
        <w:t xml:space="preserve">;  </w:t>
      </w:r>
    </w:p>
    <w:p w14:paraId="0B50F3B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lastRenderedPageBreak/>
        <w:t xml:space="preserve">          2) </w:t>
      </w:r>
      <w:r w:rsidRPr="00B53978">
        <w:rPr>
          <w:rFonts w:ascii="Times New Roman" w:eastAsia="Times New Roman" w:hAnsi="Times New Roman" w:cs="Times New Roman"/>
          <w:kern w:val="0"/>
          <w:sz w:val="28"/>
          <w:szCs w:val="28"/>
          <w:lang w:eastAsia="ru-RU"/>
          <w14:ligatures w14:val="none"/>
        </w:rPr>
        <w:t>муниципальный контроль в сфере благоустройства</w:t>
      </w:r>
      <w:r w:rsidRPr="00B53978">
        <w:rPr>
          <w:rFonts w:ascii="Times New Roman" w:eastAsia="Times New Roman" w:hAnsi="Times New Roman" w:cs="Times New Roman"/>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3BA1FDC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          3) </w:t>
      </w:r>
      <w:r w:rsidRPr="00B53978">
        <w:rPr>
          <w:rFonts w:ascii="Times New Roman" w:eastAsia="Times New Roman" w:hAnsi="Times New Roman" w:cs="Times New Roman"/>
          <w:kern w:val="0"/>
          <w:sz w:val="28"/>
          <w:szCs w:val="28"/>
          <w:lang w:eastAsia="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w:t>
      </w:r>
      <w:r w:rsidRPr="00B53978">
        <w:rPr>
          <w:rFonts w:ascii="Times New Roman" w:eastAsia="Times New Roman" w:hAnsi="Times New Roman" w:cs="Times New Roman"/>
          <w:kern w:val="0"/>
          <w:sz w:val="28"/>
          <w:szCs w:val="28"/>
          <w:u w:val="single"/>
          <w:lang w:eastAsia="ru-RU"/>
          <w14:ligatures w14:val="none"/>
        </w:rPr>
        <w:t xml:space="preserve"> </w:t>
      </w:r>
    </w:p>
    <w:p w14:paraId="5090CC40"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муниципальный земельный контроль;  </w:t>
      </w:r>
    </w:p>
    <w:p w14:paraId="5DF885B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муниципальный жилищный контроль;  </w:t>
      </w:r>
    </w:p>
    <w:p w14:paraId="222FC9B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муниципальный лесной контроль; </w:t>
      </w:r>
      <w:hyperlink r:id="rId11" w:history="1"/>
      <w:r w:rsidRPr="00B53978">
        <w:rPr>
          <w:rFonts w:ascii="Times New Roman" w:eastAsia="Times New Roman" w:hAnsi="Times New Roman" w:cs="Times New Roman"/>
          <w:kern w:val="0"/>
          <w:sz w:val="28"/>
          <w:szCs w:val="28"/>
          <w:lang w:eastAsia="ru-RU"/>
          <w14:ligatures w14:val="none"/>
        </w:rPr>
        <w:t xml:space="preserve"> </w:t>
      </w:r>
    </w:p>
    <w:p w14:paraId="1E59C5A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B53978">
        <w:rPr>
          <w:rFonts w:ascii="Times New Roman" w:eastAsia="Times New Roman" w:hAnsi="Times New Roman" w:cs="Times New Roman"/>
          <w:kern w:val="0"/>
          <w:sz w:val="28"/>
          <w:szCs w:val="28"/>
          <w:highlight w:val="yellow"/>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7500412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4. Вид муниципального контроля подлежит осуществлению при наличии на территории муниципального образования Гатчинский муниципальный округ Ленинградской области объектов соответствующего вида контроля.</w:t>
      </w:r>
    </w:p>
    <w:p w14:paraId="25D14D51" w14:textId="77777777" w:rsidR="00B53978" w:rsidRPr="00B53978" w:rsidRDefault="00B53978" w:rsidP="00B53978">
      <w:pPr>
        <w:spacing w:after="0" w:line="240" w:lineRule="auto"/>
        <w:ind w:firstLine="709"/>
        <w:jc w:val="both"/>
        <w:rPr>
          <w:rFonts w:ascii="Arial" w:eastAsia="Calibri" w:hAnsi="Arial" w:cs="Arial"/>
          <w:b/>
          <w:kern w:val="0"/>
          <w:sz w:val="24"/>
          <w:szCs w:val="24"/>
          <w14:ligatures w14:val="none"/>
        </w:rPr>
      </w:pPr>
    </w:p>
    <w:p w14:paraId="4EBFD03A" w14:textId="1350ACEA" w:rsidR="00B53978" w:rsidRPr="00B53978" w:rsidRDefault="00B53978" w:rsidP="00965A26">
      <w:pPr>
        <w:widowControl w:val="0"/>
        <w:tabs>
          <w:tab w:val="left" w:pos="1871"/>
          <w:tab w:val="left" w:pos="2635"/>
          <w:tab w:val="left" w:pos="5032"/>
          <w:tab w:val="left" w:pos="6663"/>
          <w:tab w:val="left" w:pos="8222"/>
        </w:tabs>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Статья</w:t>
      </w:r>
      <w:r w:rsidRPr="00B53978">
        <w:rPr>
          <w:rFonts w:ascii="Times New Roman" w:eastAsia="Times New Roman" w:hAnsi="Times New Roman" w:cs="Times New Roman"/>
          <w:b/>
          <w:bCs/>
          <w:kern w:val="0"/>
          <w:sz w:val="28"/>
          <w:szCs w:val="28"/>
          <w14:ligatures w14:val="none"/>
        </w:rPr>
        <w:t xml:space="preserve"> </w:t>
      </w:r>
      <w:r w:rsidRPr="00B53978">
        <w:rPr>
          <w:rFonts w:ascii="Times New Roman" w:eastAsia="Times New Roman" w:hAnsi="Times New Roman" w:cs="Times New Roman"/>
          <w:b/>
          <w:bCs/>
          <w:spacing w:val="-4"/>
          <w:kern w:val="0"/>
          <w:sz w:val="28"/>
          <w:szCs w:val="28"/>
          <w14:ligatures w14:val="none"/>
        </w:rPr>
        <w:t xml:space="preserve">10. </w:t>
      </w:r>
      <w:r w:rsidRPr="00B53978">
        <w:rPr>
          <w:rFonts w:ascii="Times New Roman" w:eastAsia="Times New Roman" w:hAnsi="Times New Roman" w:cs="Times New Roman"/>
          <w:b/>
          <w:bCs/>
          <w:spacing w:val="-2"/>
          <w:kern w:val="0"/>
          <w:sz w:val="28"/>
          <w:szCs w:val="28"/>
          <w14:ligatures w14:val="none"/>
        </w:rPr>
        <w:t xml:space="preserve">Осуществление органами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отдельных государственных полномочий</w:t>
      </w:r>
    </w:p>
    <w:p w14:paraId="2FA410B8" w14:textId="77777777" w:rsidR="00B53978" w:rsidRPr="00B53978" w:rsidRDefault="00B53978" w:rsidP="00267BAD">
      <w:pPr>
        <w:widowControl w:val="0"/>
        <w:numPr>
          <w:ilvl w:val="0"/>
          <w:numId w:val="7"/>
        </w:numPr>
        <w:tabs>
          <w:tab w:val="left" w:pos="1026"/>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Полномочия органов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установленные федеральными законами и законами Ленинградской области, по вопросам, не отнесенным в соответствии с Федеральным законом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муниципального округа.</w:t>
      </w:r>
    </w:p>
    <w:p w14:paraId="44223FE8" w14:textId="77777777" w:rsidR="00B53978" w:rsidRPr="00B53978" w:rsidRDefault="00B53978" w:rsidP="00267BAD">
      <w:pPr>
        <w:widowControl w:val="0"/>
        <w:numPr>
          <w:ilvl w:val="0"/>
          <w:numId w:val="7"/>
        </w:numPr>
        <w:tabs>
          <w:tab w:val="left" w:pos="1026"/>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Наделение органов местного самоуправления Гатчинского муниципального округа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области - законами Ленинградской области.</w:t>
      </w:r>
    </w:p>
    <w:p w14:paraId="70FA71AF" w14:textId="77777777" w:rsidR="00B53978" w:rsidRPr="00B53978" w:rsidRDefault="00B53978" w:rsidP="00267BAD">
      <w:pPr>
        <w:widowControl w:val="0"/>
        <w:numPr>
          <w:ilvl w:val="0"/>
          <w:numId w:val="7"/>
        </w:numPr>
        <w:tabs>
          <w:tab w:val="left" w:pos="1026"/>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Исполнение отдельных государственных полномочий органами местного самоуправления Гатчинского муниципального округа осуществляется за счет предоставляемых бюджету Гатчинского муниципального округа субвенций из соответствующих бюджетов. Представительный орган Гатчинского муниципального округа может принять решение о дополнительном использовании собственных материальных ресурсов и финансовых средств Гатчинского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Гатчинского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w:t>
      </w:r>
    </w:p>
    <w:p w14:paraId="52E82E93" w14:textId="77777777" w:rsidR="00B53978" w:rsidRPr="00B53978" w:rsidRDefault="00B53978" w:rsidP="00267BAD">
      <w:pPr>
        <w:widowControl w:val="0"/>
        <w:numPr>
          <w:ilvl w:val="0"/>
          <w:numId w:val="7"/>
        </w:numPr>
        <w:tabs>
          <w:tab w:val="left" w:pos="1063"/>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вправе осуществлять расходы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w:t>
      </w:r>
      <w:r w:rsidRPr="00B53978">
        <w:rPr>
          <w:rFonts w:ascii="Times New Roman" w:eastAsia="Times New Roman" w:hAnsi="Times New Roman" w:cs="Times New Roman"/>
          <w:color w:val="000000"/>
          <w:kern w:val="0"/>
          <w:sz w:val="28"/>
          <w:szCs w:val="28"/>
          <w:lang w:eastAsia="ru-RU" w:bidi="ru-RU"/>
          <w14:ligatures w14:val="none"/>
        </w:rPr>
        <w:lastRenderedPageBreak/>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04F9BBD"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вправе устанавливать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9166F6F"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Финансирование полномочий, предусмотренное настоящей частью, не является обязанностью Гатчинского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CBDE3FE" w14:textId="77777777" w:rsidR="00B53978" w:rsidRPr="00B53978" w:rsidRDefault="00B53978" w:rsidP="00267BAD">
      <w:pPr>
        <w:widowControl w:val="0"/>
        <w:numPr>
          <w:ilvl w:val="0"/>
          <w:numId w:val="7"/>
        </w:numPr>
        <w:tabs>
          <w:tab w:val="left" w:pos="1101"/>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Гатчинского муниципального округа решения о реализации права на участие в осуществлении указанных полномочий.</w:t>
      </w:r>
    </w:p>
    <w:p w14:paraId="4BE06C0D" w14:textId="77777777" w:rsidR="00B53978" w:rsidRPr="00B53978" w:rsidRDefault="00B53978" w:rsidP="00267BAD">
      <w:pPr>
        <w:widowControl w:val="0"/>
        <w:numPr>
          <w:ilvl w:val="0"/>
          <w:numId w:val="7"/>
        </w:numPr>
        <w:tabs>
          <w:tab w:val="left" w:pos="1106"/>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и должностные лица местного самоуправления Гатчинского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Гатчинского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7B9E1466" w14:textId="77777777" w:rsidR="00B53978" w:rsidRPr="00B53978" w:rsidRDefault="00B53978" w:rsidP="00267BAD">
      <w:pPr>
        <w:widowControl w:val="0"/>
        <w:numPr>
          <w:ilvl w:val="0"/>
          <w:numId w:val="7"/>
        </w:numPr>
        <w:tabs>
          <w:tab w:val="left" w:pos="1103"/>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несут ответственность за осуществление отдельных государственных полномочий в пределах выделенных Гатчинского муниципальному округу на эти цели материальных ресурсов и финансовых средств.</w:t>
      </w:r>
    </w:p>
    <w:p w14:paraId="1313086F" w14:textId="0876DECA" w:rsidR="00B53978" w:rsidRPr="00570EB9" w:rsidRDefault="00B53978" w:rsidP="00267BAD">
      <w:pPr>
        <w:widowControl w:val="0"/>
        <w:numPr>
          <w:ilvl w:val="0"/>
          <w:numId w:val="7"/>
        </w:numPr>
        <w:tabs>
          <w:tab w:val="left" w:pos="1103"/>
        </w:tabs>
        <w:spacing w:after="30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Признанное в судебном порядке несоответствие федеральных законов, законов Ленинградской области, иных нормативных правовых актов Российской Федерации, предусматривающих наделение органов местного самоуправления Гатчинского муниципального округа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14:paraId="39875FCA" w14:textId="77777777" w:rsidR="00570EB9" w:rsidRDefault="00570EB9" w:rsidP="00570EB9">
      <w:pPr>
        <w:widowControl w:val="0"/>
        <w:tabs>
          <w:tab w:val="left" w:pos="1103"/>
        </w:tabs>
        <w:spacing w:after="300" w:line="240" w:lineRule="auto"/>
        <w:jc w:val="both"/>
        <w:rPr>
          <w:rFonts w:ascii="Times New Roman" w:eastAsia="Times New Roman" w:hAnsi="Times New Roman" w:cs="Times New Roman"/>
          <w:kern w:val="0"/>
          <w:sz w:val="28"/>
          <w:szCs w:val="28"/>
          <w:lang w:eastAsia="ru-RU"/>
          <w14:ligatures w14:val="none"/>
        </w:rPr>
      </w:pPr>
    </w:p>
    <w:p w14:paraId="22E70410" w14:textId="77777777" w:rsidR="00965A26" w:rsidRDefault="00965A26" w:rsidP="00570EB9">
      <w:pPr>
        <w:widowControl w:val="0"/>
        <w:tabs>
          <w:tab w:val="left" w:pos="1103"/>
        </w:tabs>
        <w:spacing w:after="300" w:line="240" w:lineRule="auto"/>
        <w:jc w:val="both"/>
        <w:rPr>
          <w:rFonts w:ascii="Times New Roman" w:eastAsia="Times New Roman" w:hAnsi="Times New Roman" w:cs="Times New Roman"/>
          <w:kern w:val="0"/>
          <w:sz w:val="28"/>
          <w:szCs w:val="28"/>
          <w:lang w:eastAsia="ru-RU"/>
          <w14:ligatures w14:val="none"/>
        </w:rPr>
      </w:pPr>
    </w:p>
    <w:p w14:paraId="1FC5545E" w14:textId="77777777" w:rsidR="00965A26" w:rsidRPr="00B53978" w:rsidRDefault="00965A26" w:rsidP="00570EB9">
      <w:pPr>
        <w:widowControl w:val="0"/>
        <w:tabs>
          <w:tab w:val="left" w:pos="1103"/>
        </w:tabs>
        <w:spacing w:after="300" w:line="240" w:lineRule="auto"/>
        <w:jc w:val="both"/>
        <w:rPr>
          <w:rFonts w:ascii="Times New Roman" w:eastAsia="Times New Roman" w:hAnsi="Times New Roman" w:cs="Times New Roman"/>
          <w:kern w:val="0"/>
          <w:sz w:val="28"/>
          <w:szCs w:val="28"/>
          <w:lang w:eastAsia="ru-RU"/>
          <w14:ligatures w14:val="none"/>
        </w:rPr>
      </w:pPr>
    </w:p>
    <w:p w14:paraId="5C37576D" w14:textId="77777777" w:rsidR="00B53978" w:rsidRPr="00B53978" w:rsidRDefault="00B53978" w:rsidP="00B53978">
      <w:pPr>
        <w:widowControl w:val="0"/>
        <w:autoSpaceDE w:val="0"/>
        <w:autoSpaceDN w:val="0"/>
        <w:spacing w:after="0" w:line="240" w:lineRule="auto"/>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ГЛАВА</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3.</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ФОРМЫ</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НЕПОСРЕДСТВЕННОГО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НАСЕЛЕНИЕМ ГАТЧИНСКОГО МУНИЦИПАЛЬНОГО ОКРУГА МЕСТНОГО САМОУПРАВЛЕНИЯ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УЧАСТИЯ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МУНИЦИПАЛЬНОГО ОКРУГА В ОСУЩЕСТВЛЕНИИ МЕСТНОГО САМОУПРАВЛЕНИЯ</w:t>
      </w:r>
    </w:p>
    <w:p w14:paraId="5221C6EA" w14:textId="77777777" w:rsidR="00B53978" w:rsidRPr="00B53978" w:rsidRDefault="00B53978" w:rsidP="00B53978">
      <w:pPr>
        <w:spacing w:after="0" w:line="360" w:lineRule="atLeast"/>
        <w:ind w:firstLine="709"/>
        <w:jc w:val="both"/>
        <w:rPr>
          <w:rFonts w:ascii="Times New Roman" w:eastAsia="Times New Roman" w:hAnsi="Times New Roman" w:cs="Times New Roman"/>
          <w:b/>
          <w:bCs/>
          <w:kern w:val="0"/>
          <w:sz w:val="28"/>
          <w:szCs w:val="28"/>
          <w:lang w:eastAsia="x-none"/>
          <w14:ligatures w14:val="none"/>
        </w:rPr>
      </w:pPr>
    </w:p>
    <w:p w14:paraId="74D8E26F" w14:textId="77777777" w:rsidR="00B53978" w:rsidRPr="00B53978" w:rsidRDefault="00B53978" w:rsidP="00B53978">
      <w:pPr>
        <w:widowControl w:val="0"/>
        <w:tabs>
          <w:tab w:val="left" w:pos="914"/>
        </w:tabs>
        <w:spacing w:after="260" w:line="240" w:lineRule="auto"/>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w:t>
      </w:r>
      <w:r w:rsidRPr="00B53978">
        <w:rPr>
          <w:rFonts w:ascii="Times New Roman" w:eastAsia="Times New Roman" w:hAnsi="Times New Roman" w:cs="Times New Roman"/>
          <w:b/>
          <w:bCs/>
          <w:spacing w:val="-5"/>
          <w:kern w:val="0"/>
          <w:sz w:val="28"/>
          <w:szCs w:val="28"/>
          <w:lang w:eastAsia="ru-RU"/>
          <w14:ligatures w14:val="none"/>
        </w:rPr>
        <w:t xml:space="preserve"> 11. </w:t>
      </w:r>
      <w:r w:rsidRPr="00B53978">
        <w:rPr>
          <w:rFonts w:ascii="Times New Roman" w:eastAsia="Times New Roman" w:hAnsi="Times New Roman" w:cs="Times New Roman"/>
          <w:b/>
          <w:bCs/>
          <w:kern w:val="0"/>
          <w:sz w:val="28"/>
          <w:szCs w:val="28"/>
          <w:lang w:eastAsia="ru-RU"/>
          <w14:ligatures w14:val="none"/>
        </w:rPr>
        <w:t>Местный</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референдум</w:t>
      </w:r>
    </w:p>
    <w:p w14:paraId="3F73BDF3"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 В целях решения непосредственно населением вопросов местного значения проводится местный референдум.</w:t>
      </w:r>
    </w:p>
    <w:p w14:paraId="564AF668"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Местный</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референдум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проводится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всей</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территории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4DBD989"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 местном референдуме имеют право участвовать граждане Российской Федерации, место жительства которых расположено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13529DF"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Итоги голосования и принятое на местном референдуме решение подлежат официальному опубликованию </w:t>
      </w:r>
      <w:r w:rsidRPr="00B53978">
        <w:rPr>
          <w:rFonts w:ascii="Times New Roman" w:eastAsia="Times New Roman" w:hAnsi="Times New Roman" w:cs="Times New Roman"/>
          <w:kern w:val="0"/>
          <w:sz w:val="28"/>
          <w:szCs w:val="28"/>
          <w:lang w:eastAsia="ru-RU"/>
          <w14:ligatures w14:val="none"/>
        </w:rPr>
        <w:t>(обнародованию).</w:t>
      </w:r>
    </w:p>
    <w:p w14:paraId="7F942653" w14:textId="039EA5D5"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sidRPr="00B53978">
        <w:rPr>
          <w:rFonts w:ascii="Times New Roman" w:eastAsia="Times New Roman" w:hAnsi="Times New Roman" w:cs="Times New Roman"/>
          <w:spacing w:val="-2"/>
          <w:kern w:val="0"/>
          <w:sz w:val="28"/>
          <w:szCs w:val="28"/>
          <w:lang w:eastAsia="ru-RU"/>
          <w14:ligatures w14:val="none"/>
        </w:rPr>
        <w:t xml:space="preserve"> </w:t>
      </w:r>
      <w:r w:rsidR="00030FF2">
        <w:rPr>
          <w:rFonts w:ascii="Times New Roman" w:eastAsia="Times New Roman" w:hAnsi="Times New Roman" w:cs="Times New Roman"/>
          <w:spacing w:val="-2"/>
          <w:kern w:val="0"/>
          <w:sz w:val="28"/>
          <w:szCs w:val="28"/>
          <w:lang w:eastAsia="ru-RU"/>
          <w14:ligatures w14:val="none"/>
        </w:rPr>
        <w:t xml:space="preserve">от 12.06.2002 № 67-ФЗ </w:t>
      </w:r>
      <w:r w:rsidRPr="00B53978">
        <w:rPr>
          <w:rFonts w:ascii="Times New Roman" w:eastAsia="Times New Roman" w:hAnsi="Times New Roman" w:cs="Times New Roman"/>
          <w:kern w:val="0"/>
          <w:sz w:val="28"/>
          <w:szCs w:val="28"/>
          <w:lang w:eastAsia="ru-RU"/>
          <w14:ligatures w14:val="none"/>
        </w:rPr>
        <w:t xml:space="preserve">«Об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w:t>
      </w:r>
      <w:hyperlink r:id="rId12" w:history="1"/>
      <w:r w:rsidRPr="00B53978">
        <w:rPr>
          <w:rFonts w:ascii="Times New Roman" w:eastAsia="Times New Roman" w:hAnsi="Times New Roman" w:cs="Times New Roman"/>
          <w:kern w:val="0"/>
          <w:sz w:val="28"/>
          <w:szCs w:val="28"/>
          <w:lang w:eastAsia="ru-RU"/>
          <w14:ligatures w14:val="none"/>
        </w:rPr>
        <w:t xml:space="preserve"> принимаемыми в соответствии с ним законами Ленинградской области.</w:t>
      </w:r>
    </w:p>
    <w:p w14:paraId="718F47F1"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Решение о назначении местного референдума принимается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0C7EA41"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по инициативе, выдвинутой гражданами Российской Федерации, имеющими право на участие в местном референдуме;</w:t>
      </w:r>
    </w:p>
    <w:p w14:paraId="30728346" w14:textId="4B50A298"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3422EF18"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по инициативе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выдвинутой ими совместно.</w:t>
      </w:r>
    </w:p>
    <w:p w14:paraId="3B3B3D51" w14:textId="58900A34"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6.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w:t>
      </w:r>
      <w:r w:rsidRPr="00B53978">
        <w:rPr>
          <w:rFonts w:ascii="Times New Roman" w:eastAsia="Times New Roman" w:hAnsi="Times New Roman" w:cs="Times New Roman"/>
          <w:color w:val="000000"/>
          <w:kern w:val="0"/>
          <w:sz w:val="28"/>
          <w:szCs w:val="28"/>
          <w:lang w:eastAsia="ru-RU" w:bidi="ru-RU"/>
          <w14:ligatures w14:val="none"/>
        </w:rPr>
        <w:t xml:space="preserve"> инициативы, количество которых устанавливается законом Ленинградской области </w:t>
      </w:r>
      <w:r w:rsidRPr="00B53978">
        <w:rPr>
          <w:rFonts w:ascii="Times New Roman" w:eastAsia="Times New Roman" w:hAnsi="Times New Roman" w:cs="Times New Roman"/>
          <w:kern w:val="0"/>
          <w:sz w:val="28"/>
          <w:szCs w:val="28"/>
          <w:lang w:eastAsia="ru-RU"/>
          <w14:ligatures w14:val="none"/>
        </w:rPr>
        <w:t xml:space="preserve">и не может превышать 5 процентов от числа участников референдума, зарегистрированных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w:t>
      </w:r>
      <w:r w:rsidRPr="00B53978">
        <w:rPr>
          <w:rFonts w:ascii="Times New Roman" w:eastAsia="Times New Roman" w:hAnsi="Times New Roman" w:cs="Times New Roman"/>
          <w:kern w:val="0"/>
          <w:sz w:val="28"/>
          <w:szCs w:val="28"/>
          <w:lang w:eastAsia="ru-RU"/>
          <w14:ligatures w14:val="none"/>
        </w:rPr>
        <w:lastRenderedPageBreak/>
        <w:t>законом</w:t>
      </w:r>
      <w:r w:rsidR="00471B1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основных гарантиях избирательных прав и права на участие в референдуме граждан Российской Федерации».</w:t>
      </w:r>
    </w:p>
    <w:p w14:paraId="6AAC1ED8"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и принимаемым в соответствии с ним законом Ленинградской области.</w:t>
      </w:r>
    </w:p>
    <w:p w14:paraId="68283D2D" w14:textId="77777777" w:rsidR="00B53978" w:rsidRPr="00B53978" w:rsidRDefault="00B53978" w:rsidP="00B53978">
      <w:pPr>
        <w:widowControl w:val="0"/>
        <w:spacing w:after="0" w:line="240" w:lineRule="auto"/>
        <w:ind w:firstLine="7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Инициатива проведения референдума, выдвинутая совместно </w:t>
      </w:r>
      <w:r w:rsidRPr="00B53978">
        <w:rPr>
          <w:rFonts w:ascii="Times New Roman" w:eastAsia="Times New Roman" w:hAnsi="Times New Roman" w:cs="Times New Roman"/>
          <w:kern w:val="0"/>
          <w:sz w:val="28"/>
          <w:szCs w:val="28"/>
          <w:lang w:eastAsia="ru-RU"/>
          <w14:ligatures w14:val="none"/>
        </w:rPr>
        <w:t xml:space="preserve">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и главой администрации Гатчинского муниципального округа, оформляется </w:t>
      </w:r>
      <w:r w:rsidRPr="00B53978">
        <w:rPr>
          <w:rFonts w:ascii="Times New Roman" w:eastAsia="Times New Roman" w:hAnsi="Times New Roman" w:cs="Times New Roman"/>
          <w:kern w:val="0"/>
          <w:sz w:val="28"/>
          <w:szCs w:val="28"/>
          <w:lang w:eastAsia="ru-RU" w:bidi="ru-RU"/>
          <w14:ligatures w14:val="none"/>
        </w:rPr>
        <w:t xml:space="preserve">правовыми актами </w:t>
      </w:r>
      <w:r w:rsidRPr="00B53978">
        <w:rPr>
          <w:rFonts w:ascii="Times New Roman" w:eastAsia="Times New Roman" w:hAnsi="Times New Roman" w:cs="Times New Roman"/>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муниципального округа</w:t>
      </w:r>
      <w:r w:rsidRPr="00B53978">
        <w:rPr>
          <w:rFonts w:ascii="Times New Roman" w:eastAsia="Times New Roman" w:hAnsi="Times New Roman" w:cs="Times New Roman"/>
          <w:kern w:val="0"/>
          <w:sz w:val="28"/>
          <w:szCs w:val="28"/>
          <w:lang w:eastAsia="ru-RU" w:bidi="ru-RU"/>
          <w14:ligatures w14:val="none"/>
        </w:rPr>
        <w:t xml:space="preserve"> и </w:t>
      </w:r>
      <w:r w:rsidRPr="00B53978">
        <w:rPr>
          <w:rFonts w:ascii="Times New Roman" w:eastAsia="Times New Roman" w:hAnsi="Times New Roman" w:cs="Times New Roman"/>
          <w:kern w:val="0"/>
          <w:sz w:val="28"/>
          <w:szCs w:val="28"/>
          <w:lang w:eastAsia="ru-RU"/>
          <w14:ligatures w14:val="none"/>
        </w:rPr>
        <w:t xml:space="preserve">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муниципального округа</w:t>
      </w:r>
      <w:r w:rsidRPr="00B53978">
        <w:rPr>
          <w:rFonts w:ascii="Times New Roman" w:eastAsia="Times New Roman" w:hAnsi="Times New Roman" w:cs="Times New Roman"/>
          <w:kern w:val="0"/>
          <w:sz w:val="28"/>
          <w:szCs w:val="28"/>
          <w:lang w:eastAsia="ru-RU" w:bidi="ru-RU"/>
          <w14:ligatures w14:val="none"/>
        </w:rPr>
        <w:t xml:space="preserve">.  </w:t>
      </w:r>
    </w:p>
    <w:p w14:paraId="6ABFD91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обязан назначить местный референдум в течение 30 дней со дня поступления в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документов, на основании которых назначается местный референдум.</w:t>
      </w:r>
    </w:p>
    <w:p w14:paraId="5CF816D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В случае, если местный референдум не назначен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34919EAF" w14:textId="77777777" w:rsidR="00B53978" w:rsidRPr="00B53978" w:rsidRDefault="00B53978" w:rsidP="00F53FCD">
      <w:pPr>
        <w:widowControl w:val="0"/>
        <w:numPr>
          <w:ilvl w:val="0"/>
          <w:numId w:val="10"/>
        </w:numPr>
        <w:tabs>
          <w:tab w:val="left" w:pos="1368"/>
        </w:tabs>
        <w:spacing w:after="0" w:line="240" w:lineRule="auto"/>
        <w:ind w:left="0" w:firstLine="709"/>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1817238" w14:textId="77777777" w:rsidR="00B53978" w:rsidRPr="00B53978" w:rsidRDefault="00B53978" w:rsidP="00F53FCD">
      <w:pPr>
        <w:widowControl w:val="0"/>
        <w:numPr>
          <w:ilvl w:val="0"/>
          <w:numId w:val="10"/>
        </w:numPr>
        <w:tabs>
          <w:tab w:val="left" w:pos="1163"/>
        </w:tabs>
        <w:spacing w:after="0" w:line="240" w:lineRule="auto"/>
        <w:ind w:left="0" w:firstLine="709"/>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E07B598" w14:textId="43F959CF" w:rsidR="00B53978" w:rsidRPr="00B53978" w:rsidRDefault="00B53978" w:rsidP="00F53FCD">
      <w:pPr>
        <w:numPr>
          <w:ilvl w:val="0"/>
          <w:numId w:val="10"/>
        </w:numPr>
        <w:autoSpaceDE w:val="0"/>
        <w:autoSpaceDN w:val="0"/>
        <w:adjustRightInd w:val="0"/>
        <w:spacing w:after="0" w:line="240" w:lineRule="auto"/>
        <w:ind w:left="0" w:firstLine="709"/>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8CE6D99" w14:textId="77777777" w:rsid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5F0827E5" w14:textId="77777777" w:rsidR="00570EB9" w:rsidRDefault="00570EB9"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3685056D" w14:textId="77777777" w:rsidR="00570EB9" w:rsidRDefault="00570EB9"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0419454D" w14:textId="77777777" w:rsidR="00570EB9" w:rsidRDefault="00570EB9"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4C2BA78" w14:textId="77777777" w:rsidR="00570EB9" w:rsidRDefault="00570EB9"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2FC5D7C1" w14:textId="77777777" w:rsidR="00570EB9" w:rsidRPr="00B53978" w:rsidRDefault="00570EB9"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24F5747"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Статья</w:t>
      </w:r>
      <w:r w:rsidRPr="00B53978">
        <w:rPr>
          <w:rFonts w:ascii="Times New Roman" w:eastAsia="Times New Roman" w:hAnsi="Times New Roman" w:cs="Times New Roman"/>
          <w:b/>
          <w:bCs/>
          <w:spacing w:val="-6"/>
          <w:kern w:val="0"/>
          <w:sz w:val="28"/>
          <w:szCs w:val="28"/>
          <w14:ligatures w14:val="none"/>
        </w:rPr>
        <w:t xml:space="preserve"> 12</w:t>
      </w:r>
      <w:r w:rsidRPr="00B53978">
        <w:rPr>
          <w:rFonts w:ascii="Times New Roman" w:eastAsia="Times New Roman" w:hAnsi="Times New Roman" w:cs="Times New Roman"/>
          <w:b/>
          <w:bCs/>
          <w:kern w:val="0"/>
          <w:sz w:val="28"/>
          <w:szCs w:val="28"/>
          <w14:ligatures w14:val="none"/>
        </w:rPr>
        <w:t>.</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Муниципальные</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выборы</w:t>
      </w:r>
    </w:p>
    <w:p w14:paraId="18D430B0"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1F5C870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3BB444F9" w14:textId="77777777" w:rsidR="00B53978" w:rsidRPr="00B53978" w:rsidRDefault="00B53978" w:rsidP="00B53978">
      <w:pPr>
        <w:tabs>
          <w:tab w:val="left" w:pos="1064"/>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Муниципальные выборы назначаются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Решение о назначении муниципальных выборов должно быть принято не ранее чем за 90 дней и не позднее чем за 80 дней до дня </w:t>
      </w:r>
      <w:r w:rsidRPr="00B53978">
        <w:rPr>
          <w:rFonts w:ascii="Times New Roman" w:eastAsia="Times New Roman" w:hAnsi="Times New Roman" w:cs="Times New Roman"/>
          <w:spacing w:val="-2"/>
          <w:kern w:val="0"/>
          <w:sz w:val="28"/>
          <w:szCs w:val="28"/>
          <w:lang w:eastAsia="ru-RU"/>
          <w14:ligatures w14:val="none"/>
        </w:rPr>
        <w:t>голосования.</w:t>
      </w:r>
    </w:p>
    <w:p w14:paraId="0DC6D7D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В случаях, установленных Федеральным законом «Об общих принципах организации местного самоуправления в Российской Федерации», муниципальные</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выборы назначаются избирательной комиссией</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судом.</w:t>
      </w:r>
    </w:p>
    <w:p w14:paraId="2053A668"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3. Выборы депутатов представительного органа </w:t>
      </w:r>
      <w:r w:rsidRPr="00B53978">
        <w:rPr>
          <w:rFonts w:ascii="Times New Roman" w:eastAsia="Times New Roman" w:hAnsi="Times New Roman" w:cs="Times New Roman"/>
          <w:color w:val="000000"/>
          <w:kern w:val="0"/>
          <w:sz w:val="28"/>
          <w:szCs w:val="28"/>
          <w:lang w:eastAsia="ar-SA" w:bidi="ru-RU"/>
          <w14:ligatures w14:val="none"/>
        </w:rPr>
        <w:t>Гатчинского</w:t>
      </w:r>
      <w:r w:rsidRPr="00B53978">
        <w:rPr>
          <w:rFonts w:ascii="Times New Roman" w:eastAsia="Times New Roman" w:hAnsi="Times New Roman" w:cs="Times New Roman"/>
          <w:kern w:val="0"/>
          <w:sz w:val="28"/>
          <w:szCs w:val="28"/>
          <w:lang w:eastAsia="ar-SA"/>
          <w14:ligatures w14:val="none"/>
        </w:rPr>
        <w:t xml:space="preserve"> муниципального округа проводятся по мажоритарной избирательной системе по десяти многомандатным избирательным округам, с числом депутатских мандатов, подлежащих распределению в каждом округе, равном пяти.  </w:t>
      </w:r>
    </w:p>
    <w:p w14:paraId="44239FF3" w14:textId="77777777" w:rsidR="00B53978" w:rsidRPr="00B53978" w:rsidRDefault="00B53978" w:rsidP="00B53978">
      <w:pPr>
        <w:tabs>
          <w:tab w:val="left" w:pos="106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14:paraId="25BC01A6" w14:textId="00ABD7CF" w:rsidR="00B53978" w:rsidRPr="00B53978" w:rsidRDefault="00B53978" w:rsidP="00B53978">
      <w:pPr>
        <w:spacing w:after="0" w:line="240" w:lineRule="auto"/>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 xml:space="preserve">В случае досрочного прекращения полномочий </w:t>
      </w:r>
      <w:r w:rsidRPr="00B53978">
        <w:rPr>
          <w:rFonts w:ascii="Times New Roman" w:eastAsia="Times New Roman" w:hAnsi="Times New Roman" w:cs="Times New Roman"/>
          <w:color w:val="000000"/>
          <w:kern w:val="0"/>
          <w:sz w:val="28"/>
          <w:szCs w:val="28"/>
          <w:lang w:eastAsia="x-none" w:bidi="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или досрочного прекращения полномочий депутатов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влекущего за собой неправомочность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выборы назначаются в сроки, установленные Федеральным законом </w:t>
      </w:r>
      <w:r w:rsidR="00471B14">
        <w:rPr>
          <w:rFonts w:ascii="Times New Roman" w:eastAsia="Times New Roman" w:hAnsi="Times New Roman" w:cs="Times New Roman"/>
          <w:color w:val="000000"/>
          <w:kern w:val="0"/>
          <w:sz w:val="28"/>
          <w:szCs w:val="28"/>
          <w:lang w:eastAsia="x-none" w:bidi="ru-RU"/>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«Об основных гарантиях избирательных прав и права на участие в референдуме граждан Российской Федерации».</w:t>
      </w:r>
    </w:p>
    <w:p w14:paraId="66D3AD10" w14:textId="48F2BDE9" w:rsidR="00B53978" w:rsidRPr="00570EB9" w:rsidRDefault="00B53978" w:rsidP="00471B14">
      <w:pPr>
        <w:pStyle w:val="a3"/>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Итоги муниципальных выборов подлежат официальному опубликованию (обнародованию).</w:t>
      </w:r>
    </w:p>
    <w:p w14:paraId="3B051769" w14:textId="351CC09C" w:rsidR="00B53978" w:rsidRPr="00B53978" w:rsidRDefault="00B53978" w:rsidP="00F53FCD">
      <w:pPr>
        <w:tabs>
          <w:tab w:val="left" w:pos="1064"/>
        </w:tabs>
        <w:spacing w:after="0" w:line="360" w:lineRule="atLeast"/>
        <w:jc w:val="both"/>
        <w:rPr>
          <w:rFonts w:ascii="Times New Roman" w:eastAsia="Times New Roman" w:hAnsi="Times New Roman" w:cs="Times New Roman"/>
          <w:b/>
          <w:bCs/>
          <w:kern w:val="0"/>
          <w:sz w:val="28"/>
          <w:szCs w:val="28"/>
          <w:lang w:eastAsia="ru-RU"/>
          <w14:ligatures w14:val="none"/>
        </w:rPr>
      </w:pPr>
    </w:p>
    <w:p w14:paraId="7495C640" w14:textId="70424ED2" w:rsidR="00B53978" w:rsidRPr="00965A26" w:rsidRDefault="00B53978" w:rsidP="00965A26">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13.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 округа</w:t>
      </w:r>
    </w:p>
    <w:p w14:paraId="30E37F9C" w14:textId="51FF861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w:t>
      </w:r>
      <w:r w:rsidRPr="00B53978">
        <w:rPr>
          <w:rFonts w:ascii="Times New Roman" w:eastAsia="Times New Roman" w:hAnsi="Times New Roman" w:cs="Times New Roman"/>
          <w:kern w:val="0"/>
          <w:sz w:val="28"/>
          <w:szCs w:val="28"/>
          <w:lang w:eastAsia="ru-RU"/>
          <w14:ligatures w14:val="none"/>
        </w:rPr>
        <w:lastRenderedPageBreak/>
        <w:t>законом «Об общих принципах организации местного самоуправления в Российской Федерации».</w:t>
      </w:r>
    </w:p>
    <w:p w14:paraId="22A34EF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Основания для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связываются с конкретными противоправными решениями или действиями (бездействием), установленными судебным решением.</w:t>
      </w:r>
    </w:p>
    <w:p w14:paraId="6E1995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Граждане (избиратели) – инициаторы отзыва подают коллективное заявление о возбуждении процедуры голосования по отзыву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668370F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5B909FE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заявлении должны содержаться: предложение об отзыве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мотивы отзыва, сведения об уполномоченном представителе инициативной группы: фамилия, имя, отчество, адрес места жительства, телефон.</w:t>
      </w:r>
    </w:p>
    <w:p w14:paraId="565305E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4A17715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В поддержку инициативы граждан по голосованию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собираются подписи участников местного референдума в количестве 5 (пяти) процентов от числа избирателей, зарегистрированных в </w:t>
      </w:r>
      <w:r w:rsidRPr="00B53978">
        <w:rPr>
          <w:rFonts w:ascii="Times New Roman" w:eastAsia="Calibri" w:hAnsi="Times New Roman" w:cs="Times New Roman"/>
          <w:color w:val="000000"/>
          <w:kern w:val="0"/>
          <w:sz w:val="28"/>
          <w:szCs w:val="28"/>
          <w:lang w:bidi="ru-RU"/>
          <w14:ligatures w14:val="none"/>
        </w:rPr>
        <w:t>Гатчинском</w:t>
      </w:r>
      <w:r w:rsidRPr="00B53978">
        <w:rPr>
          <w:rFonts w:ascii="Times New Roman" w:eastAsia="Calibri" w:hAnsi="Times New Roman" w:cs="Times New Roman"/>
          <w:kern w:val="0"/>
          <w:sz w:val="28"/>
          <w:szCs w:val="28"/>
          <w14:ligatures w14:val="none"/>
        </w:rPr>
        <w:t xml:space="preserve"> муниципальном округе.</w:t>
      </w:r>
    </w:p>
    <w:p w14:paraId="00634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Заявление об отзыве, поступившее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подлежит рассмотрению на ближайшем заседании представительного органа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C7212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9. Процедура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3F3A39F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10. Депутат, член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2F069B1D" w14:textId="58C6BFFE"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Итоги голосования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lastRenderedPageBreak/>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подлежат официальному опубликованию (обнародованию).</w:t>
      </w:r>
    </w:p>
    <w:p w14:paraId="2B79845F"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FD80C5F"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 14. Голосование по вопросам изменения границ</w:t>
      </w:r>
      <w:r w:rsidRPr="00B53978">
        <w:rPr>
          <w:rFonts w:ascii="Times New Roman" w:eastAsia="Times New Roman" w:hAnsi="Times New Roman" w:cs="Times New Roman"/>
          <w:b/>
          <w:bCs/>
          <w:color w:val="000000"/>
          <w:kern w:val="0"/>
          <w:sz w:val="28"/>
          <w:szCs w:val="28"/>
          <w:lang w:bidi="ru-RU"/>
          <w14:ligatures w14:val="none"/>
        </w:rPr>
        <w:t xml:space="preserve"> 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4E5F8CE0"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42AC4AA9"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голосование по вопросам изменения границ</w:t>
      </w:r>
      <w:r w:rsidRPr="00B53978">
        <w:rPr>
          <w:rFonts w:ascii="Times New Roman" w:eastAsia="Times New Roman" w:hAnsi="Times New Roman" w:cs="Times New Roman"/>
          <w:color w:val="000000"/>
          <w:kern w:val="0"/>
          <w:sz w:val="28"/>
          <w:szCs w:val="28"/>
          <w:lang w:bidi="ru-RU"/>
          <w14:ligatures w14:val="none"/>
        </w:rPr>
        <w:t xml:space="preserve"> 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6B914B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2.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на всей территории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55C1907" w14:textId="161DC0FD"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3.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назначается представительным органом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проводится в порядке, установленном Федеральным законом</w:t>
      </w:r>
      <w:r w:rsidR="00471B14">
        <w:rPr>
          <w:rFonts w:ascii="Times New Roman" w:eastAsia="Times New Roman" w:hAnsi="Times New Roman" w:cs="Times New Roman"/>
          <w:kern w:val="0"/>
          <w:sz w:val="28"/>
          <w:szCs w:val="28"/>
          <w14:ligatures w14:val="none"/>
        </w:rPr>
        <w:t xml:space="preserve"> </w:t>
      </w:r>
      <w:r w:rsidRPr="00B53978">
        <w:rPr>
          <w:rFonts w:ascii="Times New Roman" w:eastAsia="Times New Roman" w:hAnsi="Times New Roman" w:cs="Times New Roman"/>
          <w:kern w:val="0"/>
          <w:sz w:val="28"/>
          <w:szCs w:val="28"/>
          <w14:ligatures w14:val="none"/>
        </w:rPr>
        <w:t>«Об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390101"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4.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состоявшимся, если в нем приняло участие более половины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обладающих избирательным правом. Согласие населения на изменение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преобразование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3AE84693" w14:textId="77777777" w:rsid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 5. Итоги голосования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принятые решения подлежат официальному опубликованию (обнародованию).</w:t>
      </w:r>
    </w:p>
    <w:p w14:paraId="7BE84C9E" w14:textId="77777777" w:rsidR="00B53978" w:rsidRPr="00B53978" w:rsidRDefault="00B53978" w:rsidP="00F53FCD">
      <w:pPr>
        <w:spacing w:after="0" w:line="240" w:lineRule="auto"/>
        <w:jc w:val="both"/>
        <w:rPr>
          <w:rFonts w:ascii="Arial" w:eastAsia="Calibri" w:hAnsi="Arial" w:cs="Arial"/>
          <w:kern w:val="0"/>
          <w:sz w:val="24"/>
          <w:szCs w:val="24"/>
          <w14:ligatures w14:val="none"/>
        </w:rPr>
      </w:pPr>
    </w:p>
    <w:p w14:paraId="635D1074" w14:textId="3AD6C2BA"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15.</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Сход</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044D2097" w14:textId="77777777" w:rsidR="00B53978" w:rsidRPr="00B53978" w:rsidRDefault="00B53978" w:rsidP="00267BAD">
      <w:pPr>
        <w:widowControl w:val="0"/>
        <w:numPr>
          <w:ilvl w:val="0"/>
          <w:numId w:val="8"/>
        </w:numPr>
        <w:tabs>
          <w:tab w:val="left" w:pos="1009"/>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1DE7EA4B" w14:textId="77777777" w:rsidR="00B53978" w:rsidRPr="00B53978" w:rsidRDefault="00B53978" w:rsidP="00267BAD">
      <w:pPr>
        <w:widowControl w:val="0"/>
        <w:numPr>
          <w:ilvl w:val="0"/>
          <w:numId w:val="9"/>
        </w:numPr>
        <w:tabs>
          <w:tab w:val="left" w:pos="99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населенном пункте, входящем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территории данного населенного пункта;</w:t>
      </w:r>
    </w:p>
    <w:p w14:paraId="651403E1" w14:textId="77777777" w:rsidR="00B53978" w:rsidRPr="00B53978" w:rsidRDefault="00B53978" w:rsidP="00267BAD">
      <w:pPr>
        <w:widowControl w:val="0"/>
        <w:numPr>
          <w:ilvl w:val="0"/>
          <w:numId w:val="9"/>
        </w:numPr>
        <w:tabs>
          <w:tab w:val="left" w:pos="99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соответствии с законом Ленинградской области на части территории населенного пункта, входящего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 xml:space="preserve">муниципального округа, по </w:t>
      </w:r>
      <w:r w:rsidRPr="00B53978">
        <w:rPr>
          <w:rFonts w:ascii="Times New Roman" w:eastAsia="Times New Roman" w:hAnsi="Times New Roman" w:cs="Times New Roman"/>
          <w:kern w:val="0"/>
          <w:sz w:val="28"/>
          <w:szCs w:val="28"/>
          <w:lang w:eastAsia="ru-RU" w:bidi="ru-RU"/>
          <w14:ligatures w14:val="none"/>
        </w:rPr>
        <w:lastRenderedPageBreak/>
        <w:t>вопросу введения и использования средств самообложения граждан на данной части территории населенного пункта;</w:t>
      </w:r>
    </w:p>
    <w:p w14:paraId="4BE5B743" w14:textId="77777777" w:rsidR="00B53978" w:rsidRPr="00B53978" w:rsidRDefault="00B53978" w:rsidP="00267BAD">
      <w:pPr>
        <w:widowControl w:val="0"/>
        <w:numPr>
          <w:ilvl w:val="0"/>
          <w:numId w:val="9"/>
        </w:numPr>
        <w:tabs>
          <w:tab w:val="left" w:pos="999"/>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B46E17" w14:textId="77777777" w:rsidR="00B53978" w:rsidRPr="00B53978" w:rsidRDefault="00B53978" w:rsidP="00267BAD">
      <w:pPr>
        <w:widowControl w:val="0"/>
        <w:numPr>
          <w:ilvl w:val="0"/>
          <w:numId w:val="9"/>
        </w:numPr>
        <w:tabs>
          <w:tab w:val="left" w:pos="100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F03FA6"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2.Сход граждан, предусмотренный </w:t>
      </w:r>
      <w:hyperlink r:id="rId13" w:history="1">
        <w:r w:rsidRPr="00B53978">
          <w:rPr>
            <w:rFonts w:ascii="Times New Roman" w:eastAsia="Times New Roman" w:hAnsi="Times New Roman" w:cs="Times New Roman"/>
            <w:kern w:val="0"/>
            <w:sz w:val="28"/>
            <w:szCs w:val="28"/>
            <w:lang w:eastAsia="ru-RU"/>
            <w14:ligatures w14:val="none"/>
          </w:rPr>
          <w:t>пунктом 2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может созываться представительным органом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4"/>
          <w:szCs w:val="24"/>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w:t>
      </w:r>
      <w:r w:rsidRPr="00B53978">
        <w:rPr>
          <w:rFonts w:ascii="Times New Roman" w:eastAsia="Times New Roman" w:hAnsi="Times New Roman" w:cs="Times New Roman"/>
          <w:kern w:val="0"/>
          <w:sz w:val="28"/>
          <w:szCs w:val="28"/>
          <w:lang w:eastAsia="ru-RU"/>
          <w14:ligatures w14:val="none"/>
        </w:rPr>
        <w:t xml:space="preserve"> по инициативе группы жителей соответствующей части территории населенного пункта численностью не менее 10 человек.</w:t>
      </w:r>
    </w:p>
    <w:p w14:paraId="25C68E3C" w14:textId="77777777" w:rsidR="00B53978" w:rsidRPr="00B53978" w:rsidRDefault="00B53978" w:rsidP="00267BAD">
      <w:pPr>
        <w:widowControl w:val="0"/>
        <w:numPr>
          <w:ilvl w:val="0"/>
          <w:numId w:val="6"/>
        </w:numPr>
        <w:tabs>
          <w:tab w:val="left" w:pos="99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14:paraId="4D4B5FD9" w14:textId="77777777" w:rsidR="00B53978" w:rsidRPr="00B53978" w:rsidRDefault="00B53978" w:rsidP="00B53978">
      <w:pPr>
        <w:widowControl w:val="0"/>
        <w:spacing w:after="0" w:line="240" w:lineRule="auto"/>
        <w:ind w:firstLine="820"/>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bidi="ru-RU"/>
          <w14:ligatures w14:val="none"/>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w:t>
      </w:r>
      <w:r w:rsidRPr="00B53978">
        <w:rPr>
          <w:rFonts w:ascii="Times New Roman" w:eastAsia="Times New Roman" w:hAnsi="Times New Roman" w:cs="Times New Roman"/>
          <w:color w:val="000000"/>
          <w:kern w:val="0"/>
          <w:sz w:val="28"/>
          <w:szCs w:val="28"/>
          <w:lang w:eastAsia="ru-RU" w:bidi="ru-RU"/>
          <w14:ligatures w14:val="none"/>
        </w:rP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A8EFAE"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При решении вопросов, предусмотренных </w:t>
      </w:r>
      <w:hyperlink r:id="rId14" w:history="1">
        <w:r w:rsidRPr="00B53978">
          <w:rPr>
            <w:rFonts w:ascii="Times New Roman" w:eastAsia="Times New Roman" w:hAnsi="Times New Roman" w:cs="Times New Roman"/>
            <w:kern w:val="0"/>
            <w:sz w:val="28"/>
            <w:szCs w:val="28"/>
            <w:lang w:eastAsia="ru-RU"/>
            <w14:ligatures w14:val="none"/>
          </w:rPr>
          <w:t>пунктом 3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Ленинградской области.</w:t>
      </w:r>
    </w:p>
    <w:p w14:paraId="6EFFDCF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1E4A99E1" w14:textId="5BF93DE6"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16.</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Правотворческая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2EFE1220" w14:textId="77777777" w:rsidR="00B53978" w:rsidRPr="00B53978" w:rsidRDefault="00B53978" w:rsidP="00B53978">
      <w:pPr>
        <w:tabs>
          <w:tab w:val="left" w:pos="93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правотворческой инициативой граждан понимается право граждан вносить в органы местного самоуправления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проекты правовых актов по вопросам местного значения.</w:t>
      </w:r>
    </w:p>
    <w:p w14:paraId="640A10BE" w14:textId="77777777" w:rsidR="00B53978" w:rsidRPr="00B53978" w:rsidRDefault="00B53978" w:rsidP="00B53978">
      <w:pPr>
        <w:tabs>
          <w:tab w:val="left" w:pos="93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 правотворческой инициативой может выступить инициативная группа граждан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обладающих избирательным правом, в порядке, установленном нормативным правовым актом представительного органа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1312EE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Минимальная численность инициативной группы граждан устанавливается нормативным правовым актом представительного органа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и не может превышать 3 процента от числа жителей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обладающих избирательным правом.</w:t>
      </w:r>
    </w:p>
    <w:p w14:paraId="06E21524"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53978">
        <w:rPr>
          <w:rFonts w:ascii="Times New Roman" w:eastAsia="Times New Roman" w:hAnsi="Times New Roman" w:cs="Times New Roman"/>
          <w:spacing w:val="5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органом</w:t>
      </w:r>
      <w:r w:rsidRPr="00B53978">
        <w:rPr>
          <w:rFonts w:ascii="Times New Roman" w:eastAsia="Times New Roman" w:hAnsi="Times New Roman" w:cs="Times New Roman"/>
          <w:spacing w:val="5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5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должностным лицом местного </w:t>
      </w:r>
      <w:r w:rsidRPr="00B53978">
        <w:rPr>
          <w:rFonts w:ascii="Times New Roman" w:eastAsia="Times New Roman" w:hAnsi="Times New Roman" w:cs="Times New Roman"/>
          <w:kern w:val="0"/>
          <w:sz w:val="28"/>
          <w:szCs w:val="28"/>
          <w:lang w:eastAsia="ru-RU"/>
          <w14:ligatures w14:val="none"/>
        </w:rPr>
        <w:lastRenderedPageBreak/>
        <w:t>самоуправления, к компетенции которого относится принятие соответствующего акта, в течение трех месяцев со дня его внесения.</w:t>
      </w:r>
    </w:p>
    <w:p w14:paraId="2A51ADD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A87E26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A068C6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845EBB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D7C4010" w14:textId="03C882B7"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17.</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проекты</w:t>
      </w:r>
    </w:p>
    <w:p w14:paraId="42B26F05" w14:textId="77777777" w:rsidR="00B53978" w:rsidRPr="00B53978" w:rsidRDefault="00B53978" w:rsidP="00F53FCD">
      <w:pPr>
        <w:widowControl w:val="0"/>
        <w:numPr>
          <w:ilvl w:val="0"/>
          <w:numId w:val="24"/>
        </w:numPr>
        <w:autoSpaceDE w:val="0"/>
        <w:autoSpaceDN w:val="0"/>
        <w:spacing w:after="0" w:line="240" w:lineRule="auto"/>
        <w:ind w:left="0"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В целях реализации мероприятий, имеющих приоритетное значение для жителей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может быть внесен инициативный проект. </w:t>
      </w:r>
    </w:p>
    <w:p w14:paraId="5259D80D" w14:textId="77777777" w:rsidR="00B53978" w:rsidRPr="00B53978" w:rsidRDefault="00B53978" w:rsidP="00F53FCD">
      <w:pPr>
        <w:numPr>
          <w:ilvl w:val="0"/>
          <w:numId w:val="24"/>
        </w:numPr>
        <w:spacing w:after="0" w:line="240" w:lineRule="auto"/>
        <w:ind w:left="0" w:firstLine="567"/>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Порядок реализации права граждан на внесение инициативных проектов определен Федеральным законом «Об общих принципах организации местного самоуправления в Российской Федерации» и принимаемыми в соответствии с ним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bCs/>
          <w:kern w:val="0"/>
          <w:sz w:val="28"/>
          <w:szCs w:val="28"/>
          <w14:ligatures w14:val="none"/>
        </w:rPr>
        <w:t xml:space="preserve"> муниципального округа.</w:t>
      </w:r>
    </w:p>
    <w:p w14:paraId="5BC23E44" w14:textId="77777777" w:rsidR="00B53978" w:rsidRPr="00B53978" w:rsidRDefault="00B53978" w:rsidP="00F53FCD">
      <w:pPr>
        <w:spacing w:after="0" w:line="360" w:lineRule="atLeast"/>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 </w:t>
      </w:r>
    </w:p>
    <w:p w14:paraId="164FF320" w14:textId="3E4B5802" w:rsidR="00B53978" w:rsidRPr="00B53978" w:rsidRDefault="00B53978" w:rsidP="00965A26">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r w:rsidRPr="00B53978">
        <w:rPr>
          <w:rFonts w:ascii="Times New Roman" w:eastAsia="Times New Roman" w:hAnsi="Times New Roman" w:cs="Times New Roman"/>
          <w:b/>
          <w:kern w:val="0"/>
          <w:sz w:val="28"/>
          <w:szCs w:val="28"/>
          <w:lang w:val="x-none" w:eastAsia="x-none"/>
          <w14:ligatures w14:val="none"/>
        </w:rPr>
        <w:t>Статья</w:t>
      </w:r>
      <w:r w:rsidRPr="00B53978">
        <w:rPr>
          <w:rFonts w:ascii="Times New Roman" w:eastAsia="Times New Roman" w:hAnsi="Times New Roman" w:cs="Times New Roman"/>
          <w:b/>
          <w:spacing w:val="-10"/>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eastAsia="x-none"/>
          <w14:ligatures w14:val="none"/>
        </w:rPr>
        <w:t>18</w:t>
      </w:r>
      <w:r w:rsidRPr="00B53978">
        <w:rPr>
          <w:rFonts w:ascii="Times New Roman" w:eastAsia="Times New Roman" w:hAnsi="Times New Roman" w:cs="Times New Roman"/>
          <w:b/>
          <w:kern w:val="0"/>
          <w:sz w:val="28"/>
          <w:szCs w:val="28"/>
          <w:lang w:val="x-none" w:eastAsia="x-none"/>
          <w14:ligatures w14:val="none"/>
        </w:rPr>
        <w:t>.</w:t>
      </w:r>
      <w:r w:rsidRPr="00B53978">
        <w:rPr>
          <w:rFonts w:ascii="Times New Roman" w:eastAsia="Times New Roman" w:hAnsi="Times New Roman" w:cs="Times New Roman"/>
          <w:b/>
          <w:spacing w:val="-7"/>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Территориальное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общественное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spacing w:val="-2"/>
          <w:kern w:val="0"/>
          <w:sz w:val="28"/>
          <w:szCs w:val="28"/>
          <w:lang w:val="x-none" w:eastAsia="x-none"/>
          <w14:ligatures w14:val="none"/>
        </w:rPr>
        <w:t>самоуправление</w:t>
      </w:r>
    </w:p>
    <w:p w14:paraId="142EC162" w14:textId="77777777" w:rsidR="00B53978" w:rsidRPr="00B53978" w:rsidRDefault="00B53978" w:rsidP="00B53978">
      <w:pPr>
        <w:tabs>
          <w:tab w:val="left" w:pos="108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14:paraId="60BD8D43"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E13A2D"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Границы территории, на которой осуществляется территориальное общественное самоуправление, устанавливаются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 предложению населения, проживающего на данной </w:t>
      </w:r>
      <w:r w:rsidRPr="00B53978">
        <w:rPr>
          <w:rFonts w:ascii="Times New Roman" w:eastAsia="Times New Roman" w:hAnsi="Times New Roman" w:cs="Times New Roman"/>
          <w:spacing w:val="-2"/>
          <w:kern w:val="0"/>
          <w:sz w:val="28"/>
          <w:szCs w:val="28"/>
          <w:lang w:eastAsia="ru-RU"/>
          <w14:ligatures w14:val="none"/>
        </w:rPr>
        <w:t>территории.</w:t>
      </w:r>
    </w:p>
    <w:p w14:paraId="7581AD55"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rsidRPr="00B53978">
        <w:rPr>
          <w:rFonts w:ascii="Times New Roman" w:eastAsia="Times New Roman" w:hAnsi="Times New Roman" w:cs="Times New Roman"/>
          <w:spacing w:val="-2"/>
          <w:kern w:val="0"/>
          <w:sz w:val="28"/>
          <w:szCs w:val="28"/>
          <w:lang w:eastAsia="ru-RU"/>
          <w14:ligatures w14:val="none"/>
        </w:rPr>
        <w:t>самоуправления.</w:t>
      </w:r>
    </w:p>
    <w:p w14:paraId="0AE37FAE"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lastRenderedPageBreak/>
        <w:t xml:space="preserve">5. </w:t>
      </w:r>
      <w:r w:rsidRPr="00B53978">
        <w:rPr>
          <w:rFonts w:ascii="Times New Roman" w:eastAsia="Times New Roman" w:hAnsi="Times New Roman" w:cs="Times New Roman"/>
          <w:kern w:val="0"/>
          <w:sz w:val="28"/>
          <w:szCs w:val="28"/>
          <w:lang w:eastAsia="ru-RU"/>
          <w14:ligatures w14:val="none"/>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Pr="00B53978">
        <w:rPr>
          <w:rFonts w:ascii="Times New Roman" w:eastAsia="Times New Roman" w:hAnsi="Times New Roman" w:cs="Times New Roman"/>
          <w:spacing w:val="-2"/>
          <w:kern w:val="0"/>
          <w:sz w:val="28"/>
          <w:szCs w:val="28"/>
          <w:lang w:eastAsia="ru-RU"/>
          <w14:ligatures w14:val="none"/>
        </w:rPr>
        <w:t>территории.</w:t>
      </w:r>
    </w:p>
    <w:p w14:paraId="54A5FBF8"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6.</w:t>
      </w:r>
      <w:r w:rsidRPr="00B53978">
        <w:rPr>
          <w:rFonts w:ascii="Times New Roman" w:eastAsia="Times New Roman" w:hAnsi="Times New Roman" w:cs="Times New Roman"/>
          <w:kern w:val="0"/>
          <w:sz w:val="28"/>
          <w:szCs w:val="28"/>
          <w:lang w:eastAsia="ru-RU"/>
          <w14:ligatures w14:val="none"/>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C0370D"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0CE56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7. Территориальное общественное самоуправление считается учрежденным с момента регистрации его устава администрацией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CC8BD97"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C1E0D4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порядок регистрации устава территориального общественного самоуправления определяются решением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7F0BC0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183B5174" w14:textId="6B7C2109"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19.</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Староста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сельского</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пункта</w:t>
      </w:r>
    </w:p>
    <w:p w14:paraId="36B085B0"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организации взаимодействия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и жителей сельского населенного пункта при решении вопросов местного значения в сельском населенном пункте, расположенном в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муниципальном округе, может назначаться староста сельского населенного пункта.</w:t>
      </w:r>
    </w:p>
    <w:p w14:paraId="2D0593C5"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Староста сельского населенного пункта назначается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A02B6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службы, </w:t>
      </w:r>
      <w:r w:rsidRPr="00B53978">
        <w:rPr>
          <w:rFonts w:ascii="Times New Roman" w:eastAsia="Times New Roman" w:hAnsi="Times New Roman" w:cs="Times New Roman"/>
          <w:kern w:val="0"/>
          <w:sz w:val="28"/>
          <w:szCs w:val="28"/>
          <w:lang w:eastAsia="ru-RU"/>
          <w14:ligatures w14:val="none"/>
        </w:rPr>
        <w:lastRenderedPageBreak/>
        <w:t>не может состоять в трудовых отношениях и иных непосредственно связанных с ними отношениях с органами местного самоуправления</w:t>
      </w:r>
    </w:p>
    <w:p w14:paraId="651E10FF"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Старостой сельского населенного пункта не может быть назначено лицо:</w:t>
      </w:r>
    </w:p>
    <w:p w14:paraId="4D7F01D1"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замещающее</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государственную</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государственной </w:t>
      </w:r>
      <w:r w:rsidRPr="00B53978">
        <w:rPr>
          <w:rFonts w:ascii="Times New Roman" w:eastAsia="Times New Roman" w:hAnsi="Times New Roman" w:cs="Times New Roman"/>
          <w:kern w:val="0"/>
          <w:sz w:val="28"/>
          <w:szCs w:val="28"/>
          <w:lang w:eastAsia="ru-RU"/>
          <w14:ligatures w14:val="none"/>
        </w:rPr>
        <w:t xml:space="preserve">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w:t>
      </w:r>
      <w:r w:rsidRPr="00B53978">
        <w:rPr>
          <w:rFonts w:ascii="Times New Roman" w:eastAsia="Times New Roman" w:hAnsi="Times New Roman" w:cs="Times New Roman"/>
          <w:spacing w:val="-2"/>
          <w:kern w:val="0"/>
          <w:sz w:val="28"/>
          <w:szCs w:val="28"/>
          <w:lang w:eastAsia="ru-RU"/>
          <w14:ligatures w14:val="none"/>
        </w:rPr>
        <w:t>службы;</w:t>
      </w:r>
    </w:p>
    <w:p w14:paraId="1C75A0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признанное</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судом</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недееспособным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ограниченно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дееспособным;</w:t>
      </w:r>
    </w:p>
    <w:p w14:paraId="6798F00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имеющее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непогашенную</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неснятую</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судимость.</w:t>
      </w:r>
    </w:p>
    <w:p w14:paraId="713C583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          5. </w:t>
      </w:r>
      <w:r w:rsidRPr="00B53978">
        <w:rPr>
          <w:rFonts w:ascii="Times New Roman" w:eastAsia="Times New Roman" w:hAnsi="Times New Roman" w:cs="Times New Roman"/>
          <w:kern w:val="0"/>
          <w:sz w:val="28"/>
          <w:szCs w:val="28"/>
          <w:lang w:eastAsia="ru-RU"/>
          <w14:ligatures w14:val="none"/>
        </w:rPr>
        <w:t>Срок</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старосты</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сельского</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населенного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пункта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составляет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5 лет</w:t>
      </w:r>
      <w:r w:rsidRPr="00B53978">
        <w:rPr>
          <w:rFonts w:ascii="Times New Roman" w:eastAsia="Times New Roman" w:hAnsi="Times New Roman" w:cs="Times New Roman"/>
          <w:spacing w:val="-2"/>
          <w:kern w:val="0"/>
          <w:sz w:val="28"/>
          <w:szCs w:val="28"/>
          <w:lang w:eastAsia="ru-RU"/>
          <w14:ligatures w14:val="none"/>
        </w:rPr>
        <w:t xml:space="preserve">.  </w:t>
      </w:r>
    </w:p>
    <w:p w14:paraId="3311078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Полномочия старосты сельского населенного пункта прекращаются досрочно по решению представительного органа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по представлению</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схода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граждан</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сельского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населенного</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также</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в случаях, установленных пунктами 1 - 7 </w:t>
      </w:r>
      <w:r w:rsidRPr="00B53978">
        <w:rPr>
          <w:rFonts w:ascii="Times New Roman" w:eastAsia="Times New Roman" w:hAnsi="Times New Roman" w:cs="Times New Roman"/>
          <w:kern w:val="0"/>
          <w:sz w:val="28"/>
          <w:szCs w:val="28"/>
          <w:lang w:eastAsia="x-none"/>
          <w14:ligatures w14:val="none"/>
        </w:rPr>
        <w:t xml:space="preserve">и 9.2 </w:t>
      </w:r>
      <w:r w:rsidRPr="00B53978">
        <w:rPr>
          <w:rFonts w:ascii="Times New Roman" w:eastAsia="Times New Roman" w:hAnsi="Times New Roman" w:cs="Times New Roman"/>
          <w:kern w:val="0"/>
          <w:sz w:val="28"/>
          <w:szCs w:val="28"/>
          <w:lang w:val="x-none" w:eastAsia="x-none"/>
          <w14:ligatures w14:val="none"/>
        </w:rPr>
        <w:t>части 10 статьи 40 Федерального закона «Об общих принципах организации местного самоуправления в Российской Федерации».</w:t>
      </w:r>
    </w:p>
    <w:p w14:paraId="2F59AB51"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6. Староста сельского населенного пункта для решения возложенных на него </w:t>
      </w:r>
      <w:r w:rsidRPr="00B53978">
        <w:rPr>
          <w:rFonts w:ascii="Times New Roman" w:eastAsia="Times New Roman" w:hAnsi="Times New Roman" w:cs="Times New Roman"/>
          <w:spacing w:val="-2"/>
          <w:kern w:val="0"/>
          <w:sz w:val="28"/>
          <w:szCs w:val="28"/>
          <w:lang w:val="x-none" w:eastAsia="x-none"/>
          <w14:ligatures w14:val="none"/>
        </w:rPr>
        <w:t>задач:</w:t>
      </w:r>
    </w:p>
    <w:p w14:paraId="1E0E18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1) </w:t>
      </w:r>
      <w:r w:rsidRPr="00B53978">
        <w:rPr>
          <w:rFonts w:ascii="Times New Roman" w:eastAsia="Times New Roman" w:hAnsi="Times New Roman" w:cs="Times New Roman"/>
          <w:kern w:val="0"/>
          <w:sz w:val="28"/>
          <w:szCs w:val="28"/>
          <w:lang w:val="x-none" w:eastAsia="x-none"/>
          <w14:ligatures w14:val="none"/>
        </w:rPr>
        <w:t>взаимодействует с органами местного самоуправления, муниципальными предприятиями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учреждениями</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организациями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 вопросам решения вопросов местного значения в сельском населенном пункте;</w:t>
      </w:r>
    </w:p>
    <w:p w14:paraId="1DDDD4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6222552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3) информирует жителей сельского населенного пункта по вопросам организации и осуществления местного самоуправления в </w:t>
      </w:r>
      <w:r w:rsidRPr="00B53978">
        <w:rPr>
          <w:rFonts w:ascii="Times New Roman" w:eastAsia="Times New Roman" w:hAnsi="Times New Roman" w:cs="Times New Roman"/>
          <w:bCs/>
          <w:kern w:val="0"/>
          <w:sz w:val="28"/>
          <w:szCs w:val="28"/>
          <w:lang w:val="x-none" w:eastAsia="x-none" w:bidi="ru-RU"/>
          <w14:ligatures w14:val="none"/>
        </w:rPr>
        <w:t>Гатчинско</w:t>
      </w:r>
      <w:r w:rsidRPr="00B53978">
        <w:rPr>
          <w:rFonts w:ascii="Times New Roman" w:eastAsia="Times New Roman" w:hAnsi="Times New Roman" w:cs="Times New Roman"/>
          <w:bCs/>
          <w:kern w:val="0"/>
          <w:sz w:val="28"/>
          <w:szCs w:val="28"/>
          <w:lang w:eastAsia="x-none" w:bidi="ru-RU"/>
          <w14:ligatures w14:val="none"/>
        </w:rPr>
        <w:t>м</w:t>
      </w:r>
      <w:r w:rsidRPr="00B53978">
        <w:rPr>
          <w:rFonts w:ascii="Times New Roman" w:eastAsia="Times New Roman" w:hAnsi="Times New Roman" w:cs="Times New Roman"/>
          <w:kern w:val="0"/>
          <w:sz w:val="28"/>
          <w:szCs w:val="28"/>
          <w:lang w:val="x-none" w:eastAsia="x-none"/>
          <w14:ligatures w14:val="none"/>
        </w:rPr>
        <w:t xml:space="preserve"> муниципальном округе, а также содействует в доведении до их сведения иной информации, полученной от органов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w:t>
      </w:r>
    </w:p>
    <w:p w14:paraId="5A2ACFC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содействует органам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3772E29C"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w:t>
      </w:r>
      <w:r w:rsidRPr="00B53978">
        <w:rPr>
          <w:rFonts w:ascii="Times New Roman" w:eastAsia="Times New Roman" w:hAnsi="Times New Roman" w:cs="Times New Roman"/>
          <w:spacing w:val="-2"/>
          <w:kern w:val="0"/>
          <w:sz w:val="28"/>
          <w:szCs w:val="28"/>
          <w:lang w:val="x-none" w:eastAsia="x-none"/>
          <w14:ligatures w14:val="none"/>
        </w:rPr>
        <w:t>пункта;</w:t>
      </w:r>
    </w:p>
    <w:p w14:paraId="4D6C4D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6) </w:t>
      </w:r>
      <w:r w:rsidRPr="00B53978">
        <w:rPr>
          <w:rFonts w:ascii="Times New Roman" w:eastAsia="Times New Roman" w:hAnsi="Times New Roman" w:cs="Times New Roman"/>
          <w:kern w:val="0"/>
          <w:sz w:val="28"/>
          <w:szCs w:val="28"/>
          <w:lang w:val="x-none" w:eastAsia="x-none"/>
          <w14:ligatures w14:val="none"/>
        </w:rPr>
        <w:t xml:space="preserve">осуществляет иные полномочия и права, предусмотренные нормативным правовым актом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 соответствии</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с 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w:t>
      </w:r>
    </w:p>
    <w:p w14:paraId="4ED943E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7. Гарантии деятельности и иные вопросы статуса старосты сельского населенного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устанавливаются</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нормативным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правовым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актом </w:t>
      </w:r>
      <w:r w:rsidRPr="00B53978">
        <w:rPr>
          <w:rFonts w:ascii="Times New Roman" w:eastAsia="Times New Roman" w:hAnsi="Times New Roman" w:cs="Times New Roman"/>
          <w:kern w:val="0"/>
          <w:sz w:val="28"/>
          <w:szCs w:val="28"/>
          <w:lang w:val="x-none" w:eastAsia="x-none"/>
          <w14:ligatures w14:val="none"/>
        </w:rPr>
        <w:lastRenderedPageBreak/>
        <w:t>представительного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 в</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соответствии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области.</w:t>
      </w:r>
    </w:p>
    <w:p w14:paraId="0010157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C13907C" w14:textId="140C4E15"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20.</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Публичные</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слушания,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общественные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обсуждения</w:t>
      </w:r>
    </w:p>
    <w:p w14:paraId="159AD71C" w14:textId="77777777" w:rsidR="00B53978" w:rsidRPr="00B53978" w:rsidRDefault="00B53978" w:rsidP="00B53978">
      <w:pPr>
        <w:tabs>
          <w:tab w:val="left" w:pos="87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обсуждения проектов муниципальных правовых актов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по вопросам местного значения с участием жителей Гатчинского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главой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могут проводиться публичные слушания.</w:t>
      </w:r>
    </w:p>
    <w:p w14:paraId="703B0A63" w14:textId="77777777" w:rsidR="00B53978" w:rsidRPr="00B53978" w:rsidRDefault="00B53978" w:rsidP="00B53978">
      <w:pPr>
        <w:tabs>
          <w:tab w:val="left" w:pos="85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Публичные слушания проводятся по инициативе населения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главы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главы администрации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40A61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Публичные слушания, проводимые по инициативе населения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назначаются представительным органом</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по инициативе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w:t>
      </w:r>
      <w:r w:rsidRPr="00B53978">
        <w:rPr>
          <w:rFonts w:ascii="Times New Roman" w:eastAsia="Times New Roman" w:hAnsi="Times New Roman" w:cs="Times New Roman"/>
          <w:kern w:val="0"/>
          <w:sz w:val="28"/>
          <w:szCs w:val="28"/>
          <w:lang w:eastAsia="x-none"/>
          <w14:ligatures w14:val="none"/>
        </w:rPr>
        <w:t xml:space="preserve">или главы администрации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3D3E62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 Публичные слушания проводятся в обязательном порядке в случаях, установленных Федеральным законом «Об общих принципах организации местного самоуправления в Российской Федерации».</w:t>
      </w:r>
    </w:p>
    <w:p w14:paraId="1D68A93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4. Порядок организации и проведения публичных слушаний определяется нормативным правовым актом </w:t>
      </w:r>
      <w:r w:rsidRPr="00B53978">
        <w:rPr>
          <w:rFonts w:ascii="Times New Roman" w:eastAsia="Times New Roman" w:hAnsi="Times New Roman" w:cs="Times New Roman"/>
          <w:kern w:val="0"/>
          <w:sz w:val="28"/>
          <w:szCs w:val="28"/>
          <w:lang w:eastAsia="x-none"/>
          <w14:ligatures w14:val="none"/>
        </w:rPr>
        <w:t xml:space="preserve">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 учётом положений части</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статьи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28</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Федерального закона «Об общих принципах организации местного самоуправления в Российской Федерации».</w:t>
      </w:r>
    </w:p>
    <w:p w14:paraId="30E48C8A" w14:textId="236C7880" w:rsidR="00B53978" w:rsidRPr="00B53978" w:rsidRDefault="00B53978" w:rsidP="00570EB9">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разрешения</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отклонение</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предельных</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параметров</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Pr="00B53978">
        <w:rPr>
          <w:rFonts w:ascii="Times New Roman" w:eastAsia="Times New Roman" w:hAnsi="Times New Roman" w:cs="Times New Roman"/>
          <w:kern w:val="0"/>
          <w:sz w:val="28"/>
          <w:szCs w:val="28"/>
          <w:lang w:eastAsia="x-none"/>
          <w14:ligatures w14:val="none"/>
        </w:rPr>
        <w:t xml:space="preserve">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учетом положений законодательства о градостроительной деятельности.</w:t>
      </w:r>
    </w:p>
    <w:p w14:paraId="6F78FBBE" w14:textId="77777777" w:rsidR="00965A26" w:rsidRPr="00B53978" w:rsidRDefault="00965A26"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20D6756D" w14:textId="0F5E94F9"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21.</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Собрания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 xml:space="preserve">граждан </w:t>
      </w:r>
      <w:r w:rsidRPr="00B53978">
        <w:rPr>
          <w:rFonts w:ascii="Times New Roman" w:eastAsia="Times New Roman" w:hAnsi="Times New Roman" w:cs="Times New Roman"/>
          <w:b/>
          <w:bCs/>
          <w:spacing w:val="-2"/>
          <w:kern w:val="0"/>
          <w:sz w:val="28"/>
          <w:szCs w:val="28"/>
          <w14:ligatures w14:val="none"/>
        </w:rPr>
        <w:t xml:space="preserve"> </w:t>
      </w:r>
    </w:p>
    <w:p w14:paraId="5E63A3FF"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1. Для обсуждения вопросов местного значения, информирования населения о деятельности органов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w:t>
      </w:r>
      <w:r w:rsidRPr="00B53978">
        <w:rPr>
          <w:rFonts w:ascii="Times New Roman" w:eastAsia="Times New Roman" w:hAnsi="Times New Roman" w:cs="Times New Roman"/>
          <w:bCs/>
          <w:kern w:val="0"/>
          <w:sz w:val="28"/>
          <w:szCs w:val="28"/>
          <w14:ligatures w14:val="none"/>
        </w:rPr>
        <w:lastRenderedPageBreak/>
        <w:t xml:space="preserve">и должностных лиц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r w:rsidRPr="00B53978">
        <w:rPr>
          <w:rFonts w:ascii="Times New Roman" w:eastAsia="Times New Roman" w:hAnsi="Times New Roman" w:cs="Times New Roman"/>
          <w:bCs/>
          <w:spacing w:val="8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осуществления территориального общественного самоуправления на части территории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могут проводиться собрания граждан.</w:t>
      </w:r>
    </w:p>
    <w:p w14:paraId="2F975FD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проводится по инициативе населения,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главы</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также в случаях, предусмотренных уставом территориального общественного самоуправления.</w:t>
      </w:r>
    </w:p>
    <w:p w14:paraId="5D441AF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проводимое по инициативе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назначается соответственно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8CB2C2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Собрание граждан, проводимое по инициативе населения, назначается представительным органом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в порядке, установленном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4568C2E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F092A3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Собрание граждан может принимать обращения к органам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 лицам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должностными лицами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DA5A98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Обращения, принятые собранием граждан, подлежат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должностными лицами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14:paraId="5766155B"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Порядок назначения и проведения собрания граждан, а также полномочия собрания граждан определяются определяется Федеральным законом «Об общих принципах организации местного самоуправления в Российской Федерации», настоящим Уставом и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24E389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DD2431" w14:textId="77777777" w:rsid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Итоги собрания граждан</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подлежат официальному опубликованию (обнародованию).</w:t>
      </w:r>
    </w:p>
    <w:p w14:paraId="39F4E641" w14:textId="77777777" w:rsidR="00965A26" w:rsidRDefault="00965A26"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35AB66A0" w14:textId="77777777" w:rsidR="00965A26" w:rsidRPr="00B53978" w:rsidRDefault="00965A26"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77C21589"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6BC12047" w14:textId="77777777" w:rsidR="00B53978" w:rsidRPr="00B53978" w:rsidRDefault="00B53978" w:rsidP="00B53978">
      <w:pPr>
        <w:autoSpaceDE w:val="0"/>
        <w:autoSpaceDN w:val="0"/>
        <w:adjustRightInd w:val="0"/>
        <w:spacing w:after="0" w:line="240" w:lineRule="auto"/>
        <w:ind w:firstLine="567"/>
        <w:jc w:val="both"/>
        <w:outlineLvl w:val="0"/>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lastRenderedPageBreak/>
        <w:t>Статья 22. Конференция граждан (собрание делегатов)</w:t>
      </w:r>
    </w:p>
    <w:p w14:paraId="6B003934" w14:textId="77777777" w:rsidR="00B53978" w:rsidRPr="00B53978" w:rsidRDefault="00B53978" w:rsidP="00B53978">
      <w:pPr>
        <w:autoSpaceDE w:val="0"/>
        <w:autoSpaceDN w:val="0"/>
        <w:adjustRightInd w:val="0"/>
        <w:spacing w:after="0" w:line="240" w:lineRule="auto"/>
        <w:rPr>
          <w:rFonts w:ascii="Times New Roman" w:eastAsia="Times New Roman" w:hAnsi="Times New Roman" w:cs="Times New Roman"/>
          <w:kern w:val="0"/>
          <w:sz w:val="28"/>
          <w:szCs w:val="28"/>
          <w:lang w:eastAsia="ru-RU"/>
          <w14:ligatures w14:val="none"/>
        </w:rPr>
      </w:pPr>
    </w:p>
    <w:p w14:paraId="029F720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случаях, предусмотренных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9E582C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w:t>
      </w:r>
    </w:p>
    <w:p w14:paraId="34D6F42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Итоги конференции граждан (собрания делегатов) подлежат официальному опубликованию (обнародованию).</w:t>
      </w:r>
    </w:p>
    <w:p w14:paraId="356116D8"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68B6296B"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23.</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Опрос</w:t>
      </w:r>
      <w:r w:rsidRPr="00B53978">
        <w:rPr>
          <w:rFonts w:ascii="Times New Roman" w:eastAsia="Times New Roman" w:hAnsi="Times New Roman" w:cs="Times New Roman"/>
          <w:b/>
          <w:bCs/>
          <w:spacing w:val="-2"/>
          <w:kern w:val="0"/>
          <w:sz w:val="28"/>
          <w:szCs w:val="28"/>
          <w14:ligatures w14:val="none"/>
        </w:rPr>
        <w:t xml:space="preserve"> граждан</w:t>
      </w:r>
    </w:p>
    <w:p w14:paraId="2F5FDC9E"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B9F5EB6" w14:textId="77777777" w:rsidR="00B53978" w:rsidRPr="00B53978" w:rsidRDefault="00B53978" w:rsidP="00B53978">
      <w:pPr>
        <w:tabs>
          <w:tab w:val="left" w:pos="8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Опрос граждан проводится на всей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также органами государственной власти.</w:t>
      </w:r>
    </w:p>
    <w:p w14:paraId="7C012044"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Результаты</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опроса</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носят</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рекомендательный</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характер.</w:t>
      </w:r>
    </w:p>
    <w:p w14:paraId="523FBABA" w14:textId="77777777" w:rsidR="00B53978" w:rsidRPr="00B53978" w:rsidRDefault="00B53978" w:rsidP="00B53978">
      <w:pPr>
        <w:tabs>
          <w:tab w:val="left" w:pos="8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2.Порядок назначения и проведения опроса граждан определяется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 «Об общих принципах организации местного самоуправления в Российской Федерации».</w:t>
      </w:r>
    </w:p>
    <w:p w14:paraId="71EB4C4E" w14:textId="77777777" w:rsidR="00B53978" w:rsidRPr="00B53978" w:rsidRDefault="00B53978" w:rsidP="00B53978">
      <w:pPr>
        <w:tabs>
          <w:tab w:val="left" w:pos="884"/>
        </w:tabs>
        <w:spacing w:after="0" w:line="240" w:lineRule="auto"/>
        <w:ind w:left="708"/>
        <w:jc w:val="both"/>
        <w:rPr>
          <w:rFonts w:ascii="Times New Roman" w:eastAsia="Times New Roman" w:hAnsi="Times New Roman" w:cs="Times New Roman"/>
          <w:kern w:val="0"/>
          <w:sz w:val="28"/>
          <w:szCs w:val="28"/>
          <w:lang w:eastAsia="ru-RU"/>
          <w14:ligatures w14:val="none"/>
        </w:rPr>
      </w:pPr>
    </w:p>
    <w:p w14:paraId="6ADB4B4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24. Обращения граждан в органы местного самоуправления </w:t>
      </w:r>
      <w:r w:rsidRPr="00B53978">
        <w:rPr>
          <w:rFonts w:ascii="Times New Roman" w:eastAsia="Times New Roman" w:hAnsi="Times New Roman" w:cs="Times New Roman"/>
          <w:b/>
          <w:kern w:val="0"/>
          <w:sz w:val="28"/>
          <w:szCs w:val="28"/>
          <w:lang w:bidi="ru-RU"/>
          <w14:ligatures w14:val="none"/>
        </w:rPr>
        <w:t>Гатчинского</w:t>
      </w:r>
      <w:r w:rsidRPr="00B53978">
        <w:rPr>
          <w:rFonts w:ascii="Times New Roman" w:eastAsia="Times New Roman" w:hAnsi="Times New Roman" w:cs="Times New Roman"/>
          <w:b/>
          <w:kern w:val="0"/>
          <w:sz w:val="28"/>
          <w:szCs w:val="28"/>
          <w14:ligatures w14:val="none"/>
        </w:rPr>
        <w:t xml:space="preserve"> муниципального округа</w:t>
      </w:r>
    </w:p>
    <w:p w14:paraId="79E33E26"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1DD43EE7"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Граждане имеют право на индивидуальные и коллективные обращения в органы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27DEA93"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39CEE41"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За нарушение порядка и сроков рассмотрения обращений граждан должностные лица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несут ответственность в соответствии с законодательством Российской Федерации.  </w:t>
      </w:r>
    </w:p>
    <w:p w14:paraId="166D2056"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Порядок организации работы с обращениями граждан определяется муниципальными правовыми актами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7E4C38" w14:textId="77777777" w:rsidR="00B53978" w:rsidRDefault="00B53978" w:rsidP="00B53978">
      <w:pPr>
        <w:spacing w:after="0" w:line="240" w:lineRule="auto"/>
        <w:ind w:firstLine="709"/>
        <w:jc w:val="center"/>
        <w:rPr>
          <w:rFonts w:ascii="Arial" w:eastAsia="Calibri" w:hAnsi="Arial" w:cs="Arial"/>
          <w:b/>
          <w:kern w:val="0"/>
          <w:sz w:val="24"/>
          <w:szCs w:val="24"/>
          <w14:ligatures w14:val="none"/>
        </w:rPr>
      </w:pPr>
    </w:p>
    <w:p w14:paraId="33DA4B08" w14:textId="77777777" w:rsidR="00965A26" w:rsidRDefault="00965A26" w:rsidP="00B53978">
      <w:pPr>
        <w:spacing w:after="0" w:line="240" w:lineRule="auto"/>
        <w:ind w:firstLine="709"/>
        <w:jc w:val="center"/>
        <w:rPr>
          <w:rFonts w:ascii="Arial" w:eastAsia="Calibri" w:hAnsi="Arial" w:cs="Arial"/>
          <w:b/>
          <w:kern w:val="0"/>
          <w:sz w:val="24"/>
          <w:szCs w:val="24"/>
          <w14:ligatures w14:val="none"/>
        </w:rPr>
      </w:pPr>
    </w:p>
    <w:p w14:paraId="57FB2523" w14:textId="77777777" w:rsidR="00965A26" w:rsidRPr="00B53978" w:rsidRDefault="00965A26" w:rsidP="00B53978">
      <w:pPr>
        <w:spacing w:after="0" w:line="240" w:lineRule="auto"/>
        <w:ind w:firstLine="709"/>
        <w:jc w:val="center"/>
        <w:rPr>
          <w:rFonts w:ascii="Arial" w:eastAsia="Calibri" w:hAnsi="Arial" w:cs="Arial"/>
          <w:b/>
          <w:kern w:val="0"/>
          <w:sz w:val="24"/>
          <w:szCs w:val="24"/>
          <w14:ligatures w14:val="none"/>
        </w:rPr>
      </w:pPr>
    </w:p>
    <w:p w14:paraId="4F3EFD66"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lastRenderedPageBreak/>
        <w:t>Статья 25. Участие граждан в заседаниях представительного органа Гатчинского муниципального округа и его постоянных комиссий</w:t>
      </w:r>
    </w:p>
    <w:p w14:paraId="3E8C120A"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p>
    <w:p w14:paraId="1E9CD74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Граждане вправе участвовать в заседаниях представительного органа Гатчинского муниципального округа и его постоянных комиссий.</w:t>
      </w:r>
    </w:p>
    <w:p w14:paraId="01FADFB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Порядок участия граждан в заседаниях представительного органа Гатчинского муниципального округа и его постоянных комиссий устанавливается нормативным правовым актом представительного органа Гатчинского муниципального округа.</w:t>
      </w:r>
    </w:p>
    <w:p w14:paraId="10650FB4"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p>
    <w:p w14:paraId="101823EB"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26. Участие граждан в осуществлении общественного контроля</w:t>
      </w:r>
    </w:p>
    <w:p w14:paraId="0926A95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2B3B469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Граждане вправе участвовать в осуществлении общественного контроля в соответствие с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1C0F325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целях осуществления общественного контроля на территории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создается Общественная палата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0E0A411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Порядок формирования, полномочия, срок полномочий Общественной палаты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определяются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3A70E0C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176B498C"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27. Другие формы непосредственного осуществления населением   местного самоуправления и участия в его </w:t>
      </w:r>
      <w:r w:rsidRPr="00B53978">
        <w:rPr>
          <w:rFonts w:ascii="Times New Roman" w:eastAsia="Times New Roman" w:hAnsi="Times New Roman" w:cs="Times New Roman"/>
          <w:b/>
          <w:bCs/>
          <w:spacing w:val="-2"/>
          <w:kern w:val="0"/>
          <w:sz w:val="28"/>
          <w:szCs w:val="28"/>
          <w14:ligatures w14:val="none"/>
        </w:rPr>
        <w:t>осуществлении</w:t>
      </w:r>
    </w:p>
    <w:p w14:paraId="09F135E3"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5ACF785" w14:textId="77777777" w:rsidR="00B53978" w:rsidRPr="00B53978" w:rsidRDefault="00B53978" w:rsidP="00B53978">
      <w:pPr>
        <w:tabs>
          <w:tab w:val="left" w:pos="97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Ленинградской области.  </w:t>
      </w:r>
    </w:p>
    <w:p w14:paraId="57A069AE" w14:textId="77777777" w:rsidR="00B53978" w:rsidRPr="00B53978" w:rsidRDefault="00B53978" w:rsidP="00B53978">
      <w:pPr>
        <w:tabs>
          <w:tab w:val="left" w:pos="97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Непосредственное осуществление населением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местного</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 осуществлении местного самоуправления основываются на</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принципах законности и </w:t>
      </w:r>
      <w:r w:rsidRPr="00B53978">
        <w:rPr>
          <w:rFonts w:ascii="Times New Roman" w:eastAsia="Times New Roman" w:hAnsi="Times New Roman" w:cs="Times New Roman"/>
          <w:spacing w:val="-2"/>
          <w:kern w:val="0"/>
          <w:sz w:val="28"/>
          <w:szCs w:val="28"/>
          <w:lang w:eastAsia="ru-RU"/>
          <w14:ligatures w14:val="none"/>
        </w:rPr>
        <w:t>добровольности.</w:t>
      </w:r>
    </w:p>
    <w:p w14:paraId="4003132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1036C7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 xml:space="preserve">Органы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могут создавать общественные совещательные органы, в том числе и совместные, для обеспечения их взаимодействия с жителями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общественными объединениями, действующими на территории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целях развития муниципального округа, защиты прав и свобод жителей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B648672"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2A8670E6" w14:textId="77777777" w:rsidR="00B53978" w:rsidRPr="00B53978" w:rsidRDefault="00B53978" w:rsidP="00B53978">
      <w:pPr>
        <w:spacing w:after="0" w:line="240" w:lineRule="auto"/>
        <w:ind w:firstLine="709"/>
        <w:jc w:val="both"/>
        <w:outlineLvl w:val="1"/>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ГЛАВА</w:t>
      </w:r>
      <w:r w:rsidRPr="00B53978">
        <w:rPr>
          <w:rFonts w:ascii="Times New Roman" w:eastAsia="Times New Roman" w:hAnsi="Times New Roman" w:cs="Times New Roman"/>
          <w:b/>
          <w:spacing w:val="-6"/>
          <w:kern w:val="0"/>
          <w:sz w:val="28"/>
          <w:szCs w:val="28"/>
          <w:lang w:eastAsia="ru-RU"/>
          <w14:ligatures w14:val="none"/>
        </w:rPr>
        <w:t xml:space="preserve"> 4</w:t>
      </w:r>
      <w:r w:rsidRPr="00B53978">
        <w:rPr>
          <w:rFonts w:ascii="Times New Roman" w:eastAsia="Times New Roman" w:hAnsi="Times New Roman" w:cs="Times New Roman"/>
          <w:b/>
          <w:kern w:val="0"/>
          <w:sz w:val="28"/>
          <w:szCs w:val="28"/>
          <w:lang w:eastAsia="ru-RU"/>
          <w14:ligatures w14:val="none"/>
        </w:rPr>
        <w:t>.</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ОРГАНЫ</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САМОУПРАВЛЕНИЯ</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И ДОЛЖНОСТНЫЕ</w:t>
      </w:r>
      <w:r w:rsidRPr="00B53978">
        <w:rPr>
          <w:rFonts w:ascii="Times New Roman" w:eastAsia="Times New Roman" w:hAnsi="Times New Roman" w:cs="Times New Roman"/>
          <w:b/>
          <w:spacing w:val="-10"/>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ЛИЦА</w:t>
      </w:r>
      <w:r w:rsidRPr="00B53978">
        <w:rPr>
          <w:rFonts w:ascii="Times New Roman" w:eastAsia="Times New Roman" w:hAnsi="Times New Roman" w:cs="Times New Roman"/>
          <w:b/>
          <w:spacing w:val="-6"/>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4"/>
          <w:kern w:val="0"/>
          <w:sz w:val="28"/>
          <w:szCs w:val="28"/>
          <w:lang w:eastAsia="ru-RU"/>
          <w14:ligatures w14:val="none"/>
        </w:rPr>
        <w:t xml:space="preserve"> </w:t>
      </w:r>
      <w:r w:rsidRPr="00B53978">
        <w:rPr>
          <w:rFonts w:ascii="Times New Roman" w:eastAsia="Times New Roman" w:hAnsi="Times New Roman" w:cs="Times New Roman"/>
          <w:b/>
          <w:spacing w:val="-2"/>
          <w:kern w:val="0"/>
          <w:sz w:val="28"/>
          <w:szCs w:val="28"/>
          <w:lang w:eastAsia="ru-RU"/>
          <w14:ligatures w14:val="none"/>
        </w:rPr>
        <w:t xml:space="preserve">САМОУПРАВЛЕНИЯ ГАТЧИНСКОГО </w:t>
      </w:r>
      <w:r w:rsidRPr="00B53978">
        <w:rPr>
          <w:rFonts w:ascii="Times New Roman" w:eastAsia="Times New Roman" w:hAnsi="Times New Roman" w:cs="Times New Roman"/>
          <w:b/>
          <w:kern w:val="0"/>
          <w:sz w:val="28"/>
          <w:szCs w:val="28"/>
          <w:lang w:eastAsia="ru-RU"/>
          <w14:ligatures w14:val="none"/>
        </w:rPr>
        <w:t>МУНИЦИПАЛЬНОГО</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ОКРУГА.</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КОМПЕТЕНЦИЯ</w:t>
      </w:r>
      <w:r w:rsidRPr="00B53978">
        <w:rPr>
          <w:rFonts w:ascii="Times New Roman" w:eastAsia="Times New Roman" w:hAnsi="Times New Roman" w:cs="Times New Roman"/>
          <w:b/>
          <w:spacing w:val="-9"/>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ОРГАНОВ</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 МУНИЦИПАЛЬНЫЕ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ПРАВОВЫЕ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АКТЫ ОРГАНОВ МЕСТНОГО 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w:t>
      </w:r>
    </w:p>
    <w:p w14:paraId="02A5E4DA"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14922A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28. Структура органов местного самоуправления </w:t>
      </w:r>
      <w:r w:rsidRPr="00B53978">
        <w:rPr>
          <w:rFonts w:ascii="Times New Roman" w:eastAsia="Times New Roman" w:hAnsi="Times New Roman" w:cs="Times New Roman"/>
          <w:b/>
          <w:bCs/>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w:t>
      </w:r>
      <w:r w:rsidRPr="00B53978">
        <w:rPr>
          <w:rFonts w:ascii="Times New Roman" w:eastAsia="Times New Roman" w:hAnsi="Times New Roman" w:cs="Times New Roman"/>
          <w:b/>
          <w:bCs/>
          <w:spacing w:val="-2"/>
          <w:kern w:val="0"/>
          <w:sz w:val="28"/>
          <w:szCs w:val="28"/>
          <w14:ligatures w14:val="none"/>
        </w:rPr>
        <w:t>округа</w:t>
      </w:r>
    </w:p>
    <w:p w14:paraId="5DC29DD5"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Cs/>
          <w:kern w:val="0"/>
          <w:sz w:val="28"/>
          <w:szCs w:val="28"/>
          <w14:ligatures w14:val="none"/>
        </w:rPr>
      </w:pPr>
    </w:p>
    <w:p w14:paraId="0E2DE453"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Структуру органов местного самоуправления Гатчинского муниципального округа составляют:</w:t>
      </w:r>
    </w:p>
    <w:p w14:paraId="119D05DE"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представительный орган муниципального образования – совет депутатов муниципального образования Гатчинский муниципальный округ Ленинградской области, сокращенное наименование – совет депутатов Гатчинского муниципального округа;</w:t>
      </w:r>
    </w:p>
    <w:p w14:paraId="4FF6D496" w14:textId="77777777" w:rsidR="00B53978" w:rsidRPr="00B53978" w:rsidRDefault="00B53978" w:rsidP="00B53978">
      <w:pPr>
        <w:tabs>
          <w:tab w:val="left" w:pos="96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глава муниципального образования - глава</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Гатчинский муниципальный округ Ленинградской области, сокращенное наименование – глава Гатчинского муниципального округа;    </w:t>
      </w:r>
    </w:p>
    <w:p w14:paraId="4B466E82" w14:textId="77777777" w:rsidR="00B53978" w:rsidRPr="00B53978" w:rsidRDefault="00B53978" w:rsidP="00B53978">
      <w:pPr>
        <w:tabs>
          <w:tab w:val="left" w:pos="99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исполнительно-распорядительный орган</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 сокращенное наименование - </w:t>
      </w:r>
      <w:bookmarkStart w:id="6" w:name="_Hlk169529403"/>
      <w:r w:rsidRPr="00B53978">
        <w:rPr>
          <w:rFonts w:ascii="Times New Roman" w:eastAsia="Times New Roman" w:hAnsi="Times New Roman" w:cs="Times New Roman"/>
          <w:kern w:val="0"/>
          <w:sz w:val="28"/>
          <w:szCs w:val="28"/>
          <w:lang w:eastAsia="ru-RU"/>
          <w14:ligatures w14:val="none"/>
        </w:rPr>
        <w:t>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bookmarkEnd w:id="6"/>
      <w:r w:rsidRPr="00B53978">
        <w:rPr>
          <w:rFonts w:ascii="Times New Roman" w:eastAsia="Times New Roman" w:hAnsi="Times New Roman" w:cs="Times New Roman"/>
          <w:kern w:val="0"/>
          <w:sz w:val="28"/>
          <w:szCs w:val="28"/>
          <w:lang w:eastAsia="ru-RU"/>
          <w14:ligatures w14:val="none"/>
        </w:rPr>
        <w:t>;</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680A6045" w14:textId="77777777" w:rsidR="00B53978" w:rsidRPr="00B53978" w:rsidRDefault="00B53978" w:rsidP="00B53978">
      <w:pPr>
        <w:tabs>
          <w:tab w:val="left" w:pos="98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w:t>
      </w:r>
      <w:bookmarkStart w:id="7" w:name="_Hlk169531162"/>
      <w:r w:rsidRPr="00B53978">
        <w:rPr>
          <w:rFonts w:ascii="Times New Roman" w:eastAsia="Times New Roman" w:hAnsi="Times New Roman" w:cs="Times New Roman"/>
          <w:kern w:val="0"/>
          <w:sz w:val="28"/>
          <w:szCs w:val="28"/>
          <w:lang w:eastAsia="ru-RU"/>
          <w14:ligatures w14:val="none"/>
        </w:rPr>
        <w:t xml:space="preserve">контрольно-счетный орган муниципального образования </w:t>
      </w:r>
      <w:bookmarkEnd w:id="7"/>
      <w:r w:rsidRPr="00B53978">
        <w:rPr>
          <w:rFonts w:ascii="Times New Roman" w:eastAsia="Times New Roman" w:hAnsi="Times New Roman" w:cs="Times New Roman"/>
          <w:kern w:val="0"/>
          <w:sz w:val="28"/>
          <w:szCs w:val="28"/>
          <w:lang w:eastAsia="ru-RU"/>
          <w14:ligatures w14:val="none"/>
        </w:rPr>
        <w:t xml:space="preserve">– </w:t>
      </w:r>
      <w:bookmarkStart w:id="8" w:name="_Hlk169531286"/>
      <w:r w:rsidRPr="00B53978">
        <w:rPr>
          <w:rFonts w:ascii="Times New Roman" w:eastAsia="Times New Roman" w:hAnsi="Times New Roman" w:cs="Times New Roman"/>
          <w:kern w:val="0"/>
          <w:sz w:val="28"/>
          <w:szCs w:val="28"/>
          <w:lang w:eastAsia="ru-RU"/>
          <w14:ligatures w14:val="none"/>
        </w:rPr>
        <w:t xml:space="preserve">контрольно-счетная палата муниципального образования </w:t>
      </w:r>
      <w:bookmarkStart w:id="9" w:name="_Hlk169531182"/>
      <w:r w:rsidRPr="00B53978">
        <w:rPr>
          <w:rFonts w:ascii="Times New Roman" w:eastAsia="Times New Roman" w:hAnsi="Times New Roman" w:cs="Times New Roman"/>
          <w:kern w:val="0"/>
          <w:sz w:val="28"/>
          <w:szCs w:val="28"/>
          <w:lang w:eastAsia="ru-RU"/>
          <w14:ligatures w14:val="none"/>
        </w:rPr>
        <w:t>Гатчинский муниципальный округ Ленинградской области</w:t>
      </w:r>
      <w:bookmarkEnd w:id="8"/>
      <w:bookmarkEnd w:id="9"/>
      <w:r w:rsidRPr="00B53978">
        <w:rPr>
          <w:rFonts w:ascii="Times New Roman" w:eastAsia="Times New Roman" w:hAnsi="Times New Roman" w:cs="Times New Roman"/>
          <w:kern w:val="0"/>
          <w:sz w:val="28"/>
          <w:szCs w:val="28"/>
          <w:lang w:eastAsia="ru-RU"/>
          <w14:ligatures w14:val="none"/>
        </w:rPr>
        <w:t xml:space="preserve">, сокращенное наименование - </w:t>
      </w:r>
      <w:bookmarkStart w:id="10" w:name="_Hlk169531335"/>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w:t>
      </w:r>
      <w:bookmarkEnd w:id="10"/>
      <w:r w:rsidRPr="00B53978">
        <w:rPr>
          <w:rFonts w:ascii="Times New Roman" w:eastAsia="Times New Roman" w:hAnsi="Times New Roman" w:cs="Times New Roman"/>
          <w:kern w:val="0"/>
          <w:sz w:val="28"/>
          <w:szCs w:val="28"/>
          <w:lang w:eastAsia="ru-RU"/>
          <w14:ligatures w14:val="none"/>
        </w:rPr>
        <w:t>.</w:t>
      </w:r>
    </w:p>
    <w:p w14:paraId="711C183F" w14:textId="77777777" w:rsidR="00B53978" w:rsidRPr="00B53978" w:rsidRDefault="00B53978" w:rsidP="00B53978">
      <w:pPr>
        <w:tabs>
          <w:tab w:val="left" w:pos="98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Органы местного самоуправления Гатчинского муниципального округа, предусмотренные частью 1 настоящей статьи, обладают собственными полномочиями по решению вопросов местного значения.</w:t>
      </w:r>
    </w:p>
    <w:p w14:paraId="5DDB194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Порядок формирования, полномочия, срок полномочий, подотчетность, подконтрольность органов местного самоуправления Гатчинского муниципального округа, предусмотренных частью 1 настоящей статьи, а также иные вопросы </w:t>
      </w:r>
      <w:r w:rsidRPr="00B53978">
        <w:rPr>
          <w:rFonts w:ascii="Times New Roman" w:eastAsia="Calibri" w:hAnsi="Times New Roman" w:cs="Times New Roman"/>
          <w:kern w:val="0"/>
          <w:sz w:val="28"/>
          <w:szCs w:val="28"/>
          <w14:ligatures w14:val="none"/>
        </w:rPr>
        <w:lastRenderedPageBreak/>
        <w:t>организации и деятельности указанных органов определяются настоящим Уставом в соответствии с законом Ленинградской области.</w:t>
      </w:r>
    </w:p>
    <w:p w14:paraId="3965A45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Органы местного самоуправления Гатчинского муниципального округа не входят в систему органов государственной власти.</w:t>
      </w:r>
    </w:p>
    <w:p w14:paraId="0B5D840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Участие органов государственной власти и их должностных лиц в формировании органов местного самоуправления Гатчинского муниципального округа, назначении на должность и освобождении от должности должностных лиц местного самоуправления допускается только в случаях и порядке, предусмотренном Федеральным законом «Об общих принципах организации местного самоуправления в Российской Федерации».</w:t>
      </w:r>
    </w:p>
    <w:p w14:paraId="1D9DE64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Изменение структуры органов местного самоуправления Гатчинского муниципального округа осуществляется не иначе как путем внесения изменений в часть 1 настоящей статьи.</w:t>
      </w:r>
    </w:p>
    <w:p w14:paraId="4D97989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Решение совета депутатов Гатчинского муниципального округа об изменении структуры органов местного самоуправления Гатчинского муниципального округа вступает в силу не ранее чем по истечении срока полномочий совета депутатов Гатчинского муниципального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BC6BE0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Финансовое обеспечение деятельности органов местного самоуправления Гатчинского муниципального округа, предусмотренных частью 1 настоящей статьи, осуществляется исключительно за счет собственных доходов бюджета Гатчинского муниципального округа.</w:t>
      </w:r>
    </w:p>
    <w:p w14:paraId="22755AE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Расходы на обеспечение деятельности органов местного самоуправления Гатчинского муниципального округа предусматриваются в бюджете Гатчинского муниципального округа отдельными строками в соответствии с </w:t>
      </w:r>
      <w:hyperlink r:id="rId15" w:history="1">
        <w:r w:rsidRPr="00B53978">
          <w:rPr>
            <w:rFonts w:ascii="Times New Roman" w:eastAsia="Calibri" w:hAnsi="Times New Roman" w:cs="Times New Roman"/>
            <w:kern w:val="0"/>
            <w:sz w:val="28"/>
            <w:szCs w:val="28"/>
            <w14:ligatures w14:val="none"/>
          </w:rPr>
          <w:t>классификацией расходов бюджетов</w:t>
        </w:r>
      </w:hyperlink>
      <w:r w:rsidRPr="00B53978">
        <w:rPr>
          <w:rFonts w:ascii="Times New Roman" w:eastAsia="Calibri" w:hAnsi="Times New Roman" w:cs="Times New Roman"/>
          <w:kern w:val="0"/>
          <w:sz w:val="28"/>
          <w:szCs w:val="28"/>
          <w14:ligatures w14:val="none"/>
        </w:rPr>
        <w:t xml:space="preserve"> Российской Федерации.</w:t>
      </w:r>
    </w:p>
    <w:p w14:paraId="0B2D1E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9</w:t>
      </w:r>
      <w:r w:rsidRPr="00B53978">
        <w:rPr>
          <w:rFonts w:ascii="Calibri" w:eastAsia="Calibri" w:hAnsi="Calibri" w:cs="Times New Roman"/>
          <w:kern w:val="0"/>
          <w:sz w:val="24"/>
          <w:szCs w:val="24"/>
          <w14:ligatures w14:val="none"/>
        </w:rPr>
        <w:t>.</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в соответствии со своей компетенцией являются правопреемниками органов местного самоуправления   муниципальных образований городских и сельских поселений, входящих в состав Гатчинского муниципального района, и Гатчинского муниципального района.</w:t>
      </w:r>
    </w:p>
    <w:p w14:paraId="5CF89C8C" w14:textId="77777777" w:rsidR="00B53978" w:rsidRPr="00B53978" w:rsidRDefault="00B53978" w:rsidP="00B53978">
      <w:pPr>
        <w:spacing w:after="0" w:line="240" w:lineRule="auto"/>
        <w:jc w:val="both"/>
        <w:rPr>
          <w:rFonts w:ascii="Arial" w:eastAsia="Calibri" w:hAnsi="Arial" w:cs="Arial"/>
          <w:kern w:val="0"/>
          <w:sz w:val="24"/>
          <w:szCs w:val="24"/>
          <w14:ligatures w14:val="none"/>
        </w:rPr>
      </w:pPr>
    </w:p>
    <w:p w14:paraId="489A849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29. Совет депутатов Гатчинского муниципального округа  </w:t>
      </w:r>
    </w:p>
    <w:p w14:paraId="6ADD9DF9" w14:textId="77777777" w:rsidR="00B53978" w:rsidRPr="00B53978" w:rsidRDefault="00B53978" w:rsidP="00B53978">
      <w:pPr>
        <w:tabs>
          <w:tab w:val="left" w:pos="961"/>
        </w:tabs>
        <w:spacing w:after="0" w:line="360" w:lineRule="atLeast"/>
        <w:ind w:firstLine="709"/>
        <w:jc w:val="both"/>
        <w:rPr>
          <w:rFonts w:ascii="Times New Roman" w:eastAsia="Times New Roman" w:hAnsi="Times New Roman" w:cs="Times New Roman"/>
          <w:kern w:val="0"/>
          <w:sz w:val="28"/>
          <w:szCs w:val="28"/>
          <w:lang w:eastAsia="ru-RU"/>
          <w14:ligatures w14:val="none"/>
        </w:rPr>
      </w:pPr>
    </w:p>
    <w:p w14:paraId="530242BB" w14:textId="77777777" w:rsidR="00B53978" w:rsidRPr="00B53978" w:rsidRDefault="00B53978" w:rsidP="00F53FCD">
      <w:pPr>
        <w:numPr>
          <w:ilvl w:val="0"/>
          <w:numId w:val="23"/>
        </w:numPr>
        <w:tabs>
          <w:tab w:val="left" w:pos="70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4"/>
          <w:szCs w:val="24"/>
          <w:lang w:eastAsia="ru-RU"/>
          <w14:ligatures w14:val="none"/>
        </w:rPr>
        <w:t>С</w:t>
      </w:r>
      <w:r w:rsidRPr="00B53978">
        <w:rPr>
          <w:rFonts w:ascii="Times New Roman" w:eastAsia="Times New Roman" w:hAnsi="Times New Roman" w:cs="Times New Roman"/>
          <w:kern w:val="0"/>
          <w:sz w:val="28"/>
          <w:szCs w:val="28"/>
          <w:lang w:eastAsia="ru-RU"/>
          <w14:ligatures w14:val="none"/>
        </w:rPr>
        <w:t>овет депутатов Гатчинского муниципального округа Ленинградской области является представительным органом муниципального образования Гатчинский муниципальный округ Ленинградской области, выражающим интересы жителей муниципального округа.</w:t>
      </w:r>
    </w:p>
    <w:p w14:paraId="18C6E1B8" w14:textId="77777777" w:rsidR="00B53978" w:rsidRPr="00B53978" w:rsidRDefault="00B53978" w:rsidP="00F53FCD">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представительного органа муниципального образования:</w:t>
      </w:r>
    </w:p>
    <w:p w14:paraId="20CE04E5" w14:textId="77777777" w:rsidR="00B53978" w:rsidRPr="00B53978" w:rsidRDefault="00B53978" w:rsidP="00B53978">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 совет депутатов муниципального образования Гатчинский муниципальный округ Ленинградской области;</w:t>
      </w:r>
    </w:p>
    <w:p w14:paraId="1A9E8FBF" w14:textId="77777777" w:rsidR="00B53978" w:rsidRPr="00B53978" w:rsidRDefault="00B53978" w:rsidP="00B53978">
      <w:pPr>
        <w:widowControl w:val="0"/>
        <w:tabs>
          <w:tab w:val="left" w:pos="709"/>
        </w:tabs>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совет депутатов Гатчинского муниципального округа.</w:t>
      </w:r>
    </w:p>
    <w:p w14:paraId="4FFD61F6" w14:textId="77777777" w:rsidR="00B53978" w:rsidRPr="00B53978" w:rsidRDefault="00B53978" w:rsidP="00B53978">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Полное и сокращенное наименования для применения в муниципальных </w:t>
      </w:r>
      <w:r w:rsidRPr="00B53978">
        <w:rPr>
          <w:rFonts w:ascii="Times New Roman" w:eastAsia="Times New Roman" w:hAnsi="Times New Roman" w:cs="Times New Roman"/>
          <w:kern w:val="0"/>
          <w:sz w:val="28"/>
          <w:szCs w:val="28"/>
          <w:lang w:eastAsia="ru-RU"/>
          <w14:ligatures w14:val="none"/>
        </w:rPr>
        <w:lastRenderedPageBreak/>
        <w:t>правовых актах и документах равнозначны.</w:t>
      </w:r>
    </w:p>
    <w:p w14:paraId="46A3F07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4"/>
          <w:szCs w:val="24"/>
          <w:lang w:eastAsia="x-none"/>
          <w14:ligatures w14:val="none"/>
        </w:rPr>
        <w:t xml:space="preserve">. </w:t>
      </w:r>
      <w:r w:rsidRPr="00B53978">
        <w:rPr>
          <w:rFonts w:ascii="Times New Roman" w:eastAsia="Times New Roman" w:hAnsi="Times New Roman" w:cs="Times New Roman"/>
          <w:kern w:val="0"/>
          <w:sz w:val="24"/>
          <w:szCs w:val="24"/>
          <w:lang w:val="x-none"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14:paraId="1A4CAD6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обладает</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правами</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юридического</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лица</w:t>
      </w:r>
      <w:r w:rsidRPr="00B53978">
        <w:rPr>
          <w:rFonts w:ascii="Times New Roman" w:eastAsia="Times New Roman" w:hAnsi="Times New Roman" w:cs="Times New Roman"/>
          <w:spacing w:val="-2"/>
          <w:kern w:val="0"/>
          <w:sz w:val="28"/>
          <w:szCs w:val="28"/>
          <w:lang w:eastAsia="x-none"/>
          <w14:ligatures w14:val="none"/>
        </w:rPr>
        <w:t xml:space="preserve"> и является муниципальным казенным учреждением</w:t>
      </w:r>
      <w:r w:rsidRPr="00B53978">
        <w:rPr>
          <w:rFonts w:ascii="Times New Roman" w:eastAsia="Times New Roman" w:hAnsi="Times New Roman" w:cs="Times New Roman"/>
          <w:spacing w:val="-2"/>
          <w:kern w:val="0"/>
          <w:sz w:val="28"/>
          <w:szCs w:val="28"/>
          <w:lang w:val="x-none" w:eastAsia="x-none"/>
          <w14:ligatures w14:val="none"/>
        </w:rPr>
        <w:t>.</w:t>
      </w:r>
    </w:p>
    <w:p w14:paraId="0AA4BCF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Ч</w:t>
      </w:r>
      <w:r w:rsidRPr="00B53978">
        <w:rPr>
          <w:rFonts w:ascii="Times New Roman" w:eastAsia="Times New Roman" w:hAnsi="Times New Roman" w:cs="Times New Roman"/>
          <w:kern w:val="0"/>
          <w:sz w:val="28"/>
          <w:szCs w:val="28"/>
          <w:lang w:val="x-none" w:eastAsia="x-none"/>
          <w14:ligatures w14:val="none"/>
        </w:rPr>
        <w:t xml:space="preserve">исленность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 пятьдесят </w:t>
      </w:r>
      <w:r w:rsidRPr="00B53978">
        <w:rPr>
          <w:rFonts w:ascii="Times New Roman" w:eastAsia="Times New Roman" w:hAnsi="Times New Roman" w:cs="Times New Roman"/>
          <w:kern w:val="0"/>
          <w:sz w:val="28"/>
          <w:szCs w:val="28"/>
          <w:lang w:eastAsia="x-none"/>
          <w14:ligatures w14:val="none"/>
        </w:rPr>
        <w:t>человек.</w:t>
      </w:r>
      <w:r w:rsidRPr="00B53978">
        <w:rPr>
          <w:rFonts w:ascii="Times New Roman" w:eastAsia="Times New Roman" w:hAnsi="Times New Roman" w:cs="Times New Roman"/>
          <w:kern w:val="0"/>
          <w:sz w:val="28"/>
          <w:szCs w:val="28"/>
          <w:lang w:val="x-none" w:eastAsia="x-none"/>
          <w14:ligatures w14:val="none"/>
        </w:rPr>
        <w:t xml:space="preserve"> Срок</w:t>
      </w:r>
      <w:r w:rsidRPr="00B53978">
        <w:rPr>
          <w:rFonts w:ascii="Times New Roman" w:eastAsia="Times New Roman" w:hAnsi="Times New Roman" w:cs="Times New Roman"/>
          <w:spacing w:val="-1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полномочий</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пять</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spacing w:val="-4"/>
          <w:kern w:val="0"/>
          <w:sz w:val="28"/>
          <w:szCs w:val="28"/>
          <w:lang w:val="x-none" w:eastAsia="x-none"/>
          <w14:ligatures w14:val="none"/>
        </w:rPr>
        <w:t>лет.</w:t>
      </w:r>
    </w:p>
    <w:p w14:paraId="6CF1BE7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5. </w:t>
      </w:r>
      <w:r w:rsidRPr="00B53978">
        <w:rPr>
          <w:rFonts w:ascii="Times New Roman" w:eastAsia="Times New Roman" w:hAnsi="Times New Roman" w:cs="Times New Roman"/>
          <w:kern w:val="0"/>
          <w:sz w:val="28"/>
          <w:szCs w:val="28"/>
          <w:lang w:val="x-none" w:eastAsia="x-none"/>
          <w14:ligatures w14:val="none"/>
        </w:rPr>
        <w:t xml:space="preserve">Полномочия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начинаются со дня е</w:t>
      </w:r>
      <w:r w:rsidRPr="00B53978">
        <w:rPr>
          <w:rFonts w:ascii="Times New Roman" w:eastAsia="Times New Roman" w:hAnsi="Times New Roman" w:cs="Times New Roman"/>
          <w:kern w:val="0"/>
          <w:sz w:val="28"/>
          <w:szCs w:val="28"/>
          <w:lang w:eastAsia="x-none"/>
          <w14:ligatures w14:val="none"/>
        </w:rPr>
        <w:t>го</w:t>
      </w:r>
      <w:r w:rsidRPr="00B53978">
        <w:rPr>
          <w:rFonts w:ascii="Times New Roman" w:eastAsia="Times New Roman" w:hAnsi="Times New Roman" w:cs="Times New Roman"/>
          <w:kern w:val="0"/>
          <w:sz w:val="28"/>
          <w:szCs w:val="28"/>
          <w:lang w:val="x-none" w:eastAsia="x-none"/>
          <w14:ligatures w14:val="none"/>
        </w:rPr>
        <w:t xml:space="preserve"> первого заседания и прекращаются в день начала работы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нового созыва, либо с момента досрочного прекращения </w:t>
      </w:r>
      <w:r w:rsidRPr="00B53978">
        <w:rPr>
          <w:rFonts w:ascii="Times New Roman" w:eastAsia="Times New Roman" w:hAnsi="Times New Roman" w:cs="Times New Roman"/>
          <w:kern w:val="0"/>
          <w:sz w:val="28"/>
          <w:szCs w:val="28"/>
          <w:lang w:eastAsia="x-none"/>
          <w14:ligatures w14:val="none"/>
        </w:rPr>
        <w:t>его</w:t>
      </w:r>
      <w:r w:rsidRPr="00B53978">
        <w:rPr>
          <w:rFonts w:ascii="Times New Roman" w:eastAsia="Times New Roman" w:hAnsi="Times New Roman" w:cs="Times New Roman"/>
          <w:kern w:val="0"/>
          <w:sz w:val="28"/>
          <w:szCs w:val="28"/>
          <w:lang w:val="x-none" w:eastAsia="x-none"/>
          <w14:ligatures w14:val="none"/>
        </w:rPr>
        <w:t xml:space="preserve"> полномочий в соответствии с законодательством.</w:t>
      </w:r>
    </w:p>
    <w:p w14:paraId="1125F08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Times New Roman" w:eastAsia="Calibri" w:hAnsi="Times New Roman" w:cs="Times New Roman"/>
          <w:color w:val="000000"/>
          <w:kern w:val="0"/>
          <w:sz w:val="28"/>
          <w:szCs w:val="28"/>
          <w:lang w:bidi="ru-RU"/>
          <w14:ligatures w14:val="none"/>
        </w:rPr>
        <w:t xml:space="preserve">6. </w:t>
      </w:r>
      <w:r w:rsidRPr="00B53978">
        <w:rPr>
          <w:rFonts w:ascii="Times New Roman" w:eastAsia="Calibri" w:hAnsi="Times New Roman" w:cs="Times New Roman"/>
          <w:kern w:val="0"/>
          <w:sz w:val="28"/>
          <w:szCs w:val="28"/>
          <w14:ligatures w14:val="none"/>
        </w:rPr>
        <w:t>Совет депутатов Гатчинского муниципального округа в соответствии с законодательством и настоящим Уставом самостоятельно определяет свою структуру и штаты</w:t>
      </w:r>
      <w:r w:rsidRPr="00B53978">
        <w:rPr>
          <w:rFonts w:ascii="Arial" w:eastAsia="Calibri" w:hAnsi="Arial" w:cs="Arial"/>
          <w:kern w:val="0"/>
          <w:sz w:val="24"/>
          <w:szCs w:val="24"/>
          <w14:ligatures w14:val="none"/>
        </w:rPr>
        <w:t>.</w:t>
      </w:r>
    </w:p>
    <w:p w14:paraId="7788E4D2" w14:textId="77777777" w:rsidR="00B53978" w:rsidRPr="00B53978" w:rsidRDefault="00B53978" w:rsidP="00B53978">
      <w:pPr>
        <w:widowControl w:val="0"/>
        <w:tabs>
          <w:tab w:val="left" w:pos="2914"/>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7. Организацию</w:t>
      </w:r>
      <w:r w:rsidRPr="00B53978">
        <w:rPr>
          <w:rFonts w:ascii="Times New Roman" w:eastAsia="Times New Roman" w:hAnsi="Times New Roman" w:cs="Times New Roman"/>
          <w:color w:val="000000"/>
          <w:kern w:val="0"/>
          <w:sz w:val="28"/>
          <w:szCs w:val="28"/>
          <w:lang w:eastAsia="ru-RU" w:bidi="ru-RU"/>
          <w14:ligatures w14:val="none"/>
        </w:rPr>
        <w:tab/>
        <w:t>деятельности совета депутатов Гатчинского муниципального округа осуществляет глава Гатчинского муниципального округа.</w:t>
      </w:r>
    </w:p>
    <w:p w14:paraId="59BF4991"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Из числа депутатов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срок полномочий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могут создаваться постоянные комиссии, а также рабочие группы по вопросам, отнесенным к компетенции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1A76347E"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По отдельным направлениям своей деятельности </w:t>
      </w:r>
      <w:r w:rsidRPr="00B53978">
        <w:rPr>
          <w:rFonts w:ascii="Times New Roman" w:eastAsia="Times New Roman" w:hAnsi="Times New Roman" w:cs="Times New Roman"/>
          <w:color w:val="000000"/>
          <w:kern w:val="0"/>
          <w:sz w:val="28"/>
          <w:szCs w:val="28"/>
          <w:lang w:eastAsia="ru-RU" w:bidi="ru-RU"/>
          <w14:ligatures w14:val="none"/>
        </w:rPr>
        <w:t>совет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вправе создавать временные комиссии.  </w:t>
      </w:r>
    </w:p>
    <w:p w14:paraId="43C88011"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комиссий, рабочих групп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DE5F226"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Совет депутатов Гатчинского муниципального округа может образовывать совет председателей постоянных комиссий. Полномочия, порядок образования и работы совета председателей постоянных комиссий </w:t>
      </w:r>
      <w:r w:rsidRPr="00B53978">
        <w:rPr>
          <w:rFonts w:ascii="Times New Roman" w:eastAsia="Times New Roman" w:hAnsi="Times New Roman" w:cs="Times New Roman"/>
          <w:kern w:val="0"/>
          <w:sz w:val="28"/>
          <w:szCs w:val="28"/>
          <w:lang w:eastAsia="ru-RU"/>
          <w14:ligatures w14:val="none"/>
        </w:rPr>
        <w:t xml:space="preserve">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987A42C"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В </w:t>
      </w:r>
      <w:r w:rsidRPr="00B53978">
        <w:rPr>
          <w:rFonts w:ascii="Times New Roman" w:eastAsia="Times New Roman" w:hAnsi="Times New Roman" w:cs="Times New Roman"/>
          <w:color w:val="000000"/>
          <w:kern w:val="0"/>
          <w:sz w:val="28"/>
          <w:szCs w:val="28"/>
          <w:lang w:eastAsia="ru-RU" w:bidi="ru-RU"/>
          <w14:ligatures w14:val="none"/>
        </w:rPr>
        <w:t xml:space="preserve">совете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могут образовываться депутатские объединения.</w:t>
      </w:r>
    </w:p>
    <w:p w14:paraId="63B21C4D"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депутатских объединений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42F49A9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8. </w:t>
      </w:r>
      <w:r w:rsidRPr="00B53978">
        <w:rPr>
          <w:rFonts w:ascii="Times New Roman" w:eastAsia="Times New Roman" w:hAnsi="Times New Roman" w:cs="Times New Roman"/>
          <w:kern w:val="0"/>
          <w:sz w:val="28"/>
          <w:szCs w:val="28"/>
          <w:lang w:eastAsia="ru-RU"/>
          <w14:ligatures w14:val="none"/>
        </w:rPr>
        <w:t xml:space="preserve">Депутаты совета депутатов Гатчинского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6" w:history="1">
        <w:r w:rsidRPr="00B53978">
          <w:rPr>
            <w:rFonts w:ascii="Times New Roman" w:eastAsia="Times New Roman" w:hAnsi="Times New Roman" w:cs="Times New Roman"/>
            <w:kern w:val="0"/>
            <w:sz w:val="28"/>
            <w:szCs w:val="28"/>
            <w:lang w:eastAsia="ru-RU"/>
            <w14:ligatures w14:val="none"/>
          </w:rPr>
          <w:t>частью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w:t>
      </w:r>
      <w:r w:rsidRPr="00B53978">
        <w:rPr>
          <w:rFonts w:ascii="Times New Roman" w:eastAsia="Times New Roman" w:hAnsi="Times New Roman" w:cs="Times New Roman"/>
          <w:kern w:val="0"/>
          <w:sz w:val="28"/>
          <w:szCs w:val="28"/>
          <w:lang w:eastAsia="ru-RU"/>
          <w14:ligatures w14:val="none"/>
        </w:rPr>
        <w:lastRenderedPageBreak/>
        <w:t xml:space="preserve">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7" w:history="1">
        <w:r w:rsidRPr="00B53978">
          <w:rPr>
            <w:rFonts w:ascii="Times New Roman" w:eastAsia="Times New Roman" w:hAnsi="Times New Roman" w:cs="Times New Roman"/>
            <w:kern w:val="0"/>
            <w:sz w:val="28"/>
            <w:szCs w:val="28"/>
            <w:lang w:eastAsia="ru-RU"/>
            <w14:ligatures w14:val="none"/>
          </w:rPr>
          <w:t>части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w:t>
      </w:r>
    </w:p>
    <w:p w14:paraId="3CDBDD9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Порядок деятельности фракций устанавливается регламентом совета депутатов Гатчинского муниципального округа.</w:t>
      </w:r>
    </w:p>
    <w:p w14:paraId="59D19771"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9.  Обеспечение деятельности совета депутатов Гатчинского муниципального округа осуществляет аппарат 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Деятельность аппарата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58ABA7DC"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10.Финансирование совета депутатов осуществляется за счет средств бюджета Гатчинского муниципального округа. Расходы на обеспечение деятельности совета депутатов Гатчинского муниципального округа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4C538CA5" w14:textId="77777777" w:rsidR="00B53978" w:rsidRPr="00B53978"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bookmarkStart w:id="11" w:name="bookmark19"/>
    </w:p>
    <w:p w14:paraId="1D4A29CD" w14:textId="58CC9CA9" w:rsidR="00B53978" w:rsidRPr="00965A26"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Статья 30. Полномочия совета депутатов</w:t>
      </w:r>
      <w:bookmarkEnd w:id="11"/>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41326E65" w14:textId="77777777" w:rsidR="00B53978" w:rsidRPr="00B53978" w:rsidRDefault="00B53978" w:rsidP="00267BAD">
      <w:pPr>
        <w:widowControl w:val="0"/>
        <w:numPr>
          <w:ilvl w:val="0"/>
          <w:numId w:val="11"/>
        </w:numPr>
        <w:tabs>
          <w:tab w:val="left" w:pos="14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исключительной компетенции совета депутатов Гатчинского муниципального округа находятся:</w:t>
      </w:r>
    </w:p>
    <w:p w14:paraId="46C1F920"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w:t>
      </w:r>
      <w:hyperlink r:id="rId18" w:history="1">
        <w:r w:rsidRPr="00B53978">
          <w:rPr>
            <w:rFonts w:ascii="Times New Roman" w:eastAsia="Times New Roman" w:hAnsi="Times New Roman" w:cs="Times New Roman"/>
            <w:kern w:val="0"/>
            <w:sz w:val="28"/>
            <w:szCs w:val="28"/>
            <w:lang w:eastAsia="ru-RU"/>
            <w14:ligatures w14:val="none"/>
          </w:rPr>
          <w:t>устава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внесение в него изменений и дополнений;</w:t>
      </w:r>
    </w:p>
    <w:p w14:paraId="1A7F11B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утверждение </w:t>
      </w:r>
      <w:hyperlink r:id="rId19" w:history="1">
        <w:r w:rsidRPr="00B53978">
          <w:rPr>
            <w:rFonts w:ascii="Times New Roman" w:eastAsia="Times New Roman" w:hAnsi="Times New Roman" w:cs="Times New Roman"/>
            <w:kern w:val="0"/>
            <w:sz w:val="28"/>
            <w:szCs w:val="28"/>
            <w:lang w:eastAsia="ru-RU"/>
            <w14:ligatures w14:val="none"/>
          </w:rPr>
          <w:t xml:space="preserve"> бюджета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отчета о его исполнении;</w:t>
      </w:r>
    </w:p>
    <w:p w14:paraId="17D6C80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установление, изменение и отмена местных налогов и сборов в соответствии с </w:t>
      </w:r>
      <w:hyperlink r:id="rId20" w:history="1">
        <w:r w:rsidRPr="00B53978">
          <w:rPr>
            <w:rFonts w:ascii="Times New Roman" w:eastAsia="Times New Roman" w:hAnsi="Times New Roman" w:cs="Times New Roman"/>
            <w:kern w:val="0"/>
            <w:sz w:val="28"/>
            <w:szCs w:val="28"/>
            <w:lang w:eastAsia="ru-RU"/>
            <w14:ligatures w14:val="none"/>
          </w:rPr>
          <w:t>законодательством</w:t>
        </w:r>
      </w:hyperlink>
      <w:r w:rsidRPr="00B53978">
        <w:rPr>
          <w:rFonts w:ascii="Times New Roman" w:eastAsia="Times New Roman" w:hAnsi="Times New Roman" w:cs="Times New Roman"/>
          <w:kern w:val="0"/>
          <w:sz w:val="28"/>
          <w:szCs w:val="28"/>
          <w:lang w:eastAsia="ru-RU"/>
          <w14:ligatures w14:val="none"/>
        </w:rPr>
        <w:t xml:space="preserve"> Российской Федерации о налогах и сборах;</w:t>
      </w:r>
    </w:p>
    <w:p w14:paraId="25C4CA1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утверждение </w:t>
      </w:r>
      <w:hyperlink r:id="rId21" w:history="1">
        <w:r w:rsidRPr="00B53978">
          <w:rPr>
            <w:rFonts w:ascii="Times New Roman" w:eastAsia="Times New Roman" w:hAnsi="Times New Roman" w:cs="Times New Roman"/>
            <w:kern w:val="0"/>
            <w:sz w:val="28"/>
            <w:szCs w:val="28"/>
            <w:lang w:eastAsia="ru-RU"/>
            <w14:ligatures w14:val="none"/>
          </w:rPr>
          <w:t>стратегии</w:t>
        </w:r>
      </w:hyperlink>
      <w:r w:rsidRPr="00B53978">
        <w:rPr>
          <w:rFonts w:ascii="Times New Roman" w:eastAsia="Times New Roman" w:hAnsi="Times New Roman" w:cs="Times New Roman"/>
          <w:kern w:val="0"/>
          <w:sz w:val="28"/>
          <w:szCs w:val="28"/>
          <w:lang w:eastAsia="ru-RU"/>
          <w14:ligatures w14:val="none"/>
        </w:rPr>
        <w:t xml:space="preserve"> социально-экономического развития муниципального образования;</w:t>
      </w:r>
    </w:p>
    <w:p w14:paraId="098A1034"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определение порядка управления и распоряжения </w:t>
      </w:r>
      <w:hyperlink r:id="rId22" w:history="1">
        <w:r w:rsidRPr="00B53978">
          <w:rPr>
            <w:rFonts w:ascii="Times New Roman" w:eastAsia="Times New Roman" w:hAnsi="Times New Roman" w:cs="Times New Roman"/>
            <w:kern w:val="0"/>
            <w:sz w:val="28"/>
            <w:szCs w:val="28"/>
            <w:lang w:eastAsia="ru-RU"/>
            <w14:ligatures w14:val="none"/>
          </w:rPr>
          <w:t>имуществом</w:t>
        </w:r>
      </w:hyperlink>
      <w:r w:rsidRPr="00B53978">
        <w:rPr>
          <w:rFonts w:ascii="Times New Roman" w:eastAsia="Times New Roman" w:hAnsi="Times New Roman" w:cs="Times New Roman"/>
          <w:kern w:val="0"/>
          <w:sz w:val="28"/>
          <w:szCs w:val="28"/>
          <w:lang w:eastAsia="ru-RU"/>
          <w14:ligatures w14:val="none"/>
        </w:rPr>
        <w:t>, находящимся в муниципальной собственности;</w:t>
      </w:r>
    </w:p>
    <w:p w14:paraId="109C5CA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599C451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определение порядка участия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организациях межмуниципального сотрудничества;</w:t>
      </w:r>
    </w:p>
    <w:p w14:paraId="5B147BC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3BDE0A2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038CAE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принятие решения об удалении главы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отставку;</w:t>
      </w:r>
    </w:p>
    <w:p w14:paraId="2DCD752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3E146CED" w14:textId="77777777" w:rsidR="00B53978" w:rsidRPr="00B53978" w:rsidRDefault="00B53978" w:rsidP="00267BAD">
      <w:pPr>
        <w:widowControl w:val="0"/>
        <w:numPr>
          <w:ilvl w:val="0"/>
          <w:numId w:val="11"/>
        </w:numPr>
        <w:tabs>
          <w:tab w:val="left" w:pos="98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К компетенции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   также относится рассмотрение иных вопросов, отнесенных федеральными законами, законами Ленинградской области.  </w:t>
      </w:r>
    </w:p>
    <w:p w14:paraId="30A3A16E" w14:textId="77777777" w:rsidR="00B53978" w:rsidRPr="00B53978" w:rsidRDefault="00B53978" w:rsidP="00267BAD">
      <w:pPr>
        <w:widowControl w:val="0"/>
        <w:numPr>
          <w:ilvl w:val="0"/>
          <w:numId w:val="11"/>
        </w:numPr>
        <w:tabs>
          <w:tab w:val="left" w:pos="10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Совет депутатов Гатчинского муниципального округа заслушивает ежегодные отчеты главы Гатчинского муниципального округа, главы администрации Гатчинского муниципального округа о результатах их деятельности, деятельности администрации Гатчинского муниципального округа и иных подведомственных главе Гатчинского муниципального округа органов местного самоуправления, в том числе о решении вопросов, поставленных советом депутатов Гатчинского муниципального округа.</w:t>
      </w:r>
    </w:p>
    <w:p w14:paraId="1074D0EE" w14:textId="77777777" w:rsidR="00B53978" w:rsidRPr="00B53978" w:rsidRDefault="00B53978" w:rsidP="00B53978">
      <w:pPr>
        <w:autoSpaceDE w:val="0"/>
        <w:autoSpaceDN w:val="0"/>
        <w:adjustRightInd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6C7FF760" w14:textId="77777777" w:rsidR="00B53978" w:rsidRPr="00B53978" w:rsidRDefault="00B53978" w:rsidP="00B53978">
      <w:pPr>
        <w:keepNext/>
        <w:keepLines/>
        <w:widowControl w:val="0"/>
        <w:spacing w:after="320" w:line="240" w:lineRule="auto"/>
        <w:jc w:val="both"/>
        <w:outlineLvl w:val="1"/>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w:t>
      </w:r>
      <w:bookmarkStart w:id="12" w:name="bookmark21"/>
      <w:r w:rsidRPr="00B53978">
        <w:rPr>
          <w:rFonts w:ascii="Times New Roman" w:eastAsia="Times New Roman" w:hAnsi="Times New Roman" w:cs="Times New Roman"/>
          <w:b/>
          <w:bCs/>
          <w:color w:val="000000"/>
          <w:kern w:val="0"/>
          <w:sz w:val="28"/>
          <w:szCs w:val="28"/>
          <w:lang w:eastAsia="ru-RU" w:bidi="ru-RU"/>
          <w14:ligatures w14:val="none"/>
        </w:rPr>
        <w:t>Статья 31. Порядок проведения заседаний совета депутатов</w:t>
      </w:r>
      <w:bookmarkEnd w:id="12"/>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04421191" w14:textId="77777777" w:rsidR="00B53978" w:rsidRPr="00B53978" w:rsidRDefault="00B53978" w:rsidP="00F53FCD">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Вновь избранный совет депутатов Гатчинского муниципального округа собирается на первое заседание не позднее 30 дней </w:t>
      </w:r>
      <w:r w:rsidRPr="00B53978">
        <w:rPr>
          <w:rFonts w:ascii="Times New Roman" w:eastAsia="Times New Roman" w:hAnsi="Times New Roman" w:cs="Times New Roman"/>
          <w:kern w:val="0"/>
          <w:sz w:val="28"/>
          <w:szCs w:val="28"/>
          <w:lang w:eastAsia="ru-RU"/>
          <w14:ligatures w14:val="none"/>
        </w:rPr>
        <w:t xml:space="preserve">со дня избрания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правомочном составе.</w:t>
      </w:r>
    </w:p>
    <w:p w14:paraId="75A8AC88" w14:textId="77777777" w:rsidR="00B53978" w:rsidRPr="00B53978" w:rsidRDefault="00B53978" w:rsidP="00F53FCD">
      <w:pPr>
        <w:widowControl w:val="0"/>
        <w:tabs>
          <w:tab w:val="left" w:pos="954"/>
        </w:tabs>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B53978">
        <w:rPr>
          <w:rFonts w:ascii="Times New Roman" w:eastAsia="Times New Roman" w:hAnsi="Times New Roman" w:cs="Times New Roman"/>
          <w:kern w:val="0"/>
          <w:sz w:val="28"/>
          <w:szCs w:val="28"/>
          <w:lang w:eastAsia="ru-RU"/>
          <w14:ligatures w14:val="none"/>
        </w:rPr>
        <w:t>Дату и время проведения первого заседания вновь избранного совета депутатов   определяет глава Гатчинского муниципального округа.</w:t>
      </w:r>
    </w:p>
    <w:p w14:paraId="62EFDAD6" w14:textId="77777777" w:rsidR="00B53978" w:rsidRPr="00B53978" w:rsidRDefault="00B53978" w:rsidP="00F53FCD">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Первое заседание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открывает и ведет до избрания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старейший по возрасту депутат из числа депутатов, присутствующих на заседании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26AB2048" w14:textId="77777777" w:rsidR="00B53978" w:rsidRPr="00B53978" w:rsidRDefault="00B53978" w:rsidP="00F53FCD">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проводятся по мере необходимости, но не реже одного раза в три месяца.</w:t>
      </w:r>
    </w:p>
    <w:p w14:paraId="0E022A26" w14:textId="77777777" w:rsidR="00B53978" w:rsidRPr="00B53978" w:rsidRDefault="00B53978" w:rsidP="00F53FCD">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Срок оповещения, форма созыва и порядок ведения дел совета депутатов Гатчинского муниципального округа при проведении очередных заседаний определяется утвержденным советом депутатов Гатчинского муниципального округа регламентом.</w:t>
      </w:r>
    </w:p>
    <w:p w14:paraId="0417ABEE" w14:textId="77777777" w:rsidR="00B53978" w:rsidRPr="00B53978" w:rsidRDefault="00B53978" w:rsidP="00F53FCD">
      <w:pPr>
        <w:widowControl w:val="0"/>
        <w:numPr>
          <w:ilvl w:val="0"/>
          <w:numId w:val="12"/>
        </w:numPr>
        <w:tabs>
          <w:tab w:val="left" w:pos="113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являются открытыми. В случаях, установленных регламентом заседаний совета депутатов Гатчинского муниципального округа, совет депутатов Гатчинского муниципального округа может принять решение о проведении закрытого заседания или закрытом рассмотрении отдельных вопросов повестки дня.</w:t>
      </w:r>
    </w:p>
    <w:p w14:paraId="1B2B7ED0"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Проект муниципального правового акта, внесенный в порядке реализации правотворческой инициативы граждан, рассматривается на открытом заседании совета депутатов Гатчинского муниципального округа.</w:t>
      </w:r>
    </w:p>
    <w:p w14:paraId="6EACB1A0"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Заседание совета депутатов Гатчинского муниципального округа правомочно, если на нем присутствуют </w:t>
      </w:r>
      <w:r w:rsidRPr="00B53978">
        <w:rPr>
          <w:rFonts w:ascii="Times New Roman" w:eastAsia="Times New Roman" w:hAnsi="Times New Roman" w:cs="Times New Roman"/>
          <w:kern w:val="0"/>
          <w:sz w:val="28"/>
          <w:szCs w:val="28"/>
          <w:lang w:eastAsia="ru-RU"/>
          <w14:ligatures w14:val="none"/>
        </w:rPr>
        <w:t xml:space="preserve">более половины от числа избранных депутатов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p>
    <w:p w14:paraId="72272C93" w14:textId="77777777" w:rsid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p>
    <w:p w14:paraId="4F0FDD7C" w14:textId="77777777" w:rsidR="00965A26" w:rsidRDefault="00965A26" w:rsidP="00B53978">
      <w:pPr>
        <w:widowControl w:val="0"/>
        <w:tabs>
          <w:tab w:val="left" w:pos="1062"/>
        </w:tabs>
        <w:spacing w:after="0" w:line="240" w:lineRule="auto"/>
        <w:ind w:firstLine="400"/>
        <w:jc w:val="both"/>
        <w:rPr>
          <w:rFonts w:ascii="Times New Roman" w:eastAsia="Times New Roman" w:hAnsi="Times New Roman" w:cs="Times New Roman"/>
          <w:color w:val="000000"/>
          <w:kern w:val="0"/>
          <w:sz w:val="28"/>
          <w:szCs w:val="28"/>
          <w:lang w:eastAsia="ru-RU" w:bidi="ru-RU"/>
          <w14:ligatures w14:val="none"/>
        </w:rPr>
      </w:pPr>
    </w:p>
    <w:p w14:paraId="4D9F44B9" w14:textId="77777777" w:rsidR="00965A26" w:rsidRDefault="00965A26" w:rsidP="00B53978">
      <w:pPr>
        <w:widowControl w:val="0"/>
        <w:tabs>
          <w:tab w:val="left" w:pos="1062"/>
        </w:tabs>
        <w:spacing w:after="0" w:line="240" w:lineRule="auto"/>
        <w:ind w:firstLine="400"/>
        <w:jc w:val="both"/>
        <w:rPr>
          <w:rFonts w:ascii="Times New Roman" w:eastAsia="Times New Roman" w:hAnsi="Times New Roman" w:cs="Times New Roman"/>
          <w:color w:val="000000"/>
          <w:kern w:val="0"/>
          <w:sz w:val="28"/>
          <w:szCs w:val="28"/>
          <w:lang w:eastAsia="ru-RU" w:bidi="ru-RU"/>
          <w14:ligatures w14:val="none"/>
        </w:rPr>
      </w:pPr>
    </w:p>
    <w:p w14:paraId="40013E80" w14:textId="77777777" w:rsidR="00965A26" w:rsidRPr="00B53978" w:rsidRDefault="00965A26" w:rsidP="00B53978">
      <w:pPr>
        <w:widowControl w:val="0"/>
        <w:tabs>
          <w:tab w:val="left" w:pos="1062"/>
        </w:tabs>
        <w:spacing w:after="0" w:line="240" w:lineRule="auto"/>
        <w:ind w:firstLine="400"/>
        <w:jc w:val="both"/>
        <w:rPr>
          <w:rFonts w:ascii="Times New Roman" w:eastAsia="Times New Roman" w:hAnsi="Times New Roman" w:cs="Times New Roman"/>
          <w:color w:val="000000"/>
          <w:kern w:val="0"/>
          <w:sz w:val="28"/>
          <w:szCs w:val="28"/>
          <w:lang w:eastAsia="ru-RU" w:bidi="ru-RU"/>
          <w14:ligatures w14:val="none"/>
        </w:rPr>
      </w:pPr>
    </w:p>
    <w:p w14:paraId="63E60181"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lang w:bidi="ru-RU"/>
          <w14:ligatures w14:val="none"/>
        </w:rPr>
      </w:pPr>
      <w:r w:rsidRPr="00B53978">
        <w:rPr>
          <w:rFonts w:ascii="Times New Roman" w:eastAsia="Calibri" w:hAnsi="Times New Roman" w:cs="Times New Roman"/>
          <w:b/>
          <w:kern w:val="0"/>
          <w:sz w:val="28"/>
          <w:szCs w:val="28"/>
          <w14:ligatures w14:val="none"/>
        </w:rPr>
        <w:lastRenderedPageBreak/>
        <w:t xml:space="preserve">Статья 32.  Права и обязанности депутата совета депутатов </w:t>
      </w:r>
      <w:r w:rsidRPr="00B53978">
        <w:rPr>
          <w:rFonts w:ascii="Times New Roman" w:eastAsia="Calibri" w:hAnsi="Times New Roman" w:cs="Times New Roman"/>
          <w:b/>
          <w:kern w:val="0"/>
          <w:sz w:val="28"/>
          <w:szCs w:val="28"/>
          <w:lang w:bidi="ru-RU"/>
          <w14:ligatures w14:val="none"/>
        </w:rPr>
        <w:t>Гатчинского муниципального округа</w:t>
      </w:r>
    </w:p>
    <w:p w14:paraId="09D4A6AE" w14:textId="77777777" w:rsidR="00B53978" w:rsidRPr="00B53978" w:rsidRDefault="00B53978" w:rsidP="00B53978">
      <w:pPr>
        <w:spacing w:after="0" w:line="240" w:lineRule="auto"/>
        <w:ind w:firstLine="709"/>
        <w:jc w:val="center"/>
        <w:rPr>
          <w:rFonts w:ascii="Arial" w:eastAsia="Calibri" w:hAnsi="Arial" w:cs="Arial"/>
          <w:color w:val="FF0000"/>
          <w:kern w:val="0"/>
          <w:sz w:val="24"/>
          <w:szCs w:val="24"/>
          <w14:ligatures w14:val="none"/>
        </w:rPr>
      </w:pPr>
    </w:p>
    <w:p w14:paraId="3E0B1B8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своей деятельности депутат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руководствуется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53978">
          <w:rPr>
            <w:rFonts w:ascii="Times New Roman" w:eastAsia="Calibri" w:hAnsi="Times New Roman" w:cs="Times New Roman"/>
            <w:kern w:val="0"/>
            <w:sz w:val="28"/>
            <w:szCs w:val="28"/>
            <w14:ligatures w14:val="none"/>
          </w:rPr>
          <w:t>Конституцией</w:t>
        </w:r>
      </w:hyperlink>
      <w:r w:rsidRPr="00B53978">
        <w:rPr>
          <w:rFonts w:ascii="Times New Roman" w:eastAsia="Calibri" w:hAnsi="Times New Roman" w:cs="Times New Roman"/>
          <w:kern w:val="0"/>
          <w:sz w:val="28"/>
          <w:szCs w:val="28"/>
          <w14:ligatures w14:val="none"/>
        </w:rPr>
        <w:t xml:space="preserve"> Российской Федерации, федеральными конституционными законами, федеральными законами и иными федеральными правовыми актами, </w:t>
      </w:r>
      <w:hyperlink r:id="rId24" w:tooltip="Закон Ленинградской области от 27.10.1994 N 6-оз (ред. от 17.02.2020) &quot;Устав Ленинградской области&quot;{КонсультантПлюс}" w:history="1">
        <w:r w:rsidRPr="00B53978">
          <w:rPr>
            <w:rFonts w:ascii="Times New Roman" w:eastAsia="Calibri" w:hAnsi="Times New Roman" w:cs="Times New Roman"/>
            <w:kern w:val="0"/>
            <w:sz w:val="28"/>
            <w:szCs w:val="28"/>
            <w14:ligatures w14:val="none"/>
          </w:rPr>
          <w:t>Уставом</w:t>
        </w:r>
      </w:hyperlink>
      <w:r w:rsidRPr="00B53978">
        <w:rPr>
          <w:rFonts w:ascii="Times New Roman" w:eastAsia="Calibri" w:hAnsi="Times New Roman" w:cs="Times New Roman"/>
          <w:kern w:val="0"/>
          <w:sz w:val="28"/>
          <w:szCs w:val="28"/>
          <w14:ligatures w14:val="none"/>
        </w:rPr>
        <w:t xml:space="preserve"> Ленинградской области, областными законами и иными нормативными правовыми актами органов государственной власти Ленинградской области, настоящим Уставом и иными нормативными правовыми актами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интересами населения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и собственными убеждениями.</w:t>
      </w:r>
    </w:p>
    <w:p w14:paraId="4B2B09D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w:t>
      </w:r>
    </w:p>
    <w:p w14:paraId="4D255F1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представлять интересы населения, проживающего на территории избирательного округа, в котором он был избран;</w:t>
      </w:r>
    </w:p>
    <w:p w14:paraId="2DBEA57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направлять письменные обращения и запросы в адрес органов государственной власти, органов местного самоуправления, учреждений и организаций по вопросам осуществления своей депутатской деятельности;</w:t>
      </w:r>
    </w:p>
    <w:p w14:paraId="05DF90F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порядке, предусмотренном регламентом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6CC9246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выдвигать, избирать и быть избранным на должности в совете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B875B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пользоваться правом решающего голоса по всем вопросам, рассматриваемым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а также постоянными комиссиями, рабочими группами, в состав которых он входит;</w:t>
      </w:r>
    </w:p>
    <w:p w14:paraId="12CDA7D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вносить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проекты правовых актов, поправки к ним, выступать на заседаниях с обоснованием своих проектов и поправок;</w:t>
      </w:r>
    </w:p>
    <w:p w14:paraId="76ACF6C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участвовать с правом совещательного голоса в заседаниях постоянных комиссий, рабочих групп, созданных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не входит; </w:t>
      </w:r>
    </w:p>
    <w:p w14:paraId="64847DB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своевременно получать документы и материалы, необходимые для работы депутата;</w:t>
      </w:r>
    </w:p>
    <w:p w14:paraId="49D8E4A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участвовать в работе иных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с правом совещательного голоса при рассмотрении его обращений, затрагивающих интересы населения, проживающего на территории избирательного округа, в котором он был избран;</w:t>
      </w:r>
    </w:p>
    <w:p w14:paraId="20C7989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осуществлять иные права, предусмотренные законодательством, настоящим Уставом и принимаемыми в соответствии с настоящим Уставом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4363AEB" w14:textId="6577008E"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6)   депутат совета депутатов </w:t>
      </w:r>
      <w:r w:rsidRPr="00B53978">
        <w:rPr>
          <w:rFonts w:ascii="Times New Roman" w:eastAsia="Calibri" w:hAnsi="Times New Roman" w:cs="Times New Roman"/>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 иметь помощник</w:t>
      </w:r>
      <w:r w:rsidR="00CB23AE">
        <w:rPr>
          <w:rFonts w:ascii="Times New Roman" w:eastAsia="Calibri" w:hAnsi="Times New Roman" w:cs="Times New Roman"/>
          <w:kern w:val="0"/>
          <w:sz w:val="28"/>
          <w:szCs w:val="28"/>
          <w14:ligatures w14:val="none"/>
        </w:rPr>
        <w:t>ов</w:t>
      </w:r>
      <w:r w:rsidRPr="00B53978">
        <w:rPr>
          <w:rFonts w:ascii="Times New Roman" w:eastAsia="Calibri" w:hAnsi="Times New Roman" w:cs="Times New Roman"/>
          <w:kern w:val="0"/>
          <w:sz w:val="28"/>
          <w:szCs w:val="28"/>
          <w14:ligatures w14:val="none"/>
        </w:rPr>
        <w:t>, работающ</w:t>
      </w:r>
      <w:r w:rsidR="00CB23AE">
        <w:rPr>
          <w:rFonts w:ascii="Times New Roman" w:eastAsia="Calibri" w:hAnsi="Times New Roman" w:cs="Times New Roman"/>
          <w:kern w:val="0"/>
          <w:sz w:val="28"/>
          <w:szCs w:val="28"/>
          <w14:ligatures w14:val="none"/>
        </w:rPr>
        <w:t>их</w:t>
      </w:r>
      <w:r w:rsidRPr="00B53978">
        <w:rPr>
          <w:rFonts w:ascii="Times New Roman" w:eastAsia="Calibri" w:hAnsi="Times New Roman" w:cs="Times New Roman"/>
          <w:kern w:val="0"/>
          <w:sz w:val="28"/>
          <w:szCs w:val="28"/>
          <w14:ligatures w14:val="none"/>
        </w:rPr>
        <w:t xml:space="preserve"> на общественных началах.  </w:t>
      </w:r>
    </w:p>
    <w:p w14:paraId="4F7EFD3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обязан:</w:t>
      </w:r>
    </w:p>
    <w:p w14:paraId="55C541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принимать участие в заседаниях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публичных слушаниях, проводимых советом депутатов </w:t>
      </w:r>
      <w:r w:rsidRPr="00B53978">
        <w:rPr>
          <w:rFonts w:ascii="Times New Roman" w:eastAsia="Calibri" w:hAnsi="Times New Roman" w:cs="Times New Roman"/>
          <w:color w:val="000000"/>
          <w:kern w:val="0"/>
          <w:sz w:val="28"/>
          <w:szCs w:val="28"/>
          <w:lang w:bidi="ru-RU"/>
          <w14:ligatures w14:val="none"/>
        </w:rPr>
        <w:lastRenderedPageBreak/>
        <w:t>Гатчинского муниципального округа</w:t>
      </w:r>
      <w:r w:rsidRPr="00B53978">
        <w:rPr>
          <w:rFonts w:ascii="Times New Roman" w:eastAsia="Calibri" w:hAnsi="Times New Roman" w:cs="Times New Roman"/>
          <w:kern w:val="0"/>
          <w:sz w:val="28"/>
          <w:szCs w:val="28"/>
          <w14:ligatures w14:val="none"/>
        </w:rPr>
        <w:t>, в заседаниях постоянных комиссий, рабочих групп, в состав которых он входит;</w:t>
      </w:r>
    </w:p>
    <w:p w14:paraId="0B7C59B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не реже одного раза в квартал проводить личный прием избирателей;</w:t>
      </w:r>
    </w:p>
    <w:p w14:paraId="3C8A44D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выполнять поручения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 xml:space="preserve">и постоянных комиссий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входит; информировать совет депутатов и постоянные комиссии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 выполнении данных поручений;</w:t>
      </w:r>
    </w:p>
    <w:p w14:paraId="1F803FB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отчитываться </w:t>
      </w:r>
      <w:r w:rsidRPr="00B53978">
        <w:rPr>
          <w:rFonts w:ascii="Times New Roman" w:eastAsia="Calibri" w:hAnsi="Times New Roman" w:cs="Times New Roman"/>
          <w:color w:val="000000"/>
          <w:kern w:val="0"/>
          <w:sz w:val="28"/>
          <w:szCs w:val="28"/>
          <w14:ligatures w14:val="none"/>
        </w:rPr>
        <w:t xml:space="preserve">о своей деятельности </w:t>
      </w:r>
      <w:r w:rsidRPr="00B53978">
        <w:rPr>
          <w:rFonts w:ascii="Times New Roman" w:eastAsia="Calibri" w:hAnsi="Times New Roman" w:cs="Times New Roman"/>
          <w:kern w:val="0"/>
          <w:sz w:val="28"/>
          <w:szCs w:val="28"/>
          <w14:ligatures w14:val="none"/>
        </w:rPr>
        <w:t xml:space="preserve">перед избирателями избирательного округа, в котором он был избран, </w:t>
      </w:r>
      <w:r w:rsidRPr="00B53978">
        <w:rPr>
          <w:rFonts w:ascii="Times New Roman" w:eastAsia="Calibri" w:hAnsi="Times New Roman" w:cs="Times New Roman"/>
          <w:color w:val="000000"/>
          <w:kern w:val="0"/>
          <w:sz w:val="28"/>
          <w:szCs w:val="28"/>
          <w14:ligatures w14:val="none"/>
        </w:rPr>
        <w:t>не реже одного раза в год</w:t>
      </w:r>
      <w:r w:rsidRPr="00B53978">
        <w:rPr>
          <w:rFonts w:ascii="Times New Roman" w:eastAsia="Calibri" w:hAnsi="Times New Roman" w:cs="Times New Roman"/>
          <w:kern w:val="0"/>
          <w:sz w:val="28"/>
          <w:szCs w:val="28"/>
          <w14:ligatures w14:val="none"/>
        </w:rPr>
        <w:t>;</w:t>
      </w:r>
    </w:p>
    <w:p w14:paraId="1618B4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соблюдать ограничения, запреты, исполнять обязанности, которые установлены Федеральным </w:t>
      </w:r>
      <w:hyperlink r:id="rId25" w:tooltip="Федеральный закон от 25.12.2008 N 273-ФЗ (ред. от 24.04.2020) &quot;О противодействии коррупции&quot;{КонсультантПлюс}"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w:t>
      </w:r>
    </w:p>
    <w:p w14:paraId="4D317A8E" w14:textId="13578CB6" w:rsidR="00B53978" w:rsidRPr="00570EB9" w:rsidRDefault="00B53978" w:rsidP="00570EB9">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color w:val="FF0000"/>
          <w:kern w:val="0"/>
          <w:sz w:val="28"/>
          <w:szCs w:val="28"/>
          <w14:ligatures w14:val="none"/>
        </w:rPr>
        <w:t xml:space="preserve"> </w:t>
      </w:r>
      <w:bookmarkStart w:id="13" w:name="bookmark28"/>
    </w:p>
    <w:p w14:paraId="699EA102" w14:textId="0AC78773" w:rsidR="00B53978" w:rsidRPr="00965A26" w:rsidRDefault="00B53978" w:rsidP="00965A26">
      <w:pPr>
        <w:spacing w:after="0" w:line="240" w:lineRule="auto"/>
        <w:ind w:firstLine="567"/>
        <w:jc w:val="both"/>
        <w:rPr>
          <w:rFonts w:ascii="Times New Roman" w:eastAsia="Calibri" w:hAnsi="Times New Roman" w:cs="Times New Roman"/>
          <w:b/>
          <w:bCs/>
          <w:kern w:val="0"/>
          <w:sz w:val="28"/>
          <w:szCs w:val="28"/>
          <w:lang w:bidi="ru-RU"/>
          <w14:ligatures w14:val="none"/>
        </w:rPr>
      </w:pPr>
      <w:r w:rsidRPr="00B53978">
        <w:rPr>
          <w:rFonts w:ascii="Times New Roman" w:eastAsia="Calibri" w:hAnsi="Times New Roman" w:cs="Times New Roman"/>
          <w:b/>
          <w:bCs/>
          <w:kern w:val="0"/>
          <w:sz w:val="28"/>
          <w:szCs w:val="28"/>
          <w14:ligatures w14:val="none"/>
        </w:rPr>
        <w:t xml:space="preserve">Статья   33. </w:t>
      </w:r>
      <w:r w:rsidRPr="00B53978">
        <w:rPr>
          <w:rFonts w:ascii="Times New Roman" w:eastAsia="Calibri" w:hAnsi="Times New Roman" w:cs="Times New Roman"/>
          <w:b/>
          <w:kern w:val="0"/>
          <w:sz w:val="28"/>
          <w:szCs w:val="28"/>
          <w14:ligatures w14:val="none"/>
        </w:rPr>
        <w:t>Досрочное прекращение полномочий</w:t>
      </w:r>
      <w:r w:rsidRPr="00B53978">
        <w:rPr>
          <w:rFonts w:ascii="Arial" w:eastAsia="Calibri" w:hAnsi="Arial" w:cs="Arial"/>
          <w:b/>
          <w:kern w:val="0"/>
          <w:sz w:val="24"/>
          <w:szCs w:val="24"/>
          <w14:ligatures w14:val="none"/>
        </w:rPr>
        <w:t xml:space="preserve"> </w:t>
      </w:r>
      <w:r w:rsidRPr="00B53978">
        <w:rPr>
          <w:rFonts w:ascii="Times New Roman" w:eastAsia="Calibri" w:hAnsi="Times New Roman" w:cs="Times New Roman"/>
          <w:b/>
          <w:bCs/>
          <w:kern w:val="0"/>
          <w:sz w:val="28"/>
          <w:szCs w:val="28"/>
          <w14:ligatures w14:val="none"/>
        </w:rPr>
        <w:t>совета депутатов</w:t>
      </w:r>
      <w:bookmarkEnd w:id="13"/>
      <w:r w:rsidRPr="00B53978">
        <w:rPr>
          <w:rFonts w:ascii="Times New Roman" w:eastAsia="Calibri" w:hAnsi="Times New Roman" w:cs="Times New Roman"/>
          <w:b/>
          <w:bCs/>
          <w:kern w:val="0"/>
          <w:sz w:val="28"/>
          <w:szCs w:val="28"/>
          <w14:ligatures w14:val="none"/>
        </w:rPr>
        <w:t xml:space="preserve"> </w:t>
      </w:r>
      <w:r w:rsidRPr="00B53978">
        <w:rPr>
          <w:rFonts w:ascii="Times New Roman" w:eastAsia="Calibri" w:hAnsi="Times New Roman" w:cs="Times New Roman"/>
          <w:b/>
          <w:bCs/>
          <w:kern w:val="0"/>
          <w:sz w:val="28"/>
          <w:szCs w:val="28"/>
          <w:lang w:bidi="ru-RU"/>
          <w14:ligatures w14:val="none"/>
        </w:rPr>
        <w:t>Гатчинского муниципального округа</w:t>
      </w:r>
    </w:p>
    <w:p w14:paraId="0593B7E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0F01C04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прекращаются:</w:t>
      </w:r>
    </w:p>
    <w:p w14:paraId="513B1F1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случае принятия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решения о самороспуске. При этом решение о самороспуске принимается в порядке, предусмотренном частью 3 настоящей статьи;</w:t>
      </w:r>
    </w:p>
    <w:p w14:paraId="64249C6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случае вступления в силу решения суда Ленинградской области о неправомочности данного состава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том числе в связи со сложением депутатами своих полномочий;</w:t>
      </w:r>
    </w:p>
    <w:p w14:paraId="6B902C1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в случае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2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27"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28"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29"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30"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31"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32"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33"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4F7B1E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в случае увеличения численности избирателей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более чем на 25 процентов, произошедшего вследствие изменения границ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7D703B5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случае, если совет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течение трех месяцев не издал муниципальный правовой акт, требуемый для реализации решения, принятого путем прямого волеизъявления граждан.</w:t>
      </w:r>
    </w:p>
    <w:p w14:paraId="55A1455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Проект решения о самороспуске может быть внесен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инициативе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инициативе не менее одной трети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6EDA7B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Проект решения о самороспуске вносится в письменной форме не позднее, чем за десять дней до рассмотрения, и должен содержать причины, послужившие основанием для принятия решения о самороспуске.</w:t>
      </w:r>
    </w:p>
    <w:p w14:paraId="06480F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Решение о самороспуске принимается тайным голосованием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считается принятым, если за него проголосовало не менее двух третей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1588145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Решение о самороспуске вступает в силу через 10 дней после его официального опубликования.</w:t>
      </w:r>
    </w:p>
    <w:p w14:paraId="20814232" w14:textId="77777777" w:rsidR="00B53978" w:rsidRP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kern w:val="0"/>
          <w:sz w:val="28"/>
          <w:szCs w:val="28"/>
          <w:lang w:eastAsia="ru-RU"/>
          <w14:ligatures w14:val="none"/>
        </w:rPr>
      </w:pPr>
    </w:p>
    <w:p w14:paraId="19D543EB" w14:textId="77777777" w:rsidR="00B53978" w:rsidRPr="00B53978" w:rsidRDefault="00B53978" w:rsidP="00B53978">
      <w:pPr>
        <w:keepNext/>
        <w:keepLines/>
        <w:widowControl w:val="0"/>
        <w:spacing w:after="320" w:line="240" w:lineRule="auto"/>
        <w:ind w:firstLine="567"/>
        <w:outlineLvl w:val="1"/>
        <w:rPr>
          <w:rFonts w:ascii="Times New Roman" w:eastAsia="Times New Roman" w:hAnsi="Times New Roman" w:cs="Times New Roman"/>
          <w:b/>
          <w:bCs/>
          <w:color w:val="000000"/>
          <w:kern w:val="0"/>
          <w:sz w:val="28"/>
          <w:szCs w:val="28"/>
          <w:lang w:eastAsia="ru-RU" w:bidi="ru-RU"/>
          <w14:ligatures w14:val="none"/>
        </w:rPr>
      </w:pPr>
      <w:bookmarkStart w:id="14" w:name="bookmark22"/>
      <w:r w:rsidRPr="00B53978">
        <w:rPr>
          <w:rFonts w:ascii="Times New Roman" w:eastAsia="Times New Roman" w:hAnsi="Times New Roman" w:cs="Times New Roman"/>
          <w:b/>
          <w:bCs/>
          <w:color w:val="000000"/>
          <w:kern w:val="0"/>
          <w:sz w:val="28"/>
          <w:szCs w:val="28"/>
          <w:lang w:eastAsia="ru-RU" w:bidi="ru-RU"/>
          <w14:ligatures w14:val="none"/>
        </w:rPr>
        <w:t xml:space="preserve">Статья 34. Глава Гатчинского муниципального </w:t>
      </w:r>
      <w:bookmarkEnd w:id="14"/>
      <w:r w:rsidRPr="00B53978">
        <w:rPr>
          <w:rFonts w:ascii="Times New Roman" w:eastAsia="Times New Roman" w:hAnsi="Times New Roman" w:cs="Times New Roman"/>
          <w:b/>
          <w:bCs/>
          <w:color w:val="000000"/>
          <w:kern w:val="0"/>
          <w:sz w:val="28"/>
          <w:szCs w:val="28"/>
          <w:lang w:eastAsia="ru-RU" w:bidi="ru-RU"/>
          <w14:ligatures w14:val="none"/>
        </w:rPr>
        <w:t>округа</w:t>
      </w:r>
    </w:p>
    <w:p w14:paraId="259B5A5A" w14:textId="77777777" w:rsidR="00B53978" w:rsidRPr="00B53978" w:rsidRDefault="00B53978" w:rsidP="00267BAD">
      <w:pPr>
        <w:widowControl w:val="0"/>
        <w:numPr>
          <w:ilvl w:val="0"/>
          <w:numId w:val="14"/>
        </w:numPr>
        <w:tabs>
          <w:tab w:val="left" w:pos="106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является высшим должностным лицом Гатчинского муниципального округа и наделяется настоящим Уставом собственными полномочиями по решению вопросов местного значения.</w:t>
      </w:r>
    </w:p>
    <w:p w14:paraId="53E5E937" w14:textId="77777777" w:rsidR="00B53978" w:rsidRPr="00B53978" w:rsidRDefault="00B53978" w:rsidP="00B53978">
      <w:pPr>
        <w:widowControl w:val="0"/>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осуществляет свои полномочия на постоянной основе.</w:t>
      </w:r>
    </w:p>
    <w:p w14:paraId="3630B780" w14:textId="77777777" w:rsidR="00B53978" w:rsidRPr="00B53978" w:rsidRDefault="00B53978" w:rsidP="00267BAD">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избирается представительным органом Гатчинского муниципального округа из своего состава на срок полномочий представительного органа и исполняет полномочия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вступает в должность с момента его избрания.</w:t>
      </w:r>
    </w:p>
    <w:p w14:paraId="05FC7F26" w14:textId="77777777" w:rsidR="00B53978" w:rsidRPr="00B53978" w:rsidRDefault="00B53978" w:rsidP="00267BAD">
      <w:pPr>
        <w:widowControl w:val="0"/>
        <w:numPr>
          <w:ilvl w:val="0"/>
          <w:numId w:val="14"/>
        </w:numPr>
        <w:suppressAutoHyphens/>
        <w:autoSpaceDE w:val="0"/>
        <w:spacing w:after="0" w:line="240" w:lineRule="auto"/>
        <w:ind w:firstLine="426"/>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Глава </w:t>
      </w:r>
      <w:r w:rsidRPr="00B53978">
        <w:rPr>
          <w:rFonts w:ascii="Times New Roman" w:eastAsia="Times New Roman" w:hAnsi="Times New Roman" w:cs="Times New Roman"/>
          <w:color w:val="000000"/>
          <w:kern w:val="0"/>
          <w:sz w:val="28"/>
          <w:szCs w:val="28"/>
          <w:lang w:eastAsia="ar-SA" w:bidi="ru-RU"/>
          <w14:ligatures w14:val="none"/>
        </w:rPr>
        <w:t xml:space="preserve">Гатчинского </w:t>
      </w:r>
      <w:r w:rsidRPr="00B53978">
        <w:rPr>
          <w:rFonts w:ascii="Times New Roman" w:eastAsia="Times New Roman" w:hAnsi="Times New Roman" w:cs="Times New Roman"/>
          <w:color w:val="000000"/>
          <w:kern w:val="0"/>
          <w:sz w:val="28"/>
          <w:szCs w:val="28"/>
          <w:lang w:eastAsia="ru-RU" w:bidi="ru-RU"/>
          <w14:ligatures w14:val="none"/>
        </w:rPr>
        <w:t xml:space="preserve">муниципального </w:t>
      </w:r>
      <w:r w:rsidRPr="00B53978">
        <w:rPr>
          <w:rFonts w:ascii="Times New Roman" w:eastAsia="Times New Roman" w:hAnsi="Times New Roman" w:cs="Times New Roman"/>
          <w:color w:val="000000"/>
          <w:kern w:val="0"/>
          <w:sz w:val="28"/>
          <w:szCs w:val="28"/>
          <w:lang w:eastAsia="ar-SA" w:bidi="ru-RU"/>
          <w14:ligatures w14:val="none"/>
        </w:rPr>
        <w:t>округа</w:t>
      </w:r>
      <w:r w:rsidRPr="00B53978">
        <w:rPr>
          <w:rFonts w:ascii="Times New Roman" w:eastAsia="Times New Roman" w:hAnsi="Times New Roman" w:cs="Times New Roman"/>
          <w:kern w:val="0"/>
          <w:sz w:val="28"/>
          <w:szCs w:val="28"/>
          <w:lang w:eastAsia="ar-SA"/>
          <w14:ligatures w14:val="none"/>
        </w:rPr>
        <w:t xml:space="preserve"> осуществляет следующие полномочия:</w:t>
      </w:r>
    </w:p>
    <w:p w14:paraId="42A67985"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представляет Гатчинский муниципальный округ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Гатчинского муниципального округа;</w:t>
      </w:r>
    </w:p>
    <w:p w14:paraId="0790BD4F"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и обнародует решения, принятые советом депутатов Гатчинского муниципального округа;</w:t>
      </w:r>
    </w:p>
    <w:p w14:paraId="56BB38F2"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созывает очередные и внеочередные заседания совета депутатов Гатчинского муниципального округа;</w:t>
      </w:r>
    </w:p>
    <w:p w14:paraId="67846D0F"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договоры и соглашения от имени Гатчинского муниципального округа;</w:t>
      </w:r>
    </w:p>
    <w:p w14:paraId="5E58CDC9"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выдает доверенности от имени совета депутатов Гатчинского муниципального округа;</w:t>
      </w:r>
    </w:p>
    <w:p w14:paraId="0FDB8318"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выступает с инициативой о проведении собрания граждан;</w:t>
      </w:r>
    </w:p>
    <w:p w14:paraId="7340F8D9"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случаях, определенных законодательством, назначает собрание граждан;</w:t>
      </w:r>
    </w:p>
    <w:p w14:paraId="1E978177"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пределах своих полномочий издает постановления и распоряжения;</w:t>
      </w:r>
    </w:p>
    <w:p w14:paraId="354E639C"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выполняет другие полномочия, определенные законодательством.</w:t>
      </w:r>
    </w:p>
    <w:p w14:paraId="1B50260D" w14:textId="77777777" w:rsidR="00B53978" w:rsidRPr="00B53978" w:rsidRDefault="00B53978" w:rsidP="00267BAD">
      <w:pPr>
        <w:widowControl w:val="0"/>
        <w:numPr>
          <w:ilvl w:val="0"/>
          <w:numId w:val="14"/>
        </w:numPr>
        <w:tabs>
          <w:tab w:val="left" w:pos="885"/>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При временном отсутствии главы Гатчинского муниципального округа - председателя совета депутатов (болезнь, отпуск, командировка и т.п.) его полномочия возлагаются на заместителя председателя совета депутатов либо на одного из </w:t>
      </w:r>
      <w:r w:rsidRPr="00B53978">
        <w:rPr>
          <w:rFonts w:ascii="Times New Roman" w:eastAsia="Times New Roman" w:hAnsi="Times New Roman" w:cs="Times New Roman"/>
          <w:color w:val="000000"/>
          <w:kern w:val="0"/>
          <w:sz w:val="28"/>
          <w:szCs w:val="28"/>
          <w:lang w:eastAsia="ru-RU" w:bidi="ru-RU"/>
          <w14:ligatures w14:val="none"/>
        </w:rPr>
        <w:lastRenderedPageBreak/>
        <w:t>председателей постоянных комиссий совета депутатов Гатчинского муниципального округа в соответствии с распоряжением главы Гатчинского муниципального округа.</w:t>
      </w:r>
    </w:p>
    <w:p w14:paraId="6CD0740C" w14:textId="77777777" w:rsidR="00B53978" w:rsidRPr="00B53978" w:rsidRDefault="00B53978" w:rsidP="00267BAD">
      <w:pPr>
        <w:widowControl w:val="0"/>
        <w:numPr>
          <w:ilvl w:val="0"/>
          <w:numId w:val="14"/>
        </w:numPr>
        <w:tabs>
          <w:tab w:val="left" w:pos="88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подконтролен и подотчётен населению и совету депутатов Гатчинского муниципального округа.</w:t>
      </w:r>
    </w:p>
    <w:p w14:paraId="1400DA76" w14:textId="77777777" w:rsidR="00B53978" w:rsidRPr="00B53978" w:rsidRDefault="00B53978" w:rsidP="00267BAD">
      <w:pPr>
        <w:widowControl w:val="0"/>
        <w:numPr>
          <w:ilvl w:val="0"/>
          <w:numId w:val="14"/>
        </w:numPr>
        <w:tabs>
          <w:tab w:val="left" w:pos="106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представляет совету депутатов ежегодные отчеты о результатах своей деятельности.</w:t>
      </w:r>
    </w:p>
    <w:p w14:paraId="7FC99C22" w14:textId="77777777" w:rsidR="00B53978" w:rsidRPr="00B53978" w:rsidRDefault="00B53978" w:rsidP="00267BAD">
      <w:pPr>
        <w:widowControl w:val="0"/>
        <w:numPr>
          <w:ilvl w:val="0"/>
          <w:numId w:val="14"/>
        </w:numPr>
        <w:tabs>
          <w:tab w:val="left" w:pos="889"/>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p w14:paraId="7477B830" w14:textId="77777777" w:rsidR="00B53978" w:rsidRPr="00B53978" w:rsidRDefault="00B53978" w:rsidP="00267BAD">
      <w:pPr>
        <w:widowControl w:val="0"/>
        <w:numPr>
          <w:ilvl w:val="0"/>
          <w:numId w:val="14"/>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Главе Гатчинского муниципального округа </w:t>
      </w:r>
      <w:bookmarkStart w:id="15" w:name="bookmark25"/>
      <w:r w:rsidRPr="00B53978">
        <w:rPr>
          <w:rFonts w:ascii="Times New Roman" w:eastAsia="Times New Roman" w:hAnsi="Times New Roman" w:cs="Times New Roman"/>
          <w:kern w:val="0"/>
          <w:sz w:val="28"/>
          <w:szCs w:val="28"/>
          <w:lang w:eastAsia="ru-RU"/>
          <w14:ligatures w14:val="none"/>
        </w:rPr>
        <w:t xml:space="preserve">гарантируется: </w:t>
      </w:r>
    </w:p>
    <w:p w14:paraId="2FE202BF" w14:textId="54F1BD91"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 предоставление ежегодного оплачиваемого отпуска в размере 43 календарных дней;  </w:t>
      </w:r>
    </w:p>
    <w:p w14:paraId="0C90363A"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 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37D0492" w14:textId="59024FDF"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единовременная выплата (поощрение) за выслугу лет в связи с выходом на государственную пенсию в порядке и размере, установленном советом депутатов Гатчинского муниципального округа; </w:t>
      </w:r>
    </w:p>
    <w:p w14:paraId="3E25230A"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Calibri" w:eastAsia="Calibri" w:hAnsi="Calibri" w:cs="Times New Roman"/>
          <w:color w:val="000000"/>
          <w:kern w:val="0"/>
          <w:sz w:val="28"/>
          <w:szCs w:val="28"/>
          <w:lang w:bidi="ru-RU"/>
          <w14:ligatures w14:val="none"/>
        </w:rPr>
        <w:t>-</w:t>
      </w: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1BE13D8"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640C1DCF"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35. Прекращение полномочий </w:t>
      </w:r>
      <w:bookmarkEnd w:id="15"/>
      <w:r w:rsidRPr="00B53978">
        <w:rPr>
          <w:rFonts w:ascii="Times New Roman" w:eastAsia="Times New Roman" w:hAnsi="Times New Roman" w:cs="Times New Roman"/>
          <w:b/>
          <w:bCs/>
          <w:kern w:val="0"/>
          <w:sz w:val="28"/>
          <w:szCs w:val="28"/>
          <w:lang w:eastAsia="ru-RU"/>
          <w14:ligatures w14:val="none"/>
        </w:rPr>
        <w:t xml:space="preserve">главы </w:t>
      </w:r>
      <w:r w:rsidRPr="00B53978">
        <w:rPr>
          <w:rFonts w:ascii="Times New Roman" w:eastAsia="Times New Roman" w:hAnsi="Times New Roman" w:cs="Times New Roman"/>
          <w:b/>
          <w:bCs/>
          <w:color w:val="000000"/>
          <w:kern w:val="0"/>
          <w:sz w:val="28"/>
          <w:szCs w:val="28"/>
          <w:lang w:eastAsia="ru-RU" w:bidi="ru-RU"/>
          <w14:ligatures w14:val="none"/>
        </w:rPr>
        <w:t xml:space="preserve">Гатчинского муниципального округа </w:t>
      </w:r>
    </w:p>
    <w:p w14:paraId="3FE06DF5"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b/>
          <w:bCs/>
          <w:color w:val="000000"/>
          <w:kern w:val="0"/>
          <w:sz w:val="28"/>
          <w:szCs w:val="28"/>
          <w:lang w:eastAsia="ru-RU" w:bidi="ru-RU"/>
          <w14:ligatures w14:val="none"/>
        </w:rPr>
      </w:pPr>
    </w:p>
    <w:p w14:paraId="1FE72F17"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Полномочия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прекращаются досрочно в случае:</w:t>
      </w:r>
    </w:p>
    <w:p w14:paraId="03064C18"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смерти;</w:t>
      </w:r>
    </w:p>
    <w:p w14:paraId="23A1D3D1"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отставки по собственному желанию;</w:t>
      </w:r>
    </w:p>
    <w:p w14:paraId="1247BB05"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удаления в отставку в соответствии со </w:t>
      </w:r>
      <w:hyperlink r:id="rId34" w:history="1">
        <w:r w:rsidRPr="00B53978">
          <w:rPr>
            <w:rFonts w:ascii="Times New Roman" w:eastAsia="Times New Roman" w:hAnsi="Times New Roman" w:cs="Times New Roman"/>
            <w:kern w:val="0"/>
            <w:sz w:val="28"/>
            <w:szCs w:val="28"/>
            <w:lang w:eastAsia="ru-RU"/>
            <w14:ligatures w14:val="none"/>
          </w:rPr>
          <w:t>статьей 74.1</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w:t>
      </w:r>
      <w:bookmarkStart w:id="16" w:name="_Hlk167965673"/>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bookmarkEnd w:id="16"/>
      <w:r w:rsidRPr="00B53978">
        <w:rPr>
          <w:rFonts w:ascii="Times New Roman" w:eastAsia="Times New Roman" w:hAnsi="Times New Roman" w:cs="Times New Roman"/>
          <w:kern w:val="0"/>
          <w:sz w:val="28"/>
          <w:szCs w:val="28"/>
          <w:lang w:eastAsia="ru-RU"/>
          <w14:ligatures w14:val="none"/>
        </w:rPr>
        <w:t xml:space="preserve">; </w:t>
      </w:r>
    </w:p>
    <w:p w14:paraId="64DE5AD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отрешения от должности в соответствии со </w:t>
      </w:r>
      <w:hyperlink r:id="rId35" w:history="1">
        <w:r w:rsidRPr="00B53978">
          <w:rPr>
            <w:rFonts w:ascii="Times New Roman" w:eastAsia="Times New Roman" w:hAnsi="Times New Roman" w:cs="Times New Roman"/>
            <w:kern w:val="0"/>
            <w:sz w:val="28"/>
            <w:szCs w:val="28"/>
            <w:lang w:eastAsia="ru-RU"/>
            <w14:ligatures w14:val="none"/>
          </w:rPr>
          <w:t>статьей 74</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w:t>
      </w:r>
    </w:p>
    <w:p w14:paraId="415115B9"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признания судом недееспособным или ограниченно дееспособным;</w:t>
      </w:r>
    </w:p>
    <w:p w14:paraId="5EBB259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признания судом безвестно отсутствующим или объявления умершим;</w:t>
      </w:r>
    </w:p>
    <w:p w14:paraId="4C9DBAFE"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вступления в отношении его в законную силу обвинительного приговора суда;</w:t>
      </w:r>
    </w:p>
    <w:p w14:paraId="5A1B716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выезда за пределы Российской Федерации на постоянное место жительства;</w:t>
      </w:r>
    </w:p>
    <w:p w14:paraId="69DA28B3"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B53978">
        <w:rPr>
          <w:rFonts w:ascii="Times New Roman" w:eastAsia="Times New Roman" w:hAnsi="Times New Roman" w:cs="Times New Roman"/>
          <w:kern w:val="0"/>
          <w:sz w:val="28"/>
          <w:szCs w:val="28"/>
          <w:lang w:eastAsia="ru-RU"/>
          <w14:ligatures w14:val="none"/>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584247"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9) отзыва избирателями;</w:t>
      </w:r>
    </w:p>
    <w:p w14:paraId="61F3832B"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установленной в судебном порядке стойкой неспособности по состоянию здоровья осуществлять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55FBFFAE"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3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37"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38"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39"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40"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41"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42"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43"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F8CA81A"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12) увеличения численности избирателей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более чем на 25 процентов, произошедшего вследствие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w:t>
      </w:r>
    </w:p>
    <w:p w14:paraId="1219CAE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прекращаются досрочно также в связи с утратой доверия Президента Российской Федерации в случаях, предусмотренных частью 6.1 статьи 36 Федерального закона «Об общих принципах организации местного самоуправления в Российской Федерации».</w:t>
      </w:r>
    </w:p>
    <w:p w14:paraId="028906FD" w14:textId="77777777" w:rsidR="00B53978" w:rsidRPr="00B53978" w:rsidRDefault="00B53978" w:rsidP="00B53978">
      <w:pPr>
        <w:spacing w:after="0" w:line="240" w:lineRule="auto"/>
        <w:ind w:firstLine="567"/>
        <w:jc w:val="both"/>
        <w:rPr>
          <w:rFonts w:ascii="Times New Roman" w:eastAsia="Calibri" w:hAnsi="Times New Roman" w:cs="Times New Roman"/>
          <w:color w:val="000000"/>
          <w:kern w:val="0"/>
          <w:sz w:val="28"/>
          <w:szCs w:val="28"/>
          <w:lang w:bidi="ru-RU"/>
          <w14:ligatures w14:val="none"/>
        </w:rPr>
      </w:pPr>
      <w:r w:rsidRPr="00B53978">
        <w:rPr>
          <w:rFonts w:ascii="Times New Roman" w:eastAsia="Calibri" w:hAnsi="Times New Roman" w:cs="Times New Roman"/>
          <w:kern w:val="0"/>
          <w:sz w:val="28"/>
          <w:szCs w:val="28"/>
          <w14:ligatures w14:val="none"/>
        </w:rPr>
        <w:t xml:space="preserve">3. В случае досрочного прекращения полномочий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5DDDC4F1" w14:textId="77777777" w:rsidR="00B53978" w:rsidRPr="00B53978" w:rsidRDefault="00B53978" w:rsidP="00B53978">
      <w:pPr>
        <w:autoSpaceDE w:val="0"/>
        <w:autoSpaceDN w:val="0"/>
        <w:adjustRightInd w:val="0"/>
        <w:spacing w:after="0" w:line="240" w:lineRule="auto"/>
        <w:jc w:val="both"/>
        <w:rPr>
          <w:rFonts w:ascii="Arial" w:eastAsia="Times New Roman" w:hAnsi="Arial" w:cs="Arial"/>
          <w:b/>
          <w:bCs/>
          <w:kern w:val="0"/>
          <w:sz w:val="24"/>
          <w:szCs w:val="24"/>
          <w:lang w:eastAsia="ru-RU"/>
          <w14:ligatures w14:val="none"/>
        </w:rPr>
      </w:pPr>
      <w:bookmarkStart w:id="17" w:name="Par24"/>
      <w:bookmarkEnd w:id="17"/>
    </w:p>
    <w:p w14:paraId="1FD931C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bidi="ru-RU"/>
          <w14:ligatures w14:val="none"/>
        </w:rPr>
      </w:pPr>
      <w:r w:rsidRPr="00B53978">
        <w:rPr>
          <w:rFonts w:ascii="Arial" w:eastAsia="Times New Roman" w:hAnsi="Arial" w:cs="Arial"/>
          <w:b/>
          <w:bCs/>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bidi="ru-RU"/>
          <w14:ligatures w14:val="none"/>
        </w:rPr>
        <w:t xml:space="preserve">Статья 36. </w:t>
      </w:r>
      <w:bookmarkStart w:id="18" w:name="_Hlk173231772"/>
      <w:r w:rsidRPr="00B53978">
        <w:rPr>
          <w:rFonts w:ascii="Times New Roman" w:eastAsia="Times New Roman" w:hAnsi="Times New Roman" w:cs="Times New Roman"/>
          <w:b/>
          <w:bCs/>
          <w:kern w:val="0"/>
          <w:sz w:val="28"/>
          <w:szCs w:val="28"/>
          <w:lang w:eastAsia="ru-RU"/>
          <w14:ligatures w14:val="none"/>
        </w:rPr>
        <w:t xml:space="preserve">Заместитель председателя совета депутатов </w:t>
      </w:r>
      <w:r w:rsidRPr="00B53978">
        <w:rPr>
          <w:rFonts w:ascii="Times New Roman" w:eastAsia="Times New Roman" w:hAnsi="Times New Roman" w:cs="Times New Roman"/>
          <w:b/>
          <w:bCs/>
          <w:kern w:val="0"/>
          <w:sz w:val="28"/>
          <w:szCs w:val="28"/>
          <w:lang w:eastAsia="ru-RU" w:bidi="ru-RU"/>
          <w14:ligatures w14:val="none"/>
        </w:rPr>
        <w:t>Гатчинского муниципального округа</w:t>
      </w:r>
    </w:p>
    <w:p w14:paraId="6A56D902"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bidi="ru-RU"/>
          <w14:ligatures w14:val="none"/>
        </w:rPr>
      </w:pPr>
    </w:p>
    <w:p w14:paraId="20D01365" w14:textId="77777777" w:rsidR="00B53978" w:rsidRPr="00B53978" w:rsidRDefault="00B53978" w:rsidP="00F53FCD">
      <w:pPr>
        <w:keepNext/>
        <w:keepLines/>
        <w:widowControl w:val="0"/>
        <w:numPr>
          <w:ilvl w:val="0"/>
          <w:numId w:val="15"/>
        </w:numPr>
        <w:spacing w:after="0" w:line="240" w:lineRule="auto"/>
        <w:ind w:left="0" w:firstLine="567"/>
        <w:jc w:val="both"/>
        <w:outlineLvl w:val="1"/>
        <w:rPr>
          <w:rFonts w:ascii="Times New Roman" w:eastAsia="Times New Roman" w:hAnsi="Times New Roman" w:cs="Times New Roman"/>
          <w:color w:val="000000"/>
          <w:kern w:val="0"/>
          <w:sz w:val="28"/>
          <w:szCs w:val="28"/>
          <w:lang w:eastAsia="ru-RU" w:bidi="ru-RU"/>
          <w14:ligatures w14:val="none"/>
        </w:rPr>
      </w:pPr>
      <w:bookmarkStart w:id="19" w:name="_Hlk173231950"/>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не позднее чем через один месяц после своего избрания вносит на заседание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вопрос о рассмотрении кандидатур на должность заместителей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6984D238" w14:textId="77777777" w:rsidR="00B53978" w:rsidRPr="00B53978" w:rsidRDefault="00B53978" w:rsidP="00F53FCD">
      <w:pPr>
        <w:keepNext/>
        <w:keepLines/>
        <w:widowControl w:val="0"/>
        <w:numPr>
          <w:ilvl w:val="0"/>
          <w:numId w:val="15"/>
        </w:numPr>
        <w:spacing w:after="0" w:line="240" w:lineRule="auto"/>
        <w:ind w:left="0" w:firstLine="567"/>
        <w:jc w:val="both"/>
        <w:outlineLvl w:val="1"/>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избираются депутатами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открытым голосованием. Избранными на должность 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считаются кандидаты, получившие более половины голосов от установленного числа депутатов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bookmarkEnd w:id="19"/>
      <w:r w:rsidRPr="00B53978">
        <w:rPr>
          <w:rFonts w:ascii="Times New Roman" w:eastAsia="Times New Roman" w:hAnsi="Times New Roman" w:cs="Times New Roman"/>
          <w:color w:val="000000"/>
          <w:kern w:val="0"/>
          <w:sz w:val="28"/>
          <w:szCs w:val="28"/>
          <w:lang w:eastAsia="ru-RU" w:bidi="ru-RU"/>
          <w14:ligatures w14:val="none"/>
        </w:rPr>
        <w:t>.</w:t>
      </w:r>
    </w:p>
    <w:p w14:paraId="2781A7F4" w14:textId="77777777" w:rsidR="00B53978" w:rsidRPr="00B53978" w:rsidRDefault="00B53978" w:rsidP="00F53FCD">
      <w:pPr>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избираются на срок полномочий совета депутатов Гатчинского муниципального округа.</w:t>
      </w:r>
    </w:p>
    <w:p w14:paraId="34150DEA" w14:textId="0C89515B" w:rsidR="00B53978" w:rsidRPr="00B53978" w:rsidRDefault="00B53978" w:rsidP="00F53FCD">
      <w:pPr>
        <w:widowControl w:val="0"/>
        <w:numPr>
          <w:ilvl w:val="0"/>
          <w:numId w:val="15"/>
        </w:numPr>
        <w:tabs>
          <w:tab w:val="left" w:pos="89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могут осуществлять свои полномочия как на постоянной основе, так и не на постоянной основе. </w:t>
      </w:r>
      <w:r w:rsidRPr="00B53978">
        <w:rPr>
          <w:rFonts w:ascii="Times New Roman" w:eastAsia="Times New Roman" w:hAnsi="Times New Roman" w:cs="Times New Roman"/>
          <w:kern w:val="0"/>
          <w:sz w:val="28"/>
          <w:szCs w:val="28"/>
          <w:lang w:eastAsia="ru-RU"/>
          <w14:ligatures w14:val="none"/>
        </w:rPr>
        <w:t xml:space="preserve">Решение об осуществлении полномочий заместителя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на </w:t>
      </w:r>
      <w:r w:rsidRPr="00B53978">
        <w:rPr>
          <w:rFonts w:ascii="Times New Roman" w:eastAsia="Times New Roman" w:hAnsi="Times New Roman" w:cs="Times New Roman"/>
          <w:color w:val="000000"/>
          <w:kern w:val="0"/>
          <w:sz w:val="28"/>
          <w:szCs w:val="28"/>
          <w:lang w:eastAsia="ru-RU" w:bidi="ru-RU"/>
          <w14:ligatures w14:val="none"/>
        </w:rPr>
        <w:lastRenderedPageBreak/>
        <w:t>постоянной/непостоянной основе принимает совет депутатов Гатчинского муниципального округа.</w:t>
      </w:r>
    </w:p>
    <w:p w14:paraId="26C38E6B"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373B727E"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исполняют полномочия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период его отсутствия;</w:t>
      </w:r>
    </w:p>
    <w:p w14:paraId="7EA41A85"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выполняют поручения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89A5CD8"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исполняют иные полномочия, установленные настоящим Уставом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вопросам организации деятельности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54E8C679" w14:textId="77777777" w:rsidR="00B53978" w:rsidRPr="00B53978" w:rsidRDefault="00B53978" w:rsidP="00F53FCD">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подконтрольны и подотчетны совету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главе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0113017A" w14:textId="77777777" w:rsidR="00B53978" w:rsidRPr="00B53978" w:rsidRDefault="00B53978" w:rsidP="00F53FCD">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освобождены досрочно от занимаемой должности решением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512C5FEA" w14:textId="77777777" w:rsidR="00B53978" w:rsidRPr="00B53978" w:rsidRDefault="00B53978" w:rsidP="00F53FCD">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считаются освобожденным досрочно от занимаемой должности с момента прекращения их полномочий как депутата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со дня досрочного прекращения полномочий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E686F7F" w14:textId="77777777" w:rsidR="00B53978" w:rsidRPr="00B53978" w:rsidRDefault="00B53978" w:rsidP="00F53FCD">
      <w:pPr>
        <w:widowControl w:val="0"/>
        <w:numPr>
          <w:ilvl w:val="0"/>
          <w:numId w:val="15"/>
        </w:numPr>
        <w:tabs>
          <w:tab w:val="left" w:pos="88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должны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bookmarkEnd w:id="18"/>
    <w:p w14:paraId="778A381F" w14:textId="77777777" w:rsidR="00B53978" w:rsidRPr="00B53978" w:rsidRDefault="00B53978" w:rsidP="00F53FCD">
      <w:pPr>
        <w:widowControl w:val="0"/>
        <w:numPr>
          <w:ilvl w:val="0"/>
          <w:numId w:val="15"/>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Заместителю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работающему на постоянной основе, </w:t>
      </w:r>
      <w:r w:rsidRPr="00B53978">
        <w:rPr>
          <w:rFonts w:ascii="Times New Roman" w:eastAsia="Times New Roman" w:hAnsi="Times New Roman" w:cs="Times New Roman"/>
          <w:kern w:val="0"/>
          <w:sz w:val="28"/>
          <w:szCs w:val="28"/>
          <w:lang w:eastAsia="ru-RU"/>
          <w14:ligatures w14:val="none"/>
        </w:rPr>
        <w:t xml:space="preserve">гарантируется: </w:t>
      </w:r>
    </w:p>
    <w:p w14:paraId="0C97E710" w14:textId="77777777" w:rsidR="00B53978" w:rsidRPr="00B53978" w:rsidRDefault="00B53978" w:rsidP="00F53FCD">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предоставление ежегодного оплачиваемого отпуска в размере 43 календарных дней;  </w:t>
      </w:r>
    </w:p>
    <w:p w14:paraId="3A881692" w14:textId="77777777" w:rsidR="00B53978" w:rsidRPr="00B53978" w:rsidRDefault="00B53978" w:rsidP="00F53FCD">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1D6BD01" w14:textId="77777777" w:rsidR="00B53978" w:rsidRPr="00B53978" w:rsidRDefault="00B53978" w:rsidP="00F53FCD">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61D7A4B" w14:textId="77777777" w:rsidR="00B53978" w:rsidRPr="00B53978" w:rsidRDefault="00B53978" w:rsidP="00F53FCD">
      <w:pPr>
        <w:spacing w:after="0" w:line="240" w:lineRule="auto"/>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63E99285" w14:textId="77777777" w:rsid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2EDA4CD4" w14:textId="77777777" w:rsidR="00570EB9" w:rsidRDefault="00570EB9"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4224CC0C" w14:textId="77777777" w:rsidR="00570EB9" w:rsidRDefault="00570EB9"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6B9EB846" w14:textId="77777777" w:rsidR="00570EB9" w:rsidRPr="00B53978" w:rsidRDefault="00570EB9"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12A6DB26" w14:textId="77777777" w:rsidR="00B53978" w:rsidRPr="00B53978" w:rsidRDefault="00B53978" w:rsidP="00B53978">
      <w:pPr>
        <w:widowControl w:val="0"/>
        <w:tabs>
          <w:tab w:val="left" w:pos="896"/>
        </w:tabs>
        <w:spacing w:after="0" w:line="240" w:lineRule="auto"/>
        <w:ind w:left="360"/>
        <w:jc w:val="both"/>
        <w:rPr>
          <w:rFonts w:ascii="Times New Roman" w:eastAsia="Times New Roman" w:hAnsi="Times New Roman" w:cs="Times New Roman"/>
          <w:b/>
          <w:bCs/>
          <w:spacing w:val="-2"/>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lastRenderedPageBreak/>
        <w:t xml:space="preserve"> Статья</w:t>
      </w:r>
      <w:r w:rsidRPr="00B53978">
        <w:rPr>
          <w:rFonts w:ascii="Times New Roman" w:eastAsia="Times New Roman" w:hAnsi="Times New Roman" w:cs="Times New Roman"/>
          <w:b/>
          <w:bCs/>
          <w:spacing w:val="-9"/>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37.</w:t>
      </w:r>
      <w:r w:rsidRPr="00B53978">
        <w:rPr>
          <w:rFonts w:ascii="Times New Roman" w:eastAsia="Times New Roman" w:hAnsi="Times New Roman" w:cs="Times New Roman"/>
          <w:b/>
          <w:bCs/>
          <w:spacing w:val="-6"/>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Администрация</w:t>
      </w:r>
      <w:r w:rsidRPr="00B53978">
        <w:rPr>
          <w:rFonts w:ascii="Times New Roman" w:eastAsia="Times New Roman" w:hAnsi="Times New Roman" w:cs="Times New Roman"/>
          <w:b/>
          <w:bCs/>
          <w:spacing w:val="-8"/>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округа</w:t>
      </w:r>
    </w:p>
    <w:p w14:paraId="26320AB0"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 xml:space="preserve"> </w:t>
      </w:r>
    </w:p>
    <w:p w14:paraId="68D0B928" w14:textId="77777777" w:rsidR="00B53978" w:rsidRPr="00B53978" w:rsidRDefault="00B53978" w:rsidP="00267BAD">
      <w:pPr>
        <w:widowControl w:val="0"/>
        <w:numPr>
          <w:ilvl w:val="0"/>
          <w:numId w:val="16"/>
        </w:numPr>
        <w:tabs>
          <w:tab w:val="left" w:pos="880"/>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является исполнительно - распорядительным органом муниципального образования Гатчинский муниципальный округ Ленинградской области.</w:t>
      </w:r>
    </w:p>
    <w:p w14:paraId="2A5C2EB7" w14:textId="77777777" w:rsidR="00B53978" w:rsidRPr="00B53978" w:rsidRDefault="00B53978" w:rsidP="00267BAD">
      <w:pPr>
        <w:widowControl w:val="0"/>
        <w:numPr>
          <w:ilvl w:val="0"/>
          <w:numId w:val="16"/>
        </w:numPr>
        <w:tabs>
          <w:tab w:val="left" w:pos="1121"/>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исполнительно-распорядительного органа Гатчинского муниципального округа:</w:t>
      </w:r>
    </w:p>
    <w:p w14:paraId="2D78EDA3" w14:textId="77777777" w:rsidR="00B53978" w:rsidRPr="00B53978" w:rsidRDefault="00B53978" w:rsidP="00B53978">
      <w:pPr>
        <w:widowControl w:val="0"/>
        <w:spacing w:after="0" w:line="240" w:lineRule="auto"/>
        <w:ind w:firstLine="56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полное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w:t>
      </w:r>
    </w:p>
    <w:p w14:paraId="134140D0" w14:textId="77777777" w:rsidR="00B53978" w:rsidRPr="00B53978" w:rsidRDefault="00B53978" w:rsidP="00B53978">
      <w:pPr>
        <w:widowControl w:val="0"/>
        <w:spacing w:after="0" w:line="240" w:lineRule="auto"/>
        <w:ind w:firstLine="56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496020B0" w14:textId="77777777" w:rsidR="00B53978" w:rsidRPr="00B53978" w:rsidRDefault="00B53978" w:rsidP="00B53978">
      <w:pPr>
        <w:widowControl w:val="0"/>
        <w:spacing w:after="0" w:line="240" w:lineRule="auto"/>
        <w:ind w:firstLine="56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07D2D177" w14:textId="77777777" w:rsidR="00B53978" w:rsidRPr="00B53978" w:rsidRDefault="00B53978" w:rsidP="00267BAD">
      <w:pPr>
        <w:widowControl w:val="0"/>
        <w:numPr>
          <w:ilvl w:val="0"/>
          <w:numId w:val="16"/>
        </w:numPr>
        <w:tabs>
          <w:tab w:val="left" w:pos="880"/>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 кроме вопросов, относящихся к исключительной компетенции совета депутатов Гатчинского муниципального округа.</w:t>
      </w:r>
    </w:p>
    <w:p w14:paraId="3DBA6752" w14:textId="77777777" w:rsidR="00B53978" w:rsidRPr="00B53978" w:rsidRDefault="00B53978" w:rsidP="00267BAD">
      <w:pPr>
        <w:widowControl w:val="0"/>
        <w:numPr>
          <w:ilvl w:val="0"/>
          <w:numId w:val="16"/>
        </w:numPr>
        <w:tabs>
          <w:tab w:val="left" w:pos="880"/>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обладает правами юридического лица и является муниципальным казенным учреждением.</w:t>
      </w:r>
    </w:p>
    <w:p w14:paraId="331A8B42" w14:textId="77777777" w:rsidR="00B53978" w:rsidRPr="00B53978" w:rsidRDefault="00B53978" w:rsidP="00267BAD">
      <w:pPr>
        <w:widowControl w:val="0"/>
        <w:numPr>
          <w:ilvl w:val="0"/>
          <w:numId w:val="16"/>
        </w:numPr>
        <w:tabs>
          <w:tab w:val="left" w:pos="880"/>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Администрацией Гатчинского муниципального округа руководит глава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принципах единоначалия.</w:t>
      </w:r>
    </w:p>
    <w:p w14:paraId="1C5D2DFB" w14:textId="77777777" w:rsidR="00B53978" w:rsidRPr="00B53978" w:rsidRDefault="00B53978" w:rsidP="00267BAD">
      <w:pPr>
        <w:widowControl w:val="0"/>
        <w:numPr>
          <w:ilvl w:val="0"/>
          <w:numId w:val="16"/>
        </w:numPr>
        <w:tabs>
          <w:tab w:val="left" w:pos="83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действует на основании Положения, утвержденного советом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3DB9C93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Структура администрации Гатчинского муниципального округа утверждается советом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по представлению главы администрации Гатчинского муниципального округа. В структуру администрации Гатчинского муниципального округа могут входить отраслевые (функциональные) и территориальные органы администрации, наделенные правами юридического лица на основании решения совета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B68B39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Администрация Гатчинского муниципального округа:</w:t>
      </w:r>
    </w:p>
    <w:p w14:paraId="1ABFAB8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исполняет полномочия по решению вопросов местного значения, возложенные законодательством непосредственно на администрацию Гатчинского муниципального округа;</w:t>
      </w:r>
    </w:p>
    <w:p w14:paraId="4624794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исполняет полномочия по решению вопросов местного значения, возложенные законодательством на органы местного самоуправления и не отнесенные настоящим Уставом к полномочиям совета депутатов Гатчинского муниципального округа и главы Гатчинского муниципального округа;</w:t>
      </w:r>
    </w:p>
    <w:p w14:paraId="004CFF0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осуществляет отдельные государственные полномочия, переданные администрации Гатчинского муниципального округа федеральными законами и законами Ленинградской области.</w:t>
      </w:r>
    </w:p>
    <w:p w14:paraId="24E02A1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настоящим Уставом администрация Гатчинского муниципального округа также:</w:t>
      </w:r>
    </w:p>
    <w:p w14:paraId="46BAEAC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1) в порядке, установленном уполномоченным органом исполнительной власти Ленинградской области, разрабатывает и утверждает схему размещения нестационарных торговых объектов на территории Гатчинского муниципального округа, а также вносит в нее изменения;</w:t>
      </w:r>
    </w:p>
    <w:p w14:paraId="0BCDAE4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 имени муниципального образования осуществляет функции и полномочия учредителя в отношении муниципальных предприятий и учреждений;</w:t>
      </w:r>
    </w:p>
    <w:p w14:paraId="6CA3DFC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Бюджетным кодексом Российской Федерации и настоящим Уставом от имени Гатчинского муниципального округа осуществляет муниципальные заимствования;</w:t>
      </w:r>
    </w:p>
    <w:p w14:paraId="65CC33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от имени Гатчинского муниципального округа осуществляет прием пожертвований от физических и юридических лиц, ведет обособленный учет всех операций по использованию пожертвованного имущества;</w:t>
      </w:r>
    </w:p>
    <w:p w14:paraId="65DAD2B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организует и осуществляет в соответствии с нормативными правовыми актами Российской Федерации защиту сведений, составляющих государственную тайну и иной информации, доступ к которой ограничен федеральными законами, а также работу в области противодействия техническим разведкам и технической защиты информации;</w:t>
      </w:r>
    </w:p>
    <w:p w14:paraId="16D3B5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осуществляет функции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14:paraId="52D6122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обеспечивает в пределах своей компетенции подготовку документов для проведения проверочных мероприятий в отношении граждан, допускаемых к государственной тайне;</w:t>
      </w:r>
    </w:p>
    <w:p w14:paraId="79847A1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в случае изменения функций, формы собственности, ликвидации, реорганизации или прекращения работ с использованием сведений, составляющих государственную тайну, администрация Гатчинского муниципального округа обязана обеспечить сохранность этих сведений и их носителей путем разработки и осуществления системы мер защиты информации и обеспечения режима секретности;</w:t>
      </w:r>
    </w:p>
    <w:p w14:paraId="6A4C2568"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Times New Roman" w:eastAsia="Calibri" w:hAnsi="Times New Roman" w:cs="Times New Roman"/>
          <w:kern w:val="0"/>
          <w:sz w:val="28"/>
          <w:szCs w:val="28"/>
          <w14:ligatures w14:val="none"/>
        </w:rPr>
        <w:t>9) вправе осуществлять меры по поддержке ведения садоводства и огородничества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14:paraId="06440663" w14:textId="77777777" w:rsidR="00B53978" w:rsidRPr="00B53978" w:rsidRDefault="00B53978" w:rsidP="00F53FCD">
      <w:pPr>
        <w:widowControl w:val="0"/>
        <w:numPr>
          <w:ilvl w:val="0"/>
          <w:numId w:val="15"/>
        </w:numPr>
        <w:tabs>
          <w:tab w:val="left" w:pos="856"/>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Финансирование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осуществляется за счет средств бюджета Гатчинского муниципального округа. Расходы на обеспечение деятельности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7AB5C440" w14:textId="77777777" w:rsidR="00B53978" w:rsidRPr="00B53978" w:rsidRDefault="00B53978" w:rsidP="00B53978">
      <w:pPr>
        <w:widowControl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2A36C59C" w14:textId="77777777" w:rsidR="00B53978" w:rsidRPr="00B53978" w:rsidRDefault="00B53978" w:rsidP="00B53978">
      <w:pPr>
        <w:keepNext/>
        <w:keepLines/>
        <w:widowControl w:val="0"/>
        <w:spacing w:after="300" w:line="240" w:lineRule="auto"/>
        <w:outlineLvl w:val="1"/>
        <w:rPr>
          <w:rFonts w:ascii="Times New Roman" w:eastAsia="Times New Roman" w:hAnsi="Times New Roman" w:cs="Times New Roman"/>
          <w:b/>
          <w:bCs/>
          <w:kern w:val="0"/>
          <w:sz w:val="28"/>
          <w:szCs w:val="28"/>
          <w:lang w:eastAsia="ru-RU"/>
          <w14:ligatures w14:val="none"/>
        </w:rPr>
      </w:pPr>
      <w:bookmarkStart w:id="20" w:name="bookmark31"/>
      <w:r w:rsidRPr="00B53978">
        <w:rPr>
          <w:rFonts w:ascii="Times New Roman" w:eastAsia="Times New Roman" w:hAnsi="Times New Roman" w:cs="Times New Roman"/>
          <w:b/>
          <w:bCs/>
          <w:kern w:val="0"/>
          <w:sz w:val="28"/>
          <w:szCs w:val="28"/>
          <w:lang w:eastAsia="ru-RU"/>
          <w14:ligatures w14:val="none"/>
        </w:rPr>
        <w:t>Статья 38. Глава администрации</w:t>
      </w:r>
      <w:bookmarkEnd w:id="20"/>
      <w:r w:rsidRPr="00B53978">
        <w:rPr>
          <w:rFonts w:ascii="Times New Roman" w:eastAsia="Times New Roman" w:hAnsi="Times New Roman" w:cs="Times New Roman"/>
          <w:b/>
          <w:bCs/>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Гатчинского муниципального округа</w:t>
      </w:r>
    </w:p>
    <w:p w14:paraId="1247BCFA" w14:textId="77777777" w:rsidR="00B53978" w:rsidRPr="00B53978" w:rsidRDefault="00B53978" w:rsidP="00267BAD">
      <w:pPr>
        <w:widowControl w:val="0"/>
        <w:numPr>
          <w:ilvl w:val="0"/>
          <w:numId w:val="17"/>
        </w:numPr>
        <w:tabs>
          <w:tab w:val="left" w:pos="860"/>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На должность главы администрации Гатчинского муниципального округа советом депутатов Гатчинского муниципального округа назначается лицо из числа кандидатов, представленных конкурсной комиссией по результатам конкурса на </w:t>
      </w:r>
      <w:r w:rsidRPr="00B53978">
        <w:rPr>
          <w:rFonts w:ascii="Times New Roman" w:eastAsia="Times New Roman" w:hAnsi="Times New Roman" w:cs="Times New Roman"/>
          <w:kern w:val="0"/>
          <w:sz w:val="28"/>
          <w:szCs w:val="28"/>
          <w:lang w:eastAsia="ru-RU"/>
          <w14:ligatures w14:val="none"/>
        </w:rPr>
        <w:lastRenderedPageBreak/>
        <w:t>замещение указанной должности.</w:t>
      </w:r>
    </w:p>
    <w:p w14:paraId="65298B59" w14:textId="77777777" w:rsidR="00B53978" w:rsidRPr="00B53978" w:rsidRDefault="00B53978" w:rsidP="00267BAD">
      <w:pPr>
        <w:widowControl w:val="0"/>
        <w:numPr>
          <w:ilvl w:val="0"/>
          <w:numId w:val="17"/>
        </w:numPr>
        <w:tabs>
          <w:tab w:val="left" w:pos="110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проведения конкурса на замещение должности главы администрации Гатчинского муниципального округа устанавливает совет депутатов Гатчинского муниципального округа.</w:t>
      </w:r>
    </w:p>
    <w:p w14:paraId="05D3CEF2" w14:textId="77777777" w:rsidR="00B53978" w:rsidRPr="00B53978" w:rsidRDefault="00B53978" w:rsidP="00B53978">
      <w:pPr>
        <w:widowControl w:val="0"/>
        <w:spacing w:after="0" w:line="240" w:lineRule="auto"/>
        <w:ind w:firstLine="6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 на срок полномочий совета депутатов Гатчинского муниципального округа, принявшего решение о назначении лица на должность главы администрации Гатчинского муниципального округа (до дня начала работы совета депутатов Гатчинского муниципального округа нового созыва), но не менее чем на два года.</w:t>
      </w:r>
    </w:p>
    <w:p w14:paraId="29B6C5D3"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При формировании конкурсной комиссии в Гатчинском муниципальном округе половина членов конкурсной комиссии назначается советом депутатов Гатчинского муниципального округа, а другая половина - Губернатором Ленинградской области.</w:t>
      </w:r>
    </w:p>
    <w:p w14:paraId="63CFF40F" w14:textId="77777777" w:rsidR="00B53978" w:rsidRPr="00B53978" w:rsidRDefault="00B53978" w:rsidP="00267BAD">
      <w:pPr>
        <w:numPr>
          <w:ilvl w:val="0"/>
          <w:numId w:val="17"/>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Лицо назначается на должность главы администрации Гатчинского муниципального округа советом депутатом Гатчинского муниципального округа из числа кандидатов, представленных конкурсной комиссией по результатам конкурса.</w:t>
      </w:r>
    </w:p>
    <w:p w14:paraId="3BD2DD6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w:t>
      </w:r>
    </w:p>
    <w:p w14:paraId="2385BA13" w14:textId="77777777" w:rsidR="00B53978" w:rsidRPr="00B53978" w:rsidRDefault="00B53978" w:rsidP="00267BAD">
      <w:pPr>
        <w:widowControl w:val="0"/>
        <w:numPr>
          <w:ilvl w:val="0"/>
          <w:numId w:val="17"/>
        </w:numPr>
        <w:tabs>
          <w:tab w:val="left" w:pos="110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 осуществляющий свои полномочия на основе контракта:</w:t>
      </w:r>
    </w:p>
    <w:p w14:paraId="5C404112" w14:textId="77777777" w:rsidR="00B53978" w:rsidRPr="00B53978" w:rsidRDefault="00B53978" w:rsidP="00267BAD">
      <w:pPr>
        <w:widowControl w:val="0"/>
        <w:numPr>
          <w:ilvl w:val="0"/>
          <w:numId w:val="18"/>
        </w:numPr>
        <w:tabs>
          <w:tab w:val="left" w:pos="110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подконтролен и подотчетен совету депутатов Гатчинского муниципального округа;</w:t>
      </w:r>
    </w:p>
    <w:p w14:paraId="280D2509" w14:textId="77777777" w:rsidR="00B53978" w:rsidRPr="00B53978" w:rsidRDefault="00B53978" w:rsidP="00267BAD">
      <w:pPr>
        <w:widowControl w:val="0"/>
        <w:numPr>
          <w:ilvl w:val="0"/>
          <w:numId w:val="18"/>
        </w:numPr>
        <w:tabs>
          <w:tab w:val="left" w:pos="89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представляет совету депутатов Гатчинского муниципального округа ежегодные отчеты о результатах своей деятельности и деятельности администрации Гатчинского муниципального округа, в том числе о решении вопросов, поставленных советом депутатов Гатчинского муниципального округа;</w:t>
      </w:r>
    </w:p>
    <w:p w14:paraId="1B52876A" w14:textId="77777777" w:rsidR="00B53978" w:rsidRPr="00B53978" w:rsidRDefault="00B53978" w:rsidP="00267BAD">
      <w:pPr>
        <w:widowControl w:val="0"/>
        <w:numPr>
          <w:ilvl w:val="0"/>
          <w:numId w:val="18"/>
        </w:numPr>
        <w:tabs>
          <w:tab w:val="left" w:pos="127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обеспечивает осуществление администрацией Гатчинского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w:t>
      </w:r>
    </w:p>
    <w:p w14:paraId="4821A960"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обязан сообщить в письменной форме главе Гатчинского муниципального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E6BA6B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5. Глава администрации Гатчинского муниципального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w:t>
      </w:r>
    </w:p>
    <w:p w14:paraId="12E8527E" w14:textId="77777777" w:rsidR="00B53978" w:rsidRPr="00B53978" w:rsidRDefault="00B53978" w:rsidP="00B53978">
      <w:pPr>
        <w:widowControl w:val="0"/>
        <w:tabs>
          <w:tab w:val="left" w:pos="894"/>
        </w:tabs>
        <w:spacing w:after="0" w:line="240" w:lineRule="auto"/>
        <w:ind w:firstLine="56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Гатчинского муниципального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B1573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6.Глава администрации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273-Ф3 «О противодействии коррупции»,  Федеральным </w:t>
      </w:r>
      <w:hyperlink r:id="rId44"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6C59C3" w14:textId="77777777" w:rsidR="00B53978" w:rsidRPr="00B53978" w:rsidRDefault="00B53978" w:rsidP="00267BAD">
      <w:pPr>
        <w:numPr>
          <w:ilvl w:val="0"/>
          <w:numId w:val="16"/>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 </w:t>
      </w:r>
      <w:hyperlink r:id="rId47" w:history="1">
        <w:r w:rsidRPr="00B53978">
          <w:rPr>
            <w:rFonts w:ascii="Times New Roman" w:eastAsia="Times New Roman" w:hAnsi="Times New Roman" w:cs="Times New Roman"/>
            <w:kern w:val="0"/>
            <w:sz w:val="28"/>
            <w:szCs w:val="28"/>
            <w:lang w:eastAsia="ru-RU"/>
            <w14:ligatures w14:val="none"/>
          </w:rPr>
          <w:t>6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от 25 декабря 2008 года № 273-ФЗ «О противодействии коррупции».</w:t>
      </w:r>
    </w:p>
    <w:p w14:paraId="6ABC53E5" w14:textId="77777777" w:rsidR="00B53978" w:rsidRPr="00B53978" w:rsidRDefault="00B53978" w:rsidP="00267BAD">
      <w:pPr>
        <w:numPr>
          <w:ilvl w:val="0"/>
          <w:numId w:val="16"/>
        </w:numPr>
        <w:tabs>
          <w:tab w:val="left" w:pos="89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может быть расторгнут на основании частью 11 или 11.1 статьи 37 Федерального закона</w:t>
      </w:r>
      <w:r w:rsidRPr="00B53978">
        <w:rPr>
          <w:rFonts w:ascii="Times New Roman" w:eastAsia="Times New Roman" w:hAnsi="Times New Roman" w:cs="Times New Roman"/>
          <w:color w:val="FF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p>
    <w:p w14:paraId="55EB7206" w14:textId="77777777" w:rsidR="00B53978" w:rsidRPr="00B53978" w:rsidRDefault="00B53978" w:rsidP="00267BAD">
      <w:pPr>
        <w:numPr>
          <w:ilvl w:val="0"/>
          <w:numId w:val="16"/>
        </w:numPr>
        <w:tabs>
          <w:tab w:val="left" w:pos="89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период временного отсутствия главы администрации Гатчинского муниципального округа его полномочия осуществляет один из его заместителей в порядке, предусмотренном Положением об администрации. При этом полномочия главы администрации Гатчинского муниципального округа осуществляются его заместителем в полном объеме, если иное не предусмотрено распоряжением о назначении на исполнение обязанностей.</w:t>
      </w:r>
    </w:p>
    <w:p w14:paraId="4482375B" w14:textId="77777777" w:rsidR="00B53978" w:rsidRPr="00B53978" w:rsidRDefault="00B53978" w:rsidP="00267BAD">
      <w:pPr>
        <w:widowControl w:val="0"/>
        <w:numPr>
          <w:ilvl w:val="0"/>
          <w:numId w:val="16"/>
        </w:numPr>
        <w:tabs>
          <w:tab w:val="left" w:pos="948"/>
        </w:tabs>
        <w:spacing w:after="30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Глава администрации Гатчинского муниципального округа имеет право на доплату к пенсии за выслугу лет из бюджета Гатчинского муниципального округа, в </w:t>
      </w:r>
      <w:r w:rsidRPr="00B53978">
        <w:rPr>
          <w:rFonts w:ascii="Times New Roman" w:eastAsia="Times New Roman" w:hAnsi="Times New Roman" w:cs="Times New Roman"/>
          <w:kern w:val="0"/>
          <w:sz w:val="28"/>
          <w:szCs w:val="28"/>
          <w:lang w:eastAsia="ru-RU"/>
          <w14:ligatures w14:val="none"/>
        </w:rPr>
        <w:lastRenderedPageBreak/>
        <w:t>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52927C78" w14:textId="77777777" w:rsidR="00B53978" w:rsidRPr="00B53978" w:rsidRDefault="00B53978" w:rsidP="00B53978">
      <w:pPr>
        <w:keepNext/>
        <w:keepLines/>
        <w:widowControl w:val="0"/>
        <w:spacing w:after="30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1" w:name="bookmark32"/>
      <w:r w:rsidRPr="00B53978">
        <w:rPr>
          <w:rFonts w:ascii="Times New Roman" w:eastAsia="Times New Roman" w:hAnsi="Times New Roman" w:cs="Times New Roman"/>
          <w:b/>
          <w:bCs/>
          <w:kern w:val="0"/>
          <w:sz w:val="28"/>
          <w:szCs w:val="28"/>
          <w:lang w:eastAsia="ru-RU"/>
          <w14:ligatures w14:val="none"/>
        </w:rPr>
        <w:t>Статья 39. Полномочия главы администрации</w:t>
      </w:r>
      <w:bookmarkEnd w:id="21"/>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8BDDC56" w14:textId="77777777" w:rsidR="00B53978" w:rsidRPr="00B53978" w:rsidRDefault="00B53978" w:rsidP="00B53978">
      <w:pPr>
        <w:widowControl w:val="0"/>
        <w:spacing w:after="0" w:line="240" w:lineRule="auto"/>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w:t>
      </w:r>
    </w:p>
    <w:p w14:paraId="06BAB9CB"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общее руководство деятельностью администрации Гатчинского муниципального округа, ее отраслевых (функциональных) и территориальных органов администрации   по решению всех вопросов, отнесенных к компетенции администрации Гатчинского муниципального округа;</w:t>
      </w:r>
    </w:p>
    <w:p w14:paraId="44765F76"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заключает от имени администрации Гатчинского муниципального округа договоры в пределах своей компетенции;</w:t>
      </w:r>
    </w:p>
    <w:p w14:paraId="0C390CFC" w14:textId="77777777" w:rsidR="00B53978" w:rsidRPr="00B53978" w:rsidRDefault="00B53978" w:rsidP="00267BAD">
      <w:pPr>
        <w:widowControl w:val="0"/>
        <w:numPr>
          <w:ilvl w:val="0"/>
          <w:numId w:val="19"/>
        </w:numPr>
        <w:tabs>
          <w:tab w:val="left" w:pos="94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представляет администрацию Гатчинского муниципального округа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Гатчинского муниципального округа;</w:t>
      </w:r>
    </w:p>
    <w:p w14:paraId="03B3CE3B"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разрабатывает и представляет на утверждение совета депутатов Гатчинского муниципального округа структуру администрации Гатчинского муниципального округа; </w:t>
      </w:r>
    </w:p>
    <w:p w14:paraId="23FB6721"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формирует штат администрации Гатчинского муниципального округа в пределах, утвержденных в бюджете средств на содержание администрации Гатчинского муниципального округа;</w:t>
      </w:r>
    </w:p>
    <w:p w14:paraId="7EB03194"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color w:val="FF0000"/>
          <w:kern w:val="0"/>
          <w:sz w:val="28"/>
          <w:szCs w:val="28"/>
          <w:u w:val="single"/>
          <w:lang w:eastAsia="ru-RU"/>
          <w14:ligatures w14:val="none"/>
        </w:rPr>
      </w:pPr>
      <w:r w:rsidRPr="00B53978">
        <w:rPr>
          <w:rFonts w:ascii="Times New Roman" w:eastAsia="Times New Roman" w:hAnsi="Times New Roman" w:cs="Times New Roman"/>
          <w:kern w:val="0"/>
          <w:sz w:val="28"/>
          <w:szCs w:val="28"/>
          <w:lang w:eastAsia="ru-RU"/>
          <w14:ligatures w14:val="none"/>
        </w:rPr>
        <w:t>утверждает положения об отраслевых (функциональных) и территориальных органах администрации Гатчинского муниципального округа</w:t>
      </w:r>
      <w:r w:rsidRPr="00B53978">
        <w:rPr>
          <w:rFonts w:ascii="Times New Roman" w:eastAsia="Times New Roman" w:hAnsi="Times New Roman" w:cs="Times New Roman"/>
          <w:kern w:val="0"/>
          <w:sz w:val="28"/>
          <w:szCs w:val="28"/>
          <w:u w:val="single"/>
          <w:lang w:eastAsia="ru-RU"/>
          <w14:ligatures w14:val="none"/>
        </w:rPr>
        <w:t>;</w:t>
      </w:r>
      <w:r w:rsidRPr="00B53978">
        <w:rPr>
          <w:rFonts w:ascii="Times New Roman" w:eastAsia="Times New Roman" w:hAnsi="Times New Roman" w:cs="Times New Roman"/>
          <w:color w:val="FF0000"/>
          <w:kern w:val="0"/>
          <w:sz w:val="28"/>
          <w:szCs w:val="28"/>
          <w:u w:val="single"/>
          <w:lang w:eastAsia="ru-RU"/>
          <w14:ligatures w14:val="none"/>
        </w:rPr>
        <w:t xml:space="preserve"> </w:t>
      </w:r>
    </w:p>
    <w:p w14:paraId="486AFDBD" w14:textId="77777777" w:rsidR="00B53978" w:rsidRPr="00B53978" w:rsidRDefault="00B53978" w:rsidP="00267BAD">
      <w:pPr>
        <w:widowControl w:val="0"/>
        <w:numPr>
          <w:ilvl w:val="0"/>
          <w:numId w:val="19"/>
        </w:numPr>
        <w:tabs>
          <w:tab w:val="left" w:pos="1087"/>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Гатчинского муниципального округа и депутатов);</w:t>
      </w:r>
    </w:p>
    <w:p w14:paraId="4B9528FB" w14:textId="77777777" w:rsidR="00B53978" w:rsidRPr="00B53978" w:rsidRDefault="00B53978" w:rsidP="00267BAD">
      <w:pPr>
        <w:widowControl w:val="0"/>
        <w:numPr>
          <w:ilvl w:val="0"/>
          <w:numId w:val="19"/>
        </w:numPr>
        <w:tabs>
          <w:tab w:val="left" w:pos="94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отменяет акты руководителей отраслевых (функциональных) и территориальных органов   администрации Гатчинского муниципального округа, противоречащие законодательству Российской Федерации, Ленинградской области или муниципальным правовым актам, принятым на местном референдуме, советом депутатов Гатчинского муниципального округа или главой Гатчинского муниципального округа;</w:t>
      </w:r>
    </w:p>
    <w:p w14:paraId="3451FF8C" w14:textId="77777777" w:rsidR="00B53978" w:rsidRPr="00B53978" w:rsidRDefault="00B53978" w:rsidP="00267BAD">
      <w:pPr>
        <w:widowControl w:val="0"/>
        <w:numPr>
          <w:ilvl w:val="0"/>
          <w:numId w:val="19"/>
        </w:numPr>
        <w:tabs>
          <w:tab w:val="left" w:pos="94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разрабатывает и вносит в совет депутатов Гатчинского муниципального округа на утверждение проект бюджета Гатчинского муниципального округа, планы и программы социально-экономического развития Гатчинского муниципального округа, а также отчеты об их исполнении;</w:t>
      </w:r>
    </w:p>
    <w:p w14:paraId="48C579F2" w14:textId="77777777" w:rsidR="00B53978" w:rsidRPr="00B53978" w:rsidRDefault="00B53978" w:rsidP="00267BAD">
      <w:pPr>
        <w:widowControl w:val="0"/>
        <w:numPr>
          <w:ilvl w:val="0"/>
          <w:numId w:val="19"/>
        </w:numPr>
        <w:tabs>
          <w:tab w:val="left" w:pos="105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в совет депутатов Гатчинского муниципального округа проекты нормативных правовых актов Гатчинского муниципального округа;</w:t>
      </w:r>
    </w:p>
    <w:p w14:paraId="5AE41BD1" w14:textId="77777777" w:rsidR="00B53978" w:rsidRPr="00B53978" w:rsidRDefault="00B53978" w:rsidP="00267BAD">
      <w:pPr>
        <w:widowControl w:val="0"/>
        <w:numPr>
          <w:ilvl w:val="0"/>
          <w:numId w:val="19"/>
        </w:numPr>
        <w:tabs>
          <w:tab w:val="left" w:pos="46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предложения о созыве внеочередных заседаний совета депутатов Гатчинского муниципального округа;</w:t>
      </w:r>
    </w:p>
    <w:p w14:paraId="7706D02D" w14:textId="4683EECD" w:rsidR="00B53978" w:rsidRPr="00570EB9" w:rsidRDefault="00B53978" w:rsidP="00570EB9">
      <w:pPr>
        <w:widowControl w:val="0"/>
        <w:numPr>
          <w:ilvl w:val="0"/>
          <w:numId w:val="19"/>
        </w:numPr>
        <w:tabs>
          <w:tab w:val="left" w:pos="115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предлагает вопросы в повестку дня заседаний совета депутатов Гатчинского муниципального округа.</w:t>
      </w:r>
    </w:p>
    <w:p w14:paraId="5B6D4A0E"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2" w:name="bookmark33"/>
      <w:r w:rsidRPr="00B53978">
        <w:rPr>
          <w:rFonts w:ascii="Times New Roman" w:eastAsia="Times New Roman" w:hAnsi="Times New Roman" w:cs="Times New Roman"/>
          <w:b/>
          <w:bCs/>
          <w:kern w:val="0"/>
          <w:sz w:val="28"/>
          <w:szCs w:val="28"/>
          <w:lang w:eastAsia="ru-RU"/>
          <w14:ligatures w14:val="none"/>
        </w:rPr>
        <w:lastRenderedPageBreak/>
        <w:t>Статья 40. Прекращение полномочий главы администрации</w:t>
      </w:r>
      <w:bookmarkEnd w:id="22"/>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0ABED0BC"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p>
    <w:p w14:paraId="555A6103" w14:textId="77777777" w:rsidR="00B53978" w:rsidRPr="00B53978" w:rsidRDefault="00B53978" w:rsidP="00267BAD">
      <w:pPr>
        <w:widowControl w:val="0"/>
        <w:numPr>
          <w:ilvl w:val="0"/>
          <w:numId w:val="20"/>
        </w:numPr>
        <w:tabs>
          <w:tab w:val="left" w:pos="90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главы администрации Гатчинского муниципального округа, осуществляемые на основе контракта, прекращаются досрочно в случае;</w:t>
      </w:r>
    </w:p>
    <w:p w14:paraId="07488A15" w14:textId="77777777" w:rsidR="00B53978" w:rsidRPr="00B53978" w:rsidRDefault="00B53978" w:rsidP="00267BAD">
      <w:pPr>
        <w:widowControl w:val="0"/>
        <w:numPr>
          <w:ilvl w:val="0"/>
          <w:numId w:val="21"/>
        </w:numPr>
        <w:tabs>
          <w:tab w:val="left" w:pos="1425"/>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смерти;</w:t>
      </w:r>
    </w:p>
    <w:p w14:paraId="04E600E1" w14:textId="77777777" w:rsidR="00B53978" w:rsidRPr="00B53978" w:rsidRDefault="00B53978" w:rsidP="00267BAD">
      <w:pPr>
        <w:widowControl w:val="0"/>
        <w:numPr>
          <w:ilvl w:val="0"/>
          <w:numId w:val="21"/>
        </w:numPr>
        <w:tabs>
          <w:tab w:val="left" w:pos="959"/>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отставки по собственному желанию;</w:t>
      </w:r>
    </w:p>
    <w:p w14:paraId="06BC6287" w14:textId="77777777" w:rsidR="00B53978" w:rsidRPr="00B53978" w:rsidRDefault="00B53978" w:rsidP="00267BAD">
      <w:pPr>
        <w:widowControl w:val="0"/>
        <w:numPr>
          <w:ilvl w:val="0"/>
          <w:numId w:val="21"/>
        </w:numPr>
        <w:tabs>
          <w:tab w:val="left" w:pos="944"/>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14:paraId="041C7DA8" w14:textId="5C56C0DE" w:rsidR="00B53978" w:rsidRPr="00B53978" w:rsidRDefault="00B53978" w:rsidP="00267BAD">
      <w:pPr>
        <w:widowControl w:val="0"/>
        <w:numPr>
          <w:ilvl w:val="0"/>
          <w:numId w:val="21"/>
        </w:numPr>
        <w:tabs>
          <w:tab w:val="left" w:pos="96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отрешения от должности в соответствии со ст.74 Федеральным законом «Об общих принципах организации местного самоуправления в Российской Федерации»;</w:t>
      </w:r>
    </w:p>
    <w:p w14:paraId="540D5ABD" w14:textId="77777777" w:rsidR="00B53978" w:rsidRPr="00B53978" w:rsidRDefault="00B53978" w:rsidP="00267BAD">
      <w:pPr>
        <w:widowControl w:val="0"/>
        <w:numPr>
          <w:ilvl w:val="0"/>
          <w:numId w:val="21"/>
        </w:numPr>
        <w:tabs>
          <w:tab w:val="left" w:pos="96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недееспособным или ограниченно дееспособным;</w:t>
      </w:r>
    </w:p>
    <w:p w14:paraId="1F5EF428" w14:textId="77777777" w:rsidR="00B53978" w:rsidRPr="00B53978" w:rsidRDefault="00B53978" w:rsidP="00267BAD">
      <w:pPr>
        <w:widowControl w:val="0"/>
        <w:numPr>
          <w:ilvl w:val="0"/>
          <w:numId w:val="21"/>
        </w:numPr>
        <w:tabs>
          <w:tab w:val="left" w:pos="96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безвестно отсутствующим или объявления умершим;</w:t>
      </w:r>
    </w:p>
    <w:p w14:paraId="18C960CD" w14:textId="77777777" w:rsidR="00B53978" w:rsidRPr="00B53978" w:rsidRDefault="00B53978" w:rsidP="00267BAD">
      <w:pPr>
        <w:widowControl w:val="0"/>
        <w:numPr>
          <w:ilvl w:val="0"/>
          <w:numId w:val="21"/>
        </w:numPr>
        <w:tabs>
          <w:tab w:val="left" w:pos="948"/>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вступления в отношении его в законную силу обвинительного приговора суда;</w:t>
      </w:r>
    </w:p>
    <w:p w14:paraId="009349C8" w14:textId="77777777" w:rsidR="00B53978" w:rsidRPr="00B53978" w:rsidRDefault="00B53978" w:rsidP="00267BAD">
      <w:pPr>
        <w:widowControl w:val="0"/>
        <w:numPr>
          <w:ilvl w:val="0"/>
          <w:numId w:val="21"/>
        </w:numPr>
        <w:tabs>
          <w:tab w:val="left" w:pos="951"/>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выезда за пределы Российской Федерации на постоянное место жительства;</w:t>
      </w:r>
    </w:p>
    <w:p w14:paraId="2D821EB3" w14:textId="77777777" w:rsidR="00B53978" w:rsidRPr="00B53978" w:rsidRDefault="00B53978" w:rsidP="00267BAD">
      <w:pPr>
        <w:numPr>
          <w:ilvl w:val="0"/>
          <w:numId w:val="21"/>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E096D6" w14:textId="77777777" w:rsidR="00B53978" w:rsidRPr="00B53978" w:rsidRDefault="00B53978" w:rsidP="00267BAD">
      <w:pPr>
        <w:widowControl w:val="0"/>
        <w:numPr>
          <w:ilvl w:val="0"/>
          <w:numId w:val="21"/>
        </w:numPr>
        <w:tabs>
          <w:tab w:val="left" w:pos="1425"/>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призыва на военную службу или направления на заменяющую ее альтернативную гражданскую службу.</w:t>
      </w:r>
    </w:p>
    <w:p w14:paraId="0A0784F9" w14:textId="77777777" w:rsidR="00B53978" w:rsidRPr="00B53978" w:rsidRDefault="00B53978" w:rsidP="00267BAD">
      <w:pPr>
        <w:numPr>
          <w:ilvl w:val="0"/>
          <w:numId w:val="21"/>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преобразования Гатчинского муниципального округа, осуществляемого в соответствии с </w:t>
      </w:r>
      <w:hyperlink r:id="rId48"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49"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50"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51"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52"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53"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54"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55"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D84EBA5" w14:textId="77777777" w:rsidR="00B53978" w:rsidRPr="00B53978" w:rsidRDefault="00B53978" w:rsidP="00267BAD">
      <w:pPr>
        <w:numPr>
          <w:ilvl w:val="0"/>
          <w:numId w:val="21"/>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увеличения численности избирателей Гатчинского муниципального округа более чем на 25 процентов, произошедшего вследствие изменения границ Гатчинского муниципального округа.</w:t>
      </w:r>
    </w:p>
    <w:p w14:paraId="4F50F2B4"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16"/>
          <w:szCs w:val="16"/>
          <w:lang w:eastAsia="x-none"/>
          <w14:ligatures w14:val="none"/>
        </w:rPr>
      </w:pPr>
    </w:p>
    <w:p w14:paraId="6F7BD474"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41.</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Контрольно-счетная палата Гатчинского муниципального округа</w:t>
      </w:r>
    </w:p>
    <w:p w14:paraId="7C926A03"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16"/>
          <w:szCs w:val="16"/>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7F9E94E" w14:textId="77777777" w:rsidR="00B53978" w:rsidRPr="00B53978" w:rsidRDefault="00B53978" w:rsidP="00267BAD">
      <w:pPr>
        <w:widowControl w:val="0"/>
        <w:numPr>
          <w:ilvl w:val="0"/>
          <w:numId w:val="22"/>
        </w:numPr>
        <w:tabs>
          <w:tab w:val="left" w:pos="98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является контрольно-счетным органом муниципального образования Гатчинский муниципальный округ Ленинградской области.</w:t>
      </w:r>
    </w:p>
    <w:p w14:paraId="697824AF" w14:textId="77777777" w:rsidR="00B53978" w:rsidRPr="00B53978" w:rsidRDefault="00B53978" w:rsidP="00267BAD">
      <w:pPr>
        <w:widowControl w:val="0"/>
        <w:numPr>
          <w:ilvl w:val="0"/>
          <w:numId w:val="22"/>
        </w:numPr>
        <w:tabs>
          <w:tab w:val="left" w:pos="98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Официальное наименование контрольно-счетного органа муниципального </w:t>
      </w:r>
      <w:r w:rsidRPr="00B53978">
        <w:rPr>
          <w:rFonts w:ascii="Times New Roman" w:eastAsia="Times New Roman" w:hAnsi="Times New Roman" w:cs="Times New Roman"/>
          <w:kern w:val="0"/>
          <w:sz w:val="28"/>
          <w:szCs w:val="28"/>
          <w:lang w:eastAsia="ru-RU"/>
          <w14:ligatures w14:val="none"/>
        </w:rPr>
        <w:lastRenderedPageBreak/>
        <w:t>образования Гатчинский муниципальный округ Ленинградской области:</w:t>
      </w:r>
    </w:p>
    <w:p w14:paraId="41243520"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полное - контрольно-счетная палата муниципального образования Гатчинский муниципальный округ Ленинградской области;</w:t>
      </w:r>
    </w:p>
    <w:p w14:paraId="2516E784"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контрольно-счетная палата Гатчинского муниципального округа.</w:t>
      </w:r>
    </w:p>
    <w:p w14:paraId="7ABC7317" w14:textId="77777777" w:rsidR="00B53978" w:rsidRPr="00B53978" w:rsidRDefault="00B53978" w:rsidP="00B53978">
      <w:pPr>
        <w:widowControl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2A9825C7" w14:textId="77777777" w:rsidR="00B53978" w:rsidRPr="00B53978" w:rsidRDefault="00B53978" w:rsidP="00267BAD">
      <w:pPr>
        <w:widowControl w:val="0"/>
        <w:numPr>
          <w:ilvl w:val="0"/>
          <w:numId w:val="22"/>
        </w:numPr>
        <w:tabs>
          <w:tab w:val="left" w:pos="885"/>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обладает правами юридического лица и является муниципальным казенным учреждением.</w:t>
      </w:r>
    </w:p>
    <w:p w14:paraId="29EE16D7" w14:textId="77777777" w:rsidR="00B53978" w:rsidRPr="00B53978" w:rsidRDefault="00B53978" w:rsidP="00267BAD">
      <w:pPr>
        <w:widowControl w:val="0"/>
        <w:numPr>
          <w:ilvl w:val="0"/>
          <w:numId w:val="22"/>
        </w:numPr>
        <w:tabs>
          <w:tab w:val="left" w:pos="982"/>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образуется советом депутатов Гатчинского муниципального округа и осуществляет свою деятельность в соответствии с Положением, утвержденным советом депутатов Гатчинского муниципального округа.</w:t>
      </w:r>
    </w:p>
    <w:p w14:paraId="2DEEFDE3"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Деятельность контрольно-счетной палаты Гатчинского муниципального округа не может быть приостановлена, в том числе в связи с истечением срока или досрочным прекращением полномочий совета депутатов Гатчинского муниципального округа.</w:t>
      </w:r>
    </w:p>
    <w:p w14:paraId="448EC7C1" w14:textId="77777777" w:rsidR="00B53978" w:rsidRPr="00B53978" w:rsidRDefault="00B53978" w:rsidP="00267BAD">
      <w:pPr>
        <w:numPr>
          <w:ilvl w:val="0"/>
          <w:numId w:val="22"/>
        </w:num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структура, состав, штатная численность и порядок деятельности контрольно-счетной палаты Гатчинского муниципального округа устанавливаются советом депутатов Гатчинского муниципального округа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4920C3C" w14:textId="77777777" w:rsidR="00B53978" w:rsidRPr="00B53978" w:rsidRDefault="00B53978" w:rsidP="00267BAD">
      <w:pPr>
        <w:widowControl w:val="0"/>
        <w:numPr>
          <w:ilvl w:val="0"/>
          <w:numId w:val="22"/>
        </w:numPr>
        <w:tabs>
          <w:tab w:val="left" w:pos="1181"/>
        </w:tabs>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Председатель, заместитель председателя, аудиторы контрольно-счетной палаты Гатчинского муниципального округа замещают муниципальные должности Гатчинского муниципального округа.</w:t>
      </w:r>
    </w:p>
    <w:p w14:paraId="61EC1A75" w14:textId="77777777" w:rsidR="00B53978" w:rsidRPr="00B53978" w:rsidRDefault="00B53978" w:rsidP="00B53978">
      <w:pPr>
        <w:widowControl w:val="0"/>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Срок полномочий председателя, заместителя председателя и аудиторов контрольно-счетной палаты Гатчинского муниципального округа – пять лет.</w:t>
      </w:r>
    </w:p>
    <w:p w14:paraId="39BFF157"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Председателю, заместителю председателя, аудиторам контрольно-счетной палаты Гатчинского муниципального округа гарантируется: </w:t>
      </w:r>
    </w:p>
    <w:p w14:paraId="139A7398"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предоставление ежегодного оплачиваемого отпуска в размере 43 календарных дней;  </w:t>
      </w:r>
    </w:p>
    <w:p w14:paraId="275151A8"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75B65FC9"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085A657" w14:textId="77777777" w:rsidR="00B53978" w:rsidRPr="00B53978" w:rsidRDefault="00B53978" w:rsidP="00B53978">
      <w:pPr>
        <w:spacing w:after="0" w:line="240" w:lineRule="auto"/>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524B4F6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Порядок предоставления гарантий, материальное и социальное обеспечение должностных лиц контрольно-счетной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Уставом.</w:t>
      </w:r>
    </w:p>
    <w:p w14:paraId="2E32806F" w14:textId="77777777" w:rsidR="00B53978" w:rsidRPr="00B53978" w:rsidRDefault="00B53978" w:rsidP="00267BAD">
      <w:pPr>
        <w:widowControl w:val="0"/>
        <w:numPr>
          <w:ilvl w:val="0"/>
          <w:numId w:val="22"/>
        </w:numPr>
        <w:tabs>
          <w:tab w:val="left" w:pos="1141"/>
        </w:tabs>
        <w:spacing w:after="30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Контрольно-счетная палата Гатчинского муниципального округа ежегодно подготавливает отчет о своей деятельности, который направляется на рассмотрение в совет депутатов Гатчинского муниципального округа.  </w:t>
      </w:r>
    </w:p>
    <w:p w14:paraId="6275DD84"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5. СТАТУС ДЕПУТАТА, ЧЛЕНА ВЫБОРНОГО ОРГАНА МЕСТНОГО САМОУПРАВЛЕНИЯ ГАТЧИНСКОГО МУНИЦИПАЛЬНОГО ОКРУГА, ВЫБОРНОГО ДОЛЖНОСТНОГО ЛИЦА МЕСТНОГО САМОУПРАВЛЕНИЯ ГАТЧИНСКОГО МУНИЦИПАЛЬНОГО  ОКРУГА</w:t>
      </w:r>
    </w:p>
    <w:p w14:paraId="5EBFFDD3"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6795E93"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42. Статус депутата, члена выборного органа местного самоуправления, выборного должностного лица местного самоуправления Гатчинского муниципального округа</w:t>
      </w:r>
    </w:p>
    <w:p w14:paraId="792DD5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E63FD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Депутату, члену выборного органа местного самоуправления, выборному должностному лицу местного самоуправления Гатчинского муниципального округа обеспечиваются условия для беспрепятственного осуществления своих полномочий.</w:t>
      </w:r>
    </w:p>
    <w:p w14:paraId="0CF05B4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Полномочия депутата, члена выборного органа местного самоуправления, выборного должностного лица местного самоуправления Гатчинского муниципального округа начинаются со дня его избрания и прекращаются со дня начала работы совета депутатов Гатчинского муниципального округа нового созыва.</w:t>
      </w:r>
    </w:p>
    <w:p w14:paraId="7BEB88F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Полномочия выборного должностного лица местного самоуправления Гатчинского муниципального округа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 Гатчинского муниципального округа.</w:t>
      </w:r>
    </w:p>
    <w:p w14:paraId="15F340F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Выборные должностные лица местного самоуправления могут осуществлять свои полномочия на постоянной основе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 и нормативными правовыми актами совета депутатов Гатчинского муниципального округа.</w:t>
      </w:r>
    </w:p>
    <w:p w14:paraId="300FB1F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Депутаты совета депутатов Гатчинского муниципального округа осуществляют свои полномочия, как правило, на непостоянной основе.</w:t>
      </w:r>
    </w:p>
    <w:p w14:paraId="652B756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 постоянной основе могут работать не более 10 процентов депутатов от установленной статьей 29 настоящего Устава численности депутатов.</w:t>
      </w:r>
    </w:p>
    <w:p w14:paraId="4F44938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За депутатом совета депутатов Гатчинского муниципального округа, осуществляющим свои полномочия на непостоянной основе, сохраняется место работы (должность) на период, продолжительность которого составляет в совокупности шесть рабочих дней в месяц.</w:t>
      </w:r>
    </w:p>
    <w:p w14:paraId="14DBF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Право на пенсионное обеспечение в соответствии с частью 4 статьи 7 Федерального закона от 15.12.2001 № 166-ФЗ «О государственном пенсионном обеспечении в Российской Федерации» в виде доплаты к страховой пенсии по старости (инвалидности), предусматривающие расходование средств бюджета Гатчинского муниципального округа,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6" w:history="1">
        <w:r w:rsidRPr="00B53978">
          <w:rPr>
            <w:rFonts w:ascii="Times New Roman" w:eastAsia="Calibri" w:hAnsi="Times New Roman" w:cs="Times New Roman"/>
            <w:kern w:val="0"/>
            <w:sz w:val="28"/>
            <w:szCs w:val="28"/>
            <w14:ligatures w14:val="none"/>
          </w:rPr>
          <w:t>абзацем седьмым части 16 статьи 35</w:t>
        </w:r>
      </w:hyperlink>
      <w:r w:rsidRPr="00B53978">
        <w:rPr>
          <w:rFonts w:ascii="Times New Roman" w:eastAsia="Calibri" w:hAnsi="Times New Roman" w:cs="Times New Roman"/>
          <w:kern w:val="0"/>
          <w:sz w:val="28"/>
          <w:szCs w:val="28"/>
          <w14:ligatures w14:val="none"/>
        </w:rPr>
        <w:t xml:space="preserve">, </w:t>
      </w:r>
      <w:hyperlink r:id="rId57" w:history="1">
        <w:r w:rsidRPr="00B53978">
          <w:rPr>
            <w:rFonts w:ascii="Times New Roman" w:eastAsia="Calibri" w:hAnsi="Times New Roman" w:cs="Times New Roman"/>
            <w:kern w:val="0"/>
            <w:sz w:val="28"/>
            <w:szCs w:val="28"/>
            <w14:ligatures w14:val="none"/>
          </w:rPr>
          <w:t>пунктами 2.1</w:t>
        </w:r>
      </w:hyperlink>
      <w:r w:rsidRPr="00B53978">
        <w:rPr>
          <w:rFonts w:ascii="Times New Roman" w:eastAsia="Calibri" w:hAnsi="Times New Roman" w:cs="Times New Roman"/>
          <w:kern w:val="0"/>
          <w:sz w:val="28"/>
          <w:szCs w:val="28"/>
          <w14:ligatures w14:val="none"/>
        </w:rPr>
        <w:t xml:space="preserve">, </w:t>
      </w:r>
      <w:hyperlink r:id="rId58" w:history="1">
        <w:r w:rsidRPr="00B53978">
          <w:rPr>
            <w:rFonts w:ascii="Times New Roman" w:eastAsia="Calibri" w:hAnsi="Times New Roman" w:cs="Times New Roman"/>
            <w:kern w:val="0"/>
            <w:sz w:val="28"/>
            <w:szCs w:val="28"/>
            <w14:ligatures w14:val="none"/>
          </w:rPr>
          <w:t>3</w:t>
        </w:r>
      </w:hyperlink>
      <w:r w:rsidRPr="00B53978">
        <w:rPr>
          <w:rFonts w:ascii="Times New Roman" w:eastAsia="Calibri" w:hAnsi="Times New Roman" w:cs="Times New Roman"/>
          <w:kern w:val="0"/>
          <w:sz w:val="28"/>
          <w:szCs w:val="28"/>
          <w14:ligatures w14:val="none"/>
        </w:rPr>
        <w:t xml:space="preserve">, </w:t>
      </w:r>
      <w:hyperlink r:id="rId59" w:history="1">
        <w:r w:rsidRPr="00B53978">
          <w:rPr>
            <w:rFonts w:ascii="Times New Roman" w:eastAsia="Calibri" w:hAnsi="Times New Roman" w:cs="Times New Roman"/>
            <w:kern w:val="0"/>
            <w:sz w:val="28"/>
            <w:szCs w:val="28"/>
            <w14:ligatures w14:val="none"/>
          </w:rPr>
          <w:t>6</w:t>
        </w:r>
      </w:hyperlink>
      <w:r w:rsidRPr="00B53978">
        <w:rPr>
          <w:rFonts w:ascii="Times New Roman" w:eastAsia="Calibri" w:hAnsi="Times New Roman" w:cs="Times New Roman"/>
          <w:kern w:val="0"/>
          <w:sz w:val="28"/>
          <w:szCs w:val="28"/>
          <w14:ligatures w14:val="none"/>
        </w:rPr>
        <w:t xml:space="preserve"> – </w:t>
      </w:r>
      <w:hyperlink r:id="rId60" w:history="1">
        <w:r w:rsidRPr="00B53978">
          <w:rPr>
            <w:rFonts w:ascii="Times New Roman" w:eastAsia="Calibri" w:hAnsi="Times New Roman" w:cs="Times New Roman"/>
            <w:kern w:val="0"/>
            <w:sz w:val="28"/>
            <w:szCs w:val="28"/>
            <w14:ligatures w14:val="none"/>
          </w:rPr>
          <w:t>9 части 6</w:t>
        </w:r>
      </w:hyperlink>
      <w:r w:rsidRPr="00B53978">
        <w:rPr>
          <w:rFonts w:ascii="Times New Roman" w:eastAsia="Calibri" w:hAnsi="Times New Roman" w:cs="Times New Roman"/>
          <w:kern w:val="0"/>
          <w:sz w:val="28"/>
          <w:szCs w:val="28"/>
          <w14:ligatures w14:val="none"/>
        </w:rPr>
        <w:t xml:space="preserve">, </w:t>
      </w:r>
      <w:hyperlink r:id="rId61" w:history="1">
        <w:r w:rsidRPr="00B53978">
          <w:rPr>
            <w:rFonts w:ascii="Times New Roman" w:eastAsia="Calibri" w:hAnsi="Times New Roman" w:cs="Times New Roman"/>
            <w:kern w:val="0"/>
            <w:sz w:val="28"/>
            <w:szCs w:val="28"/>
            <w14:ligatures w14:val="none"/>
          </w:rPr>
          <w:t>частью 6.1 статьи 36</w:t>
        </w:r>
      </w:hyperlink>
      <w:r w:rsidRPr="00B53978">
        <w:rPr>
          <w:rFonts w:ascii="Times New Roman" w:eastAsia="Calibri" w:hAnsi="Times New Roman" w:cs="Times New Roman"/>
          <w:kern w:val="0"/>
          <w:sz w:val="28"/>
          <w:szCs w:val="28"/>
          <w14:ligatures w14:val="none"/>
        </w:rPr>
        <w:t xml:space="preserve">, </w:t>
      </w:r>
      <w:hyperlink r:id="rId62" w:history="1">
        <w:r w:rsidRPr="00B53978">
          <w:rPr>
            <w:rFonts w:ascii="Times New Roman" w:eastAsia="Calibri" w:hAnsi="Times New Roman" w:cs="Times New Roman"/>
            <w:kern w:val="0"/>
            <w:sz w:val="28"/>
            <w:szCs w:val="28"/>
            <w14:ligatures w14:val="none"/>
          </w:rPr>
          <w:t>частью 7.1</w:t>
        </w:r>
      </w:hyperlink>
      <w:r w:rsidRPr="00B53978">
        <w:rPr>
          <w:rFonts w:ascii="Times New Roman" w:eastAsia="Calibri" w:hAnsi="Times New Roman" w:cs="Times New Roman"/>
          <w:kern w:val="0"/>
          <w:sz w:val="28"/>
          <w:szCs w:val="28"/>
          <w14:ligatures w14:val="none"/>
        </w:rPr>
        <w:t xml:space="preserve">, </w:t>
      </w:r>
      <w:hyperlink r:id="rId63" w:history="1">
        <w:r w:rsidRPr="00B53978">
          <w:rPr>
            <w:rFonts w:ascii="Times New Roman" w:eastAsia="Calibri" w:hAnsi="Times New Roman" w:cs="Times New Roman"/>
            <w:kern w:val="0"/>
            <w:sz w:val="28"/>
            <w:szCs w:val="28"/>
            <w14:ligatures w14:val="none"/>
          </w:rPr>
          <w:t>пунктами 5</w:t>
        </w:r>
      </w:hyperlink>
      <w:r w:rsidRPr="00B53978">
        <w:rPr>
          <w:rFonts w:ascii="Times New Roman" w:eastAsia="Calibri" w:hAnsi="Times New Roman" w:cs="Times New Roman"/>
          <w:kern w:val="0"/>
          <w:sz w:val="28"/>
          <w:szCs w:val="28"/>
          <w14:ligatures w14:val="none"/>
        </w:rPr>
        <w:t xml:space="preserve"> – </w:t>
      </w:r>
      <w:hyperlink r:id="rId64" w:history="1">
        <w:r w:rsidRPr="00B53978">
          <w:rPr>
            <w:rFonts w:ascii="Times New Roman" w:eastAsia="Calibri" w:hAnsi="Times New Roman" w:cs="Times New Roman"/>
            <w:kern w:val="0"/>
            <w:sz w:val="28"/>
            <w:szCs w:val="28"/>
            <w14:ligatures w14:val="none"/>
          </w:rPr>
          <w:t>8 части 10</w:t>
        </w:r>
      </w:hyperlink>
      <w:r w:rsidRPr="00B53978">
        <w:rPr>
          <w:rFonts w:ascii="Times New Roman" w:eastAsia="Calibri" w:hAnsi="Times New Roman" w:cs="Times New Roman"/>
          <w:kern w:val="0"/>
          <w:sz w:val="28"/>
          <w:szCs w:val="28"/>
          <w14:ligatures w14:val="none"/>
        </w:rPr>
        <w:t xml:space="preserve">, </w:t>
      </w:r>
      <w:hyperlink r:id="rId65" w:history="1">
        <w:r w:rsidRPr="00B53978">
          <w:rPr>
            <w:rFonts w:ascii="Times New Roman" w:eastAsia="Calibri" w:hAnsi="Times New Roman" w:cs="Times New Roman"/>
            <w:kern w:val="0"/>
            <w:sz w:val="28"/>
            <w:szCs w:val="28"/>
            <w14:ligatures w14:val="none"/>
          </w:rPr>
          <w:t>частью 10.1 статьи 40</w:t>
        </w:r>
      </w:hyperlink>
      <w:r w:rsidRPr="00B53978">
        <w:rPr>
          <w:rFonts w:ascii="Times New Roman" w:eastAsia="Calibri" w:hAnsi="Times New Roman" w:cs="Times New Roman"/>
          <w:kern w:val="0"/>
          <w:sz w:val="28"/>
          <w:szCs w:val="28"/>
          <w14:ligatures w14:val="none"/>
        </w:rPr>
        <w:t xml:space="preserve">, </w:t>
      </w:r>
      <w:hyperlink r:id="rId66" w:history="1">
        <w:r w:rsidRPr="00B53978">
          <w:rPr>
            <w:rFonts w:ascii="Times New Roman" w:eastAsia="Calibri" w:hAnsi="Times New Roman" w:cs="Times New Roman"/>
            <w:kern w:val="0"/>
            <w:sz w:val="28"/>
            <w:szCs w:val="28"/>
            <w14:ligatures w14:val="none"/>
          </w:rPr>
          <w:t>частями 1</w:t>
        </w:r>
      </w:hyperlink>
      <w:r w:rsidRPr="00B53978">
        <w:rPr>
          <w:rFonts w:ascii="Times New Roman" w:eastAsia="Calibri" w:hAnsi="Times New Roman" w:cs="Times New Roman"/>
          <w:kern w:val="0"/>
          <w:sz w:val="28"/>
          <w:szCs w:val="28"/>
          <w14:ligatures w14:val="none"/>
        </w:rPr>
        <w:t xml:space="preserve"> и </w:t>
      </w:r>
      <w:hyperlink r:id="rId67" w:history="1">
        <w:r w:rsidRPr="00B53978">
          <w:rPr>
            <w:rFonts w:ascii="Times New Roman" w:eastAsia="Calibri" w:hAnsi="Times New Roman" w:cs="Times New Roman"/>
            <w:kern w:val="0"/>
            <w:sz w:val="28"/>
            <w:szCs w:val="28"/>
            <w14:ligatures w14:val="none"/>
          </w:rPr>
          <w:t>2 статьи 73</w:t>
        </w:r>
      </w:hyperlink>
      <w:r w:rsidRPr="00B53978">
        <w:rPr>
          <w:rFonts w:ascii="Times New Roman" w:eastAsia="Calibri" w:hAnsi="Times New Roman" w:cs="Times New Roman"/>
          <w:kern w:val="0"/>
          <w:sz w:val="28"/>
          <w:szCs w:val="28"/>
          <w14:ligatures w14:val="none"/>
        </w:rPr>
        <w:t xml:space="preserve"> Федерального закона «Об общих принципах организации местного самоуправления в Российской Федерации».</w:t>
      </w:r>
    </w:p>
    <w:p w14:paraId="566A1B0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8"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«Об общих принципах организации местного самоуправления в Российской Федерации», иными федеральными законами.</w:t>
      </w:r>
    </w:p>
    <w:p w14:paraId="3F9B3F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1E0ADB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заниматься предпринимательской деятельностью лично или через доверенных лиц;</w:t>
      </w:r>
    </w:p>
    <w:p w14:paraId="6374AAC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участвовать в управлении коммерческой или некоммерческой организацией, за исключением следующих случаев:</w:t>
      </w:r>
    </w:p>
    <w:p w14:paraId="0DC9879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627A4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sidRPr="00B53978">
        <w:rPr>
          <w:rFonts w:ascii="Times New Roman" w:eastAsia="Calibri" w:hAnsi="Times New Roman" w:cs="Times New Roman"/>
          <w:kern w:val="0"/>
          <w:sz w:val="28"/>
          <w:szCs w:val="28"/>
          <w14:ligatures w14:val="none"/>
        </w:rPr>
        <w:lastRenderedPageBreak/>
        <w:t>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в порядке, установленном законом Ленинградской области;</w:t>
      </w:r>
    </w:p>
    <w:p w14:paraId="67F9BCE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72D0ABD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A5DC46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 иные случаи, предусмотренные федеральными законами;</w:t>
      </w:r>
    </w:p>
    <w:p w14:paraId="0A44872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018D9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A1394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9"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70"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Федеральным </w:t>
      </w:r>
      <w:hyperlink r:id="rId71"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2"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41E98A9" w14:textId="77777777" w:rsidR="00B53978" w:rsidRPr="00B53978" w:rsidRDefault="00B53978" w:rsidP="00B53978">
      <w:pPr>
        <w:spacing w:after="0" w:line="240" w:lineRule="auto"/>
        <w:ind w:firstLine="709"/>
        <w:jc w:val="both"/>
        <w:rPr>
          <w:rFonts w:ascii="Times New Roman" w:eastAsia="Calibri" w:hAnsi="Times New Roman" w:cs="Times New Roman"/>
          <w:color w:val="000000"/>
          <w:kern w:val="0"/>
          <w:sz w:val="28"/>
          <w:szCs w:val="28"/>
          <w14:ligatures w14:val="none"/>
        </w:rPr>
      </w:pPr>
      <w:r w:rsidRPr="00B53978">
        <w:rPr>
          <w:rFonts w:ascii="Times New Roman" w:eastAsia="Calibri" w:hAnsi="Times New Roman" w:cs="Times New Roman"/>
          <w:color w:val="000000"/>
          <w:kern w:val="0"/>
          <w:sz w:val="28"/>
          <w:szCs w:val="28"/>
          <w14:ligatures w14:val="none"/>
        </w:rPr>
        <w:lastRenderedPageBreak/>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73" w:history="1">
        <w:r w:rsidRPr="00B53978">
          <w:rPr>
            <w:rFonts w:ascii="Times New Roman" w:eastAsia="Calibri" w:hAnsi="Times New Roman" w:cs="Times New Roman"/>
            <w:color w:val="000000"/>
            <w:kern w:val="0"/>
            <w:sz w:val="28"/>
            <w:szCs w:val="28"/>
            <w14:ligatures w14:val="none"/>
          </w:rPr>
          <w:t>статьи 13</w:t>
        </w:r>
      </w:hyperlink>
      <w:r w:rsidRPr="00B53978">
        <w:rPr>
          <w:rFonts w:ascii="Times New Roman" w:eastAsia="Calibri" w:hAnsi="Times New Roman" w:cs="Times New Roman"/>
          <w:color w:val="000000"/>
          <w:kern w:val="0"/>
          <w:sz w:val="28"/>
          <w:szCs w:val="28"/>
          <w14:ligatures w14:val="none"/>
        </w:rPr>
        <w:t xml:space="preserve"> Федерального закона от 25 декабря 2008 года № 273-ФЗ «О противодействии коррупции».</w:t>
      </w:r>
    </w:p>
    <w:p w14:paraId="74D3434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7C95B0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32B6F49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D209C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7CE686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смерти;</w:t>
      </w:r>
    </w:p>
    <w:p w14:paraId="3488A92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отставки по собственному желанию;</w:t>
      </w:r>
    </w:p>
    <w:p w14:paraId="79CD7C8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признания судом недееспособным или ограниченно дееспособным;</w:t>
      </w:r>
    </w:p>
    <w:p w14:paraId="5B2E44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признания судом безвестно отсутствующим или объявления умершим;</w:t>
      </w:r>
    </w:p>
    <w:p w14:paraId="18F62CE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вступления в отношении его в законную силу обвинительного приговора суда;</w:t>
      </w:r>
    </w:p>
    <w:p w14:paraId="37253C8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6) выезда за пределы Российской Федерации на постоянное место жительства;</w:t>
      </w:r>
    </w:p>
    <w:p w14:paraId="2A902A7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B9D0C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отзыва избирателями;</w:t>
      </w:r>
    </w:p>
    <w:p w14:paraId="2E8B28F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досрочного прекращения полномочий соответствующего органа местного самоуправления;</w:t>
      </w:r>
    </w:p>
    <w:p w14:paraId="2BAED73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призыва на военную службу или направления на заменяющую ее альтернативную гражданскую службу;</w:t>
      </w:r>
    </w:p>
    <w:p w14:paraId="6D82D96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приобретения им статуса иностранного агента;</w:t>
      </w:r>
    </w:p>
    <w:p w14:paraId="4FDC2E3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12) в иных случаях, установленных Федеральным </w:t>
      </w:r>
      <w:hyperlink r:id="rId74"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«Об общих принципах организации местного самоуправления в Российской Федерации» и иными федеральными законами.</w:t>
      </w:r>
    </w:p>
    <w:p w14:paraId="4CE7064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5E867A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12.1. Полномочия депутата совета депутатов Гатчинского муниципального округа прекращаются досрочно решением совета депутатов Гатчинского муниципального округа в случае отсутствия депутата без уважительных причин на всех заседаниях совета депутатов Гатчинского муниципального округа в течение шести месяцев подряд.</w:t>
      </w:r>
    </w:p>
    <w:p w14:paraId="4FDE0CD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13. Решение совета депутатов Гатчинского муниципального округа о досрочном прекращении полномочий депутата совета депутатов Гатчинского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очередными заседаниями совета депутатов Гатчинского муниципального округа, - не позднее чем через три месяца со дня появления такого основания.</w:t>
      </w:r>
    </w:p>
    <w:p w14:paraId="149EBE3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обращения Губернатора Ленинградской области с заявлением о досрочном прекращении полномочий депутата совета депутатов Гатчинского муниципального округа днем появления основания для досрочного прекращения полномочий является день поступления в совет депутатов Гатчинского муниципального округа данного заявления.</w:t>
      </w:r>
    </w:p>
    <w:p w14:paraId="28F4FD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14. Заявление главы Гатчинского муниципального округа об отставке по собственному желанию подается им в совет депутатов Гатчинского муниципального округа и подлежит рассмотрению на ближайшем заседании совета депутатов Гатчинского муниципального округа.</w:t>
      </w:r>
    </w:p>
    <w:p w14:paraId="59BB904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В случае досрочного прекращения полномочий главы Гатчинского муниципального округа решение об избрании главы Гатчинского муниципального округа принимается советом депутатов Гатчинского муниципального округа на ближайшем заседании совета депутатов Гатчинского муниципального округа в порядке, предусмотренном 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w:t>
      </w:r>
    </w:p>
    <w:p w14:paraId="0B9AC5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если глава Гатчинского муниципального округа,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Гатчинского муниципального округа либо на основании решения совета депутатов Гатчинского муниципального округа об удалении главы Гатчинского муниципального округа в отставку, обжалует данные правовой акт или решение в судебном порядке, совет депутатов Гатчинского муниципального округа не вправе принимать решение об избрании главы Гатчинского муниципального округа до вступления решения суда в законную силу.</w:t>
      </w:r>
    </w:p>
    <w:p w14:paraId="4BA49EF9"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0573967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6. МУНИЦИПАЛЬНАЯ СЛУЖБА</w:t>
      </w:r>
    </w:p>
    <w:p w14:paraId="3E5F3AA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65ADF94"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color w:val="000000"/>
          <w:kern w:val="0"/>
          <w:sz w:val="28"/>
          <w:szCs w:val="28"/>
          <w14:ligatures w14:val="none"/>
        </w:rPr>
        <w:t>Статья 43. Муниципальная</w:t>
      </w:r>
      <w:r w:rsidRPr="00B53978">
        <w:rPr>
          <w:rFonts w:ascii="Times New Roman" w:eastAsia="Calibri" w:hAnsi="Times New Roman" w:cs="Times New Roman"/>
          <w:b/>
          <w:kern w:val="0"/>
          <w:sz w:val="28"/>
          <w:szCs w:val="28"/>
          <w14:ligatures w14:val="none"/>
        </w:rPr>
        <w:t xml:space="preserve"> служба</w:t>
      </w:r>
    </w:p>
    <w:p w14:paraId="47401DB6"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1C0AD0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Ленинградской области, настоящим Уставом и иными муниципальными правовыми актами органов и должностных лиц Гатчинского муниципального округа в пределах их компетенции.</w:t>
      </w:r>
    </w:p>
    <w:p w14:paraId="57B9C9B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Гарантии осуществления полномочий муниципальных служащих Гатчинского муниципального округа устанавливаются законодательством Российской Федерации и Ленинградской области о муниципальной службе.</w:t>
      </w:r>
    </w:p>
    <w:p w14:paraId="0D7B6C5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Муниципальным служащим Гатчинского муниципального округа гарантируются:</w:t>
      </w:r>
    </w:p>
    <w:p w14:paraId="52F7F25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условия работы, обеспечивающие исполнение им должностных обязанностей в соответствии с должностной инструкцией;</w:t>
      </w:r>
    </w:p>
    <w:p w14:paraId="0D18B7F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право на своевременное и в полном объеме получение денежного содержания и ежегодное увеличение (индексацию) в соответствии с решением совета депутатов Гатчинского муниципального округа о бюджете на соответствующий год с учетом коэффициента увеличения (индексации) размеров окладов денежного содержания по должностям муниципальной службы;</w:t>
      </w:r>
    </w:p>
    <w:p w14:paraId="0855653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4F184EC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 4) медицинское обслуживание муниципального служащего и членов его семьи, в том числе после выхода муниципального служащего на пенсию; </w:t>
      </w:r>
    </w:p>
    <w:p w14:paraId="729264A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14:paraId="752B73D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6) обязательное государственное </w:t>
      </w:r>
      <w:hyperlink r:id="rId75" w:history="1">
        <w:r w:rsidRPr="00B53978">
          <w:rPr>
            <w:rFonts w:ascii="Times New Roman" w:eastAsia="Times New Roman" w:hAnsi="Times New Roman" w:cs="Times New Roman"/>
            <w:kern w:val="0"/>
            <w:sz w:val="28"/>
            <w:szCs w:val="28"/>
            <w:lang w:eastAsia="ru-RU"/>
            <w14:ligatures w14:val="none"/>
          </w:rPr>
          <w:t>социальное страхование</w:t>
        </w:r>
      </w:hyperlink>
      <w:r w:rsidRPr="00B53978">
        <w:rPr>
          <w:rFonts w:ascii="Times New Roman" w:eastAsia="Times New Roman" w:hAnsi="Times New Roman" w:cs="Times New Roman"/>
          <w:kern w:val="0"/>
          <w:sz w:val="28"/>
          <w:szCs w:val="28"/>
          <w:lang w:eastAsia="ru-RU"/>
          <w14:ligatures w14:val="none"/>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14:paraId="1F08DD6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2224C20"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8CF38B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единовременная выплата (поощрение) за выслугу лет в связи с увольнением с муниципальной службы впервые:</w:t>
      </w:r>
    </w:p>
    <w:p w14:paraId="70BEF30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а) после назначения страховой пенсии по старости или инвалидности; </w:t>
      </w:r>
    </w:p>
    <w:p w14:paraId="687E691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 400-ФЗ «О страховых пенсиях», в порядке и размере, установленном соответствующим органом местного самоуправления;  </w:t>
      </w:r>
    </w:p>
    <w:p w14:paraId="5492D33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получение пенсии за выслугу лет при достижении пенсионного возраста в порядке, установленном советом депутатов Гатчинского муниципального округа;</w:t>
      </w:r>
    </w:p>
    <w:p w14:paraId="1FBD33A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874601F" w14:textId="77777777" w:rsidR="00B53978" w:rsidRPr="00B53978" w:rsidRDefault="00B53978" w:rsidP="00B53978">
      <w:pPr>
        <w:spacing w:after="0" w:line="240" w:lineRule="auto"/>
        <w:ind w:firstLine="709"/>
        <w:jc w:val="center"/>
        <w:rPr>
          <w:rFonts w:ascii="Arial" w:eastAsia="Calibri" w:hAnsi="Arial" w:cs="Arial"/>
          <w:color w:val="000000"/>
          <w:kern w:val="0"/>
          <w:sz w:val="24"/>
          <w:szCs w:val="24"/>
          <w14:ligatures w14:val="none"/>
        </w:rPr>
      </w:pPr>
    </w:p>
    <w:p w14:paraId="63984ACB"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7. МУНИЦИПАЛЬНЫЕ ПРАВОВЫЕ АКТЫ</w:t>
      </w:r>
    </w:p>
    <w:p w14:paraId="647A3D2A"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408951EB" w14:textId="77777777"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44. Муниципальные правовые акты</w:t>
      </w:r>
    </w:p>
    <w:p w14:paraId="6F188028"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p>
    <w:p w14:paraId="19F96BEE"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По вопросам местного значения населением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непосредственно и (или) органами местного самоуправления и должностными лицами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принимаются муниципальные правовые акты.</w:t>
      </w:r>
    </w:p>
    <w:p w14:paraId="10AE446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По вопросам осуществления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088407EE"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 xml:space="preserve">3. Муниципальные правовые акты, принятые органами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подлежат обязательному исполнению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C30F261"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w:t>
      </w:r>
      <w:hyperlink r:id="rId76" w:history="1">
        <w:r w:rsidRPr="00B53978">
          <w:rPr>
            <w:rFonts w:ascii="Times New Roman" w:eastAsia="Times New Roman" w:hAnsi="Times New Roman" w:cs="Times New Roman"/>
            <w:bCs/>
            <w:color w:val="000000"/>
            <w:kern w:val="0"/>
            <w:sz w:val="28"/>
            <w:szCs w:val="28"/>
            <w:lang w:eastAsia="ru-RU"/>
            <w14:ligatures w14:val="none"/>
          </w:rPr>
          <w:t>Конституции</w:t>
        </w:r>
      </w:hyperlink>
      <w:r w:rsidRPr="00B53978">
        <w:rPr>
          <w:rFonts w:ascii="Times New Roman" w:eastAsia="Times New Roman" w:hAnsi="Times New Roman" w:cs="Times New Roman"/>
          <w:bCs/>
          <w:color w:val="000000"/>
          <w:kern w:val="0"/>
          <w:sz w:val="28"/>
          <w:szCs w:val="28"/>
          <w:lang w:eastAsia="ru-RU"/>
          <w14:ligatures w14:val="none"/>
        </w:rPr>
        <w:t xml:space="preserve">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0CCF4091" w14:textId="77777777"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bookmarkStart w:id="23" w:name="_Toc35954785"/>
      <w:r w:rsidRPr="00B53978">
        <w:rPr>
          <w:rFonts w:ascii="Times New Roman" w:eastAsia="Times New Roman" w:hAnsi="Times New Roman" w:cs="Times New Roman"/>
          <w:b/>
          <w:color w:val="000000"/>
          <w:kern w:val="0"/>
          <w:sz w:val="28"/>
          <w:szCs w:val="28"/>
          <w:lang w:eastAsia="ru-RU"/>
          <w14:ligatures w14:val="none"/>
        </w:rPr>
        <w:t>Статья 45. Система муниципальных правовых актов</w:t>
      </w:r>
      <w:bookmarkEnd w:id="23"/>
    </w:p>
    <w:p w14:paraId="05ECBF8A"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p>
    <w:p w14:paraId="667CC1D6"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В систему муниципальных правовых актов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входят:</w:t>
      </w:r>
    </w:p>
    <w:p w14:paraId="5B250B21"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1)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 правовые акты, принятые на местном референдуме (сходе граждан)</w:t>
      </w:r>
      <w:r w:rsidRPr="00B53978">
        <w:rPr>
          <w:rFonts w:ascii="Times New Roman" w:eastAsia="Times New Roman" w:hAnsi="Times New Roman" w:cs="Times New Roman"/>
          <w:bCs/>
          <w:color w:val="000000"/>
          <w:kern w:val="0"/>
          <w:sz w:val="28"/>
          <w:szCs w:val="28"/>
          <w:lang w:eastAsia="ru-RU"/>
          <w14:ligatures w14:val="none"/>
        </w:rPr>
        <w:t>;</w:t>
      </w:r>
    </w:p>
    <w:p w14:paraId="3728C968"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нормативные и иные правовые акты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2C35B25"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правовые акты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председателя контрольно-счетной палаты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руководителей структурных подразделений администрации Гатчинского муниципального округа </w:t>
      </w:r>
      <w:r w:rsidRPr="00B53978">
        <w:rPr>
          <w:rFonts w:ascii="Times New Roman" w:eastAsia="Times New Roman" w:hAnsi="Times New Roman" w:cs="Times New Roman"/>
          <w:bCs/>
          <w:color w:val="000000"/>
          <w:kern w:val="0"/>
          <w:sz w:val="28"/>
          <w:szCs w:val="28"/>
          <w:lang w:eastAsia="ru-RU"/>
          <w14:ligatures w14:val="none"/>
        </w:rPr>
        <w:t>и иных органов местного самоуправления и должностных лиц местного самоуправления, предусмотренных настоящим Уставом.</w:t>
      </w:r>
    </w:p>
    <w:p w14:paraId="0B8C7568"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2680DDE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Иные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Конституции Российской Федерации, конституционным федеральным законам, федеральным законам, областным законам Ленинградской области, настоящему Уставу и правовым актам, принятым на местном референдуме.</w:t>
      </w:r>
    </w:p>
    <w:p w14:paraId="38CD35C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Муниципальный нормативный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принимается в следующих формах:</w:t>
      </w:r>
    </w:p>
    <w:p w14:paraId="3394740D"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6134D403"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2B66742"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3) решение, принятое на местном референдуме;</w:t>
      </w:r>
    </w:p>
    <w:p w14:paraId="6AA42597"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постановление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6431129"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постановление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5F61CAC"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имеющий ненормативный характер, принимается в следующих формах:</w:t>
      </w:r>
    </w:p>
    <w:p w14:paraId="0DB6D6F7"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A618B76"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распоряжение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B2FFD8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3) распоряжение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0B1D8E05"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 xml:space="preserve">          4) распоряжения и приказы руководителей структурных подразделений администрации Гатчинского муниципального округа;</w:t>
      </w:r>
    </w:p>
    <w:p w14:paraId="07DDF9D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5) правовые акты контрольно-счетной палаты Гатчинского муниципального округа.</w:t>
      </w:r>
    </w:p>
    <w:p w14:paraId="69C72E8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Совет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 решения, устанавливающие правила, обязательные для исполнения на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решение об удалении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отставку, а также решения по вопросам организации деятельности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по иным вопросам, отнесенным к его компетенции федеральными законами, областными законами Ленинградской области, настоящим Уставом.</w:t>
      </w:r>
    </w:p>
    <w:p w14:paraId="19520249"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6. Глава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издает постановления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а также распоряжения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организации работы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7A2E784B"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7. Глава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собственных полномочий, установленных законодательством Российской Федерации и Ленинградской области, частью 1 статьи 40 настоящего Устава и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издает муниципальные правовые акты в форме постановлений и распоряжений.</w:t>
      </w:r>
    </w:p>
    <w:p w14:paraId="63C9C3EA"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w:t>
      </w:r>
      <w:bookmarkStart w:id="24" w:name="Par6"/>
      <w:bookmarkEnd w:id="24"/>
      <w:r w:rsidRPr="00B53978">
        <w:rPr>
          <w:rFonts w:ascii="Times New Roman" w:eastAsia="Times New Roman" w:hAnsi="Times New Roman" w:cs="Times New Roman"/>
          <w:bCs/>
          <w:color w:val="000000"/>
          <w:kern w:val="0"/>
          <w:sz w:val="28"/>
          <w:szCs w:val="28"/>
          <w:lang w:eastAsia="ru-RU"/>
          <w14:ligatures w14:val="none"/>
        </w:rPr>
        <w:t xml:space="preserve">8. Иные должностные лица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издают распоряжения и приказы по вопросам, отнесенным к их полномочиям настоящим Уставом.</w:t>
      </w:r>
    </w:p>
    <w:p w14:paraId="4E6DCCC9"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p>
    <w:p w14:paraId="6556209F"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bookmarkStart w:id="25" w:name="_Toc35954786"/>
      <w:r w:rsidRPr="00B53978">
        <w:rPr>
          <w:rFonts w:ascii="Times New Roman" w:eastAsia="Times New Roman" w:hAnsi="Times New Roman" w:cs="Times New Roman"/>
          <w:b/>
          <w:bCs/>
          <w:color w:val="000000"/>
          <w:kern w:val="0"/>
          <w:sz w:val="28"/>
          <w:szCs w:val="28"/>
          <w:lang w:eastAsia="ru-RU"/>
          <w14:ligatures w14:val="none"/>
        </w:rPr>
        <w:t>Статья 46. Порядок принятия муниципальных правовых актов</w:t>
      </w:r>
      <w:bookmarkEnd w:id="25"/>
    </w:p>
    <w:p w14:paraId="342E594A" w14:textId="77777777" w:rsidR="00B53978" w:rsidRPr="00B53978" w:rsidRDefault="00B53978" w:rsidP="00B53978">
      <w:pPr>
        <w:autoSpaceDE w:val="0"/>
        <w:autoSpaceDN w:val="0"/>
        <w:adjustRightInd w:val="0"/>
        <w:spacing w:after="0" w:line="240" w:lineRule="auto"/>
        <w:ind w:firstLine="709"/>
        <w:jc w:val="center"/>
        <w:rPr>
          <w:rFonts w:ascii="Arial" w:eastAsia="Times New Roman" w:hAnsi="Arial" w:cs="Arial"/>
          <w:b/>
          <w:bCs/>
          <w:color w:val="000000"/>
          <w:kern w:val="0"/>
          <w:sz w:val="24"/>
          <w:szCs w:val="24"/>
          <w:lang w:eastAsia="ru-RU"/>
          <w14:ligatures w14:val="none"/>
        </w:rPr>
      </w:pPr>
    </w:p>
    <w:p w14:paraId="71244A71" w14:textId="77777777" w:rsidR="00B53978" w:rsidRPr="00B53978" w:rsidRDefault="00B53978" w:rsidP="00B53978">
      <w:pPr>
        <w:autoSpaceDE w:val="0"/>
        <w:autoSpaceDN w:val="0"/>
        <w:adjustRightInd w:val="0"/>
        <w:spacing w:after="0" w:line="240" w:lineRule="auto"/>
        <w:jc w:val="both"/>
        <w:rPr>
          <w:rFonts w:ascii="Arial" w:eastAsia="Times New Roman" w:hAnsi="Arial" w:cs="Arial"/>
          <w:bCs/>
          <w:color w:val="FF0000"/>
          <w:kern w:val="0"/>
          <w:sz w:val="24"/>
          <w:szCs w:val="24"/>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1. Проекты муниципальных правовых актов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могут вноситься депутатами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председателем контрольно-счетной палатой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органами территориального общественного самоуправления, </w:t>
      </w:r>
      <w:r w:rsidRPr="00B53978">
        <w:rPr>
          <w:rFonts w:ascii="Times New Roman" w:eastAsia="Times New Roman" w:hAnsi="Times New Roman" w:cs="Times New Roman"/>
          <w:kern w:val="0"/>
          <w:sz w:val="28"/>
          <w:szCs w:val="28"/>
          <w:lang w:eastAsia="ru-RU"/>
          <w14:ligatures w14:val="none"/>
        </w:rPr>
        <w:t>инициативными группами граждан,</w:t>
      </w:r>
      <w:r w:rsidRPr="00B53978">
        <w:rPr>
          <w:rFonts w:ascii="Times New Roman" w:eastAsia="Times New Roman" w:hAnsi="Times New Roman" w:cs="Times New Roman"/>
          <w:bCs/>
          <w:color w:val="000000"/>
          <w:kern w:val="0"/>
          <w:sz w:val="28"/>
          <w:szCs w:val="28"/>
          <w:lang w:eastAsia="ru-RU"/>
          <w14:ligatures w14:val="none"/>
        </w:rPr>
        <w:t xml:space="preserve"> а также Гатчинским городским прокурором.  </w:t>
      </w:r>
    </w:p>
    <w:p w14:paraId="1848B3B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Проекты муниципальных правовых актов совета депутатов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предусматривающие установление, изменение или отмену местных налогов и сборов, ставок по ним, осуществление расходов из средств бюджета Гатчинского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совета </w:t>
      </w:r>
      <w:r w:rsidRPr="00B53978">
        <w:rPr>
          <w:rFonts w:ascii="Times New Roman" w:eastAsia="Times New Roman" w:hAnsi="Times New Roman" w:cs="Times New Roman"/>
          <w:kern w:val="0"/>
          <w:sz w:val="28"/>
          <w:szCs w:val="28"/>
          <w:lang w:eastAsia="ru-RU"/>
          <w14:ligatures w14:val="none"/>
        </w:rPr>
        <w:lastRenderedPageBreak/>
        <w:t xml:space="preserve">депутатов </w:t>
      </w:r>
      <w:r w:rsidRPr="00B53978">
        <w:rPr>
          <w:rFonts w:ascii="Times New Roman" w:eastAsia="Times New Roman" w:hAnsi="Times New Roman" w:cs="Times New Roman"/>
          <w:bCs/>
          <w:color w:val="000000"/>
          <w:kern w:val="0"/>
          <w:sz w:val="28"/>
          <w:szCs w:val="28"/>
          <w:lang w:eastAsia="ru-RU"/>
          <w14:ligatures w14:val="none"/>
        </w:rPr>
        <w:t xml:space="preserve">главой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только по инициативе главы администрации Гатчинского муниципального округа или при наличии заключения главы администрации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3823EF5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внесения проектов муниципальных правовых актов, перечень и форма прилагаемых к ним документов устанавливаются нормативными правовыми актами соответствующих органов местного самоуправления</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 xml:space="preserve">Гатчинского муниципального округа и должностных лиц местного самоуправления   </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Гатчинского муниципального округа, на рассмотрение которых вносятся указанные проекты.</w:t>
      </w:r>
    </w:p>
    <w:p w14:paraId="55A0BC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Решения совета депутатов Гатчинского муниципального округа считаются принятыми, если за них проголосовало более половины от установленной статьей 29 настоящего Устава численности депутатов, если иное не предусмотрено частью 4.1 настоящей статьи.</w:t>
      </w:r>
    </w:p>
    <w:p w14:paraId="127A13E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4.1. Решения совета депутатов Гатчинского муниципального округа считаются принятыми, если за них проголосовало более двух третей от установленной статьей 29 настоящего Устава численности депутатов, в случаях:</w:t>
      </w:r>
    </w:p>
    <w:p w14:paraId="7059249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предусмотренных Федеральным законом «Об общих принципах организации местного самоуправления в Российской Федерации»;</w:t>
      </w:r>
    </w:p>
    <w:p w14:paraId="26DD486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принятия решений о присвоении гражданам звания «Почетный гражданин Гатчинского муниципального округа»;</w:t>
      </w:r>
    </w:p>
    <w:p w14:paraId="122FCDB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принятия решений об установлении официальных символов Гатчинского муниципального округа.</w:t>
      </w:r>
    </w:p>
    <w:p w14:paraId="4EF3E30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Нормативный правовой акт, принятый советом депутатов Гатчинского муниципального округа, направляется главе Гатчинского муниципального округа для подписания и обнародования в течение 10 дней.</w:t>
      </w:r>
    </w:p>
    <w:p w14:paraId="7D5AA0C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Arial" w:eastAsia="Calibri" w:hAnsi="Arial" w:cs="Arial"/>
          <w:kern w:val="0"/>
          <w:sz w:val="24"/>
          <w:szCs w:val="24"/>
          <w14:ligatures w14:val="none"/>
        </w:rPr>
        <w:t xml:space="preserve"> </w:t>
      </w:r>
    </w:p>
    <w:p w14:paraId="18D69C1B" w14:textId="77777777" w:rsidR="00B53978" w:rsidRPr="00B53978" w:rsidRDefault="00B53978" w:rsidP="00B53978">
      <w:pPr>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8"/>
          <w:szCs w:val="28"/>
          <w:lang w:eastAsia="ru-RU"/>
          <w14:ligatures w14:val="none"/>
        </w:rPr>
      </w:pPr>
      <w:bookmarkStart w:id="26" w:name="_Toc35954787"/>
      <w:r w:rsidRPr="00B53978">
        <w:rPr>
          <w:rFonts w:ascii="Times New Roman" w:eastAsia="Times New Roman" w:hAnsi="Times New Roman" w:cs="Times New Roman"/>
          <w:b/>
          <w:bCs/>
          <w:color w:val="000000"/>
          <w:kern w:val="0"/>
          <w:sz w:val="28"/>
          <w:szCs w:val="28"/>
          <w:lang w:eastAsia="ru-RU"/>
          <w14:ligatures w14:val="none"/>
        </w:rPr>
        <w:t xml:space="preserve">Статья 47. </w:t>
      </w:r>
      <w:r w:rsidRPr="00B53978">
        <w:rPr>
          <w:rFonts w:ascii="Times New Roman" w:eastAsia="Times New Roman" w:hAnsi="Times New Roman" w:cs="Times New Roman"/>
          <w:b/>
          <w:bCs/>
          <w:kern w:val="0"/>
          <w:sz w:val="28"/>
          <w:szCs w:val="28"/>
          <w:lang w:eastAsia="ru-RU"/>
          <w14:ligatures w14:val="none"/>
        </w:rPr>
        <w:t xml:space="preserve">Вступление в силу и обнародование </w:t>
      </w:r>
      <w:r w:rsidRPr="00B53978">
        <w:rPr>
          <w:rFonts w:ascii="Times New Roman" w:eastAsia="Times New Roman" w:hAnsi="Times New Roman" w:cs="Times New Roman"/>
          <w:b/>
          <w:bCs/>
          <w:color w:val="000000"/>
          <w:kern w:val="0"/>
          <w:sz w:val="28"/>
          <w:szCs w:val="28"/>
          <w:lang w:eastAsia="ru-RU"/>
          <w14:ligatures w14:val="none"/>
        </w:rPr>
        <w:t xml:space="preserve">муниципальных правовых актов </w:t>
      </w:r>
      <w:bookmarkEnd w:id="26"/>
      <w:r w:rsidRPr="00B53978">
        <w:rPr>
          <w:rFonts w:ascii="Times New Roman" w:eastAsia="Times New Roman" w:hAnsi="Times New Roman" w:cs="Times New Roman"/>
          <w:b/>
          <w:bCs/>
          <w:color w:val="000000"/>
          <w:kern w:val="0"/>
          <w:sz w:val="28"/>
          <w:szCs w:val="28"/>
          <w:lang w:eastAsia="ru-RU"/>
          <w14:ligatures w14:val="none"/>
        </w:rPr>
        <w:t xml:space="preserve"> </w:t>
      </w:r>
    </w:p>
    <w:p w14:paraId="7C2F7911"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p>
    <w:p w14:paraId="4444896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(далее – муниципальные правовые акты) вступают в силу в порядке, установленном законодательством Российской Федерации и Ленинградской области, настоящим Уставом, за исключением нормативных правовых актов совета депутатов Гатчинского муниципального округа о налогах и сборах, которые вступают в силу в соответствии с Налоговым </w:t>
      </w:r>
      <w:hyperlink r:id="rId77"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w:t>
      </w:r>
    </w:p>
    <w:p w14:paraId="1457CA3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При установлении порядка и сроков вступления муниципального акта в силу органами местного самоуправления Гатчинского муниципального округа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06F5C11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частью 1 статьи 5 Налогового кодекса Российской Федерации.</w:t>
      </w:r>
    </w:p>
    <w:p w14:paraId="1CFCE3F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Муниципальные правовые акты о бюджете Гатчинского муниципального округа вступают в силу с учетом требований Бюджетного кодекса Российской Федерации, согласно которым порядок рассмотрения проекта решения о бюджете и </w:t>
      </w:r>
      <w:r w:rsidRPr="00B53978">
        <w:rPr>
          <w:rFonts w:ascii="Times New Roman" w:eastAsia="Calibri" w:hAnsi="Times New Roman" w:cs="Times New Roman"/>
          <w:kern w:val="0"/>
          <w:sz w:val="28"/>
          <w:szCs w:val="28"/>
          <w14:ligatures w14:val="none"/>
        </w:rPr>
        <w:lastRenderedPageBreak/>
        <w:t>его утверждении, определенный решением совета депутатов Гатчинского муниципального округа, должен предусматривать вступление в силу решения о бюджете с 1 января очередного финансового года.</w:t>
      </w:r>
    </w:p>
    <w:p w14:paraId="2CC29AC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Гатчинский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14:paraId="40B89D8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0580511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Устав Гатчинского муниципального округа, муниципальный правовой акт о внесении изменений и дополнений в Устав Гатчинского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w:t>
      </w:r>
    </w:p>
    <w:p w14:paraId="26B2807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Изменения, внесенные в Устав Гатчинского муниципального округа и изменяющие структуру органов местного самоуправления Гатчинского муниципального округа, полномочия органов местного самоуправления Гатчинского муниципального округа, вступают в силу после истечения срока полномочий совета депутатов Гатчинского муниципального округа, принявшего решение о внесении в настоящий Устав указанных изменений.</w:t>
      </w:r>
    </w:p>
    <w:p w14:paraId="28F660A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5. Официальным опубликованием муниципального правового акта Гатчинского муниципального округа, в том числе соглашения, заключенного между органами местного самоуправления Гатчинского муниципального округа, считается первая публикация его полного текста в периодическом печатном издании – газета </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color w:val="000000"/>
          <w:kern w:val="0"/>
          <w:sz w:val="28"/>
          <w:szCs w:val="28"/>
          <w:shd w:val="clear" w:color="auto" w:fill="FFFFFF"/>
          <w14:ligatures w14:val="none"/>
        </w:rPr>
        <w:t>«Официальный вестник» – приложение к газете «Гатчинская правда»</w:t>
      </w:r>
      <w:r w:rsidRPr="00B53978">
        <w:rPr>
          <w:rFonts w:ascii="Times New Roman" w:eastAsia="Calibri" w:hAnsi="Times New Roman" w:cs="Times New Roman"/>
          <w:kern w:val="0"/>
          <w:sz w:val="28"/>
          <w:szCs w:val="28"/>
          <w14:ligatures w14:val="none"/>
        </w:rPr>
        <w:t>, распространяемом на территории Гатчинского муниципального округа.</w:t>
      </w:r>
    </w:p>
    <w:p w14:paraId="0EE65B82" w14:textId="77777777" w:rsidR="00B53978" w:rsidRPr="00B53978" w:rsidRDefault="00B53978" w:rsidP="00B53978">
      <w:pPr>
        <w:widowControl w:val="0"/>
        <w:tabs>
          <w:tab w:val="left" w:pos="96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w:t>
      </w:r>
      <w:r w:rsidRPr="00B53978">
        <w:rPr>
          <w:rFonts w:ascii="Times New Roman" w:eastAsia="Times New Roman" w:hAnsi="Times New Roman" w:cs="Times New Roman"/>
          <w:color w:val="1A1A1A"/>
          <w:kern w:val="0"/>
          <w:sz w:val="28"/>
          <w:szCs w:val="28"/>
          <w:lang w:eastAsia="ru-RU"/>
          <w14:ligatures w14:val="none"/>
        </w:rPr>
        <w:t xml:space="preserve">Муниципальные правовые акты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B53978">
        <w:rPr>
          <w:rFonts w:ascii="Times New Roman" w:eastAsia="Times New Roman" w:hAnsi="Times New Roman" w:cs="Times New Roman"/>
          <w:kern w:val="0"/>
          <w:sz w:val="28"/>
          <w:szCs w:val="28"/>
          <w:lang w:eastAsia="ru-RU"/>
          <w14:ligatures w14:val="none"/>
        </w:rPr>
        <w:t>по адресу: http://gm</w:t>
      </w:r>
      <w:r w:rsidRPr="00B53978">
        <w:rPr>
          <w:rFonts w:ascii="Times New Roman" w:eastAsia="Times New Roman" w:hAnsi="Times New Roman" w:cs="Times New Roman"/>
          <w:kern w:val="0"/>
          <w:sz w:val="28"/>
          <w:szCs w:val="28"/>
          <w:lang w:val="en-US" w:eastAsia="ru-RU"/>
          <w14:ligatures w14:val="none"/>
        </w:rPr>
        <w:t>o</w:t>
      </w:r>
      <w:r w:rsidRPr="00B53978">
        <w:rPr>
          <w:rFonts w:ascii="Times New Roman" w:eastAsia="Times New Roman" w:hAnsi="Times New Roman" w:cs="Times New Roman"/>
          <w:kern w:val="0"/>
          <w:sz w:val="28"/>
          <w:szCs w:val="28"/>
          <w:lang w:eastAsia="ru-RU"/>
          <w14:ligatures w14:val="none"/>
        </w:rPr>
        <w:t>lo.ru</w:t>
      </w:r>
      <w:r w:rsidRPr="00B53978">
        <w:rPr>
          <w:rFonts w:ascii="Times New Roman" w:eastAsia="Times New Roman" w:hAnsi="Times New Roman" w:cs="Times New Roman"/>
          <w:kern w:val="0"/>
          <w:sz w:val="28"/>
          <w:szCs w:val="28"/>
          <w:lang w:eastAsia="ru-RU" w:bidi="en-US"/>
          <w14:ligatures w14:val="none"/>
        </w:rPr>
        <w:t>.</w:t>
      </w:r>
    </w:p>
    <w:p w14:paraId="36513B3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Порядок обнародования муниципальных правовых актов Гатчинского муниципального округа, соглашений, заключаемых между органами местного самоуправления Гатчинского муниципального округа,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w:t>
      </w:r>
    </w:p>
    <w:p w14:paraId="655A185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
    <w:p w14:paraId="3C7DB96D" w14:textId="4E6D040A" w:rsidR="00B53978" w:rsidRPr="00570EB9" w:rsidRDefault="00B53978" w:rsidP="00570EB9">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bookmarkStart w:id="27" w:name="_Toc35954789"/>
      <w:r w:rsidRPr="00B53978">
        <w:rPr>
          <w:rFonts w:ascii="Times New Roman" w:eastAsia="Times New Roman" w:hAnsi="Times New Roman" w:cs="Times New Roman"/>
          <w:b/>
          <w:bCs/>
          <w:color w:val="000000"/>
          <w:kern w:val="0"/>
          <w:sz w:val="28"/>
          <w:szCs w:val="28"/>
          <w:lang w:eastAsia="ru-RU"/>
          <w14:ligatures w14:val="none"/>
        </w:rPr>
        <w:t>Статья 48. Решения, принятые путем прямого волеизъявления граждан</w:t>
      </w:r>
      <w:bookmarkEnd w:id="27"/>
    </w:p>
    <w:p w14:paraId="3E3F577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Решение вопросов местного значения Гатчинского муниципального округа непосредственно гражданами Гатчинского муниципального округа осуществляется путем прямого волеизъявления населения Гатчинского муниципального округа, выраженного на местном референдуме (сходе граждан).</w:t>
      </w:r>
    </w:p>
    <w:p w14:paraId="1F0BA4B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2. Если для реализации решения, принятого путем прямого волеизъявления населения Гатчинского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CBB89B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Гатчинского муниципального округа.</w:t>
      </w:r>
    </w:p>
    <w:p w14:paraId="619F7EB5"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Гатчинского муниципального округа, досрочного прекращения полномочий главы   администрации Гатчинского муниципального округа  или досрочного прекращения полномочий выборного органа местного самоуправления.</w:t>
      </w:r>
    </w:p>
    <w:p w14:paraId="3ECCD34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52D2F9E1" w14:textId="77777777" w:rsidR="00B53978" w:rsidRPr="00B53978" w:rsidRDefault="00B53978" w:rsidP="00B53978">
      <w:pPr>
        <w:autoSpaceDE w:val="0"/>
        <w:autoSpaceDN w:val="0"/>
        <w:adjustRightInd w:val="0"/>
        <w:spacing w:after="0" w:line="240" w:lineRule="auto"/>
        <w:ind w:firstLine="709"/>
        <w:jc w:val="center"/>
        <w:rPr>
          <w:rFonts w:ascii="Times New Roman" w:eastAsia="Times New Roman" w:hAnsi="Times New Roman" w:cs="Times New Roman"/>
          <w:b/>
          <w:bCs/>
          <w:color w:val="000000"/>
          <w:kern w:val="0"/>
          <w:sz w:val="28"/>
          <w:szCs w:val="28"/>
          <w:lang w:eastAsia="ru-RU"/>
          <w14:ligatures w14:val="none"/>
        </w:rPr>
      </w:pPr>
      <w:bookmarkStart w:id="28" w:name="_Toc35954790"/>
      <w:r w:rsidRPr="00B53978">
        <w:rPr>
          <w:rFonts w:ascii="Times New Roman" w:eastAsia="Times New Roman" w:hAnsi="Times New Roman" w:cs="Times New Roman"/>
          <w:b/>
          <w:bCs/>
          <w:color w:val="000000"/>
          <w:kern w:val="0"/>
          <w:sz w:val="28"/>
          <w:szCs w:val="28"/>
          <w:lang w:eastAsia="ru-RU"/>
          <w14:ligatures w14:val="none"/>
        </w:rPr>
        <w:t>Статья 49. Отмена муниципальных правовых актов и приостановление их действия</w:t>
      </w:r>
      <w:bookmarkEnd w:id="28"/>
    </w:p>
    <w:p w14:paraId="02C8FC77" w14:textId="77777777" w:rsidR="00B53978" w:rsidRPr="00B53978" w:rsidRDefault="00B53978" w:rsidP="00B53978">
      <w:pPr>
        <w:autoSpaceDE w:val="0"/>
        <w:autoSpaceDN w:val="0"/>
        <w:adjustRightInd w:val="0"/>
        <w:spacing w:after="0" w:line="240" w:lineRule="auto"/>
        <w:ind w:firstLine="709"/>
        <w:jc w:val="center"/>
        <w:rPr>
          <w:rFonts w:ascii="Times New Roman" w:eastAsia="Times New Roman" w:hAnsi="Times New Roman" w:cs="Times New Roman"/>
          <w:bCs/>
          <w:color w:val="000000"/>
          <w:kern w:val="0"/>
          <w:sz w:val="28"/>
          <w:szCs w:val="28"/>
          <w:lang w:eastAsia="ru-RU"/>
          <w14:ligatures w14:val="none"/>
        </w:rPr>
      </w:pPr>
    </w:p>
    <w:p w14:paraId="738A1EE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Муниципальные правовые акты Гатчинского муниципального округа могут быть отменены или их действие может быть приостановлено органами местного самоуправления Гатчинского муниципального округа или должностными лицами местного самоуправления Гатчинского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Гатчинского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Гатчинского муниципального округа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14D023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Действие муниципального правового акта Гатчинского муниципального округа, не имеющего нормативного характера, незамедлительно приостанавливается принявшим (издавшим) его органом местного самоуправления Гатчинского муниципального округа или должностным лицом местного самоуправления Гатчинского муниципального округа в случае получения соответствующего предписания Уполномоченного при Президенте Российской Федерации по защите </w:t>
      </w:r>
      <w:r w:rsidRPr="00B53978">
        <w:rPr>
          <w:rFonts w:ascii="Times New Roman" w:eastAsia="Calibri" w:hAnsi="Times New Roman" w:cs="Times New Roman"/>
          <w:kern w:val="0"/>
          <w:sz w:val="28"/>
          <w:szCs w:val="28"/>
          <w14:ligatures w14:val="none"/>
        </w:rPr>
        <w:lastRenderedPageBreak/>
        <w:t>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Гатчинского муниципального округа или должностные лица местного самоуправления Гатчинского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Гатчинского муниципального округа – не позднее трех дней со дня принятия им решения.</w:t>
      </w:r>
    </w:p>
    <w:p w14:paraId="0FFBC83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Признание по решению суда областного закона Ленинградской области об установлении статуса Гатчинского муниципального округа недействующим до вступления в силу нового областного закона Ленинградской области об установлении статуса Гатчинского муниципального округа не может являться основанием для признания в судебном порядке недействующими муниципальных правовых актов Гатчинского муниципального округа, принятых до вступления решения суда в законную силу, или для отмены данных муниципальных правовых актов.</w:t>
      </w:r>
    </w:p>
    <w:p w14:paraId="493BFEE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1DADD9FA"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r w:rsidRPr="00B53978">
        <w:rPr>
          <w:rFonts w:ascii="Times New Roman" w:eastAsia="Calibri" w:hAnsi="Times New Roman" w:cs="Times New Roman"/>
          <w:b/>
          <w:kern w:val="0"/>
          <w:sz w:val="28"/>
          <w:szCs w:val="28"/>
          <w14:ligatures w14:val="none"/>
        </w:rPr>
        <w:t xml:space="preserve">ГЛАВА 8.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3190164D"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p>
    <w:p w14:paraId="7FB45093" w14:textId="77777777" w:rsidR="00B53978" w:rsidRPr="00B53978" w:rsidRDefault="00B53978" w:rsidP="00B53978">
      <w:pPr>
        <w:spacing w:after="0" w:line="240" w:lineRule="auto"/>
        <w:ind w:firstLine="567"/>
        <w:jc w:val="both"/>
        <w:rPr>
          <w:rFonts w:ascii="Times New Roman" w:eastAsia="Calibri" w:hAnsi="Times New Roman" w:cs="Times New Roman"/>
          <w:b/>
          <w:bCs/>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50</w:t>
      </w:r>
      <w:r w:rsidRPr="00B53978">
        <w:rPr>
          <w:rFonts w:ascii="Times New Roman" w:eastAsia="Calibri" w:hAnsi="Times New Roman" w:cs="Times New Roman"/>
          <w:b/>
          <w:kern w:val="0"/>
          <w:sz w:val="28"/>
          <w:szCs w:val="28"/>
          <w14:ligatures w14:val="none"/>
        </w:rPr>
        <w:t xml:space="preserve">.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p>
    <w:p w14:paraId="438417F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3D98C656" w14:textId="77777777" w:rsidR="00B53978" w:rsidRPr="00B53978" w:rsidRDefault="00B53978" w:rsidP="00F53FCD">
      <w:pPr>
        <w:numPr>
          <w:ilvl w:val="0"/>
          <w:numId w:val="2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Экономическую основу Гатчинского муниципального округа составляют находящееся в муниципальной собственности имущество, средства бюджета Гатчинского муниципального округа, а также имущественные права Гатчинского муниципального округа.</w:t>
      </w:r>
    </w:p>
    <w:p w14:paraId="28FD9607" w14:textId="77777777" w:rsidR="00B53978" w:rsidRPr="00B53978" w:rsidRDefault="00B53978" w:rsidP="00F53FCD">
      <w:pPr>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Муниципальная собственность признается и защищается государством наравне с иными формами собственности.</w:t>
      </w:r>
    </w:p>
    <w:p w14:paraId="4EAF2616" w14:textId="77777777" w:rsidR="00B53978" w:rsidRPr="00B53978" w:rsidRDefault="00B53978" w:rsidP="00570EB9">
      <w:pPr>
        <w:spacing w:after="0" w:line="240" w:lineRule="auto"/>
        <w:jc w:val="both"/>
        <w:rPr>
          <w:rFonts w:ascii="Times New Roman" w:eastAsia="Calibri" w:hAnsi="Times New Roman" w:cs="Times New Roman"/>
          <w:b/>
          <w:kern w:val="0"/>
          <w:sz w:val="28"/>
          <w:szCs w:val="28"/>
          <w14:ligatures w14:val="none"/>
        </w:rPr>
      </w:pPr>
    </w:p>
    <w:p w14:paraId="3054F209"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51</w:t>
      </w:r>
      <w:r w:rsidRPr="00B53978">
        <w:rPr>
          <w:rFonts w:ascii="Times New Roman" w:eastAsia="Calibri" w:hAnsi="Times New Roman" w:cs="Times New Roman"/>
          <w:b/>
          <w:kern w:val="0"/>
          <w:sz w:val="28"/>
          <w:szCs w:val="28"/>
          <w14:ligatures w14:val="none"/>
        </w:rPr>
        <w:t>. Муниципальное имущество</w:t>
      </w:r>
    </w:p>
    <w:p w14:paraId="45D6072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3EDD52B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собственности Гатчинского муниципального округа может находиться имущество, предусмотренное законодательством.</w:t>
      </w:r>
    </w:p>
    <w:p w14:paraId="4BBBE1E5" w14:textId="77777777" w:rsid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Органы местного самоуправления Гатчинского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муниципальными правовыми актами совета депутатов Гатчинского муниципального округа о порядке управления и распоряжения имуществом, находящимся в муниципальной собственности, и принимаемыми в соответствии с ними нормативными правовыми актами органов местного самоуправления Гатчинского муниципального округа.</w:t>
      </w:r>
    </w:p>
    <w:p w14:paraId="1E958FEC" w14:textId="77777777" w:rsidR="00570EB9" w:rsidRDefault="00570EB9" w:rsidP="00B53978">
      <w:pPr>
        <w:spacing w:after="0" w:line="240" w:lineRule="auto"/>
        <w:ind w:firstLine="709"/>
        <w:jc w:val="both"/>
        <w:rPr>
          <w:rFonts w:ascii="Times New Roman" w:eastAsia="Calibri" w:hAnsi="Times New Roman" w:cs="Times New Roman"/>
          <w:kern w:val="0"/>
          <w:sz w:val="28"/>
          <w:szCs w:val="28"/>
          <w14:ligatures w14:val="none"/>
        </w:rPr>
      </w:pPr>
    </w:p>
    <w:p w14:paraId="3DE053FA" w14:textId="77777777" w:rsidR="00570EB9" w:rsidRPr="00B53978" w:rsidRDefault="00570EB9" w:rsidP="00B53978">
      <w:pPr>
        <w:spacing w:after="0" w:line="240" w:lineRule="auto"/>
        <w:ind w:firstLine="709"/>
        <w:jc w:val="both"/>
        <w:rPr>
          <w:rFonts w:ascii="Times New Roman" w:eastAsia="Calibri" w:hAnsi="Times New Roman" w:cs="Times New Roman"/>
          <w:kern w:val="0"/>
          <w:sz w:val="28"/>
          <w:szCs w:val="28"/>
          <w14:ligatures w14:val="none"/>
        </w:rPr>
      </w:pPr>
    </w:p>
    <w:p w14:paraId="01D5E1BE" w14:textId="77777777" w:rsidR="00B53978" w:rsidRPr="00B53978" w:rsidRDefault="00B53978" w:rsidP="00B53978">
      <w:pPr>
        <w:spacing w:after="0" w:line="240" w:lineRule="auto"/>
        <w:ind w:firstLine="709"/>
        <w:jc w:val="center"/>
        <w:rPr>
          <w:rFonts w:ascii="Arial" w:eastAsia="Calibri" w:hAnsi="Arial" w:cs="Arial"/>
          <w:b/>
          <w:kern w:val="0"/>
          <w:sz w:val="24"/>
          <w:szCs w:val="24"/>
          <w14:ligatures w14:val="none"/>
        </w:rPr>
      </w:pPr>
    </w:p>
    <w:p w14:paraId="0541D772" w14:textId="77777777" w:rsidR="00B53978" w:rsidRPr="00B53978" w:rsidRDefault="00B53978" w:rsidP="00B53978">
      <w:pPr>
        <w:spacing w:after="0" w:line="240" w:lineRule="auto"/>
        <w:ind w:firstLine="567"/>
        <w:jc w:val="both"/>
        <w:rPr>
          <w:rFonts w:ascii="Arial" w:eastAsia="Calibri" w:hAnsi="Arial" w:cs="Arial"/>
          <w:b/>
          <w:kern w:val="0"/>
          <w:sz w:val="24"/>
          <w:szCs w:val="24"/>
          <w14:ligatures w14:val="none"/>
        </w:rPr>
      </w:pPr>
      <w:r w:rsidRPr="00B53978">
        <w:rPr>
          <w:rFonts w:ascii="Times New Roman" w:eastAsia="Calibri" w:hAnsi="Times New Roman" w:cs="Times New Roman"/>
          <w:b/>
          <w:kern w:val="0"/>
          <w:sz w:val="28"/>
          <w:szCs w:val="28"/>
          <w14:ligatures w14:val="none"/>
        </w:rPr>
        <w:lastRenderedPageBreak/>
        <w:t xml:space="preserve">Статья </w:t>
      </w:r>
      <w:r w:rsidRPr="00B53978">
        <w:rPr>
          <w:rFonts w:ascii="Times New Roman" w:eastAsia="Calibri" w:hAnsi="Times New Roman" w:cs="Times New Roman"/>
          <w:b/>
          <w:color w:val="000000"/>
          <w:kern w:val="0"/>
          <w:sz w:val="28"/>
          <w:szCs w:val="28"/>
          <w14:ligatures w14:val="none"/>
        </w:rPr>
        <w:t>52.</w:t>
      </w:r>
      <w:r w:rsidRPr="00B53978">
        <w:rPr>
          <w:rFonts w:ascii="Times New Roman" w:eastAsia="Calibri" w:hAnsi="Times New Roman" w:cs="Times New Roman"/>
          <w:b/>
          <w:kern w:val="0"/>
          <w:sz w:val="28"/>
          <w:szCs w:val="28"/>
          <w14:ligatures w14:val="none"/>
        </w:rPr>
        <w:t xml:space="preserve">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w:t>
      </w:r>
    </w:p>
    <w:p w14:paraId="49F2E457"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062EC9B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осуществляется органами местного самоуправления Гатчинского муниципального округа самостоятельно с соблюдением требований, установленных Бюджетным кодексом Российской Федерации.</w:t>
      </w:r>
    </w:p>
    <w:p w14:paraId="4BFD66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определяется положением о бюджетном процессе Гатчинского муниципального округа в соответствии с Бюджетным кодексом Российской Федерации.</w:t>
      </w:r>
    </w:p>
    <w:p w14:paraId="5352CB8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Положение о бюджетном процессе Гатчинского муниципального округа обеспечивает сбалансированность бюджета Гатчинского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Гатчинского муниципального округа, уровню и составу муниципального долга, исполнению бюджетных и долговых обязательств Гатчинского муниципального округа.</w:t>
      </w:r>
    </w:p>
    <w:p w14:paraId="2A56609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 бюджете Гатчинского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Гатчинского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Гатчинского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EC37DC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Финансовое обеспечение отдельных государственных полномочий, переданных органам местного самоуправления Гатчинского муниципального округа, осуществляется только за счет предоставляемых бюджету Гатчинского муниципального округа субвенций из соответствующих бюджетов.</w:t>
      </w:r>
    </w:p>
    <w:p w14:paraId="3CBE2D9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Органы местного самоуправления Гатчинского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если это предусмотрено решением совета депутатов Гатчинского муниципального округа об использовании таких средств для осуществления отдельных государственных полномочий. Такое решение должно предусматривать </w:t>
      </w:r>
      <w:r w:rsidRPr="00B53978">
        <w:rPr>
          <w:rFonts w:ascii="Times New Roman" w:eastAsia="Calibri" w:hAnsi="Times New Roman" w:cs="Times New Roman"/>
          <w:kern w:val="0"/>
          <w:sz w:val="28"/>
          <w:szCs w:val="28"/>
          <w14:ligatures w14:val="none"/>
        </w:rPr>
        <w:lastRenderedPageBreak/>
        <w:t>допустимый предел использования средств бюджета Гатчинского муниципального округа на реализацию указанных полномочий.</w:t>
      </w:r>
    </w:p>
    <w:p w14:paraId="66E7C6F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Гатчинского муниципального округа решения о реализации права на участие в осуществлении указанных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4C87B5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Финансовые средства бюджета Гатчинского муниципального округа, направляемые для осуществления органами местного самоуправления Гатчинского муниципального округа отдельных государственных полномочий, отражаются в бюджете Гатчинского муниципального округа отдельной строкой.</w:t>
      </w:r>
    </w:p>
    <w:p w14:paraId="7A2FDC3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Направление финансовых средств из резервного фонда администрации Гатчинского муниципального округа для осуществления органами местного самоуправления Гатчинского муниципального округа отдельных государственных полномочий не допускается.</w:t>
      </w:r>
    </w:p>
    <w:p w14:paraId="19202B9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Проект бюджета Гатчинского муниципального округа, решение об утверждении бюджета Гатчинского муниципального округа, годовой отчет о его исполнении, ежеквартальные сведения о ходе исполнения бюджета Гатчинского муниципального округа и о численности муниципальных служащих органов местного самоуправления Гатчинского муниципального округа, работников муниципальных учреждений и депутатов совета депутатов Гатчинского муниципального округа с указанием фактических затрат на их денежное содержание подлежат официальному опубликованию (обнародованию).</w:t>
      </w:r>
    </w:p>
    <w:p w14:paraId="0235BC7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628AFA70"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53. Финансовое и иное обеспечение реализации инициативных проектов</w:t>
      </w:r>
    </w:p>
    <w:p w14:paraId="08B68E28"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5E785B7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бюджете Гатчинского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4A5AA4C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9"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 в бюджет Гатчинского муниципального округа в целях реализации конкретных инициативных проектов.</w:t>
      </w:r>
    </w:p>
    <w:p w14:paraId="12701C0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w:t>
      </w:r>
      <w:r w:rsidRPr="00B53978">
        <w:rPr>
          <w:rFonts w:ascii="Times New Roman" w:eastAsia="Calibri" w:hAnsi="Times New Roman" w:cs="Times New Roman"/>
          <w:kern w:val="0"/>
          <w:sz w:val="28"/>
          <w:szCs w:val="28"/>
          <w14:ligatures w14:val="none"/>
        </w:rPr>
        <w:lastRenderedPageBreak/>
        <w:t>перечисление в бюджет Гатчинского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Гатчинского муниципального округа.</w:t>
      </w:r>
    </w:p>
    <w:p w14:paraId="71EFA85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Гатчинского муниципального округа, определяется нормативным правовым актом совета депутатов Гатчинского муниципального округа.</w:t>
      </w:r>
    </w:p>
    <w:p w14:paraId="121AA24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2D00A9C"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w:t>
      </w:r>
    </w:p>
    <w:p w14:paraId="2233B879"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ГЛАВА 9. ОТВЕТСТВЕННОСТЬ ОРГАНОВ МЕСТНОГО</w:t>
      </w:r>
    </w:p>
    <w:p w14:paraId="3538BD7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САМОУПРАВЛЕНИЯ И ДОЛЖНОСТНЫХ ЛИЦ МЕСТНОГО САМОУПРАВЛЕНИЯ ГАТЧИНСКОГО МУНИЦИПАЛЬНОГО ОКРУГА</w:t>
      </w:r>
    </w:p>
    <w:p w14:paraId="5CC9715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370D30A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54</w:t>
      </w:r>
      <w:r w:rsidRPr="00B53978">
        <w:rPr>
          <w:rFonts w:ascii="Times New Roman" w:eastAsia="Calibri" w:hAnsi="Times New Roman" w:cs="Times New Roman"/>
          <w:b/>
          <w:kern w:val="0"/>
          <w:sz w:val="28"/>
          <w:szCs w:val="28"/>
          <w14:ligatures w14:val="none"/>
        </w:rPr>
        <w:t>. Ответственность органов местного самоуправления и должностных лиц местного самоуправления Гатчинского муниципального округа</w:t>
      </w:r>
    </w:p>
    <w:p w14:paraId="100F622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3935984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 должностные лица местного самоуправления Гатчинского муниципального округа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B1405F7" w14:textId="77777777" w:rsidR="00F53FCD" w:rsidRPr="00B53978" w:rsidRDefault="00F53FCD" w:rsidP="00B53978">
      <w:pPr>
        <w:spacing w:after="0" w:line="240" w:lineRule="auto"/>
        <w:ind w:firstLine="709"/>
        <w:jc w:val="center"/>
        <w:rPr>
          <w:rFonts w:ascii="Times New Roman" w:eastAsia="Calibri" w:hAnsi="Times New Roman" w:cs="Times New Roman"/>
          <w:b/>
          <w:kern w:val="0"/>
          <w:sz w:val="28"/>
          <w:szCs w:val="28"/>
          <w14:ligatures w14:val="none"/>
        </w:rPr>
      </w:pPr>
    </w:p>
    <w:p w14:paraId="5D49C923"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72B6360D"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10. ЗАКЛЮЧИТЕЛЬНЫЕ ПОЛОЖЕНИЯ</w:t>
      </w:r>
    </w:p>
    <w:p w14:paraId="534497F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986D9B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55. Вступление в силу настоящего Устава</w:t>
      </w:r>
    </w:p>
    <w:p w14:paraId="155A118D"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3B60152E" w14:textId="77777777" w:rsidR="00B53978" w:rsidRPr="00B53978" w:rsidRDefault="00B53978" w:rsidP="00B53978">
      <w:pPr>
        <w:spacing w:after="0" w:line="240" w:lineRule="auto"/>
        <w:ind w:firstLine="709"/>
        <w:jc w:val="both"/>
        <w:rPr>
          <w:rFonts w:ascii="Calibri" w:eastAsia="Calibri" w:hAnsi="Calibri" w:cs="Times New Roman"/>
          <w:kern w:val="0"/>
          <w:sz w:val="28"/>
          <w:szCs w:val="28"/>
          <w14:ligatures w14:val="none"/>
        </w:rPr>
      </w:pPr>
      <w:r w:rsidRPr="00B53978">
        <w:rPr>
          <w:rFonts w:ascii="Times New Roman" w:eastAsia="Calibri" w:hAnsi="Times New Roman" w:cs="Times New Roman"/>
          <w:kern w:val="0"/>
          <w:sz w:val="28"/>
          <w:szCs w:val="28"/>
          <w14:ligatures w14:val="none"/>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Pr="00B53978">
        <w:rPr>
          <w:rFonts w:ascii="Calibri" w:eastAsia="Calibri" w:hAnsi="Calibri" w:cs="Times New Roman"/>
          <w:kern w:val="0"/>
          <w:sz w:val="28"/>
          <w:szCs w:val="28"/>
          <w14:ligatures w14:val="none"/>
        </w:rPr>
        <w:t xml:space="preserve"> </w:t>
      </w:r>
    </w:p>
    <w:p w14:paraId="6E4B9969"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3736B92"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0F1D1D61"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7EFD465B"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1B41DC7"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3FC335C"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3C72A5F"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FA2F15D"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A81A41F"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2DA4A147"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38A15610"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52B0F42" w14:textId="77777777" w:rsidR="00570EB9" w:rsidRDefault="00570EB9"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9F63B28" w14:textId="206F7F01" w:rsidR="00475096" w:rsidRPr="00B53978"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r w:rsidRPr="00B53978">
        <w:rPr>
          <w:rFonts w:ascii="Times New Roman" w:eastAsia="Times New Roman" w:hAnsi="Times New Roman" w:cs="Times New Roman"/>
          <w:kern w:val="0"/>
          <w:sz w:val="24"/>
          <w:szCs w:val="24"/>
          <w:lang w:eastAsia="ru-RU"/>
          <w14:ligatures w14:val="none"/>
        </w:rPr>
        <w:lastRenderedPageBreak/>
        <w:t>Приложение № 2</w:t>
      </w:r>
    </w:p>
    <w:p w14:paraId="16481D0A" w14:textId="77777777" w:rsidR="00475096" w:rsidRPr="00B53978"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r w:rsidRPr="00B53978">
        <w:rPr>
          <w:rFonts w:ascii="Times New Roman" w:eastAsia="Times New Roman" w:hAnsi="Times New Roman" w:cs="Times New Roman"/>
          <w:kern w:val="0"/>
          <w:sz w:val="24"/>
          <w:szCs w:val="24"/>
          <w:lang w:eastAsia="ru-RU"/>
          <w14:ligatures w14:val="none"/>
        </w:rPr>
        <w:t>к решению совета депутатов</w:t>
      </w:r>
    </w:p>
    <w:p w14:paraId="678EC240" w14:textId="77777777" w:rsidR="00475096" w:rsidRPr="00B53978"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r w:rsidRPr="00B53978">
        <w:rPr>
          <w:rFonts w:ascii="Times New Roman" w:eastAsia="Times New Roman" w:hAnsi="Times New Roman" w:cs="Times New Roman"/>
          <w:kern w:val="0"/>
          <w:sz w:val="24"/>
          <w:szCs w:val="24"/>
          <w:lang w:eastAsia="ru-RU"/>
          <w14:ligatures w14:val="none"/>
        </w:rPr>
        <w:t>Гатчинского муниципального округа</w:t>
      </w:r>
    </w:p>
    <w:p w14:paraId="6ABF053D" w14:textId="7D98B20B" w:rsidR="00475096" w:rsidRPr="00B53978" w:rsidRDefault="00475096" w:rsidP="00475096">
      <w:pPr>
        <w:spacing w:after="0" w:line="240" w:lineRule="auto"/>
        <w:jc w:val="right"/>
        <w:rPr>
          <w:rFonts w:ascii="Times New Roman" w:eastAsia="Times New Roman" w:hAnsi="Times New Roman" w:cs="Times New Roman"/>
          <w:kern w:val="0"/>
          <w:sz w:val="24"/>
          <w:szCs w:val="24"/>
          <w:lang w:eastAsia="ru-RU"/>
          <w14:ligatures w14:val="none"/>
        </w:rPr>
      </w:pPr>
      <w:r w:rsidRPr="00B53978">
        <w:rPr>
          <w:rFonts w:ascii="Times New Roman" w:eastAsia="Times New Roman" w:hAnsi="Times New Roman" w:cs="Times New Roman"/>
          <w:kern w:val="0"/>
          <w:sz w:val="24"/>
          <w:szCs w:val="24"/>
          <w:lang w:eastAsia="ru-RU"/>
          <w14:ligatures w14:val="none"/>
        </w:rPr>
        <w:t xml:space="preserve">от 17.09.2024  № </w:t>
      </w:r>
      <w:r w:rsidR="00681E6C">
        <w:rPr>
          <w:rFonts w:ascii="Times New Roman" w:eastAsia="Times New Roman" w:hAnsi="Times New Roman" w:cs="Times New Roman"/>
          <w:kern w:val="0"/>
          <w:sz w:val="24"/>
          <w:szCs w:val="24"/>
          <w:lang w:eastAsia="ru-RU"/>
          <w14:ligatures w14:val="none"/>
        </w:rPr>
        <w:t>20</w:t>
      </w:r>
    </w:p>
    <w:p w14:paraId="3D38D5E5" w14:textId="77777777" w:rsidR="00475096" w:rsidRPr="00B53978" w:rsidRDefault="00475096" w:rsidP="00475096">
      <w:pPr>
        <w:spacing w:after="0" w:line="240" w:lineRule="auto"/>
        <w:jc w:val="right"/>
        <w:rPr>
          <w:rFonts w:ascii="Times New Roman" w:eastAsia="Times New Roman" w:hAnsi="Times New Roman" w:cs="Times New Roman"/>
          <w:kern w:val="0"/>
          <w:sz w:val="24"/>
          <w:szCs w:val="24"/>
          <w:lang w:eastAsia="ru-RU"/>
          <w14:ligatures w14:val="none"/>
        </w:rPr>
      </w:pPr>
    </w:p>
    <w:p w14:paraId="487278C6" w14:textId="77777777" w:rsidR="00475096" w:rsidRPr="00B53978"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6A9021D0" w14:textId="77777777" w:rsidR="00475096" w:rsidRPr="00B53978" w:rsidRDefault="00475096" w:rsidP="00475096">
      <w:pPr>
        <w:spacing w:after="0" w:line="240" w:lineRule="auto"/>
        <w:jc w:val="center"/>
        <w:rPr>
          <w:rFonts w:ascii="Times New Roman" w:eastAsia="Times New Roman" w:hAnsi="Times New Roman" w:cs="Times New Roman"/>
          <w:b/>
          <w:bCs/>
          <w:kern w:val="0"/>
          <w:sz w:val="28"/>
          <w:szCs w:val="28"/>
          <w:lang w:val="x-none" w:eastAsia="x-none"/>
          <w14:ligatures w14:val="none"/>
        </w:rPr>
      </w:pPr>
    </w:p>
    <w:p w14:paraId="366E1941" w14:textId="77777777" w:rsidR="00475096" w:rsidRPr="00B53978" w:rsidRDefault="00475096" w:rsidP="00475096">
      <w:pPr>
        <w:spacing w:after="0" w:line="240" w:lineRule="auto"/>
        <w:jc w:val="center"/>
        <w:rPr>
          <w:rFonts w:ascii="Times New Roman" w:eastAsia="Times New Roman" w:hAnsi="Times New Roman" w:cs="Times New Roman"/>
          <w:b/>
          <w:bCs/>
          <w:kern w:val="0"/>
          <w:sz w:val="28"/>
          <w:szCs w:val="28"/>
          <w:lang w:val="x-none" w:eastAsia="x-none"/>
          <w14:ligatures w14:val="none"/>
        </w:rPr>
      </w:pPr>
      <w:r w:rsidRPr="00B53978">
        <w:rPr>
          <w:rFonts w:ascii="Times New Roman" w:eastAsia="Times New Roman" w:hAnsi="Times New Roman" w:cs="Times New Roman"/>
          <w:b/>
          <w:bCs/>
          <w:kern w:val="0"/>
          <w:sz w:val="28"/>
          <w:szCs w:val="28"/>
          <w:lang w:val="x-none" w:eastAsia="x-none"/>
          <w14:ligatures w14:val="none"/>
        </w:rPr>
        <w:t>Состав рабочей группы</w:t>
      </w:r>
    </w:p>
    <w:p w14:paraId="38CBB3A5" w14:textId="77777777" w:rsidR="00475096" w:rsidRPr="00B53978" w:rsidRDefault="00475096" w:rsidP="00475096">
      <w:pPr>
        <w:spacing w:after="0" w:line="240" w:lineRule="auto"/>
        <w:jc w:val="center"/>
        <w:rPr>
          <w:rFonts w:ascii="Times New Roman" w:eastAsia="Times New Roman" w:hAnsi="Times New Roman" w:cs="Times New Roman"/>
          <w:b/>
          <w:bCs/>
          <w:kern w:val="0"/>
          <w:sz w:val="28"/>
          <w:szCs w:val="28"/>
          <w:lang w:eastAsia="x-none"/>
          <w14:ligatures w14:val="none"/>
        </w:rPr>
      </w:pPr>
      <w:r w:rsidRPr="00B53978">
        <w:rPr>
          <w:rFonts w:ascii="Times New Roman" w:eastAsia="Times New Roman" w:hAnsi="Times New Roman" w:cs="Times New Roman"/>
          <w:b/>
          <w:bCs/>
          <w:kern w:val="0"/>
          <w:sz w:val="28"/>
          <w:szCs w:val="28"/>
          <w:lang w:val="x-none" w:eastAsia="x-none"/>
          <w14:ligatures w14:val="none"/>
        </w:rPr>
        <w:t xml:space="preserve">по работе с предложениями граждан по </w:t>
      </w:r>
      <w:r w:rsidRPr="00B53978">
        <w:rPr>
          <w:rFonts w:ascii="Times New Roman" w:eastAsia="Times New Roman" w:hAnsi="Times New Roman" w:cs="Times New Roman"/>
          <w:b/>
          <w:bCs/>
          <w:kern w:val="0"/>
          <w:sz w:val="28"/>
          <w:szCs w:val="28"/>
          <w:lang w:eastAsia="x-none"/>
          <w14:ligatures w14:val="none"/>
        </w:rPr>
        <w:t xml:space="preserve"> проекту</w:t>
      </w:r>
    </w:p>
    <w:p w14:paraId="79B7A365" w14:textId="77777777" w:rsidR="00475096" w:rsidRPr="00B53978" w:rsidRDefault="00475096" w:rsidP="00475096">
      <w:pPr>
        <w:spacing w:after="0" w:line="240" w:lineRule="auto"/>
        <w:ind w:right="-1"/>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Устава муниципального образования Гатчинский муниципальный округ Ленинградской области</w:t>
      </w:r>
    </w:p>
    <w:p w14:paraId="15044D75" w14:textId="77777777" w:rsidR="00475096" w:rsidRPr="00B53978" w:rsidRDefault="00475096" w:rsidP="00475096">
      <w:pPr>
        <w:tabs>
          <w:tab w:val="left" w:pos="-3420"/>
        </w:tabs>
        <w:spacing w:after="120" w:line="240" w:lineRule="auto"/>
        <w:ind w:left="180"/>
        <w:jc w:val="both"/>
        <w:rPr>
          <w:rFonts w:ascii="Times New Roman" w:eastAsia="Times New Roman" w:hAnsi="Times New Roman" w:cs="Times New Roman"/>
          <w:kern w:val="0"/>
          <w:sz w:val="28"/>
          <w:szCs w:val="28"/>
          <w:lang w:eastAsia="x-none"/>
          <w14:ligatures w14:val="none"/>
        </w:rPr>
      </w:pPr>
    </w:p>
    <w:p w14:paraId="611C4D68" w14:textId="77777777" w:rsidR="00475096" w:rsidRPr="00B53978" w:rsidRDefault="00475096" w:rsidP="00475096">
      <w:pPr>
        <w:tabs>
          <w:tab w:val="left" w:pos="-3420"/>
        </w:tabs>
        <w:spacing w:after="0" w:line="240" w:lineRule="auto"/>
        <w:ind w:left="-180" w:firstLine="540"/>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1.</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Филоненко Виталий Андреевич</w:t>
      </w:r>
      <w:r w:rsidRPr="00B53978">
        <w:rPr>
          <w:rFonts w:ascii="Times New Roman" w:eastAsia="Times New Roman" w:hAnsi="Times New Roman" w:cs="Times New Roman"/>
          <w:kern w:val="0"/>
          <w:sz w:val="28"/>
          <w:szCs w:val="28"/>
          <w:lang w:val="x-none" w:eastAsia="x-none"/>
          <w14:ligatures w14:val="none"/>
        </w:rPr>
        <w:t xml:space="preserve"> – глава Гатчинского муниципального </w:t>
      </w:r>
      <w:r w:rsidRPr="00B53978">
        <w:rPr>
          <w:rFonts w:ascii="Times New Roman" w:eastAsia="Times New Roman" w:hAnsi="Times New Roman" w:cs="Times New Roman"/>
          <w:kern w:val="0"/>
          <w:sz w:val="28"/>
          <w:szCs w:val="28"/>
          <w:lang w:eastAsia="x-none"/>
          <w14:ligatures w14:val="none"/>
        </w:rPr>
        <w:t>округа</w:t>
      </w:r>
      <w:r w:rsidRPr="00B53978">
        <w:rPr>
          <w:rFonts w:ascii="Times New Roman" w:eastAsia="Times New Roman" w:hAnsi="Times New Roman" w:cs="Times New Roman"/>
          <w:kern w:val="0"/>
          <w:sz w:val="28"/>
          <w:szCs w:val="28"/>
          <w:lang w:val="x-none" w:eastAsia="x-none"/>
          <w14:ligatures w14:val="none"/>
        </w:rPr>
        <w:t>;</w:t>
      </w:r>
    </w:p>
    <w:p w14:paraId="15D268B3" w14:textId="77777777" w:rsidR="00475096" w:rsidRPr="00B53978" w:rsidRDefault="00475096" w:rsidP="00475096">
      <w:pPr>
        <w:tabs>
          <w:tab w:val="left" w:pos="-3420"/>
        </w:tabs>
        <w:spacing w:after="0" w:line="240" w:lineRule="auto"/>
        <w:ind w:left="-180" w:firstLine="540"/>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2. </w:t>
      </w:r>
      <w:r w:rsidRPr="00B53978">
        <w:rPr>
          <w:rFonts w:ascii="Times New Roman" w:eastAsia="Times New Roman" w:hAnsi="Times New Roman" w:cs="Times New Roman"/>
          <w:kern w:val="0"/>
          <w:sz w:val="28"/>
          <w:szCs w:val="28"/>
          <w:lang w:eastAsia="x-none"/>
          <w14:ligatures w14:val="none"/>
        </w:rPr>
        <w:t xml:space="preserve"> Мясникова Ольга Павловна</w:t>
      </w:r>
      <w:r w:rsidRPr="00B53978">
        <w:rPr>
          <w:rFonts w:ascii="Times New Roman" w:eastAsia="Times New Roman" w:hAnsi="Times New Roman" w:cs="Times New Roman"/>
          <w:kern w:val="0"/>
          <w:sz w:val="28"/>
          <w:szCs w:val="28"/>
          <w:lang w:val="x-none" w:eastAsia="x-none"/>
          <w14:ligatures w14:val="none"/>
        </w:rPr>
        <w:t xml:space="preserve"> – </w:t>
      </w:r>
      <w:r w:rsidRPr="00B53978">
        <w:rPr>
          <w:rFonts w:ascii="Times New Roman" w:eastAsia="Times New Roman" w:hAnsi="Times New Roman" w:cs="Times New Roman"/>
          <w:kern w:val="0"/>
          <w:sz w:val="28"/>
          <w:szCs w:val="28"/>
          <w:lang w:eastAsia="x-none"/>
          <w14:ligatures w14:val="none"/>
        </w:rPr>
        <w:t xml:space="preserve">заместитель </w:t>
      </w:r>
      <w:r w:rsidRPr="00B53978">
        <w:rPr>
          <w:rFonts w:ascii="Times New Roman" w:eastAsia="Times New Roman" w:hAnsi="Times New Roman" w:cs="Times New Roman"/>
          <w:kern w:val="0"/>
          <w:sz w:val="28"/>
          <w:szCs w:val="28"/>
          <w:lang w:val="x-none" w:eastAsia="x-none"/>
          <w14:ligatures w14:val="none"/>
        </w:rPr>
        <w:t>глав</w:t>
      </w:r>
      <w:r w:rsidRPr="00B53978">
        <w:rPr>
          <w:rFonts w:ascii="Times New Roman" w:eastAsia="Times New Roman" w:hAnsi="Times New Roman" w:cs="Times New Roman"/>
          <w:kern w:val="0"/>
          <w:sz w:val="28"/>
          <w:szCs w:val="28"/>
          <w:lang w:eastAsia="x-none"/>
          <w14:ligatures w14:val="none"/>
        </w:rPr>
        <w:t>ы</w:t>
      </w:r>
      <w:r w:rsidRPr="00B53978">
        <w:rPr>
          <w:rFonts w:ascii="Times New Roman" w:eastAsia="Times New Roman" w:hAnsi="Times New Roman" w:cs="Times New Roman"/>
          <w:kern w:val="0"/>
          <w:sz w:val="28"/>
          <w:szCs w:val="28"/>
          <w:lang w:val="x-none" w:eastAsia="x-none"/>
          <w14:ligatures w14:val="none"/>
        </w:rPr>
        <w:t xml:space="preserve"> администрации </w:t>
      </w:r>
      <w:r w:rsidRPr="00B53978">
        <w:rPr>
          <w:rFonts w:ascii="Times New Roman" w:eastAsia="Times New Roman" w:hAnsi="Times New Roman" w:cs="Times New Roman"/>
          <w:kern w:val="0"/>
          <w:sz w:val="28"/>
          <w:szCs w:val="28"/>
          <w:lang w:eastAsia="x-none"/>
          <w14:ligatures w14:val="none"/>
        </w:rPr>
        <w:t>по местному самоуправлению и внутренней политике</w:t>
      </w:r>
      <w:r w:rsidRPr="00B53978">
        <w:rPr>
          <w:rFonts w:ascii="Times New Roman" w:eastAsia="Times New Roman" w:hAnsi="Times New Roman" w:cs="Times New Roman"/>
          <w:kern w:val="0"/>
          <w:sz w:val="28"/>
          <w:szCs w:val="28"/>
          <w:lang w:val="x-none" w:eastAsia="x-none"/>
          <w14:ligatures w14:val="none"/>
        </w:rPr>
        <w:t>;</w:t>
      </w:r>
    </w:p>
    <w:p w14:paraId="44074D4E" w14:textId="77777777" w:rsidR="00475096" w:rsidRPr="00B53978" w:rsidRDefault="00475096" w:rsidP="00475096">
      <w:pPr>
        <w:tabs>
          <w:tab w:val="left" w:pos="-3420"/>
        </w:tabs>
        <w:spacing w:after="0" w:line="240" w:lineRule="auto"/>
        <w:ind w:left="-180" w:firstLine="540"/>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3.  Носков Илья Вениаминович – заместитель главы администрации по финансовой политике и муниципальному контролю;</w:t>
      </w:r>
    </w:p>
    <w:p w14:paraId="672D7E9A" w14:textId="77777777" w:rsidR="00475096" w:rsidRPr="00B53978" w:rsidRDefault="00475096" w:rsidP="00475096">
      <w:pPr>
        <w:tabs>
          <w:tab w:val="left" w:pos="-3420"/>
        </w:tabs>
        <w:spacing w:after="0" w:line="240" w:lineRule="auto"/>
        <w:ind w:left="-180" w:firstLine="540"/>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w:t>
      </w:r>
      <w:r w:rsidRPr="00B53978">
        <w:rPr>
          <w:rFonts w:ascii="Times New Roman" w:eastAsia="Times New Roman" w:hAnsi="Times New Roman" w:cs="Times New Roman"/>
          <w:kern w:val="0"/>
          <w:sz w:val="28"/>
          <w:szCs w:val="28"/>
          <w:lang w:eastAsia="x-none"/>
          <w14:ligatures w14:val="none"/>
        </w:rPr>
        <w:t xml:space="preserve"> Кузнецова Ирина Геннадьевна</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председател</w:t>
      </w:r>
      <w:r w:rsidRPr="00B53978">
        <w:rPr>
          <w:rFonts w:ascii="Times New Roman" w:eastAsia="Times New Roman" w:hAnsi="Times New Roman" w:cs="Times New Roman"/>
          <w:kern w:val="0"/>
          <w:sz w:val="28"/>
          <w:szCs w:val="28"/>
          <w:lang w:eastAsia="x-none"/>
          <w14:ligatures w14:val="none"/>
        </w:rPr>
        <w:t>ь</w:t>
      </w:r>
      <w:r w:rsidRPr="00B53978">
        <w:rPr>
          <w:rFonts w:ascii="Times New Roman" w:eastAsia="Times New Roman" w:hAnsi="Times New Roman" w:cs="Times New Roman"/>
          <w:kern w:val="0"/>
          <w:sz w:val="28"/>
          <w:szCs w:val="28"/>
          <w:lang w:val="x-none" w:eastAsia="x-none"/>
          <w14:ligatures w14:val="none"/>
        </w:rPr>
        <w:t xml:space="preserve"> Комитета юридического обеспечения администрации Гатчинского муниципального района;</w:t>
      </w:r>
    </w:p>
    <w:p w14:paraId="575ECEE8" w14:textId="460C10F7" w:rsidR="00475096" w:rsidRDefault="00475096" w:rsidP="00475096">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5.</w:t>
      </w:r>
      <w:r w:rsidR="00965A26">
        <w:rPr>
          <w:rFonts w:ascii="Times New Roman" w:eastAsia="Times New Roman" w:hAnsi="Times New Roman" w:cs="Times New Roman"/>
          <w:kern w:val="0"/>
          <w:sz w:val="28"/>
          <w:szCs w:val="28"/>
          <w:lang w:eastAsia="x-none"/>
          <w14:ligatures w14:val="none"/>
        </w:rPr>
        <w:t xml:space="preserve"> Опевалов Сергей Анатольевич </w:t>
      </w:r>
      <w:r w:rsidRPr="00B53978">
        <w:rPr>
          <w:rFonts w:ascii="Times New Roman" w:eastAsia="Times New Roman" w:hAnsi="Times New Roman" w:cs="Times New Roman"/>
          <w:kern w:val="0"/>
          <w:sz w:val="28"/>
          <w:szCs w:val="28"/>
          <w:lang w:val="x-none" w:eastAsia="x-none"/>
          <w14:ligatures w14:val="none"/>
        </w:rPr>
        <w:t xml:space="preserve">– депутат совета депутатов Гатчинского муниципального </w:t>
      </w:r>
      <w:r w:rsidRPr="00B53978">
        <w:rPr>
          <w:rFonts w:ascii="Times New Roman" w:eastAsia="Times New Roman" w:hAnsi="Times New Roman" w:cs="Times New Roman"/>
          <w:kern w:val="0"/>
          <w:sz w:val="28"/>
          <w:szCs w:val="28"/>
          <w:lang w:eastAsia="x-none"/>
          <w14:ligatures w14:val="none"/>
        </w:rPr>
        <w:t>округа;</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 </w:t>
      </w:r>
    </w:p>
    <w:p w14:paraId="6B3488E0" w14:textId="3F3C9D8A" w:rsidR="00475096" w:rsidRDefault="00475096" w:rsidP="00475096">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6. </w:t>
      </w:r>
      <w:r w:rsidR="00965A26">
        <w:rPr>
          <w:rFonts w:ascii="Times New Roman" w:eastAsia="Times New Roman" w:hAnsi="Times New Roman" w:cs="Times New Roman"/>
          <w:kern w:val="0"/>
          <w:sz w:val="28"/>
          <w:szCs w:val="28"/>
          <w:lang w:eastAsia="x-none"/>
          <w14:ligatures w14:val="none"/>
        </w:rPr>
        <w:t xml:space="preserve">Деминенко Наталия Леонидовна </w:t>
      </w:r>
      <w:r w:rsidRPr="00B53978">
        <w:rPr>
          <w:rFonts w:ascii="Times New Roman" w:eastAsia="Times New Roman" w:hAnsi="Times New Roman" w:cs="Times New Roman"/>
          <w:kern w:val="0"/>
          <w:sz w:val="28"/>
          <w:szCs w:val="28"/>
          <w:lang w:val="x-none" w:eastAsia="x-none"/>
          <w14:ligatures w14:val="none"/>
        </w:rPr>
        <w:t xml:space="preserve">– депутат совета депутатов Гатчинского муниципального </w:t>
      </w:r>
      <w:r w:rsidRPr="00B53978">
        <w:rPr>
          <w:rFonts w:ascii="Times New Roman" w:eastAsia="Times New Roman" w:hAnsi="Times New Roman" w:cs="Times New Roman"/>
          <w:kern w:val="0"/>
          <w:sz w:val="28"/>
          <w:szCs w:val="28"/>
          <w:lang w:eastAsia="x-none"/>
          <w14:ligatures w14:val="none"/>
        </w:rPr>
        <w:t xml:space="preserve">округа.  </w:t>
      </w:r>
    </w:p>
    <w:p w14:paraId="454A5D1E"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1F45F77"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287CB96" w14:textId="77777777" w:rsidR="00475096" w:rsidRDefault="00B53978" w:rsidP="00B53978">
      <w:pPr>
        <w:ind w:left="540" w:right="16"/>
        <w:jc w:val="right"/>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8D30AD2"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4B170517"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0A22D7CE"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096C5F34"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44E4CB8C"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6FF967E4"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5D05A9F7"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36049602"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164D1E3A" w14:textId="77777777" w:rsidR="00475096" w:rsidRDefault="00475096" w:rsidP="00B53978">
      <w:pPr>
        <w:ind w:left="540" w:right="16"/>
        <w:jc w:val="right"/>
        <w:rPr>
          <w:rFonts w:ascii="Times New Roman" w:eastAsia="Times New Roman" w:hAnsi="Times New Roman" w:cs="Times New Roman"/>
          <w:kern w:val="0"/>
          <w:sz w:val="28"/>
          <w:szCs w:val="28"/>
          <w:lang w:eastAsia="x-none"/>
          <w14:ligatures w14:val="none"/>
        </w:rPr>
      </w:pPr>
    </w:p>
    <w:p w14:paraId="584233DB" w14:textId="2B7E9B83" w:rsidR="00B53978" w:rsidRPr="00B53978" w:rsidRDefault="00B53978" w:rsidP="00965A26">
      <w:pPr>
        <w:tabs>
          <w:tab w:val="left" w:pos="-3420"/>
        </w:tabs>
        <w:spacing w:after="0" w:line="240" w:lineRule="auto"/>
        <w:jc w:val="both"/>
        <w:rPr>
          <w:rFonts w:ascii="Times New Roman" w:eastAsia="Times New Roman" w:hAnsi="Times New Roman" w:cs="Times New Roman"/>
          <w:kern w:val="0"/>
          <w:sz w:val="28"/>
          <w:szCs w:val="28"/>
          <w:lang w:eastAsia="x-none"/>
          <w14:ligatures w14:val="none"/>
        </w:rPr>
      </w:pPr>
    </w:p>
    <w:bookmarkEnd w:id="0"/>
    <w:bookmarkEnd w:id="1"/>
    <w:bookmarkEnd w:id="2"/>
    <w:bookmarkEnd w:id="3"/>
    <w:p w14:paraId="565A1AD3" w14:textId="77777777" w:rsidR="00B53978" w:rsidRPr="00B53978" w:rsidRDefault="00B53978" w:rsidP="00B53978">
      <w:pPr>
        <w:tabs>
          <w:tab w:val="left" w:pos="3960"/>
        </w:tabs>
        <w:spacing w:after="0" w:line="240" w:lineRule="auto"/>
        <w:ind w:right="-2"/>
        <w:jc w:val="both"/>
        <w:rPr>
          <w:rFonts w:ascii="Times New Roman" w:eastAsia="Times New Roman" w:hAnsi="Times New Roman" w:cs="Times New Roman"/>
          <w:kern w:val="0"/>
          <w:sz w:val="28"/>
          <w:szCs w:val="28"/>
          <w:lang w:eastAsia="ru-RU"/>
          <w14:ligatures w14:val="none"/>
        </w:rPr>
      </w:pPr>
    </w:p>
    <w:sectPr w:rsidR="00B53978" w:rsidRPr="00B53978" w:rsidSect="00570EB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4D9"/>
    <w:multiLevelType w:val="hybridMultilevel"/>
    <w:tmpl w:val="07AA686A"/>
    <w:lvl w:ilvl="0" w:tplc="A0401DD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02491"/>
    <w:multiLevelType w:val="hybridMultilevel"/>
    <w:tmpl w:val="62DE43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15463C"/>
    <w:multiLevelType w:val="multilevel"/>
    <w:tmpl w:val="80F2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B194E"/>
    <w:multiLevelType w:val="hybridMultilevel"/>
    <w:tmpl w:val="07B27C06"/>
    <w:lvl w:ilvl="0" w:tplc="579EE1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70CC3"/>
    <w:multiLevelType w:val="hybridMultilevel"/>
    <w:tmpl w:val="D220BBCA"/>
    <w:lvl w:ilvl="0" w:tplc="A8AC8222">
      <w:start w:val="1"/>
      <w:numFmt w:val="decimal"/>
      <w:lvlText w:val="%1."/>
      <w:lvlJc w:val="left"/>
      <w:pPr>
        <w:ind w:left="1347" w:hanging="360"/>
      </w:pPr>
      <w:rPr>
        <w:rFonts w:hint="default"/>
        <w:color w:val="00000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 w15:restartNumberingAfterBreak="0">
    <w:nsid w:val="1E887721"/>
    <w:multiLevelType w:val="multilevel"/>
    <w:tmpl w:val="EAA0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C6B62"/>
    <w:multiLevelType w:val="hybridMultilevel"/>
    <w:tmpl w:val="6C52089A"/>
    <w:lvl w:ilvl="0" w:tplc="D3BC704C">
      <w:start w:val="8"/>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73BF1"/>
    <w:multiLevelType w:val="hybridMultilevel"/>
    <w:tmpl w:val="305A5158"/>
    <w:lvl w:ilvl="0" w:tplc="1A602A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20FC2B56"/>
    <w:multiLevelType w:val="multilevel"/>
    <w:tmpl w:val="9940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1151"/>
    <w:multiLevelType w:val="multilevel"/>
    <w:tmpl w:val="12FC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E6C5D"/>
    <w:multiLevelType w:val="multilevel"/>
    <w:tmpl w:val="E0C2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17602"/>
    <w:multiLevelType w:val="multilevel"/>
    <w:tmpl w:val="FF70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C10"/>
    <w:multiLevelType w:val="multilevel"/>
    <w:tmpl w:val="BDF4C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5132F"/>
    <w:multiLevelType w:val="multilevel"/>
    <w:tmpl w:val="59A44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E6905"/>
    <w:multiLevelType w:val="multilevel"/>
    <w:tmpl w:val="8AEC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84838"/>
    <w:multiLevelType w:val="hybridMultilevel"/>
    <w:tmpl w:val="BFA0CDAA"/>
    <w:lvl w:ilvl="0" w:tplc="C6B82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726"/>
    <w:multiLevelType w:val="multilevel"/>
    <w:tmpl w:val="0FC0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12DFB"/>
    <w:multiLevelType w:val="multilevel"/>
    <w:tmpl w:val="73EEF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05E9C"/>
    <w:multiLevelType w:val="multilevel"/>
    <w:tmpl w:val="B1500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7075E"/>
    <w:multiLevelType w:val="hybridMultilevel"/>
    <w:tmpl w:val="3A12464A"/>
    <w:lvl w:ilvl="0" w:tplc="630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B5717D"/>
    <w:multiLevelType w:val="hybridMultilevel"/>
    <w:tmpl w:val="8F4CC3A6"/>
    <w:lvl w:ilvl="0" w:tplc="2B20E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CD75E7"/>
    <w:multiLevelType w:val="multilevel"/>
    <w:tmpl w:val="DD7C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F44C6"/>
    <w:multiLevelType w:val="hybridMultilevel"/>
    <w:tmpl w:val="6A7694AA"/>
    <w:lvl w:ilvl="0" w:tplc="AB0467F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A47FF"/>
    <w:multiLevelType w:val="multilevel"/>
    <w:tmpl w:val="2ACC4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7C00B7"/>
    <w:multiLevelType w:val="multilevel"/>
    <w:tmpl w:val="3A00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DB3783"/>
    <w:multiLevelType w:val="multilevel"/>
    <w:tmpl w:val="B70E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72732"/>
    <w:multiLevelType w:val="hybridMultilevel"/>
    <w:tmpl w:val="BDD8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7092982">
    <w:abstractNumId w:val="27"/>
  </w:num>
  <w:num w:numId="2" w16cid:durableId="309597122">
    <w:abstractNumId w:val="21"/>
  </w:num>
  <w:num w:numId="3" w16cid:durableId="1467579183">
    <w:abstractNumId w:val="12"/>
  </w:num>
  <w:num w:numId="4" w16cid:durableId="1572235665">
    <w:abstractNumId w:val="5"/>
  </w:num>
  <w:num w:numId="5" w16cid:durableId="2131508025">
    <w:abstractNumId w:val="17"/>
  </w:num>
  <w:num w:numId="6" w16cid:durableId="936015345">
    <w:abstractNumId w:val="18"/>
  </w:num>
  <w:num w:numId="7" w16cid:durableId="909771916">
    <w:abstractNumId w:val="24"/>
  </w:num>
  <w:num w:numId="8" w16cid:durableId="2041854192">
    <w:abstractNumId w:val="26"/>
  </w:num>
  <w:num w:numId="9" w16cid:durableId="454299289">
    <w:abstractNumId w:val="8"/>
  </w:num>
  <w:num w:numId="10" w16cid:durableId="407114262">
    <w:abstractNumId w:val="6"/>
  </w:num>
  <w:num w:numId="11" w16cid:durableId="1485704509">
    <w:abstractNumId w:val="16"/>
  </w:num>
  <w:num w:numId="12" w16cid:durableId="388649619">
    <w:abstractNumId w:val="4"/>
  </w:num>
  <w:num w:numId="13" w16cid:durableId="7367092">
    <w:abstractNumId w:val="20"/>
  </w:num>
  <w:num w:numId="14" w16cid:durableId="1177043547">
    <w:abstractNumId w:val="14"/>
  </w:num>
  <w:num w:numId="15" w16cid:durableId="746459809">
    <w:abstractNumId w:val="0"/>
  </w:num>
  <w:num w:numId="16" w16cid:durableId="1923487821">
    <w:abstractNumId w:val="13"/>
  </w:num>
  <w:num w:numId="17" w16cid:durableId="1454131487">
    <w:abstractNumId w:val="9"/>
  </w:num>
  <w:num w:numId="18" w16cid:durableId="1932079991">
    <w:abstractNumId w:val="25"/>
  </w:num>
  <w:num w:numId="19" w16cid:durableId="1916815608">
    <w:abstractNumId w:val="10"/>
  </w:num>
  <w:num w:numId="20" w16cid:durableId="1411192062">
    <w:abstractNumId w:val="11"/>
  </w:num>
  <w:num w:numId="21" w16cid:durableId="2086368154">
    <w:abstractNumId w:val="22"/>
  </w:num>
  <w:num w:numId="22" w16cid:durableId="2133090700">
    <w:abstractNumId w:val="2"/>
  </w:num>
  <w:num w:numId="23" w16cid:durableId="1663309238">
    <w:abstractNumId w:val="3"/>
  </w:num>
  <w:num w:numId="24" w16cid:durableId="1241868993">
    <w:abstractNumId w:val="19"/>
  </w:num>
  <w:num w:numId="25" w16cid:durableId="1439526399">
    <w:abstractNumId w:val="15"/>
  </w:num>
  <w:num w:numId="26" w16cid:durableId="1389647764">
    <w:abstractNumId w:val="1"/>
  </w:num>
  <w:num w:numId="27" w16cid:durableId="863523273">
    <w:abstractNumId w:val="23"/>
  </w:num>
  <w:num w:numId="28" w16cid:durableId="204990828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1"/>
    <w:rsid w:val="00030FF2"/>
    <w:rsid w:val="00032F49"/>
    <w:rsid w:val="000D7403"/>
    <w:rsid w:val="00267BAD"/>
    <w:rsid w:val="002F4DB1"/>
    <w:rsid w:val="00471B14"/>
    <w:rsid w:val="00475096"/>
    <w:rsid w:val="00514BF0"/>
    <w:rsid w:val="00570EB9"/>
    <w:rsid w:val="0057156D"/>
    <w:rsid w:val="00681E6C"/>
    <w:rsid w:val="00916B84"/>
    <w:rsid w:val="00965A26"/>
    <w:rsid w:val="00A47CA5"/>
    <w:rsid w:val="00B26AD4"/>
    <w:rsid w:val="00B53978"/>
    <w:rsid w:val="00B62AA1"/>
    <w:rsid w:val="00C32BEA"/>
    <w:rsid w:val="00CB23AE"/>
    <w:rsid w:val="00CE0A28"/>
    <w:rsid w:val="00EA6E66"/>
    <w:rsid w:val="00F20FD1"/>
    <w:rsid w:val="00F5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62A"/>
  <w15:chartTrackingRefBased/>
  <w15:docId w15:val="{54980377-C0BF-4254-BF7C-F4C36DD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CA5"/>
  </w:style>
  <w:style w:type="paragraph" w:styleId="1">
    <w:name w:val="heading 1"/>
    <w:basedOn w:val="a"/>
    <w:next w:val="a"/>
    <w:link w:val="10"/>
    <w:qFormat/>
    <w:rsid w:val="00B53978"/>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
    <w:next w:val="a"/>
    <w:link w:val="20"/>
    <w:unhideWhenUsed/>
    <w:qFormat/>
    <w:rsid w:val="00B53978"/>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paragraph" w:styleId="3">
    <w:name w:val="heading 3"/>
    <w:basedOn w:val="a"/>
    <w:next w:val="a"/>
    <w:link w:val="30"/>
    <w:unhideWhenUsed/>
    <w:qFormat/>
    <w:rsid w:val="00B53978"/>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semiHidden/>
    <w:unhideWhenUsed/>
    <w:qFormat/>
    <w:rsid w:val="00B53978"/>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semiHidden/>
    <w:unhideWhenUsed/>
    <w:qFormat/>
    <w:rsid w:val="00B53978"/>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B53978"/>
    <w:pPr>
      <w:keepNext/>
      <w:spacing w:after="0" w:line="240" w:lineRule="auto"/>
      <w:jc w:val="center"/>
      <w:outlineLvl w:val="5"/>
    </w:pPr>
    <w:rPr>
      <w:rFonts w:ascii="Times New Roman" w:eastAsia="Times New Roman" w:hAnsi="Times New Roman" w:cs="Times New Roman"/>
      <w:b/>
      <w:kern w:val="0"/>
      <w:sz w:val="40"/>
      <w:szCs w:val="20"/>
      <w:lang w:eastAsia="ru-RU"/>
      <w14:ligatures w14:val="none"/>
    </w:rPr>
  </w:style>
  <w:style w:type="paragraph" w:styleId="7">
    <w:name w:val="heading 7"/>
    <w:basedOn w:val="a"/>
    <w:next w:val="a"/>
    <w:link w:val="70"/>
    <w:qFormat/>
    <w:rsid w:val="00B53978"/>
    <w:pPr>
      <w:keepNext/>
      <w:spacing w:after="0" w:line="240" w:lineRule="auto"/>
      <w:jc w:val="right"/>
      <w:outlineLvl w:val="6"/>
    </w:pPr>
    <w:rPr>
      <w:rFonts w:ascii="Times New Roman" w:eastAsia="Times New Roman" w:hAnsi="Times New Roman" w:cs="Times New Roman"/>
      <w:b/>
      <w:kern w:val="0"/>
      <w:sz w:val="32"/>
      <w:szCs w:val="20"/>
      <w:lang w:eastAsia="ru-RU"/>
      <w14:ligatures w14:val="none"/>
    </w:rPr>
  </w:style>
  <w:style w:type="paragraph" w:styleId="8">
    <w:name w:val="heading 8"/>
    <w:basedOn w:val="a"/>
    <w:next w:val="a"/>
    <w:link w:val="80"/>
    <w:qFormat/>
    <w:rsid w:val="00B53978"/>
    <w:pPr>
      <w:keepNext/>
      <w:keepLines/>
      <w:spacing w:after="0" w:line="240" w:lineRule="auto"/>
      <w:ind w:firstLine="567"/>
      <w:outlineLvl w:val="7"/>
    </w:pPr>
    <w:rPr>
      <w:rFonts w:ascii="Times New Roman" w:eastAsia="Times New Roman" w:hAnsi="Times New Roman" w:cs="Times New Roman"/>
      <w:kern w:val="0"/>
      <w:sz w:val="24"/>
      <w:szCs w:val="20"/>
      <w:lang w:eastAsia="ru-RU"/>
      <w14:ligatures w14:val="none"/>
    </w:rPr>
  </w:style>
  <w:style w:type="paragraph" w:styleId="9">
    <w:name w:val="heading 9"/>
    <w:basedOn w:val="a"/>
    <w:next w:val="a"/>
    <w:link w:val="90"/>
    <w:semiHidden/>
    <w:unhideWhenUsed/>
    <w:qFormat/>
    <w:rsid w:val="00B53978"/>
    <w:pPr>
      <w:spacing w:before="240" w:after="60" w:line="240" w:lineRule="auto"/>
      <w:outlineLvl w:val="8"/>
    </w:pPr>
    <w:rPr>
      <w:rFonts w:ascii="Cambria" w:eastAsia="Times New Roman" w:hAnsi="Cambria" w:cs="Times New Roman"/>
      <w:kern w:val="0"/>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CA5"/>
    <w:pPr>
      <w:ind w:left="720"/>
      <w:contextualSpacing/>
    </w:pPr>
  </w:style>
  <w:style w:type="paragraph" w:styleId="a4">
    <w:name w:val="caption"/>
    <w:basedOn w:val="a"/>
    <w:uiPriority w:val="99"/>
    <w:qFormat/>
    <w:rsid w:val="00C32BEA"/>
    <w:pPr>
      <w:spacing w:after="0" w:line="240" w:lineRule="auto"/>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B53978"/>
    <w:rPr>
      <w:rFonts w:ascii="Cambria" w:eastAsia="Times New Roman" w:hAnsi="Cambria" w:cs="Times New Roman"/>
      <w:b/>
      <w:bCs/>
      <w:kern w:val="32"/>
      <w:sz w:val="32"/>
      <w:szCs w:val="32"/>
      <w:lang w:val="x-none" w:eastAsia="x-none"/>
      <w14:ligatures w14:val="none"/>
    </w:rPr>
  </w:style>
  <w:style w:type="character" w:customStyle="1" w:styleId="20">
    <w:name w:val="Заголовок 2 Знак"/>
    <w:basedOn w:val="a0"/>
    <w:link w:val="2"/>
    <w:rsid w:val="00B53978"/>
    <w:rPr>
      <w:rFonts w:ascii="Cambria" w:eastAsia="Times New Roman" w:hAnsi="Cambria" w:cs="Times New Roman"/>
      <w:b/>
      <w:bCs/>
      <w:i/>
      <w:iCs/>
      <w:kern w:val="0"/>
      <w:sz w:val="28"/>
      <w:szCs w:val="28"/>
      <w:lang w:val="x-none" w:eastAsia="x-none"/>
      <w14:ligatures w14:val="none"/>
    </w:rPr>
  </w:style>
  <w:style w:type="character" w:customStyle="1" w:styleId="30">
    <w:name w:val="Заголовок 3 Знак"/>
    <w:basedOn w:val="a0"/>
    <w:link w:val="3"/>
    <w:rsid w:val="00B53978"/>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semiHidden/>
    <w:rsid w:val="00B53978"/>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semiHidden/>
    <w:rsid w:val="00B53978"/>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B53978"/>
    <w:rPr>
      <w:rFonts w:ascii="Times New Roman" w:eastAsia="Times New Roman" w:hAnsi="Times New Roman" w:cs="Times New Roman"/>
      <w:b/>
      <w:kern w:val="0"/>
      <w:sz w:val="40"/>
      <w:szCs w:val="20"/>
      <w:lang w:eastAsia="ru-RU"/>
      <w14:ligatures w14:val="none"/>
    </w:rPr>
  </w:style>
  <w:style w:type="character" w:customStyle="1" w:styleId="70">
    <w:name w:val="Заголовок 7 Знак"/>
    <w:basedOn w:val="a0"/>
    <w:link w:val="7"/>
    <w:rsid w:val="00B53978"/>
    <w:rPr>
      <w:rFonts w:ascii="Times New Roman" w:eastAsia="Times New Roman" w:hAnsi="Times New Roman" w:cs="Times New Roman"/>
      <w:b/>
      <w:kern w:val="0"/>
      <w:sz w:val="32"/>
      <w:szCs w:val="20"/>
      <w:lang w:eastAsia="ru-RU"/>
      <w14:ligatures w14:val="none"/>
    </w:rPr>
  </w:style>
  <w:style w:type="character" w:customStyle="1" w:styleId="80">
    <w:name w:val="Заголовок 8 Знак"/>
    <w:basedOn w:val="a0"/>
    <w:link w:val="8"/>
    <w:rsid w:val="00B53978"/>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semiHidden/>
    <w:rsid w:val="00B53978"/>
    <w:rPr>
      <w:rFonts w:ascii="Cambria" w:eastAsia="Times New Roman" w:hAnsi="Cambria" w:cs="Times New Roman"/>
      <w:kern w:val="0"/>
      <w:lang w:val="x-none" w:eastAsia="x-none"/>
      <w14:ligatures w14:val="none"/>
    </w:rPr>
  </w:style>
  <w:style w:type="numbering" w:customStyle="1" w:styleId="11">
    <w:name w:val="Нет списка1"/>
    <w:next w:val="a2"/>
    <w:uiPriority w:val="99"/>
    <w:semiHidden/>
    <w:rsid w:val="00B53978"/>
  </w:style>
  <w:style w:type="paragraph" w:customStyle="1" w:styleId="a5">
    <w:basedOn w:val="a"/>
    <w:next w:val="a6"/>
    <w:link w:val="a7"/>
    <w:uiPriority w:val="1"/>
    <w:qFormat/>
    <w:rsid w:val="00B53978"/>
    <w:pPr>
      <w:spacing w:after="0" w:line="240" w:lineRule="auto"/>
      <w:jc w:val="center"/>
    </w:pPr>
    <w:rPr>
      <w:b/>
      <w:sz w:val="32"/>
    </w:rPr>
  </w:style>
  <w:style w:type="paragraph" w:styleId="a8">
    <w:name w:val="Subtitle"/>
    <w:basedOn w:val="a"/>
    <w:link w:val="a9"/>
    <w:qFormat/>
    <w:rsid w:val="00B53978"/>
    <w:pPr>
      <w:spacing w:after="0" w:line="240" w:lineRule="auto"/>
      <w:jc w:val="center"/>
    </w:pPr>
    <w:rPr>
      <w:rFonts w:ascii="Times New Roman" w:eastAsia="Times New Roman" w:hAnsi="Times New Roman" w:cs="Times New Roman"/>
      <w:b/>
      <w:kern w:val="0"/>
      <w:sz w:val="32"/>
      <w:szCs w:val="20"/>
      <w:lang w:eastAsia="ru-RU"/>
      <w14:ligatures w14:val="none"/>
    </w:rPr>
  </w:style>
  <w:style w:type="character" w:customStyle="1" w:styleId="a9">
    <w:name w:val="Подзаголовок Знак"/>
    <w:basedOn w:val="a0"/>
    <w:link w:val="a8"/>
    <w:rsid w:val="00B53978"/>
    <w:rPr>
      <w:rFonts w:ascii="Times New Roman" w:eastAsia="Times New Roman" w:hAnsi="Times New Roman" w:cs="Times New Roman"/>
      <w:b/>
      <w:kern w:val="0"/>
      <w:sz w:val="32"/>
      <w:szCs w:val="20"/>
      <w:lang w:eastAsia="ru-RU"/>
      <w14:ligatures w14:val="none"/>
    </w:rPr>
  </w:style>
  <w:style w:type="paragraph" w:styleId="aa">
    <w:name w:val="Body Text Indent"/>
    <w:basedOn w:val="a"/>
    <w:link w:val="ab"/>
    <w:rsid w:val="00B53978"/>
    <w:pPr>
      <w:spacing w:after="0" w:line="240" w:lineRule="auto"/>
      <w:ind w:firstLine="1122"/>
      <w:jc w:val="both"/>
    </w:pPr>
    <w:rPr>
      <w:rFonts w:ascii="Times New Roman" w:eastAsia="Times New Roman" w:hAnsi="Times New Roman" w:cs="Times New Roman"/>
      <w:kern w:val="0"/>
      <w:sz w:val="28"/>
      <w:szCs w:val="24"/>
      <w:lang w:eastAsia="ru-RU"/>
      <w14:ligatures w14:val="none"/>
    </w:rPr>
  </w:style>
  <w:style w:type="character" w:customStyle="1" w:styleId="ab">
    <w:name w:val="Основной текст с отступом Знак"/>
    <w:basedOn w:val="a0"/>
    <w:link w:val="aa"/>
    <w:rsid w:val="00B53978"/>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B53978"/>
    <w:pPr>
      <w:spacing w:after="0" w:line="240" w:lineRule="auto"/>
      <w:ind w:left="900"/>
      <w:jc w:val="both"/>
    </w:pPr>
    <w:rPr>
      <w:rFonts w:ascii="Times New Roman" w:eastAsia="Times New Roman" w:hAnsi="Times New Roman" w:cs="Times New Roman"/>
      <w:kern w:val="0"/>
      <w:sz w:val="28"/>
      <w:szCs w:val="24"/>
      <w:lang w:eastAsia="ru-RU"/>
      <w14:ligatures w14:val="none"/>
    </w:rPr>
  </w:style>
  <w:style w:type="character" w:customStyle="1" w:styleId="32">
    <w:name w:val="Основной текст с отступом 3 Знак"/>
    <w:basedOn w:val="a0"/>
    <w:link w:val="31"/>
    <w:rsid w:val="00B53978"/>
    <w:rPr>
      <w:rFonts w:ascii="Times New Roman" w:eastAsia="Times New Roman" w:hAnsi="Times New Roman" w:cs="Times New Roman"/>
      <w:kern w:val="0"/>
      <w:sz w:val="28"/>
      <w:szCs w:val="24"/>
      <w:lang w:eastAsia="ru-RU"/>
      <w14:ligatures w14:val="none"/>
    </w:rPr>
  </w:style>
  <w:style w:type="paragraph" w:styleId="ac">
    <w:name w:val="Body Text"/>
    <w:basedOn w:val="a"/>
    <w:link w:val="ad"/>
    <w:uiPriority w:val="1"/>
    <w:qFormat/>
    <w:rsid w:val="00B53978"/>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d">
    <w:name w:val="Основной текст Знак"/>
    <w:basedOn w:val="a0"/>
    <w:link w:val="ac"/>
    <w:uiPriority w:val="1"/>
    <w:rsid w:val="00B53978"/>
    <w:rPr>
      <w:rFonts w:ascii="Times New Roman" w:eastAsia="Times New Roman" w:hAnsi="Times New Roman" w:cs="Times New Roman"/>
      <w:kern w:val="0"/>
      <w:sz w:val="24"/>
      <w:szCs w:val="24"/>
      <w:lang w:val="x-none" w:eastAsia="x-none"/>
      <w14:ligatures w14:val="none"/>
    </w:rPr>
  </w:style>
  <w:style w:type="paragraph" w:customStyle="1" w:styleId="ae">
    <w:name w:val="Таблицы (моноширинный)"/>
    <w:basedOn w:val="a"/>
    <w:next w:val="a"/>
    <w:rsid w:val="00B53978"/>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af">
    <w:name w:val="Гипертекстовая ссылка"/>
    <w:uiPriority w:val="99"/>
    <w:rsid w:val="00B53978"/>
    <w:rPr>
      <w:color w:val="008000"/>
      <w:sz w:val="20"/>
      <w:szCs w:val="20"/>
      <w:u w:val="single"/>
    </w:rPr>
  </w:style>
  <w:style w:type="character" w:customStyle="1" w:styleId="af0">
    <w:name w:val="Не вступил в силу"/>
    <w:uiPriority w:val="99"/>
    <w:rsid w:val="00B53978"/>
    <w:rPr>
      <w:color w:val="008080"/>
      <w:sz w:val="20"/>
      <w:szCs w:val="20"/>
    </w:rPr>
  </w:style>
  <w:style w:type="paragraph" w:customStyle="1" w:styleId="ConsNormal">
    <w:name w:val="ConsNormal"/>
    <w:rsid w:val="00B53978"/>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character" w:customStyle="1" w:styleId="af1">
    <w:name w:val="Цветовое выделение"/>
    <w:uiPriority w:val="99"/>
    <w:rsid w:val="00B53978"/>
    <w:rPr>
      <w:b/>
      <w:bCs/>
      <w:color w:val="000080"/>
      <w:sz w:val="20"/>
      <w:szCs w:val="20"/>
    </w:rPr>
  </w:style>
  <w:style w:type="paragraph" w:styleId="21">
    <w:name w:val="Body Text Indent 2"/>
    <w:basedOn w:val="a"/>
    <w:link w:val="22"/>
    <w:rsid w:val="00B5397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22">
    <w:name w:val="Основной текст с отступом 2 Знак"/>
    <w:basedOn w:val="a0"/>
    <w:link w:val="21"/>
    <w:rsid w:val="00B53978"/>
    <w:rPr>
      <w:rFonts w:ascii="Times New Roman" w:eastAsia="Times New Roman" w:hAnsi="Times New Roman" w:cs="Times New Roman"/>
      <w:kern w:val="0"/>
      <w:sz w:val="24"/>
      <w:szCs w:val="24"/>
      <w:lang w:val="x-none" w:eastAsia="x-none"/>
      <w14:ligatures w14:val="none"/>
    </w:rPr>
  </w:style>
  <w:style w:type="paragraph" w:customStyle="1" w:styleId="af2">
    <w:name w:val="Заголовок статьи"/>
    <w:basedOn w:val="a"/>
    <w:next w:val="a"/>
    <w:uiPriority w:val="99"/>
    <w:rsid w:val="00B53978"/>
    <w:pPr>
      <w:widowControl w:val="0"/>
      <w:autoSpaceDE w:val="0"/>
      <w:autoSpaceDN w:val="0"/>
      <w:adjustRightInd w:val="0"/>
      <w:spacing w:after="0" w:line="240" w:lineRule="auto"/>
      <w:ind w:left="1612" w:hanging="892"/>
      <w:jc w:val="both"/>
    </w:pPr>
    <w:rPr>
      <w:rFonts w:ascii="Arial" w:eastAsia="Times New Roman" w:hAnsi="Arial" w:cs="Times New Roman"/>
      <w:kern w:val="0"/>
      <w:sz w:val="20"/>
      <w:szCs w:val="20"/>
      <w:lang w:eastAsia="ru-RU"/>
      <w14:ligatures w14:val="none"/>
    </w:rPr>
  </w:style>
  <w:style w:type="paragraph" w:customStyle="1" w:styleId="af3">
    <w:name w:val="Комментарий"/>
    <w:basedOn w:val="a"/>
    <w:next w:val="a"/>
    <w:uiPriority w:val="99"/>
    <w:rsid w:val="00B53978"/>
    <w:pPr>
      <w:widowControl w:val="0"/>
      <w:autoSpaceDE w:val="0"/>
      <w:autoSpaceDN w:val="0"/>
      <w:adjustRightInd w:val="0"/>
      <w:spacing w:after="0" w:line="240" w:lineRule="auto"/>
      <w:ind w:left="170"/>
      <w:jc w:val="both"/>
    </w:pPr>
    <w:rPr>
      <w:rFonts w:ascii="Arial" w:eastAsia="Times New Roman" w:hAnsi="Arial" w:cs="Times New Roman"/>
      <w:i/>
      <w:iCs/>
      <w:color w:val="800080"/>
      <w:kern w:val="0"/>
      <w:sz w:val="20"/>
      <w:szCs w:val="20"/>
      <w:lang w:eastAsia="ru-RU"/>
      <w14:ligatures w14:val="none"/>
    </w:rPr>
  </w:style>
  <w:style w:type="table" w:styleId="af4">
    <w:name w:val="Table Grid"/>
    <w:basedOn w:val="a1"/>
    <w:rsid w:val="00B5397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B53978"/>
    <w:rPr>
      <w:strike w:val="0"/>
      <w:dstrike w:val="0"/>
      <w:color w:val="0000FF"/>
      <w:u w:val="none"/>
      <w:effect w:val="none"/>
    </w:rPr>
  </w:style>
  <w:style w:type="paragraph" w:styleId="23">
    <w:name w:val="Body Text 2"/>
    <w:basedOn w:val="a"/>
    <w:link w:val="24"/>
    <w:rsid w:val="00B53978"/>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24">
    <w:name w:val="Основной текст 2 Знак"/>
    <w:basedOn w:val="a0"/>
    <w:link w:val="23"/>
    <w:rsid w:val="00B53978"/>
    <w:rPr>
      <w:rFonts w:ascii="Times New Roman" w:eastAsia="Times New Roman" w:hAnsi="Times New Roman" w:cs="Times New Roman"/>
      <w:kern w:val="0"/>
      <w:sz w:val="24"/>
      <w:szCs w:val="24"/>
      <w:lang w:val="x-none" w:eastAsia="x-none"/>
      <w14:ligatures w14:val="none"/>
    </w:rPr>
  </w:style>
  <w:style w:type="paragraph" w:styleId="af6">
    <w:name w:val="header"/>
    <w:basedOn w:val="a"/>
    <w:link w:val="af7"/>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7">
    <w:name w:val="Верхний колонтитул Знак"/>
    <w:basedOn w:val="a0"/>
    <w:link w:val="af6"/>
    <w:uiPriority w:val="99"/>
    <w:rsid w:val="00B53978"/>
    <w:rPr>
      <w:rFonts w:ascii="Times New Roman" w:eastAsia="Times New Roman" w:hAnsi="Times New Roman" w:cs="Times New Roman"/>
      <w:kern w:val="0"/>
      <w:sz w:val="24"/>
      <w:szCs w:val="24"/>
      <w:lang w:val="x-none" w:eastAsia="x-none"/>
      <w14:ligatures w14:val="none"/>
    </w:rPr>
  </w:style>
  <w:style w:type="paragraph" w:styleId="af8">
    <w:name w:val="footer"/>
    <w:basedOn w:val="a"/>
    <w:link w:val="af9"/>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9">
    <w:name w:val="Нижний колонтитул Знак"/>
    <w:basedOn w:val="a0"/>
    <w:link w:val="af8"/>
    <w:uiPriority w:val="99"/>
    <w:rsid w:val="00B53978"/>
    <w:rPr>
      <w:rFonts w:ascii="Times New Roman" w:eastAsia="Times New Roman" w:hAnsi="Times New Roman" w:cs="Times New Roman"/>
      <w:kern w:val="0"/>
      <w:sz w:val="24"/>
      <w:szCs w:val="24"/>
      <w:lang w:val="x-none" w:eastAsia="x-none"/>
      <w14:ligatures w14:val="none"/>
    </w:rPr>
  </w:style>
  <w:style w:type="paragraph" w:styleId="12">
    <w:name w:val="toc 1"/>
    <w:basedOn w:val="a"/>
    <w:next w:val="a"/>
    <w:autoRedefine/>
    <w:uiPriority w:val="39"/>
    <w:qFormat/>
    <w:rsid w:val="00B53978"/>
    <w:pPr>
      <w:tabs>
        <w:tab w:val="right" w:leader="dot" w:pos="10196"/>
      </w:tabs>
      <w:spacing w:after="0" w:line="240" w:lineRule="auto"/>
    </w:pPr>
    <w:rPr>
      <w:rFonts w:ascii="Times New Roman" w:eastAsia="Times New Roman" w:hAnsi="Times New Roman" w:cs="Times New Roman"/>
      <w:b/>
      <w:noProof/>
      <w:kern w:val="0"/>
      <w:sz w:val="20"/>
      <w:szCs w:val="20"/>
      <w:lang w:eastAsia="ru-RU"/>
      <w14:ligatures w14:val="none"/>
    </w:rPr>
  </w:style>
  <w:style w:type="paragraph" w:customStyle="1" w:styleId="ConsPlusNormal">
    <w:name w:val="ConsPlusNormal"/>
    <w:rsid w:val="00B53978"/>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paragraph" w:styleId="afa">
    <w:name w:val="Balloon Text"/>
    <w:basedOn w:val="a"/>
    <w:link w:val="afb"/>
    <w:rsid w:val="00B5397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b">
    <w:name w:val="Текст выноски Знак"/>
    <w:basedOn w:val="a0"/>
    <w:link w:val="afa"/>
    <w:rsid w:val="00B53978"/>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B53978"/>
  </w:style>
  <w:style w:type="character" w:styleId="afc">
    <w:name w:val="annotation reference"/>
    <w:rsid w:val="00B53978"/>
    <w:rPr>
      <w:sz w:val="16"/>
      <w:szCs w:val="16"/>
    </w:rPr>
  </w:style>
  <w:style w:type="paragraph" w:styleId="afd">
    <w:name w:val="annotation text"/>
    <w:basedOn w:val="a"/>
    <w:link w:val="afe"/>
    <w:rsid w:val="00B5397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e">
    <w:name w:val="Текст примечания Знак"/>
    <w:basedOn w:val="a0"/>
    <w:link w:val="afd"/>
    <w:rsid w:val="00B53978"/>
    <w:rPr>
      <w:rFonts w:ascii="Times New Roman" w:eastAsia="Times New Roman" w:hAnsi="Times New Roman" w:cs="Times New Roman"/>
      <w:kern w:val="0"/>
      <w:sz w:val="20"/>
      <w:szCs w:val="20"/>
      <w:lang w:eastAsia="ru-RU"/>
      <w14:ligatures w14:val="none"/>
    </w:rPr>
  </w:style>
  <w:style w:type="paragraph" w:styleId="aff">
    <w:name w:val="annotation subject"/>
    <w:basedOn w:val="afd"/>
    <w:next w:val="afd"/>
    <w:link w:val="aff0"/>
    <w:rsid w:val="00B53978"/>
    <w:rPr>
      <w:b/>
      <w:bCs/>
    </w:rPr>
  </w:style>
  <w:style w:type="character" w:customStyle="1" w:styleId="aff0">
    <w:name w:val="Тема примечания Знак"/>
    <w:basedOn w:val="afe"/>
    <w:link w:val="aff"/>
    <w:rsid w:val="00B53978"/>
    <w:rPr>
      <w:rFonts w:ascii="Times New Roman" w:eastAsia="Times New Roman" w:hAnsi="Times New Roman" w:cs="Times New Roman"/>
      <w:b/>
      <w:bCs/>
      <w:kern w:val="0"/>
      <w:sz w:val="20"/>
      <w:szCs w:val="20"/>
      <w:lang w:eastAsia="ru-RU"/>
      <w14:ligatures w14:val="none"/>
    </w:rPr>
  </w:style>
  <w:style w:type="table" w:customStyle="1" w:styleId="TableNormal">
    <w:name w:val="Table Normal"/>
    <w:uiPriority w:val="2"/>
    <w:semiHidden/>
    <w:unhideWhenUsed/>
    <w:qFormat/>
    <w:rsid w:val="00B5397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53978"/>
    <w:pPr>
      <w:widowControl w:val="0"/>
      <w:autoSpaceDE w:val="0"/>
      <w:autoSpaceDN w:val="0"/>
      <w:spacing w:after="0" w:line="240" w:lineRule="auto"/>
      <w:ind w:left="284"/>
      <w:outlineLvl w:val="1"/>
    </w:pPr>
    <w:rPr>
      <w:rFonts w:ascii="Times New Roman" w:eastAsia="Times New Roman" w:hAnsi="Times New Roman" w:cs="Times New Roman"/>
      <w:b/>
      <w:bCs/>
      <w:kern w:val="0"/>
      <w:sz w:val="28"/>
      <w:szCs w:val="28"/>
      <w14:ligatures w14:val="none"/>
    </w:rPr>
  </w:style>
  <w:style w:type="paragraph" w:customStyle="1" w:styleId="210">
    <w:name w:val="Заголовок 21"/>
    <w:basedOn w:val="a"/>
    <w:uiPriority w:val="1"/>
    <w:qFormat/>
    <w:rsid w:val="00B53978"/>
    <w:pPr>
      <w:widowControl w:val="0"/>
      <w:autoSpaceDE w:val="0"/>
      <w:autoSpaceDN w:val="0"/>
      <w:spacing w:after="0" w:line="240" w:lineRule="auto"/>
      <w:ind w:left="540"/>
      <w:outlineLvl w:val="2"/>
    </w:pPr>
    <w:rPr>
      <w:rFonts w:ascii="Times New Roman" w:eastAsia="Times New Roman" w:hAnsi="Times New Roman" w:cs="Times New Roman"/>
      <w:b/>
      <w:bCs/>
      <w:kern w:val="0"/>
      <w:sz w:val="28"/>
      <w:szCs w:val="28"/>
      <w14:ligatures w14:val="none"/>
    </w:rPr>
  </w:style>
  <w:style w:type="character" w:customStyle="1" w:styleId="a7">
    <w:name w:val="Название Знак"/>
    <w:link w:val="a5"/>
    <w:uiPriority w:val="1"/>
    <w:rsid w:val="00B53978"/>
    <w:rPr>
      <w:b/>
      <w:sz w:val="32"/>
    </w:rPr>
  </w:style>
  <w:style w:type="paragraph" w:customStyle="1" w:styleId="TableParagraph">
    <w:name w:val="Table Paragraph"/>
    <w:basedOn w:val="a"/>
    <w:uiPriority w:val="1"/>
    <w:qFormat/>
    <w:rsid w:val="00B5397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1">
    <w:name w:val="s_1"/>
    <w:basedOn w:val="a"/>
    <w:rsid w:val="00B539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1">
    <w:name w:val="Emphasis"/>
    <w:uiPriority w:val="20"/>
    <w:qFormat/>
    <w:rsid w:val="00B53978"/>
    <w:rPr>
      <w:i/>
      <w:iCs/>
    </w:rPr>
  </w:style>
  <w:style w:type="character" w:customStyle="1" w:styleId="aff2">
    <w:name w:val="Основной текст_"/>
    <w:link w:val="13"/>
    <w:rsid w:val="00B53978"/>
    <w:rPr>
      <w:sz w:val="26"/>
      <w:szCs w:val="26"/>
      <w:shd w:val="clear" w:color="auto" w:fill="FFFFFF"/>
    </w:rPr>
  </w:style>
  <w:style w:type="paragraph" w:customStyle="1" w:styleId="13">
    <w:name w:val="Основной текст1"/>
    <w:basedOn w:val="a"/>
    <w:link w:val="aff2"/>
    <w:rsid w:val="00B53978"/>
    <w:pPr>
      <w:widowControl w:val="0"/>
      <w:shd w:val="clear" w:color="auto" w:fill="FFFFFF"/>
      <w:spacing w:after="0" w:line="240" w:lineRule="auto"/>
      <w:ind w:firstLine="400"/>
      <w:jc w:val="both"/>
    </w:pPr>
    <w:rPr>
      <w:sz w:val="26"/>
      <w:szCs w:val="26"/>
    </w:rPr>
  </w:style>
  <w:style w:type="paragraph" w:customStyle="1" w:styleId="ConsPlusTitle">
    <w:name w:val="ConsPlusTitle"/>
    <w:rsid w:val="00B53978"/>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styleId="aff3">
    <w:name w:val="No Spacing"/>
    <w:uiPriority w:val="1"/>
    <w:qFormat/>
    <w:rsid w:val="00B53978"/>
    <w:pPr>
      <w:spacing w:after="0" w:line="240" w:lineRule="auto"/>
    </w:pPr>
    <w:rPr>
      <w:rFonts w:ascii="Calibri" w:eastAsia="Calibri" w:hAnsi="Calibri" w:cs="Times New Roman"/>
      <w:kern w:val="0"/>
      <w14:ligatures w14:val="none"/>
    </w:rPr>
  </w:style>
  <w:style w:type="character" w:customStyle="1" w:styleId="25">
    <w:name w:val="Заголовок №2_"/>
    <w:link w:val="26"/>
    <w:rsid w:val="00B53978"/>
    <w:rPr>
      <w:b/>
      <w:bCs/>
      <w:sz w:val="28"/>
      <w:szCs w:val="28"/>
      <w:shd w:val="clear" w:color="auto" w:fill="FFFFFF"/>
    </w:rPr>
  </w:style>
  <w:style w:type="paragraph" w:customStyle="1" w:styleId="26">
    <w:name w:val="Заголовок №2"/>
    <w:basedOn w:val="a"/>
    <w:link w:val="25"/>
    <w:rsid w:val="00B53978"/>
    <w:pPr>
      <w:widowControl w:val="0"/>
      <w:shd w:val="clear" w:color="auto" w:fill="FFFFFF"/>
      <w:spacing w:after="300" w:line="240" w:lineRule="auto"/>
      <w:jc w:val="both"/>
      <w:outlineLvl w:val="1"/>
    </w:pPr>
    <w:rPr>
      <w:b/>
      <w:bCs/>
      <w:sz w:val="28"/>
      <w:szCs w:val="28"/>
    </w:rPr>
  </w:style>
  <w:style w:type="character" w:customStyle="1" w:styleId="14">
    <w:name w:val="Заголовок №1_"/>
    <w:link w:val="15"/>
    <w:rsid w:val="00B53978"/>
    <w:rPr>
      <w:w w:val="80"/>
      <w:sz w:val="34"/>
      <w:szCs w:val="34"/>
      <w:shd w:val="clear" w:color="auto" w:fill="FFFFFF"/>
    </w:rPr>
  </w:style>
  <w:style w:type="paragraph" w:customStyle="1" w:styleId="15">
    <w:name w:val="Заголовок №1"/>
    <w:basedOn w:val="a"/>
    <w:link w:val="14"/>
    <w:rsid w:val="00B53978"/>
    <w:pPr>
      <w:widowControl w:val="0"/>
      <w:shd w:val="clear" w:color="auto" w:fill="FFFFFF"/>
      <w:spacing w:after="0" w:line="223" w:lineRule="auto"/>
      <w:ind w:firstLine="560"/>
      <w:jc w:val="both"/>
      <w:outlineLvl w:val="0"/>
    </w:pPr>
    <w:rPr>
      <w:w w:val="80"/>
      <w:sz w:val="34"/>
      <w:szCs w:val="34"/>
    </w:rPr>
  </w:style>
  <w:style w:type="character" w:customStyle="1" w:styleId="aff4">
    <w:name w:val="Заголовок Знак"/>
    <w:rsid w:val="00B53978"/>
    <w:rPr>
      <w:rFonts w:ascii="Times New Roman" w:eastAsia="Times New Roman" w:hAnsi="Times New Roman" w:cs="Times New Roman"/>
      <w:b/>
      <w:sz w:val="36"/>
      <w:szCs w:val="20"/>
      <w:lang w:eastAsia="ru-RU"/>
    </w:rPr>
  </w:style>
  <w:style w:type="paragraph" w:styleId="a6">
    <w:name w:val="Title"/>
    <w:basedOn w:val="a"/>
    <w:next w:val="a"/>
    <w:link w:val="16"/>
    <w:uiPriority w:val="10"/>
    <w:qFormat/>
    <w:rsid w:val="00B5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6"/>
    <w:uiPriority w:val="10"/>
    <w:rsid w:val="00B539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6449&amp;dst=101201" TargetMode="External"/><Relationship Id="rId21" Type="http://schemas.openxmlformats.org/officeDocument/2006/relationships/hyperlink" Target="https://login.consultant.ru/link/?req=doc&amp;base=LAW&amp;n=439977&amp;dst=100485" TargetMode="External"/><Relationship Id="rId42" Type="http://schemas.openxmlformats.org/officeDocument/2006/relationships/hyperlink" Target="https://login.consultant.ru/link/?req=doc&amp;base=LAW&amp;n=476449&amp;dst=726" TargetMode="External"/><Relationship Id="rId47" Type="http://schemas.openxmlformats.org/officeDocument/2006/relationships/hyperlink" Target="https://login.consultant.ru/link/?req=doc&amp;base=LAW&amp;n=464894&amp;dst=339" TargetMode="External"/><Relationship Id="rId63" Type="http://schemas.openxmlformats.org/officeDocument/2006/relationships/hyperlink" Target="consultantplus://offline/ref=ED2F5D3858BE6E8E303E1FBF84A4EE87954F8BD78C9D9DBD025F022662B0C029A15C1A42D0F0AF28923429CD1EFA7D95CE8EEE103353F42421d8N" TargetMode="External"/><Relationship Id="rId68" Type="http://schemas.openxmlformats.org/officeDocument/2006/relationships/hyperlink" Target="consultantplus://offline/ref=AAC3632A3A80648EC742A1E49A9927E5010307053853FCB8FFA55DE4A56159BDB7E4C267F38433DD93C8DAB7257D26CDE3768FBEB2B41437u5UEN" TargetMode="External"/><Relationship Id="rId16" Type="http://schemas.openxmlformats.org/officeDocument/2006/relationships/hyperlink" Target="https://login.consultant.ru/link/?req=doc&amp;base=LAW&amp;n=480369&amp;dst=101244" TargetMode="External"/><Relationship Id="rId11" Type="http://schemas.openxmlformats.org/officeDocument/2006/relationships/hyperlink" Target="http://www.consultant.ru/document/cons_doc_LAW_44571/" TargetMode="External"/><Relationship Id="rId32" Type="http://schemas.openxmlformats.org/officeDocument/2006/relationships/hyperlink" Target="https://login.consultant.ru/link/?req=doc&amp;base=LAW&amp;n=476449&amp;dst=726" TargetMode="External"/><Relationship Id="rId37" Type="http://schemas.openxmlformats.org/officeDocument/2006/relationships/hyperlink" Target="https://login.consultant.ru/link/?req=doc&amp;base=LAW&amp;n=476449&amp;dst=101349" TargetMode="External"/><Relationship Id="rId53" Type="http://schemas.openxmlformats.org/officeDocument/2006/relationships/hyperlink" Target="https://login.consultant.ru/link/?req=doc&amp;base=LAW&amp;n=476449&amp;dst=420" TargetMode="External"/><Relationship Id="rId58" Type="http://schemas.openxmlformats.org/officeDocument/2006/relationships/hyperlink" Target="consultantplus://offline/ref=ED2F5D3858BE6E8E303E1FBF84A4EE87954F8BD78C9D9DBD025F022662B0C029A15C1A42D0F0AE2C9C3429CD1EFA7D95CE8EEE103353F42421d8N" TargetMode="External"/><Relationship Id="rId74" Type="http://schemas.openxmlformats.org/officeDocument/2006/relationships/hyperlink" Target="consultantplus://offline/ref=6F03D78070BCEB1372CFAA645515B0DF78DD3108A69BD218FC08E6E2831693543352AEB7FB202F8CDA10A005655C12C5729D72A9829D9B87l0MBL" TargetMode="External"/><Relationship Id="rId79" Type="http://schemas.openxmlformats.org/officeDocument/2006/relationships/hyperlink" Target="consultantplus://offline/ref=E0B0050D91D02F961B8236421AA7BB501ABF1D7327834CD5D7B59C2A90DC4EB6C317AB3FC8BFB884E6F5387393666CH" TargetMode="External"/><Relationship Id="rId5" Type="http://schemas.openxmlformats.org/officeDocument/2006/relationships/hyperlink" Target="https://login.consultant.ru/link/?req=doc&amp;base=SPB&amp;n=289057&amp;dst=754" TargetMode="External"/><Relationship Id="rId61" Type="http://schemas.openxmlformats.org/officeDocument/2006/relationships/hyperlink" Target="consultantplus://offline/ref=ED2F5D3858BE6E8E303E1FBF84A4EE87954F8BD78C9D9DBD025F022662B0C029A15C1A42D0F1A82E9A3429CD1EFA7D95CE8EEE103353F42421d8N" TargetMode="External"/><Relationship Id="rId19" Type="http://schemas.openxmlformats.org/officeDocument/2006/relationships/hyperlink" Target="https://login.consultant.ru/link/?req=doc&amp;base=LAW&amp;n=476449&amp;dst=556" TargetMode="External"/><Relationship Id="rId14" Type="http://schemas.openxmlformats.org/officeDocument/2006/relationships/hyperlink" Target="https://login.consultant.ru/link/?req=doc&amp;base=LAW&amp;n=480369&amp;dst=823" TargetMode="External"/><Relationship Id="rId22" Type="http://schemas.openxmlformats.org/officeDocument/2006/relationships/hyperlink" Target="https://login.consultant.ru/link/?req=doc&amp;base=LAW&amp;n=476449&amp;dst=100588" TargetMode="External"/><Relationship Id="rId27" Type="http://schemas.openxmlformats.org/officeDocument/2006/relationships/hyperlink" Target="https://login.consultant.ru/link/?req=doc&amp;base=LAW&amp;n=476449&amp;dst=101349" TargetMode="External"/><Relationship Id="rId30" Type="http://schemas.openxmlformats.org/officeDocument/2006/relationships/hyperlink" Target="https://login.consultant.ru/link/?req=doc&amp;base=LAW&amp;n=476449&amp;dst=100109" TargetMode="External"/><Relationship Id="rId35" Type="http://schemas.openxmlformats.org/officeDocument/2006/relationships/hyperlink" Target="https://login.consultant.ru/link/?req=doc&amp;base=LAW&amp;n=476449&amp;dst=100792" TargetMode="External"/><Relationship Id="rId43" Type="http://schemas.openxmlformats.org/officeDocument/2006/relationships/hyperlink" Target="https://login.consultant.ru/link/?req=doc&amp;base=LAW&amp;n=476449&amp;dst=727" TargetMode="External"/><Relationship Id="rId48" Type="http://schemas.openxmlformats.org/officeDocument/2006/relationships/hyperlink" Target="https://login.consultant.ru/link/?req=doc&amp;base=LAW&amp;n=476449&amp;dst=101201" TargetMode="External"/><Relationship Id="rId56" Type="http://schemas.openxmlformats.org/officeDocument/2006/relationships/hyperlink" Target="consultantplus://offline/ref=ED2F5D3858BE6E8E303E1FBF84A4EE87954F8BD78C9D9DBD025F022662B0C029A15C1A42D0F1A828923429CD1EFA7D95CE8EEE103353F42421d8N" TargetMode="External"/><Relationship Id="rId64" Type="http://schemas.openxmlformats.org/officeDocument/2006/relationships/hyperlink" Target="consultantplus://offline/ref=ED2F5D3858BE6E8E303E1FBF84A4EE87954F8BD78C9D9DBD025F022662B0C029A15C1A42D0F0AF2B993429CD1EFA7D95CE8EEE103353F42421d8N" TargetMode="External"/><Relationship Id="rId69" Type="http://schemas.openxmlformats.org/officeDocument/2006/relationships/hyperlink" Target="consultantplus://offline/ref=AAC3632A3A80648EC742A1E49A9927E5010305053954FCB8FFA55DE4A56159BDA5E49A6BF1812DD590DD8CE663u2U8N" TargetMode="External"/><Relationship Id="rId77" Type="http://schemas.openxmlformats.org/officeDocument/2006/relationships/hyperlink" Target="consultantplus://offline/ref=17230D681ED54D5B5F73CE45F0588DC7E848270DB14585062EAA14B9543466745CCB7C2744446320C3BB94122F912AB872910526529B2B4DFFb1O" TargetMode="External"/><Relationship Id="rId8" Type="http://schemas.openxmlformats.org/officeDocument/2006/relationships/hyperlink" Target="http://vsrv065-app10.ru99-loc.minjust.ru/content/act/387507c3-b80d-4c0d-9291-8cdc81673f2b.html" TargetMode="External"/><Relationship Id="rId51" Type="http://schemas.openxmlformats.org/officeDocument/2006/relationships/hyperlink" Target="https://login.consultant.ru/link/?req=doc&amp;base=LAW&amp;n=476449&amp;dst=101350" TargetMode="External"/><Relationship Id="rId72" Type="http://schemas.openxmlformats.org/officeDocument/2006/relationships/hyperlink" Target="consultantplus://offline/ref=AAC3632A3A80648EC742A1E49A9927E5010703013A51FCB8FFA55DE4A56159BDA5E49A6BF1812DD590DD8CE663u2U8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76456" TargetMode="External"/><Relationship Id="rId17" Type="http://schemas.openxmlformats.org/officeDocument/2006/relationships/hyperlink" Target="https://login.consultant.ru/link/?req=doc&amp;base=LAW&amp;n=480369&amp;dst=101244" TargetMode="External"/><Relationship Id="rId25" Type="http://schemas.openxmlformats.org/officeDocument/2006/relationships/hyperlink" Target="consultantplus://offline/ref=76068C41EA8AC0178981D4C8755A2B624EE72158E069FFADDD4492D55584C65F2D6214C8EB2F4D2F935B464750qDvBI" TargetMode="External"/><Relationship Id="rId33" Type="http://schemas.openxmlformats.org/officeDocument/2006/relationships/hyperlink" Target="https://login.consultant.ru/link/?req=doc&amp;base=LAW&amp;n=476449&amp;dst=727" TargetMode="External"/><Relationship Id="rId38" Type="http://schemas.openxmlformats.org/officeDocument/2006/relationships/hyperlink" Target="https://login.consultant.ru/link/?req=doc&amp;base=LAW&amp;n=476449&amp;dst=418" TargetMode="External"/><Relationship Id="rId46" Type="http://schemas.openxmlformats.org/officeDocument/2006/relationships/hyperlink" Target="https://login.consultant.ru/link/?req=doc&amp;base=LAW&amp;n=464894&amp;dst=336" TargetMode="External"/><Relationship Id="rId59" Type="http://schemas.openxmlformats.org/officeDocument/2006/relationships/hyperlink" Target="consultantplus://offline/ref=ED2F5D3858BE6E8E303E1FBF84A4EE87954F8BD78C9D9DBD025F022662B0C029A15C1A42D0F0AE2F9B3429CD1EFA7D95CE8EEE103353F42421d8N" TargetMode="External"/><Relationship Id="rId67" Type="http://schemas.openxmlformats.org/officeDocument/2006/relationships/hyperlink" Target="consultantplus://offline/ref=ED2F5D3858BE6E8E303E1FBF84A4EE87954F8BD78C9D9DBD025F022662B0C029A15C1A42D0F0AD209B3429CD1EFA7D95CE8EEE103353F42421d8N" TargetMode="External"/><Relationship Id="rId20" Type="http://schemas.openxmlformats.org/officeDocument/2006/relationships/hyperlink" Target="https://login.consultant.ru/link/?req=doc&amp;base=LAW&amp;n=472841&amp;dst=51" TargetMode="External"/><Relationship Id="rId41" Type="http://schemas.openxmlformats.org/officeDocument/2006/relationships/hyperlink" Target="https://login.consultant.ru/link/?req=doc&amp;base=LAW&amp;n=476449&amp;dst=420" TargetMode="External"/><Relationship Id="rId54" Type="http://schemas.openxmlformats.org/officeDocument/2006/relationships/hyperlink" Target="https://login.consultant.ru/link/?req=doc&amp;base=LAW&amp;n=476449&amp;dst=100112" TargetMode="External"/><Relationship Id="rId62" Type="http://schemas.openxmlformats.org/officeDocument/2006/relationships/hyperlink" Target="consultantplus://offline/ref=ED2F5D3858BE6E8E303E1FBF84A4EE87954F8BD78C9D9DBD025F022662B0C029A15C1A45D7F3A17DCA7B289158AB6E97CD8EEC172F25d1N" TargetMode="External"/><Relationship Id="rId70" Type="http://schemas.openxmlformats.org/officeDocument/2006/relationships/hyperlink" Target="consultantplus://offline/ref=AAC3632A3A80648EC742A1E49A9927E5010305053954FCB8FFA55DE4A56159BDA5E49A6BF1812DD590DD8CE663u2U8N" TargetMode="External"/><Relationship Id="rId75" Type="http://schemas.openxmlformats.org/officeDocument/2006/relationships/hyperlink" Target="https://login.consultant.ru/link/?req=doc&amp;base=LAW&amp;n=464870&amp;dst=36" TargetMode="External"/><Relationship Id="rId1" Type="http://schemas.openxmlformats.org/officeDocument/2006/relationships/numbering" Target="numbering.xml"/><Relationship Id="rId6" Type="http://schemas.openxmlformats.org/officeDocument/2006/relationships/hyperlink" Target="https://login.consultant.ru/link/?req=doc&amp;base=SPB&amp;n=289057&amp;dst=100408" TargetMode="External"/><Relationship Id="rId15" Type="http://schemas.openxmlformats.org/officeDocument/2006/relationships/hyperlink" Target="consultantplus://offline/ref=0F7B5C04B1B2DB8A8CE4AD1A00130F2F2CC1F512A653EDD3AEEB4A85241AA1755411064673279B5B3BF5CCB28933FE8505C99F0EE071uCN8I" TargetMode="External"/><Relationship Id="rId23" Type="http://schemas.openxmlformats.org/officeDocument/2006/relationships/hyperlink" Target="consultantplus://offline/ref=A0CF6C2CBD314943FC3827CE4DBE8AAA4ED2F6661FCC8D30C729C3BFE7BDA7A072C7D5040F711E3D2AF759j3D9H" TargetMode="External"/><Relationship Id="rId28" Type="http://schemas.openxmlformats.org/officeDocument/2006/relationships/hyperlink" Target="https://login.consultant.ru/link/?req=doc&amp;base=LAW&amp;n=476449&amp;dst=418" TargetMode="External"/><Relationship Id="rId36" Type="http://schemas.openxmlformats.org/officeDocument/2006/relationships/hyperlink" Target="https://login.consultant.ru/link/?req=doc&amp;base=LAW&amp;n=476449&amp;dst=101201" TargetMode="External"/><Relationship Id="rId49" Type="http://schemas.openxmlformats.org/officeDocument/2006/relationships/hyperlink" Target="https://login.consultant.ru/link/?req=doc&amp;base=LAW&amp;n=476449&amp;dst=101349" TargetMode="External"/><Relationship Id="rId57" Type="http://schemas.openxmlformats.org/officeDocument/2006/relationships/hyperlink" Target="consultantplus://offline/ref=ED2F5D3858BE6E8E303E1FBF84A4EE87954F8BD78C9D9DBD025F022662B0C029A15C1A42D0F1AB2C923429CD1EFA7D95CE8EEE103353F42421d8N" TargetMode="External"/><Relationship Id="rId10" Type="http://schemas.openxmlformats.org/officeDocument/2006/relationships/hyperlink" Target="http://vsrv065-app10.ru99-loc.minjust.ru/content/act/18b68750-b18f-40ec-84a9-896627bb71d9.html" TargetMode="External"/><Relationship Id="rId31" Type="http://schemas.openxmlformats.org/officeDocument/2006/relationships/hyperlink" Target="https://login.consultant.ru/link/?req=doc&amp;base=LAW&amp;n=476449&amp;dst=420"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LAW&amp;n=476449&amp;dst=100109" TargetMode="External"/><Relationship Id="rId60" Type="http://schemas.openxmlformats.org/officeDocument/2006/relationships/hyperlink" Target="consultantplus://offline/ref=ED2F5D3858BE6E8E303E1FBF84A4EE87954F8BD78C9D9DBD025F022662B0C029A15C1A42D0F0AE2F983429CD1EFA7D95CE8EEE103353F42421d8N" TargetMode="External"/><Relationship Id="rId65" Type="http://schemas.openxmlformats.org/officeDocument/2006/relationships/hyperlink" Target="consultantplus://offline/ref=ED2F5D3858BE6E8E303E1FBF84A4EE87954F8BD78C9D9DBD025F022662B0C029A15C1A45D7F4A17DCA7B289158AB6E97CD8EEC172F25d1N" TargetMode="External"/><Relationship Id="rId73" Type="http://schemas.openxmlformats.org/officeDocument/2006/relationships/hyperlink" Target="consultantplus://offline/ref=60F2FF8EC1E9BE2CB43AAB1AB0937BD639895A7778362F7730829B3251502AC34DBD9E2B5E14C17721B00101ACFED66706A52535C60F451BzEs3F" TargetMode="External"/><Relationship Id="rId78" Type="http://schemas.openxmlformats.org/officeDocument/2006/relationships/hyperlink" Target="consultantplus://offline/ref=DA1C0230FB10983C5488179C8BF92CBC193A86755EDB917D9B54B71ED0z1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srv065-app10.ru99-loc.minjust.ru/content/act/18b68750-b18f-40ec-84a9-896627bb71d9.html" TargetMode="External"/><Relationship Id="rId13" Type="http://schemas.openxmlformats.org/officeDocument/2006/relationships/hyperlink" Target="https://login.consultant.ru/link/?req=doc&amp;base=LAW&amp;n=476449&amp;dst=971" TargetMode="External"/><Relationship Id="rId18" Type="http://schemas.openxmlformats.org/officeDocument/2006/relationships/hyperlink" Target="https://login.consultant.ru/link/?req=doc&amp;base=LAW&amp;n=476449&amp;dst=100549" TargetMode="External"/><Relationship Id="rId39" Type="http://schemas.openxmlformats.org/officeDocument/2006/relationships/hyperlink" Target="https://login.consultant.ru/link/?req=doc&amp;base=LAW&amp;n=476449&amp;dst=101350" TargetMode="External"/><Relationship Id="rId34" Type="http://schemas.openxmlformats.org/officeDocument/2006/relationships/hyperlink" Target="https://login.consultant.ru/link/?req=doc&amp;base=LAW&amp;n=476449&amp;dst=101165" TargetMode="External"/><Relationship Id="rId50" Type="http://schemas.openxmlformats.org/officeDocument/2006/relationships/hyperlink" Target="https://login.consultant.ru/link/?req=doc&amp;base=LAW&amp;n=476449&amp;dst=418" TargetMode="External"/><Relationship Id="rId55" Type="http://schemas.openxmlformats.org/officeDocument/2006/relationships/hyperlink" Target="https://login.consultant.ru/link/?req=doc&amp;base=LAW&amp;n=476449&amp;dst=727" TargetMode="External"/><Relationship Id="rId76" Type="http://schemas.openxmlformats.org/officeDocument/2006/relationships/hyperlink" Target="consultantplus://offline/ref=5CCB9D1C418122FD8C6ECA86ECBFFEE7395614DFEDF202F4E069B7D9ABFAADD9FC33EEBE484A7EF555257Dh016Q" TargetMode="External"/><Relationship Id="rId7" Type="http://schemas.openxmlformats.org/officeDocument/2006/relationships/hyperlink" Target="http://vsrv065-app10.ru99-loc.minjust.ru/content/act/387507c3-b80d-4c0d-9291-8cdc81673f2b.html" TargetMode="External"/><Relationship Id="rId71" Type="http://schemas.openxmlformats.org/officeDocument/2006/relationships/hyperlink" Target="consultantplus://offline/ref=AAC3632A3A80648EC742A1E49A9927E5000F0D023955FCB8FFA55DE4A56159BDA5E49A6BF1812DD590DD8CE663u2U8N" TargetMode="External"/><Relationship Id="rId2" Type="http://schemas.openxmlformats.org/officeDocument/2006/relationships/styles" Target="styles.xml"/><Relationship Id="rId29" Type="http://schemas.openxmlformats.org/officeDocument/2006/relationships/hyperlink" Target="https://login.consultant.ru/link/?req=doc&amp;base=LAW&amp;n=476449&amp;dst=101350" TargetMode="External"/><Relationship Id="rId24" Type="http://schemas.openxmlformats.org/officeDocument/2006/relationships/hyperlink" Target="consultantplus://offline/ref=A0CF6C2CBD314943FC3838DF58BE8AAA4ED8F262169BDA32967CCDBAEFEDFDB0768E82001379002228E95939FFj6D4H" TargetMode="External"/><Relationship Id="rId40" Type="http://schemas.openxmlformats.org/officeDocument/2006/relationships/hyperlink" Target="https://login.consultant.ru/link/?req=doc&amp;base=LAW&amp;n=476449&amp;dst=100109" TargetMode="External"/><Relationship Id="rId45" Type="http://schemas.openxmlformats.org/officeDocument/2006/relationships/hyperlink" Target="https://login.consultant.ru/link/?req=doc&amp;base=LAW&amp;n=451740" TargetMode="External"/><Relationship Id="rId66" Type="http://schemas.openxmlformats.org/officeDocument/2006/relationships/hyperlink" Target="consultantplus://offline/ref=ED2F5D3858BE6E8E303E1FBF84A4EE87954F8BD78C9D9DBD025F022662B0C029A15C1A42D0F0AD21923429CD1EFA7D95CE8EEE103353F42421d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63</Pages>
  <Words>26125</Words>
  <Characters>148917</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Любовь Николаевна</dc:creator>
  <cp:keywords/>
  <dc:description/>
  <cp:lastModifiedBy>Ворожбитова Ольга Борисовна</cp:lastModifiedBy>
  <cp:revision>3</cp:revision>
  <cp:lastPrinted>2024-09-16T15:05:00Z</cp:lastPrinted>
  <dcterms:created xsi:type="dcterms:W3CDTF">2024-10-01T06:03:00Z</dcterms:created>
  <dcterms:modified xsi:type="dcterms:W3CDTF">2024-10-01T09:24:00Z</dcterms:modified>
</cp:coreProperties>
</file>