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D22" w:rsidRPr="00552D3C" w:rsidRDefault="00552D3C" w:rsidP="008426C2">
      <w:pPr>
        <w:jc w:val="center"/>
        <w:rPr>
          <w:i/>
        </w:rPr>
      </w:pPr>
      <w:r>
        <w:t xml:space="preserve">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0.25pt">
            <v:imagedata r:id="rId6" o:title="Отсканировано%2010" gain="88562f"/>
          </v:shape>
        </w:pict>
      </w:r>
      <w:r>
        <w:t xml:space="preserve">                                          </w:t>
      </w:r>
      <w:r w:rsidRPr="00552D3C">
        <w:rPr>
          <w:i/>
        </w:rPr>
        <w:t>ПРОЕКТ</w:t>
      </w:r>
    </w:p>
    <w:p w:rsidR="000C1D22" w:rsidRDefault="000C1D22" w:rsidP="000C1D22">
      <w:pPr>
        <w:jc w:val="center"/>
      </w:pPr>
    </w:p>
    <w:p w:rsidR="000C1D22" w:rsidRPr="00C866E0" w:rsidRDefault="000C1D22" w:rsidP="000C1D22">
      <w:pPr>
        <w:jc w:val="center"/>
      </w:pPr>
      <w:r>
        <w:t>АДМИНИСТРАЦИЯ ГАТЧИНСКОГО МУНИЦИПАЛЬНОГО РАЙОНА</w:t>
      </w:r>
    </w:p>
    <w:p w:rsidR="000C1D22" w:rsidRDefault="000C1D22" w:rsidP="000C1D22">
      <w:pPr>
        <w:jc w:val="center"/>
      </w:pPr>
      <w:r>
        <w:t>ЛЕНИНГРАДСКОЙ ОБЛАСТИ</w:t>
      </w:r>
    </w:p>
    <w:p w:rsidR="000C1D22" w:rsidRDefault="000C1D22" w:rsidP="000C1D22">
      <w:pPr>
        <w:jc w:val="center"/>
        <w:rPr>
          <w:sz w:val="12"/>
        </w:rPr>
      </w:pPr>
    </w:p>
    <w:p w:rsidR="000C1D22" w:rsidRDefault="000C1D22" w:rsidP="000C1D22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0C1D22" w:rsidRDefault="000C1D22" w:rsidP="000C1D22">
      <w:pPr>
        <w:jc w:val="center"/>
        <w:rPr>
          <w:sz w:val="12"/>
        </w:rPr>
      </w:pPr>
    </w:p>
    <w:p w:rsidR="000C1D22" w:rsidRDefault="000C1D22" w:rsidP="000C1D22">
      <w:pPr>
        <w:jc w:val="center"/>
        <w:rPr>
          <w:sz w:val="12"/>
        </w:rPr>
      </w:pPr>
    </w:p>
    <w:p w:rsidR="000C1D22" w:rsidRDefault="000C1D22" w:rsidP="000C1D22">
      <w:pPr>
        <w:jc w:val="center"/>
        <w:rPr>
          <w:sz w:val="12"/>
        </w:rPr>
      </w:pPr>
    </w:p>
    <w:p w:rsidR="000C1D22" w:rsidRPr="00FF70C5" w:rsidRDefault="000C1D22" w:rsidP="000C1D22">
      <w:pPr>
        <w:rPr>
          <w:b/>
        </w:rPr>
      </w:pPr>
      <w:r w:rsidRPr="00FF70C5">
        <w:rPr>
          <w:b/>
        </w:rPr>
        <w:t>От</w:t>
      </w:r>
      <w:r w:rsidRPr="00FF70C5">
        <w:rPr>
          <w:b/>
        </w:rPr>
        <w:tab/>
      </w:r>
      <w:r w:rsidRPr="00FF70C5">
        <w:rPr>
          <w:b/>
        </w:rPr>
        <w:tab/>
      </w:r>
      <w:r w:rsidRPr="00FF70C5">
        <w:rPr>
          <w:b/>
        </w:rPr>
        <w:tab/>
      </w:r>
      <w:r w:rsidRPr="00FF70C5">
        <w:rPr>
          <w:b/>
        </w:rPr>
        <w:tab/>
      </w:r>
      <w:r w:rsidRPr="00FF70C5">
        <w:rPr>
          <w:b/>
        </w:rPr>
        <w:tab/>
      </w:r>
      <w:r w:rsidRPr="00FF70C5">
        <w:rPr>
          <w:b/>
        </w:rPr>
        <w:tab/>
      </w:r>
      <w:r w:rsidRPr="00FF70C5">
        <w:rPr>
          <w:b/>
        </w:rPr>
        <w:tab/>
      </w:r>
      <w:r w:rsidRPr="00FF70C5">
        <w:rPr>
          <w:b/>
        </w:rPr>
        <w:tab/>
      </w:r>
      <w:r w:rsidRPr="00FF70C5">
        <w:rPr>
          <w:b/>
        </w:rPr>
        <w:tab/>
        <w:t xml:space="preserve">№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</w:tblGrid>
      <w:tr w:rsidR="00410782" w:rsidRPr="009655A3" w:rsidTr="00DC27D5">
        <w:tc>
          <w:tcPr>
            <w:tcW w:w="5637" w:type="dxa"/>
            <w:hideMark/>
          </w:tcPr>
          <w:p w:rsidR="00373216" w:rsidRPr="009655A3" w:rsidRDefault="00373216" w:rsidP="00DC27D5">
            <w:pPr>
              <w:rPr>
                <w:color w:val="FF0000"/>
                <w:sz w:val="28"/>
                <w:szCs w:val="28"/>
              </w:rPr>
            </w:pPr>
            <w:r w:rsidRPr="009655A3">
              <w:rPr>
                <w:color w:val="FF0000"/>
                <w:sz w:val="28"/>
                <w:szCs w:val="28"/>
              </w:rPr>
              <w:t xml:space="preserve"> </w:t>
            </w:r>
          </w:p>
          <w:p w:rsidR="000C1D22" w:rsidRPr="00410782" w:rsidRDefault="000C1D22" w:rsidP="00410782">
            <w:pPr>
              <w:rPr>
                <w:sz w:val="28"/>
                <w:szCs w:val="28"/>
              </w:rPr>
            </w:pPr>
            <w:r w:rsidRPr="00410782">
              <w:rPr>
                <w:sz w:val="28"/>
                <w:szCs w:val="28"/>
              </w:rPr>
              <w:t xml:space="preserve">об утверждении Порядка представления муниципальными служащими   </w:t>
            </w:r>
            <w:proofErr w:type="spellStart"/>
            <w:proofErr w:type="gramStart"/>
            <w:r w:rsidRPr="00410782">
              <w:rPr>
                <w:sz w:val="28"/>
                <w:szCs w:val="28"/>
              </w:rPr>
              <w:t>админист</w:t>
            </w:r>
            <w:proofErr w:type="spellEnd"/>
            <w:r w:rsidRPr="00410782">
              <w:rPr>
                <w:sz w:val="28"/>
                <w:szCs w:val="28"/>
              </w:rPr>
              <w:t>-рации</w:t>
            </w:r>
            <w:proofErr w:type="gramEnd"/>
            <w:r w:rsidRPr="00410782">
              <w:rPr>
                <w:sz w:val="28"/>
                <w:szCs w:val="28"/>
              </w:rPr>
              <w:t xml:space="preserve"> Гатчинского муниципального </w:t>
            </w:r>
            <w:r w:rsidR="00410782" w:rsidRPr="00410782">
              <w:rPr>
                <w:sz w:val="28"/>
                <w:szCs w:val="28"/>
              </w:rPr>
              <w:t xml:space="preserve">округа </w:t>
            </w:r>
            <w:r w:rsidRPr="00410782">
              <w:rPr>
                <w:sz w:val="28"/>
                <w:szCs w:val="28"/>
              </w:rPr>
              <w:t xml:space="preserve">Ленинградской области сведений о своих расходах, а также расходах своих супруги (супруга) и несовершеннолетних детей  </w:t>
            </w:r>
          </w:p>
        </w:tc>
      </w:tr>
    </w:tbl>
    <w:p w:rsidR="000C1D22" w:rsidRPr="009655A3" w:rsidRDefault="000C1D22" w:rsidP="000C1D22">
      <w:pPr>
        <w:jc w:val="center"/>
        <w:rPr>
          <w:color w:val="FF0000"/>
          <w:sz w:val="16"/>
          <w:szCs w:val="16"/>
        </w:rPr>
      </w:pPr>
    </w:p>
    <w:p w:rsidR="000C1D22" w:rsidRPr="009655A3" w:rsidRDefault="000C1D22" w:rsidP="000C1D22">
      <w:pPr>
        <w:jc w:val="both"/>
        <w:rPr>
          <w:color w:val="FF0000"/>
          <w:sz w:val="28"/>
          <w:szCs w:val="28"/>
        </w:rPr>
      </w:pPr>
      <w:r w:rsidRPr="009655A3">
        <w:rPr>
          <w:color w:val="FF0000"/>
        </w:rPr>
        <w:tab/>
      </w:r>
      <w:r w:rsidRPr="0052264C">
        <w:rPr>
          <w:sz w:val="28"/>
          <w:szCs w:val="28"/>
        </w:rPr>
        <w:t>С учетом положений Федеральных законов от 25.12.2008 № 273-ФЗ  "О противодействии коррупции"; от 03.12.2012 № 230-ФЗ «О контроле за соответствием расходов лиц, замещающих государственные должности, и иных лиц их доходам»; Указов Президента Российской Федерации  от 02.04.2013 № 310 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доходам»;</w:t>
      </w:r>
      <w:r w:rsidRPr="009655A3">
        <w:rPr>
          <w:color w:val="FF0000"/>
          <w:sz w:val="28"/>
          <w:szCs w:val="28"/>
        </w:rPr>
        <w:t xml:space="preserve"> </w:t>
      </w:r>
      <w:r w:rsidRPr="0052264C">
        <w:rPr>
          <w:sz w:val="28"/>
          <w:szCs w:val="28"/>
        </w:rPr>
        <w:t>от 23.06.2014 № 460 «</w:t>
      </w:r>
      <w:r w:rsidRPr="0052264C">
        <w:rPr>
          <w:sz w:val="28"/>
          <w:szCs w:val="28"/>
          <w:lang w:eastAsia="en-US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  <w:r w:rsidRPr="009655A3">
        <w:rPr>
          <w:color w:val="FF0000"/>
          <w:lang w:eastAsia="en-US"/>
        </w:rPr>
        <w:t xml:space="preserve"> </w:t>
      </w:r>
      <w:r w:rsidRPr="00623AE6">
        <w:rPr>
          <w:sz w:val="28"/>
          <w:szCs w:val="28"/>
        </w:rPr>
        <w:t xml:space="preserve">областного закона от 21.06. </w:t>
      </w:r>
      <w:proofErr w:type="gramStart"/>
      <w:r w:rsidRPr="00623AE6">
        <w:rPr>
          <w:sz w:val="28"/>
          <w:szCs w:val="28"/>
        </w:rPr>
        <w:t>2013  №</w:t>
      </w:r>
      <w:proofErr w:type="gramEnd"/>
      <w:r w:rsidRPr="00623AE6">
        <w:rPr>
          <w:sz w:val="28"/>
          <w:szCs w:val="28"/>
        </w:rPr>
        <w:t xml:space="preserve"> 39-ОЗ «О внесении изменений в отдельные областные законы в связи с принятием Федерального закона  «О контроле за соответствием расходов лиц, замещающих государственные до</w:t>
      </w:r>
      <w:r w:rsidR="002F7432">
        <w:rPr>
          <w:sz w:val="28"/>
          <w:szCs w:val="28"/>
        </w:rPr>
        <w:t xml:space="preserve">лжности, и иных лиц их доходам», </w:t>
      </w:r>
      <w:r w:rsidRPr="009655A3">
        <w:rPr>
          <w:color w:val="FF0000"/>
          <w:sz w:val="28"/>
          <w:szCs w:val="28"/>
        </w:rPr>
        <w:t xml:space="preserve"> </w:t>
      </w:r>
      <w:r w:rsidR="00623AE6">
        <w:rPr>
          <w:sz w:val="28"/>
          <w:szCs w:val="28"/>
        </w:rPr>
        <w:t>Устава</w:t>
      </w:r>
      <w:r w:rsidR="0052264C" w:rsidRPr="0052264C">
        <w:rPr>
          <w:sz w:val="28"/>
          <w:szCs w:val="28"/>
        </w:rPr>
        <w:t xml:space="preserve"> </w:t>
      </w:r>
      <w:r w:rsidR="005F2BEF">
        <w:rPr>
          <w:sz w:val="28"/>
          <w:szCs w:val="28"/>
        </w:rPr>
        <w:t>муниципального образования Гатчинский муниципальный  округ</w:t>
      </w:r>
      <w:r w:rsidR="00F92E30">
        <w:rPr>
          <w:sz w:val="28"/>
          <w:szCs w:val="28"/>
        </w:rPr>
        <w:t xml:space="preserve"> Ленинградской области</w:t>
      </w:r>
    </w:p>
    <w:p w:rsidR="000C1D22" w:rsidRPr="009655A3" w:rsidRDefault="000C1D22" w:rsidP="000C1D22">
      <w:pPr>
        <w:jc w:val="both"/>
        <w:rPr>
          <w:color w:val="FF0000"/>
          <w:sz w:val="16"/>
          <w:szCs w:val="16"/>
        </w:rPr>
      </w:pPr>
    </w:p>
    <w:p w:rsidR="000C1D22" w:rsidRPr="002F7432" w:rsidRDefault="000C1D22" w:rsidP="002F7432">
      <w:pPr>
        <w:rPr>
          <w:b/>
          <w:sz w:val="28"/>
          <w:szCs w:val="28"/>
        </w:rPr>
      </w:pPr>
      <w:r w:rsidRPr="002F7432">
        <w:rPr>
          <w:b/>
          <w:sz w:val="28"/>
          <w:szCs w:val="28"/>
        </w:rPr>
        <w:t>ПОСТАНОВЛЯЕТ:</w:t>
      </w:r>
    </w:p>
    <w:p w:rsidR="000C1D22" w:rsidRPr="002F7432" w:rsidRDefault="000C1D22" w:rsidP="000C1D22">
      <w:pPr>
        <w:jc w:val="center"/>
        <w:rPr>
          <w:b/>
          <w:sz w:val="16"/>
          <w:szCs w:val="16"/>
        </w:rPr>
      </w:pPr>
    </w:p>
    <w:p w:rsidR="000C1D22" w:rsidRPr="00623AE6" w:rsidRDefault="00C544A1" w:rsidP="00552D3C">
      <w:pPr>
        <w:numPr>
          <w:ilvl w:val="0"/>
          <w:numId w:val="4"/>
        </w:numPr>
        <w:ind w:left="0" w:firstLine="0"/>
        <w:contextualSpacing/>
        <w:jc w:val="both"/>
        <w:rPr>
          <w:sz w:val="28"/>
          <w:szCs w:val="28"/>
        </w:rPr>
      </w:pPr>
      <w:r w:rsidRPr="002F7432">
        <w:rPr>
          <w:sz w:val="28"/>
          <w:szCs w:val="28"/>
        </w:rPr>
        <w:t>У</w:t>
      </w:r>
      <w:r w:rsidR="0061621E" w:rsidRPr="002F7432">
        <w:rPr>
          <w:sz w:val="28"/>
          <w:szCs w:val="28"/>
        </w:rPr>
        <w:t>становить, что лица, замещающие одну из должностей, указанных в перечне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r w:rsidR="0061621E" w:rsidRPr="00623AE6">
        <w:rPr>
          <w:sz w:val="28"/>
          <w:szCs w:val="28"/>
        </w:rPr>
        <w:t xml:space="preserve">) и несовершеннолетних детей,  утвержденном постановлением администрации Гатчинского муниципального района, обязаны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</w:t>
      </w:r>
      <w:r w:rsidR="0061621E" w:rsidRPr="00623AE6">
        <w:rPr>
          <w:sz w:val="28"/>
          <w:szCs w:val="28"/>
        </w:rPr>
        <w:lastRenderedPageBreak/>
        <w:t>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</w:t>
      </w:r>
      <w:r w:rsidR="000F2C8E" w:rsidRPr="00623AE6">
        <w:rPr>
          <w:sz w:val="28"/>
          <w:szCs w:val="28"/>
        </w:rPr>
        <w:t>, цифровых финансовых активов, цифровой валюты</w:t>
      </w:r>
      <w:r w:rsidR="0061621E" w:rsidRPr="00623AE6">
        <w:rPr>
          <w:sz w:val="28"/>
          <w:szCs w:val="28"/>
        </w:rPr>
        <w:t>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="000C1D22" w:rsidRPr="00623AE6">
        <w:rPr>
          <w:sz w:val="28"/>
          <w:szCs w:val="28"/>
        </w:rPr>
        <w:t>.</w:t>
      </w:r>
    </w:p>
    <w:p w:rsidR="000C1D22" w:rsidRPr="00623AE6" w:rsidRDefault="00C544A1" w:rsidP="00552D3C">
      <w:pPr>
        <w:pStyle w:val="a4"/>
        <w:numPr>
          <w:ilvl w:val="0"/>
          <w:numId w:val="4"/>
        </w:numPr>
        <w:spacing w:after="200"/>
        <w:ind w:left="0" w:firstLine="0"/>
        <w:jc w:val="both"/>
        <w:rPr>
          <w:sz w:val="28"/>
          <w:szCs w:val="28"/>
        </w:rPr>
      </w:pPr>
      <w:r w:rsidRPr="00623AE6">
        <w:rPr>
          <w:sz w:val="28"/>
          <w:szCs w:val="28"/>
        </w:rPr>
        <w:t>У</w:t>
      </w:r>
      <w:r w:rsidR="000C1D22" w:rsidRPr="00623AE6">
        <w:rPr>
          <w:sz w:val="28"/>
          <w:szCs w:val="28"/>
        </w:rPr>
        <w:t xml:space="preserve">твердить </w:t>
      </w:r>
      <w:bookmarkStart w:id="0" w:name="_GoBack"/>
      <w:r w:rsidR="000C1D22" w:rsidRPr="00623AE6">
        <w:rPr>
          <w:sz w:val="28"/>
          <w:szCs w:val="28"/>
        </w:rPr>
        <w:t>Порядок предоставления муниципальными служащими администрации Г</w:t>
      </w:r>
      <w:r w:rsidR="00623AE6" w:rsidRPr="00623AE6">
        <w:rPr>
          <w:sz w:val="28"/>
          <w:szCs w:val="28"/>
        </w:rPr>
        <w:t>атчинского муниципального округа</w:t>
      </w:r>
      <w:r w:rsidR="000C1D22" w:rsidRPr="00623AE6">
        <w:rPr>
          <w:sz w:val="28"/>
          <w:szCs w:val="28"/>
        </w:rPr>
        <w:t xml:space="preserve"> Ленинградской области сведений о своих расходах, а также о расходах своих супруги (супруга) и несовершеннолетн</w:t>
      </w:r>
      <w:r w:rsidR="00552D3C">
        <w:rPr>
          <w:sz w:val="28"/>
          <w:szCs w:val="28"/>
        </w:rPr>
        <w:t>их детей</w:t>
      </w:r>
      <w:bookmarkEnd w:id="0"/>
      <w:r w:rsidR="00552D3C">
        <w:rPr>
          <w:sz w:val="28"/>
          <w:szCs w:val="28"/>
        </w:rPr>
        <w:t>, согласно приложению</w:t>
      </w:r>
      <w:r w:rsidR="0086197C" w:rsidRPr="00623AE6">
        <w:rPr>
          <w:sz w:val="28"/>
          <w:szCs w:val="28"/>
        </w:rPr>
        <w:t>.</w:t>
      </w:r>
    </w:p>
    <w:p w:rsidR="003C20FA" w:rsidRDefault="00936D65" w:rsidP="00552D3C">
      <w:pPr>
        <w:pStyle w:val="a4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623AE6">
        <w:rPr>
          <w:sz w:val="28"/>
          <w:szCs w:val="28"/>
        </w:rPr>
        <w:t>Постановление администрации Гатчинского му</w:t>
      </w:r>
      <w:r w:rsidR="003C20FA">
        <w:rPr>
          <w:sz w:val="28"/>
          <w:szCs w:val="28"/>
        </w:rPr>
        <w:t>ниципального района от 19.08</w:t>
      </w:r>
      <w:r w:rsidR="00623AE6" w:rsidRPr="00623AE6">
        <w:rPr>
          <w:sz w:val="28"/>
          <w:szCs w:val="28"/>
        </w:rPr>
        <w:t>.2021 № 3010</w:t>
      </w:r>
      <w:r w:rsidRPr="00623AE6">
        <w:rPr>
          <w:sz w:val="28"/>
          <w:szCs w:val="28"/>
        </w:rPr>
        <w:t xml:space="preserve"> «Об утверждении Порядка представления муниципальными служащими администрации Гатчинского муниципального района Ленинградской области сведений о своих расходах, а также расходах своих супруги (супруга) и несовершеннолетних детей»,</w:t>
      </w:r>
      <w:r w:rsidRPr="009655A3">
        <w:rPr>
          <w:color w:val="FF0000"/>
          <w:sz w:val="28"/>
          <w:szCs w:val="28"/>
        </w:rPr>
        <w:t xml:space="preserve"> </w:t>
      </w:r>
      <w:r w:rsidRPr="003C20FA">
        <w:rPr>
          <w:sz w:val="28"/>
          <w:szCs w:val="28"/>
        </w:rPr>
        <w:t>постановление   администрации Гатчинс</w:t>
      </w:r>
      <w:r w:rsidR="00623AE6" w:rsidRPr="003C20FA">
        <w:rPr>
          <w:sz w:val="28"/>
          <w:szCs w:val="28"/>
        </w:rPr>
        <w:t>кого муниципа</w:t>
      </w:r>
      <w:r w:rsidR="003C20FA" w:rsidRPr="003C20FA">
        <w:rPr>
          <w:sz w:val="28"/>
          <w:szCs w:val="28"/>
        </w:rPr>
        <w:t>льного района от 01.10.2021 № 35</w:t>
      </w:r>
      <w:r w:rsidR="00623AE6" w:rsidRPr="003C20FA">
        <w:rPr>
          <w:sz w:val="28"/>
          <w:szCs w:val="28"/>
        </w:rPr>
        <w:t>95</w:t>
      </w:r>
      <w:r w:rsidRPr="009655A3">
        <w:rPr>
          <w:color w:val="FF0000"/>
          <w:sz w:val="28"/>
          <w:szCs w:val="28"/>
        </w:rPr>
        <w:t xml:space="preserve"> </w:t>
      </w:r>
      <w:r w:rsidRPr="003C20FA">
        <w:rPr>
          <w:sz w:val="28"/>
          <w:szCs w:val="28"/>
        </w:rPr>
        <w:t xml:space="preserve">«О внесении изменений в постановление администрации Гатчинского муниципального района </w:t>
      </w:r>
      <w:r w:rsidR="003C20FA" w:rsidRPr="003C20FA">
        <w:rPr>
          <w:sz w:val="28"/>
          <w:szCs w:val="28"/>
        </w:rPr>
        <w:t>от 19.08.2021 № 3010</w:t>
      </w:r>
      <w:r w:rsidRPr="003C20FA">
        <w:rPr>
          <w:sz w:val="28"/>
          <w:szCs w:val="28"/>
        </w:rPr>
        <w:t xml:space="preserve"> «</w:t>
      </w:r>
      <w:r w:rsidR="003C20FA" w:rsidRPr="003C20FA">
        <w:rPr>
          <w:sz w:val="28"/>
          <w:szCs w:val="28"/>
        </w:rPr>
        <w:t>Об утверждении Порядка представления муниципальными служащими администрации Гатчинского муниципального района Ленинградской области сведений о своих расходах, а также расходах своих супруги (супруга) и несовершеннолетних детей</w:t>
      </w:r>
      <w:r w:rsidRPr="003C20FA">
        <w:rPr>
          <w:sz w:val="28"/>
          <w:szCs w:val="28"/>
        </w:rPr>
        <w:t>»,</w:t>
      </w:r>
      <w:r w:rsidRPr="009655A3">
        <w:rPr>
          <w:color w:val="FF0000"/>
          <w:sz w:val="28"/>
          <w:szCs w:val="28"/>
        </w:rPr>
        <w:t xml:space="preserve">  </w:t>
      </w:r>
      <w:r w:rsidRPr="003C20FA">
        <w:rPr>
          <w:sz w:val="28"/>
          <w:szCs w:val="28"/>
        </w:rPr>
        <w:t>постановление администрации Гатчинского</w:t>
      </w:r>
      <w:r w:rsidR="003C20FA" w:rsidRPr="003C20FA">
        <w:rPr>
          <w:sz w:val="28"/>
          <w:szCs w:val="28"/>
        </w:rPr>
        <w:t xml:space="preserve"> муниципального района от 09.11.2021 № 4472</w:t>
      </w:r>
      <w:r w:rsidRPr="009655A3">
        <w:rPr>
          <w:color w:val="FF0000"/>
          <w:sz w:val="28"/>
          <w:szCs w:val="28"/>
        </w:rPr>
        <w:t xml:space="preserve"> </w:t>
      </w:r>
      <w:r w:rsidRPr="003C20FA">
        <w:rPr>
          <w:sz w:val="28"/>
          <w:szCs w:val="28"/>
        </w:rPr>
        <w:t>«</w:t>
      </w:r>
      <w:r w:rsidR="003C20FA" w:rsidRPr="003C20FA">
        <w:rPr>
          <w:sz w:val="28"/>
          <w:szCs w:val="28"/>
        </w:rPr>
        <w:t>Об утверждении Порядка представления муниципальными служащими администрации Гатчинского муниципального района Ленинградской области сведений о своих расходах, а также расходах своих супруги (супруга) и несовершеннолетних детей</w:t>
      </w:r>
      <w:r w:rsidRPr="003C20FA">
        <w:rPr>
          <w:sz w:val="28"/>
          <w:szCs w:val="28"/>
        </w:rPr>
        <w:t>»</w:t>
      </w:r>
      <w:r w:rsidR="002F7432">
        <w:rPr>
          <w:sz w:val="28"/>
          <w:szCs w:val="28"/>
        </w:rPr>
        <w:t xml:space="preserve"> </w:t>
      </w:r>
      <w:r w:rsidRPr="003C20FA">
        <w:rPr>
          <w:sz w:val="28"/>
          <w:szCs w:val="28"/>
        </w:rPr>
        <w:t>признать утратившими силу.</w:t>
      </w:r>
    </w:p>
    <w:p w:rsidR="002F7432" w:rsidRPr="002F7432" w:rsidRDefault="002F7432" w:rsidP="00552D3C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Начальнику управления кадровой </w:t>
      </w:r>
      <w:proofErr w:type="gramStart"/>
      <w:r w:rsidRPr="002F7432">
        <w:rPr>
          <w:sz w:val="28"/>
          <w:szCs w:val="28"/>
        </w:rPr>
        <w:t>политики  администрации</w:t>
      </w:r>
      <w:proofErr w:type="gramEnd"/>
      <w:r w:rsidRPr="002F7432">
        <w:rPr>
          <w:sz w:val="28"/>
          <w:szCs w:val="28"/>
        </w:rPr>
        <w:t xml:space="preserve"> Гатчинского муниципального округа и лицам, ответственным за кадровую работу в структурных подразделениях администрации Гатчинского муниципального округа, обладающих правами юридического лица, ознакомить с настоящим постановлением муниципальных служащих Гатчинского муниципального округа.</w:t>
      </w:r>
    </w:p>
    <w:p w:rsidR="00A31DA3" w:rsidRDefault="00A31DA3" w:rsidP="00552D3C">
      <w:pPr>
        <w:pStyle w:val="a4"/>
        <w:numPr>
          <w:ilvl w:val="0"/>
          <w:numId w:val="4"/>
        </w:numPr>
        <w:ind w:left="142" w:firstLine="0"/>
        <w:jc w:val="both"/>
        <w:rPr>
          <w:sz w:val="28"/>
          <w:szCs w:val="28"/>
        </w:rPr>
      </w:pPr>
      <w:r w:rsidRPr="004077B4">
        <w:rPr>
          <w:sz w:val="28"/>
          <w:szCs w:val="28"/>
        </w:rPr>
        <w:t>Настоящее постановление подлежит размещению на официальном сайте Гатчинского муниципального округа (</w:t>
      </w:r>
      <w:r w:rsidRPr="004077B4"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4077B4">
        <w:rPr>
          <w:sz w:val="28"/>
          <w:szCs w:val="28"/>
        </w:rPr>
        <w:t>//</w:t>
      </w:r>
      <w:proofErr w:type="spellStart"/>
      <w:r w:rsidRPr="004077B4">
        <w:rPr>
          <w:sz w:val="28"/>
          <w:szCs w:val="28"/>
          <w:lang w:val="en-US"/>
        </w:rPr>
        <w:t>gmolo</w:t>
      </w:r>
      <w:proofErr w:type="spellEnd"/>
      <w:r w:rsidRPr="004077B4">
        <w:rPr>
          <w:sz w:val="28"/>
          <w:szCs w:val="28"/>
        </w:rPr>
        <w:t>.</w:t>
      </w:r>
      <w:proofErr w:type="spellStart"/>
      <w:r w:rsidRPr="004077B4">
        <w:rPr>
          <w:sz w:val="28"/>
          <w:szCs w:val="28"/>
          <w:lang w:val="en-US"/>
        </w:rPr>
        <w:t>ru</w:t>
      </w:r>
      <w:proofErr w:type="spellEnd"/>
      <w:r w:rsidRPr="004077B4">
        <w:rPr>
          <w:sz w:val="28"/>
          <w:szCs w:val="28"/>
        </w:rPr>
        <w:t>) и вступает в силу с 01 января 2025 года.</w:t>
      </w:r>
    </w:p>
    <w:p w:rsidR="000C1D22" w:rsidRPr="009655A3" w:rsidRDefault="000C1D22" w:rsidP="009655A3">
      <w:pPr>
        <w:pStyle w:val="a4"/>
        <w:spacing w:after="200"/>
        <w:ind w:left="142" w:firstLine="142"/>
        <w:jc w:val="center"/>
        <w:rPr>
          <w:color w:val="FF0000"/>
          <w:sz w:val="16"/>
          <w:szCs w:val="16"/>
        </w:rPr>
      </w:pPr>
    </w:p>
    <w:p w:rsidR="000C1D22" w:rsidRPr="009655A3" w:rsidRDefault="000C1D22" w:rsidP="00313CE8">
      <w:pPr>
        <w:pStyle w:val="a4"/>
        <w:spacing w:after="200"/>
        <w:ind w:left="142" w:firstLine="142"/>
        <w:jc w:val="both"/>
        <w:rPr>
          <w:color w:val="FF0000"/>
          <w:sz w:val="16"/>
          <w:szCs w:val="16"/>
        </w:rPr>
      </w:pPr>
    </w:p>
    <w:p w:rsidR="000C1D22" w:rsidRPr="009655A3" w:rsidRDefault="000C1D22" w:rsidP="00313CE8">
      <w:pPr>
        <w:pStyle w:val="a4"/>
        <w:spacing w:after="200"/>
        <w:ind w:left="142" w:firstLine="142"/>
        <w:jc w:val="both"/>
        <w:rPr>
          <w:color w:val="FF0000"/>
          <w:sz w:val="16"/>
          <w:szCs w:val="16"/>
        </w:rPr>
      </w:pPr>
    </w:p>
    <w:p w:rsidR="000C1D22" w:rsidRPr="003C20FA" w:rsidRDefault="00FF70C5" w:rsidP="000C1D22">
      <w:pPr>
        <w:jc w:val="both"/>
        <w:rPr>
          <w:sz w:val="28"/>
          <w:szCs w:val="28"/>
        </w:rPr>
      </w:pPr>
      <w:r w:rsidRPr="003C20FA">
        <w:rPr>
          <w:sz w:val="28"/>
          <w:szCs w:val="28"/>
        </w:rPr>
        <w:t>Глава</w:t>
      </w:r>
      <w:r w:rsidR="000C1D22" w:rsidRPr="003C20FA">
        <w:rPr>
          <w:sz w:val="28"/>
          <w:szCs w:val="28"/>
        </w:rPr>
        <w:t xml:space="preserve"> администрации</w:t>
      </w:r>
    </w:p>
    <w:p w:rsidR="000C1D22" w:rsidRPr="003C20FA" w:rsidRDefault="000C1D22" w:rsidP="000C1D22">
      <w:pPr>
        <w:jc w:val="both"/>
        <w:rPr>
          <w:sz w:val="28"/>
          <w:szCs w:val="28"/>
        </w:rPr>
      </w:pPr>
      <w:r w:rsidRPr="003C20FA">
        <w:rPr>
          <w:sz w:val="28"/>
          <w:szCs w:val="28"/>
        </w:rPr>
        <w:t>Г</w:t>
      </w:r>
      <w:r w:rsidR="003C20FA" w:rsidRPr="003C20FA">
        <w:rPr>
          <w:sz w:val="28"/>
          <w:szCs w:val="28"/>
        </w:rPr>
        <w:t>атчинского муниципального округа</w:t>
      </w:r>
      <w:r w:rsidRPr="003C20FA">
        <w:rPr>
          <w:sz w:val="28"/>
          <w:szCs w:val="28"/>
        </w:rPr>
        <w:t xml:space="preserve">                        </w:t>
      </w:r>
      <w:r w:rsidR="00FF70C5" w:rsidRPr="003C20FA">
        <w:rPr>
          <w:sz w:val="28"/>
          <w:szCs w:val="28"/>
        </w:rPr>
        <w:t xml:space="preserve">                 Л.Н. </w:t>
      </w:r>
      <w:proofErr w:type="spellStart"/>
      <w:r w:rsidR="00FF70C5" w:rsidRPr="003C20FA">
        <w:rPr>
          <w:sz w:val="28"/>
          <w:szCs w:val="28"/>
        </w:rPr>
        <w:t>Нещадим</w:t>
      </w:r>
      <w:proofErr w:type="spellEnd"/>
      <w:r w:rsidRPr="003C20FA">
        <w:rPr>
          <w:sz w:val="28"/>
          <w:szCs w:val="28"/>
        </w:rPr>
        <w:t xml:space="preserve">                                    </w:t>
      </w:r>
    </w:p>
    <w:p w:rsidR="000C1D22" w:rsidRPr="003C20FA" w:rsidRDefault="000C1D22" w:rsidP="000C1D22">
      <w:pPr>
        <w:jc w:val="both"/>
      </w:pPr>
    </w:p>
    <w:p w:rsidR="000C1D22" w:rsidRPr="003C20FA" w:rsidRDefault="000C1D22" w:rsidP="000C1D22">
      <w:pPr>
        <w:jc w:val="both"/>
      </w:pPr>
    </w:p>
    <w:p w:rsidR="000C1D22" w:rsidRPr="003C20FA" w:rsidRDefault="000C1D22" w:rsidP="000C1D22">
      <w:pPr>
        <w:jc w:val="both"/>
      </w:pPr>
    </w:p>
    <w:p w:rsidR="000C1D22" w:rsidRPr="003C20FA" w:rsidRDefault="000C1D22" w:rsidP="000C1D22">
      <w:pPr>
        <w:jc w:val="both"/>
      </w:pPr>
    </w:p>
    <w:p w:rsidR="00173610" w:rsidRPr="009655A3" w:rsidRDefault="00173610" w:rsidP="000C1D22">
      <w:pPr>
        <w:jc w:val="both"/>
        <w:rPr>
          <w:color w:val="FF0000"/>
        </w:rPr>
      </w:pPr>
    </w:p>
    <w:p w:rsidR="00173610" w:rsidRPr="009655A3" w:rsidRDefault="00173610" w:rsidP="000C1D22">
      <w:pPr>
        <w:jc w:val="both"/>
        <w:rPr>
          <w:color w:val="FF0000"/>
        </w:rPr>
      </w:pPr>
    </w:p>
    <w:p w:rsidR="00173610" w:rsidRPr="009655A3" w:rsidRDefault="00173610" w:rsidP="000C1D22">
      <w:pPr>
        <w:jc w:val="both"/>
        <w:rPr>
          <w:color w:val="FF0000"/>
        </w:rPr>
      </w:pPr>
    </w:p>
    <w:p w:rsidR="00173610" w:rsidRPr="009655A3" w:rsidRDefault="00173610" w:rsidP="000C1D22">
      <w:pPr>
        <w:jc w:val="both"/>
        <w:rPr>
          <w:color w:val="FF0000"/>
        </w:rPr>
      </w:pPr>
    </w:p>
    <w:tbl>
      <w:tblPr>
        <w:tblpPr w:leftFromText="180" w:rightFromText="180" w:vertAnchor="text" w:horzAnchor="margin" w:tblpXSpec="right" w:tblpY="-6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6"/>
      </w:tblGrid>
      <w:tr w:rsidR="003C20FA" w:rsidRPr="003C20FA" w:rsidTr="00373216"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3216" w:rsidRPr="003C20FA" w:rsidRDefault="00552D3C" w:rsidP="00373216">
            <w:pPr>
              <w:jc w:val="both"/>
            </w:pPr>
            <w:proofErr w:type="gramStart"/>
            <w:r>
              <w:t xml:space="preserve">Приложение </w:t>
            </w:r>
            <w:r w:rsidR="00373216" w:rsidRPr="003C20FA">
              <w:t xml:space="preserve"> к</w:t>
            </w:r>
            <w:proofErr w:type="gramEnd"/>
            <w:r w:rsidR="00373216" w:rsidRPr="003C20FA">
              <w:t xml:space="preserve"> постановлению  администрации Г</w:t>
            </w:r>
            <w:r w:rsidR="003C20FA" w:rsidRPr="003C20FA">
              <w:t>атчинского муниципального округа</w:t>
            </w:r>
            <w:r w:rsidR="00373216" w:rsidRPr="003C20FA">
              <w:t xml:space="preserve">  «О представлении муниципальными служащими администрации Г</w:t>
            </w:r>
            <w:r w:rsidR="003C20FA" w:rsidRPr="003C20FA">
              <w:t>атчинского муниципального округа</w:t>
            </w:r>
            <w:r w:rsidR="00373216" w:rsidRPr="003C20FA">
              <w:t xml:space="preserve"> Ленинградской области сведений о своих расходах, а также расходах своих супруги (супруга) и несовершеннолетних детей»</w:t>
            </w:r>
          </w:p>
          <w:p w:rsidR="00373216" w:rsidRPr="003C20FA" w:rsidRDefault="00373216" w:rsidP="00373216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3C20FA">
              <w:rPr>
                <w:b/>
              </w:rPr>
              <w:t xml:space="preserve">№                                  </w:t>
            </w:r>
            <w:r w:rsidR="003C20FA" w:rsidRPr="003C20FA">
              <w:rPr>
                <w:b/>
              </w:rPr>
              <w:t xml:space="preserve">от  </w:t>
            </w:r>
          </w:p>
        </w:tc>
      </w:tr>
    </w:tbl>
    <w:p w:rsidR="00173610" w:rsidRPr="003C20FA" w:rsidRDefault="00173610" w:rsidP="000C1D22">
      <w:pPr>
        <w:jc w:val="both"/>
      </w:pPr>
    </w:p>
    <w:p w:rsidR="00173610" w:rsidRPr="003C20FA" w:rsidRDefault="00173610" w:rsidP="000C1D22">
      <w:pPr>
        <w:jc w:val="both"/>
      </w:pPr>
    </w:p>
    <w:p w:rsidR="000C1D22" w:rsidRPr="003C20FA" w:rsidRDefault="000C1D22" w:rsidP="000C1D22">
      <w:pPr>
        <w:jc w:val="both"/>
      </w:pPr>
    </w:p>
    <w:p w:rsidR="000C1D22" w:rsidRPr="003C20FA" w:rsidRDefault="000C1D22" w:rsidP="000C1D22">
      <w:pPr>
        <w:jc w:val="both"/>
      </w:pPr>
    </w:p>
    <w:p w:rsidR="000C1D22" w:rsidRPr="003C20FA" w:rsidRDefault="000C1D22" w:rsidP="000C1D22">
      <w:pPr>
        <w:jc w:val="both"/>
        <w:rPr>
          <w:sz w:val="28"/>
          <w:szCs w:val="28"/>
        </w:rPr>
      </w:pPr>
    </w:p>
    <w:p w:rsidR="000C1D22" w:rsidRPr="003C20FA" w:rsidRDefault="000C1D22" w:rsidP="000C1D22">
      <w:pPr>
        <w:jc w:val="both"/>
      </w:pPr>
    </w:p>
    <w:p w:rsidR="00373216" w:rsidRPr="003C20FA" w:rsidRDefault="00373216" w:rsidP="000C1D22">
      <w:pPr>
        <w:jc w:val="center"/>
        <w:rPr>
          <w:b/>
          <w:sz w:val="28"/>
          <w:szCs w:val="28"/>
        </w:rPr>
      </w:pPr>
    </w:p>
    <w:p w:rsidR="00373216" w:rsidRPr="003C20FA" w:rsidRDefault="00373216" w:rsidP="000C1D22">
      <w:pPr>
        <w:jc w:val="center"/>
        <w:rPr>
          <w:b/>
          <w:sz w:val="28"/>
          <w:szCs w:val="28"/>
        </w:rPr>
      </w:pPr>
    </w:p>
    <w:p w:rsidR="000C1D22" w:rsidRPr="003C20FA" w:rsidRDefault="000C1D22" w:rsidP="000C1D22">
      <w:pPr>
        <w:jc w:val="center"/>
        <w:rPr>
          <w:b/>
          <w:sz w:val="28"/>
          <w:szCs w:val="28"/>
        </w:rPr>
      </w:pPr>
      <w:r w:rsidRPr="003C20FA">
        <w:rPr>
          <w:b/>
          <w:sz w:val="28"/>
          <w:szCs w:val="28"/>
        </w:rPr>
        <w:t>ПОРЯДОК</w:t>
      </w:r>
    </w:p>
    <w:p w:rsidR="000C1D22" w:rsidRPr="003C20FA" w:rsidRDefault="000C1D22" w:rsidP="000C1D22">
      <w:pPr>
        <w:jc w:val="center"/>
        <w:rPr>
          <w:b/>
          <w:sz w:val="28"/>
          <w:szCs w:val="28"/>
        </w:rPr>
      </w:pPr>
      <w:r w:rsidRPr="003C20FA">
        <w:rPr>
          <w:b/>
          <w:sz w:val="28"/>
          <w:szCs w:val="28"/>
        </w:rPr>
        <w:t xml:space="preserve">представления муниципальными служащими </w:t>
      </w:r>
    </w:p>
    <w:p w:rsidR="000C1D22" w:rsidRPr="003C20FA" w:rsidRDefault="000C1D22" w:rsidP="000C1D22">
      <w:pPr>
        <w:jc w:val="center"/>
        <w:rPr>
          <w:b/>
          <w:sz w:val="28"/>
          <w:szCs w:val="28"/>
        </w:rPr>
      </w:pPr>
      <w:r w:rsidRPr="003C20FA">
        <w:rPr>
          <w:b/>
          <w:sz w:val="28"/>
          <w:szCs w:val="28"/>
        </w:rPr>
        <w:t>администрации Г</w:t>
      </w:r>
      <w:r w:rsidR="003C20FA" w:rsidRPr="003C20FA">
        <w:rPr>
          <w:b/>
          <w:sz w:val="28"/>
          <w:szCs w:val="28"/>
        </w:rPr>
        <w:t>атчинского муниципального округа</w:t>
      </w:r>
      <w:r w:rsidRPr="003C20FA">
        <w:rPr>
          <w:b/>
          <w:sz w:val="28"/>
          <w:szCs w:val="28"/>
        </w:rPr>
        <w:t xml:space="preserve">  </w:t>
      </w:r>
    </w:p>
    <w:p w:rsidR="000C1D22" w:rsidRPr="003C20FA" w:rsidRDefault="000C1D22" w:rsidP="000C1D22">
      <w:pPr>
        <w:jc w:val="center"/>
        <w:rPr>
          <w:b/>
          <w:sz w:val="28"/>
          <w:szCs w:val="28"/>
        </w:rPr>
      </w:pPr>
      <w:r w:rsidRPr="003C20FA">
        <w:rPr>
          <w:b/>
          <w:sz w:val="28"/>
          <w:szCs w:val="28"/>
        </w:rPr>
        <w:t>Ленинградской области</w:t>
      </w:r>
    </w:p>
    <w:p w:rsidR="000C1D22" w:rsidRPr="003C20FA" w:rsidRDefault="000C1D22" w:rsidP="000C1D22">
      <w:pPr>
        <w:jc w:val="center"/>
        <w:rPr>
          <w:b/>
          <w:sz w:val="28"/>
          <w:szCs w:val="28"/>
        </w:rPr>
      </w:pPr>
      <w:r w:rsidRPr="003C20FA">
        <w:rPr>
          <w:b/>
          <w:sz w:val="28"/>
          <w:szCs w:val="28"/>
        </w:rPr>
        <w:t xml:space="preserve"> сведений о своих расходах, а также расходах своих супруги (супруга)</w:t>
      </w:r>
    </w:p>
    <w:p w:rsidR="000C1D22" w:rsidRPr="003C20FA" w:rsidRDefault="000C1D22" w:rsidP="000C1D22">
      <w:pPr>
        <w:jc w:val="center"/>
        <w:rPr>
          <w:b/>
          <w:sz w:val="28"/>
          <w:szCs w:val="28"/>
        </w:rPr>
      </w:pPr>
      <w:r w:rsidRPr="003C20FA">
        <w:rPr>
          <w:b/>
          <w:sz w:val="28"/>
          <w:szCs w:val="28"/>
        </w:rPr>
        <w:t xml:space="preserve"> и несовершеннолетних детей</w:t>
      </w:r>
    </w:p>
    <w:p w:rsidR="000C1D22" w:rsidRPr="003C20FA" w:rsidRDefault="000C1D22" w:rsidP="000C1D22">
      <w:pPr>
        <w:jc w:val="both"/>
        <w:rPr>
          <w:sz w:val="28"/>
          <w:szCs w:val="28"/>
        </w:rPr>
      </w:pPr>
    </w:p>
    <w:p w:rsidR="000C1D22" w:rsidRPr="003C20FA" w:rsidRDefault="000C1D22" w:rsidP="000C1D22">
      <w:pPr>
        <w:rPr>
          <w:b/>
        </w:rPr>
      </w:pPr>
    </w:p>
    <w:p w:rsidR="00410782" w:rsidRPr="003C20FA" w:rsidRDefault="00410782" w:rsidP="00410782">
      <w:pPr>
        <w:ind w:firstLine="708"/>
        <w:jc w:val="both"/>
        <w:rPr>
          <w:sz w:val="28"/>
          <w:szCs w:val="28"/>
        </w:rPr>
      </w:pPr>
      <w:r w:rsidRPr="003C20FA">
        <w:rPr>
          <w:sz w:val="28"/>
          <w:szCs w:val="28"/>
        </w:rPr>
        <w:t>1.Настоящий порядок определяет правила представления сведений о своих расходах муниципальными служащими администрации Гатчинского муниципального</w:t>
      </w:r>
      <w:r w:rsidR="003C20FA" w:rsidRPr="003C20FA">
        <w:rPr>
          <w:sz w:val="28"/>
          <w:szCs w:val="28"/>
        </w:rPr>
        <w:t xml:space="preserve"> </w:t>
      </w:r>
      <w:proofErr w:type="gramStart"/>
      <w:r w:rsidR="003C20FA" w:rsidRPr="003C20FA">
        <w:rPr>
          <w:sz w:val="28"/>
          <w:szCs w:val="28"/>
        </w:rPr>
        <w:t>округа</w:t>
      </w:r>
      <w:r w:rsidRPr="003C20FA">
        <w:rPr>
          <w:sz w:val="28"/>
          <w:szCs w:val="28"/>
        </w:rPr>
        <w:t xml:space="preserve">  Ленинградской</w:t>
      </w:r>
      <w:proofErr w:type="gramEnd"/>
      <w:r w:rsidRPr="003C20FA">
        <w:rPr>
          <w:sz w:val="28"/>
          <w:szCs w:val="28"/>
        </w:rPr>
        <w:t xml:space="preserve"> области, а также расходах своих супруги (супруга) и несовершеннолетних детей.</w:t>
      </w:r>
    </w:p>
    <w:p w:rsidR="00410782" w:rsidRPr="003C20FA" w:rsidRDefault="00410782" w:rsidP="00410782">
      <w:pPr>
        <w:jc w:val="both"/>
        <w:rPr>
          <w:sz w:val="28"/>
          <w:szCs w:val="28"/>
        </w:rPr>
      </w:pPr>
      <w:r w:rsidRPr="003C20FA">
        <w:rPr>
          <w:sz w:val="28"/>
          <w:szCs w:val="28"/>
        </w:rPr>
        <w:t xml:space="preserve">      2. Муниципальные служащие администрации Гатчинского муниципального</w:t>
      </w:r>
      <w:r w:rsidR="003C20FA" w:rsidRPr="003C20FA">
        <w:rPr>
          <w:sz w:val="28"/>
          <w:szCs w:val="28"/>
        </w:rPr>
        <w:t xml:space="preserve"> округа</w:t>
      </w:r>
      <w:r w:rsidRPr="003C20FA">
        <w:rPr>
          <w:sz w:val="28"/>
          <w:szCs w:val="28"/>
        </w:rPr>
        <w:t xml:space="preserve">  Ленинградской области, должности которых включены в перечень, утвержденный постановлением администрации Гатчинского муниципального </w:t>
      </w:r>
      <w:r w:rsidR="003C20FA" w:rsidRPr="003C20FA">
        <w:rPr>
          <w:sz w:val="28"/>
          <w:szCs w:val="28"/>
        </w:rPr>
        <w:t xml:space="preserve">округа </w:t>
      </w:r>
      <w:r w:rsidRPr="003C20FA">
        <w:rPr>
          <w:sz w:val="28"/>
          <w:szCs w:val="28"/>
        </w:rPr>
        <w:t>«Об утверждении должностей муниципальной службы, при назначении на которые граждане и при замещении которых муниципальные служащие обязаны представлять сведения 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детей», обязаны представлять:</w:t>
      </w:r>
    </w:p>
    <w:p w:rsidR="00410782" w:rsidRPr="00D570DE" w:rsidRDefault="00410782" w:rsidP="00410782">
      <w:pPr>
        <w:ind w:firstLine="708"/>
        <w:jc w:val="both"/>
        <w:rPr>
          <w:sz w:val="28"/>
          <w:szCs w:val="28"/>
        </w:rPr>
      </w:pPr>
      <w:r w:rsidRPr="00D570DE">
        <w:rPr>
          <w:sz w:val="28"/>
          <w:szCs w:val="28"/>
        </w:rPr>
        <w:t>- сведения о своих расходах, а также о расходах своих супруги (супруга) и несовершеннолетних детей  за отчетный период (с 01 января по 31 декабря)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организаций, цифровых финансовых активов, цифровой валюты 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расходах);</w:t>
      </w:r>
    </w:p>
    <w:p w:rsidR="00410782" w:rsidRPr="00D570DE" w:rsidRDefault="00410782" w:rsidP="00410782">
      <w:pPr>
        <w:ind w:firstLine="708"/>
        <w:jc w:val="both"/>
        <w:rPr>
          <w:sz w:val="28"/>
          <w:szCs w:val="28"/>
        </w:rPr>
      </w:pPr>
      <w:r w:rsidRPr="00D570DE">
        <w:rPr>
          <w:sz w:val="28"/>
          <w:szCs w:val="28"/>
        </w:rPr>
        <w:lastRenderedPageBreak/>
        <w:t xml:space="preserve">- сведения об источниках получения средств, за счет которых совершена сделка, указанная в абзаце </w:t>
      </w:r>
      <w:proofErr w:type="gramStart"/>
      <w:r w:rsidRPr="00D570DE">
        <w:rPr>
          <w:sz w:val="28"/>
          <w:szCs w:val="28"/>
        </w:rPr>
        <w:t>втором  настоящего</w:t>
      </w:r>
      <w:proofErr w:type="gramEnd"/>
      <w:r w:rsidRPr="00D570DE">
        <w:rPr>
          <w:sz w:val="28"/>
          <w:szCs w:val="28"/>
        </w:rPr>
        <w:t xml:space="preserve"> пункта.</w:t>
      </w:r>
    </w:p>
    <w:p w:rsidR="00410782" w:rsidRPr="00D570DE" w:rsidRDefault="00410782" w:rsidP="00410782">
      <w:pPr>
        <w:ind w:firstLine="708"/>
        <w:jc w:val="both"/>
        <w:rPr>
          <w:sz w:val="28"/>
          <w:szCs w:val="28"/>
        </w:rPr>
      </w:pPr>
      <w:r w:rsidRPr="00D570DE">
        <w:rPr>
          <w:sz w:val="28"/>
          <w:szCs w:val="28"/>
        </w:rPr>
        <w:t>3. Сведения о расходах представляются по утвержденной Президентом Российской Федерации форме справки, утвержденной Указом Президента Российской Федерации от 23.06.2014 № 460</w:t>
      </w:r>
      <w:r w:rsidRPr="00D570DE">
        <w:rPr>
          <w:b/>
          <w:sz w:val="28"/>
          <w:szCs w:val="28"/>
        </w:rPr>
        <w:t>, не позднее 30 апреля года</w:t>
      </w:r>
      <w:r w:rsidRPr="00D570DE">
        <w:rPr>
          <w:sz w:val="28"/>
          <w:szCs w:val="28"/>
        </w:rPr>
        <w:t>, следующего за отчетным.</w:t>
      </w:r>
    </w:p>
    <w:p w:rsidR="00410782" w:rsidRPr="00D570DE" w:rsidRDefault="00410782" w:rsidP="00410782">
      <w:pPr>
        <w:ind w:firstLine="708"/>
        <w:jc w:val="both"/>
        <w:rPr>
          <w:sz w:val="28"/>
          <w:szCs w:val="28"/>
        </w:rPr>
      </w:pPr>
      <w:r w:rsidRPr="00D570DE">
        <w:rPr>
          <w:sz w:val="28"/>
          <w:szCs w:val="28"/>
        </w:rPr>
        <w:t>4. Сведения о расходах представляются:</w:t>
      </w:r>
    </w:p>
    <w:p w:rsidR="00410782" w:rsidRPr="00D570DE" w:rsidRDefault="00410782" w:rsidP="00410782">
      <w:pPr>
        <w:ind w:firstLine="708"/>
        <w:jc w:val="both"/>
        <w:rPr>
          <w:sz w:val="28"/>
          <w:szCs w:val="28"/>
        </w:rPr>
      </w:pPr>
      <w:r w:rsidRPr="00D570DE">
        <w:rPr>
          <w:sz w:val="28"/>
          <w:szCs w:val="28"/>
        </w:rPr>
        <w:t xml:space="preserve">- в отдел кадров и </w:t>
      </w:r>
      <w:proofErr w:type="gramStart"/>
      <w:r w:rsidRPr="00D570DE">
        <w:rPr>
          <w:sz w:val="28"/>
          <w:szCs w:val="28"/>
        </w:rPr>
        <w:t>наград  администрации</w:t>
      </w:r>
      <w:proofErr w:type="gramEnd"/>
      <w:r w:rsidRPr="00D570DE">
        <w:rPr>
          <w:sz w:val="28"/>
          <w:szCs w:val="28"/>
        </w:rPr>
        <w:t xml:space="preserve"> Г</w:t>
      </w:r>
      <w:r w:rsidR="00D570DE" w:rsidRPr="00D570DE">
        <w:rPr>
          <w:sz w:val="28"/>
          <w:szCs w:val="28"/>
        </w:rPr>
        <w:t>атчинского муниципального округа</w:t>
      </w:r>
      <w:r w:rsidRPr="00D570DE">
        <w:rPr>
          <w:sz w:val="28"/>
          <w:szCs w:val="28"/>
        </w:rPr>
        <w:t xml:space="preserve"> муниципальными служащими администрации Г</w:t>
      </w:r>
      <w:r w:rsidR="00D570DE" w:rsidRPr="00D570DE">
        <w:rPr>
          <w:sz w:val="28"/>
          <w:szCs w:val="28"/>
        </w:rPr>
        <w:t>атчинского муниципального округа</w:t>
      </w:r>
      <w:r w:rsidRPr="00D570DE">
        <w:rPr>
          <w:sz w:val="28"/>
          <w:szCs w:val="28"/>
        </w:rPr>
        <w:t>;</w:t>
      </w:r>
    </w:p>
    <w:p w:rsidR="00410782" w:rsidRPr="00D570DE" w:rsidRDefault="00410782" w:rsidP="00410782">
      <w:pPr>
        <w:ind w:firstLine="708"/>
        <w:jc w:val="both"/>
        <w:rPr>
          <w:sz w:val="28"/>
          <w:szCs w:val="28"/>
        </w:rPr>
      </w:pPr>
      <w:r w:rsidRPr="00D570DE">
        <w:rPr>
          <w:sz w:val="28"/>
          <w:szCs w:val="28"/>
        </w:rPr>
        <w:t>- лицу, ответственному за кадровую работу в соответствующем структурном подразделении, муниципальными служащими структурных подразделений администрации Гатчинского муниципального</w:t>
      </w:r>
      <w:r w:rsidR="00D570DE" w:rsidRPr="00D570DE">
        <w:rPr>
          <w:sz w:val="28"/>
          <w:szCs w:val="28"/>
        </w:rPr>
        <w:t xml:space="preserve"> округа</w:t>
      </w:r>
      <w:r w:rsidRPr="00D570DE">
        <w:rPr>
          <w:sz w:val="28"/>
          <w:szCs w:val="28"/>
        </w:rPr>
        <w:t>, обладающих правами юридического лица.</w:t>
      </w:r>
    </w:p>
    <w:p w:rsidR="00410782" w:rsidRPr="00D570DE" w:rsidRDefault="00410782" w:rsidP="00410782">
      <w:pPr>
        <w:ind w:firstLine="708"/>
        <w:jc w:val="both"/>
        <w:rPr>
          <w:sz w:val="28"/>
          <w:szCs w:val="28"/>
        </w:rPr>
      </w:pPr>
      <w:r w:rsidRPr="00D570DE">
        <w:rPr>
          <w:sz w:val="28"/>
          <w:szCs w:val="28"/>
        </w:rPr>
        <w:t xml:space="preserve">5. В связи с осуществлением </w:t>
      </w:r>
      <w:proofErr w:type="gramStart"/>
      <w:r w:rsidRPr="00D570DE">
        <w:rPr>
          <w:sz w:val="28"/>
          <w:szCs w:val="28"/>
        </w:rPr>
        <w:t>контроля  за</w:t>
      </w:r>
      <w:proofErr w:type="gramEnd"/>
      <w:r w:rsidRPr="00D570DE">
        <w:rPr>
          <w:sz w:val="28"/>
          <w:szCs w:val="28"/>
        </w:rPr>
        <w:t xml:space="preserve"> соответствием расходов муниципальных служащих, расходов его супруги (супруга) и несовершеннолетних детей общему доходу, муниципальные служащие вправе:</w:t>
      </w:r>
    </w:p>
    <w:p w:rsidR="00410782" w:rsidRPr="00D570DE" w:rsidRDefault="00410782" w:rsidP="00410782">
      <w:pPr>
        <w:jc w:val="both"/>
        <w:rPr>
          <w:sz w:val="28"/>
          <w:szCs w:val="28"/>
        </w:rPr>
      </w:pPr>
      <w:r w:rsidRPr="00D570DE">
        <w:rPr>
          <w:sz w:val="28"/>
          <w:szCs w:val="28"/>
        </w:rPr>
        <w:t>а) давать пояснения в письменной форме;</w:t>
      </w:r>
    </w:p>
    <w:p w:rsidR="00410782" w:rsidRPr="00D570DE" w:rsidRDefault="00410782" w:rsidP="00410782">
      <w:pPr>
        <w:jc w:val="both"/>
        <w:rPr>
          <w:sz w:val="28"/>
          <w:szCs w:val="28"/>
        </w:rPr>
      </w:pPr>
      <w:r w:rsidRPr="00D570DE">
        <w:rPr>
          <w:sz w:val="28"/>
          <w:szCs w:val="28"/>
        </w:rPr>
        <w:t>б) представлять дополнительные материалы и давать по ним пояснения;</w:t>
      </w:r>
    </w:p>
    <w:p w:rsidR="00410782" w:rsidRPr="00D570DE" w:rsidRDefault="00410782" w:rsidP="00410782">
      <w:pPr>
        <w:jc w:val="both"/>
        <w:rPr>
          <w:sz w:val="28"/>
          <w:szCs w:val="28"/>
        </w:rPr>
      </w:pPr>
      <w:r w:rsidRPr="00D570DE">
        <w:rPr>
          <w:sz w:val="28"/>
          <w:szCs w:val="28"/>
        </w:rPr>
        <w:t xml:space="preserve">в) обращаться в комиссию по соблюдению требований к служебному поведению муниципальных служащих Гатчинского муниципального </w:t>
      </w:r>
      <w:r w:rsidR="00D570DE" w:rsidRPr="00D570DE">
        <w:rPr>
          <w:sz w:val="28"/>
          <w:szCs w:val="28"/>
        </w:rPr>
        <w:t>округа</w:t>
      </w:r>
      <w:r w:rsidRPr="00D570DE">
        <w:rPr>
          <w:sz w:val="28"/>
          <w:szCs w:val="28"/>
        </w:rPr>
        <w:t xml:space="preserve"> и урегулированию конфликта интересов, с просьбой о проведении с ним беседы по вопросам, связанным с осуществлением контроля за его расходами, а также за расходами его супруги (супруга) и несовершеннолетних детей. Ходатайство подлежит обязательному удовлетворению.</w:t>
      </w:r>
    </w:p>
    <w:p w:rsidR="00410782" w:rsidRPr="00D570DE" w:rsidRDefault="00410782" w:rsidP="00410782">
      <w:pPr>
        <w:ind w:firstLine="708"/>
        <w:jc w:val="both"/>
        <w:rPr>
          <w:sz w:val="28"/>
          <w:szCs w:val="28"/>
        </w:rPr>
      </w:pPr>
      <w:r w:rsidRPr="00D570DE">
        <w:rPr>
          <w:sz w:val="28"/>
          <w:szCs w:val="28"/>
        </w:rPr>
        <w:t>6. В случае непредставления или представления заведомо неполных или недостоверных сведений о расходах муниципальные служащие администрации Гатчинского муниципального</w:t>
      </w:r>
      <w:r w:rsidR="00D570DE" w:rsidRPr="00D570DE">
        <w:rPr>
          <w:sz w:val="28"/>
          <w:szCs w:val="28"/>
        </w:rPr>
        <w:t xml:space="preserve"> </w:t>
      </w:r>
      <w:proofErr w:type="gramStart"/>
      <w:r w:rsidR="00D570DE" w:rsidRPr="00D570DE">
        <w:rPr>
          <w:sz w:val="28"/>
          <w:szCs w:val="28"/>
        </w:rPr>
        <w:t>округа</w:t>
      </w:r>
      <w:r w:rsidRPr="00D570DE">
        <w:rPr>
          <w:sz w:val="28"/>
          <w:szCs w:val="28"/>
        </w:rPr>
        <w:t xml:space="preserve">  Ленинградской</w:t>
      </w:r>
      <w:proofErr w:type="gramEnd"/>
      <w:r w:rsidRPr="00D570DE">
        <w:rPr>
          <w:sz w:val="28"/>
          <w:szCs w:val="28"/>
        </w:rPr>
        <w:t xml:space="preserve"> области несут ответственность в соответствии с законодательством.</w:t>
      </w:r>
    </w:p>
    <w:p w:rsidR="00410782" w:rsidRPr="00D570DE" w:rsidRDefault="00410782" w:rsidP="00410782">
      <w:pPr>
        <w:ind w:firstLine="708"/>
        <w:jc w:val="both"/>
        <w:rPr>
          <w:sz w:val="28"/>
          <w:szCs w:val="28"/>
        </w:rPr>
      </w:pPr>
      <w:r w:rsidRPr="00D570DE">
        <w:rPr>
          <w:sz w:val="28"/>
          <w:szCs w:val="28"/>
        </w:rPr>
        <w:t>7. Представленные в соответствии с настоящим Порядком сведения о расходах приобщаются к личному делу муниципального служащего, их представившего.</w:t>
      </w:r>
    </w:p>
    <w:p w:rsidR="00410782" w:rsidRPr="00D570DE" w:rsidRDefault="00410782" w:rsidP="00410782">
      <w:pPr>
        <w:ind w:firstLine="708"/>
        <w:jc w:val="both"/>
        <w:rPr>
          <w:sz w:val="28"/>
          <w:szCs w:val="28"/>
        </w:rPr>
      </w:pPr>
      <w:r w:rsidRPr="00D570DE">
        <w:rPr>
          <w:sz w:val="28"/>
          <w:szCs w:val="28"/>
        </w:rPr>
        <w:t xml:space="preserve">8. Представленные в соответствии с настоящим Порядком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 цифровых финансовых активов, цифровой валюты), если общая сумма таких сделок превышает общий доход муниципального служащего  и его супруга (супруги) за три последних года, предшествующих отчетному периоду, размещаются в информационно-телекоммуникационной сети «Интернет» и на официальном сайте Гатчинского муниципального </w:t>
      </w:r>
      <w:r w:rsidR="00D570DE" w:rsidRPr="00D570DE">
        <w:rPr>
          <w:sz w:val="28"/>
          <w:szCs w:val="28"/>
        </w:rPr>
        <w:t xml:space="preserve">округа </w:t>
      </w:r>
      <w:r w:rsidRPr="00D570DE">
        <w:rPr>
          <w:sz w:val="28"/>
          <w:szCs w:val="28"/>
        </w:rPr>
        <w:t xml:space="preserve">и представляются для опубликования средствам массовой информации в порядке, установленном муниципальным правовым актом администрации Гатчинского </w:t>
      </w:r>
      <w:r w:rsidRPr="00D570DE">
        <w:rPr>
          <w:sz w:val="28"/>
          <w:szCs w:val="28"/>
        </w:rPr>
        <w:lastRenderedPageBreak/>
        <w:t>муниципального</w:t>
      </w:r>
      <w:r w:rsidR="00D570DE" w:rsidRPr="00D570DE">
        <w:rPr>
          <w:sz w:val="28"/>
          <w:szCs w:val="28"/>
        </w:rPr>
        <w:t xml:space="preserve"> округа</w:t>
      </w:r>
      <w:r w:rsidRPr="00D570DE">
        <w:rPr>
          <w:sz w:val="28"/>
          <w:szCs w:val="28"/>
        </w:rPr>
        <w:t>, соблюдением законодательства Российской федерации о государственной тайне и о защите персональных данных.</w:t>
      </w:r>
    </w:p>
    <w:p w:rsidR="00410782" w:rsidRPr="00552D3C" w:rsidRDefault="00410782" w:rsidP="00410782">
      <w:pPr>
        <w:ind w:firstLine="708"/>
        <w:jc w:val="both"/>
      </w:pPr>
      <w:r w:rsidRPr="00552D3C">
        <w:rPr>
          <w:sz w:val="28"/>
          <w:szCs w:val="28"/>
        </w:rPr>
        <w:t>9. Муниципальные служащие, в должностные обязанности которых входит работа со сведениями о расходах, виновные в их разглашении 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410782" w:rsidRPr="00552D3C" w:rsidRDefault="00410782" w:rsidP="00410782">
      <w:pPr>
        <w:contextualSpacing/>
        <w:jc w:val="both"/>
        <w:rPr>
          <w:sz w:val="28"/>
          <w:szCs w:val="28"/>
        </w:rPr>
      </w:pPr>
      <w:r w:rsidRPr="00552D3C">
        <w:rPr>
          <w:sz w:val="28"/>
          <w:szCs w:val="28"/>
        </w:rPr>
        <w:t xml:space="preserve">        10. Требования настоящего Порядка не распространяются на главу администрации Гатчинского муниципального </w:t>
      </w:r>
      <w:r w:rsidR="00D570DE" w:rsidRPr="00552D3C">
        <w:rPr>
          <w:sz w:val="28"/>
          <w:szCs w:val="28"/>
        </w:rPr>
        <w:t>округа</w:t>
      </w:r>
      <w:r w:rsidRPr="00552D3C">
        <w:rPr>
          <w:sz w:val="28"/>
          <w:szCs w:val="28"/>
        </w:rPr>
        <w:t>, замещающего должность по контракту и граждан, претендующих на замещение указанной должности.</w:t>
      </w:r>
    </w:p>
    <w:p w:rsidR="00410782" w:rsidRPr="00552D3C" w:rsidRDefault="00410782" w:rsidP="00410782">
      <w:pPr>
        <w:jc w:val="both"/>
        <w:rPr>
          <w:b/>
        </w:rPr>
      </w:pPr>
      <w:r w:rsidRPr="00552D3C">
        <w:rPr>
          <w:sz w:val="28"/>
          <w:szCs w:val="28"/>
        </w:rPr>
        <w:tab/>
        <w:t>11. Глава администрации Гатчинского муниципального</w:t>
      </w:r>
      <w:r w:rsidR="00D570DE" w:rsidRPr="00552D3C">
        <w:rPr>
          <w:sz w:val="28"/>
          <w:szCs w:val="28"/>
        </w:rPr>
        <w:t xml:space="preserve"> округа</w:t>
      </w:r>
      <w:r w:rsidRPr="00552D3C">
        <w:rPr>
          <w:sz w:val="28"/>
          <w:szCs w:val="28"/>
        </w:rPr>
        <w:t>, замещающий должность по контракту и граждане, претендующие на указанную должность, представляют сведения о своих расходах, а также сведения о расходах своих супруг (супругов) и несовершеннолетних детей Губернатору Ленинградской области в порядке, установленном областным законом о порядке предоставления отдельными лицами сведений о доходах, расходах, об имуществе и обязательствах имущественного характера и проверке достоверности и полноты указанных сведений.</w:t>
      </w:r>
    </w:p>
    <w:p w:rsidR="00410782" w:rsidRPr="00552D3C" w:rsidRDefault="00410782" w:rsidP="00410782">
      <w:pPr>
        <w:contextualSpacing/>
        <w:jc w:val="both"/>
        <w:rPr>
          <w:sz w:val="28"/>
          <w:szCs w:val="28"/>
        </w:rPr>
      </w:pPr>
      <w:r w:rsidRPr="00552D3C">
        <w:rPr>
          <w:sz w:val="28"/>
          <w:szCs w:val="28"/>
        </w:rPr>
        <w:t xml:space="preserve">        12. Решение об осуществлении контроля за соответствием расходов муниципального служащего, расходов его супруги (супруга) и несовершеннолетних детей общему доходу данного лица и его супруги  (супруга) (далее – контроль за расходами) принимается Губернатором Ленинградской области либо уполномоченным им должностным лицом путем издания соответствующего правового акта на основании достаточной информации, представленной в соответствии с Федеральным законом  от 3 декабря 2012 года № 230-ФЗ «О контроле за соответствием расходов лиц, замещающих государственные должности, и иных лиц их доходам». </w:t>
      </w:r>
    </w:p>
    <w:p w:rsidR="00410782" w:rsidRPr="00552D3C" w:rsidRDefault="00410782" w:rsidP="00410782">
      <w:pPr>
        <w:contextualSpacing/>
        <w:jc w:val="both"/>
        <w:rPr>
          <w:sz w:val="28"/>
          <w:szCs w:val="28"/>
        </w:rPr>
      </w:pPr>
      <w:r w:rsidRPr="00552D3C">
        <w:rPr>
          <w:sz w:val="28"/>
          <w:szCs w:val="28"/>
        </w:rPr>
        <w:tab/>
        <w:t>13. Контроль за расходами осуществляется государственным органом Ленинградской области по профилактике коррупционных и иных правонарушений.</w:t>
      </w:r>
    </w:p>
    <w:p w:rsidR="00410782" w:rsidRPr="00552D3C" w:rsidRDefault="00410782" w:rsidP="00410782">
      <w:pPr>
        <w:contextualSpacing/>
        <w:jc w:val="both"/>
        <w:rPr>
          <w:sz w:val="28"/>
          <w:szCs w:val="28"/>
        </w:rPr>
      </w:pPr>
      <w:r w:rsidRPr="00552D3C">
        <w:rPr>
          <w:sz w:val="28"/>
          <w:szCs w:val="28"/>
        </w:rPr>
        <w:t xml:space="preserve">          14. Проверка достоверности и полноты  предусмотренных Федеральным законом от 03 декабря 2012 года № 230-ФЗ  «О контроле за соответствием расходов лиц, замещающих государственные должности, и иных лиц их доходам» сведений о расходах осуществляется государственным органом Ленинградской области по профилактике коррупционных и иных правонарушений, ответственным за работу по профилактике коррупционных и иных правонарушений в порядке, установленном Президентом Российской Федерации, самостоятельно или путем направления запроса в федеральные органы исполнительной власти, уполномоченные на осуществление оперативно-розыскной деятельности, о предоставлении имеющейся у них информации о доходах, расходах, об имуществе и обязательствах имущественного характера муниципального служащего, представившего такие сведения, его супруги (супруга) и несовершеннолетних детей.</w:t>
      </w:r>
    </w:p>
    <w:p w:rsidR="00410782" w:rsidRPr="00625A38" w:rsidRDefault="00410782" w:rsidP="00410782">
      <w:pPr>
        <w:jc w:val="both"/>
        <w:rPr>
          <w:b/>
        </w:rPr>
      </w:pPr>
    </w:p>
    <w:p w:rsidR="00410782" w:rsidRPr="00625A38" w:rsidRDefault="00410782" w:rsidP="00410782">
      <w:pPr>
        <w:rPr>
          <w:b/>
        </w:rPr>
      </w:pPr>
    </w:p>
    <w:p w:rsidR="000C1D22" w:rsidRPr="009655A3" w:rsidRDefault="000C1D22" w:rsidP="000C1D22">
      <w:pPr>
        <w:rPr>
          <w:b/>
          <w:color w:val="FF0000"/>
        </w:rPr>
      </w:pPr>
    </w:p>
    <w:p w:rsidR="000C1D22" w:rsidRPr="009655A3" w:rsidRDefault="000C1D22" w:rsidP="000C1D22">
      <w:pPr>
        <w:rPr>
          <w:b/>
          <w:color w:val="FF0000"/>
        </w:rPr>
      </w:pPr>
    </w:p>
    <w:p w:rsidR="00503EFB" w:rsidRPr="009655A3" w:rsidRDefault="00503EFB" w:rsidP="000C1D22">
      <w:pPr>
        <w:rPr>
          <w:color w:val="FF0000"/>
        </w:rPr>
      </w:pPr>
    </w:p>
    <w:sectPr w:rsidR="00503EFB" w:rsidRPr="009655A3" w:rsidSect="002F7432">
      <w:pgSz w:w="11906" w:h="16838"/>
      <w:pgMar w:top="709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5F1629"/>
    <w:multiLevelType w:val="hybridMultilevel"/>
    <w:tmpl w:val="42CE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FC405E"/>
    <w:multiLevelType w:val="hybridMultilevel"/>
    <w:tmpl w:val="42CE2EE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3">
    <w:nsid w:val="6A37158A"/>
    <w:multiLevelType w:val="hybridMultilevel"/>
    <w:tmpl w:val="F13AF144"/>
    <w:lvl w:ilvl="0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C58"/>
    <w:rsid w:val="00002761"/>
    <w:rsid w:val="00020AE9"/>
    <w:rsid w:val="0003186F"/>
    <w:rsid w:val="00032EE5"/>
    <w:rsid w:val="00040EBA"/>
    <w:rsid w:val="00045639"/>
    <w:rsid w:val="00054872"/>
    <w:rsid w:val="000734E6"/>
    <w:rsid w:val="00080670"/>
    <w:rsid w:val="00082EBB"/>
    <w:rsid w:val="000A3E68"/>
    <w:rsid w:val="000B044A"/>
    <w:rsid w:val="000C1D22"/>
    <w:rsid w:val="000F2C8E"/>
    <w:rsid w:val="000F461A"/>
    <w:rsid w:val="00130A0B"/>
    <w:rsid w:val="00142091"/>
    <w:rsid w:val="001645A6"/>
    <w:rsid w:val="00173610"/>
    <w:rsid w:val="001A1314"/>
    <w:rsid w:val="001B276D"/>
    <w:rsid w:val="001B2FD4"/>
    <w:rsid w:val="001D34ED"/>
    <w:rsid w:val="00280E0B"/>
    <w:rsid w:val="002815D9"/>
    <w:rsid w:val="002829A5"/>
    <w:rsid w:val="00292899"/>
    <w:rsid w:val="002B3164"/>
    <w:rsid w:val="002E4F1D"/>
    <w:rsid w:val="002E78E2"/>
    <w:rsid w:val="002F7432"/>
    <w:rsid w:val="00313CE8"/>
    <w:rsid w:val="00313D44"/>
    <w:rsid w:val="00315657"/>
    <w:rsid w:val="00340557"/>
    <w:rsid w:val="0034524E"/>
    <w:rsid w:val="003469FD"/>
    <w:rsid w:val="00372E17"/>
    <w:rsid w:val="00373216"/>
    <w:rsid w:val="003A59C5"/>
    <w:rsid w:val="003C20FA"/>
    <w:rsid w:val="003C4021"/>
    <w:rsid w:val="003C56F9"/>
    <w:rsid w:val="003F2CCE"/>
    <w:rsid w:val="003F54EA"/>
    <w:rsid w:val="004009AE"/>
    <w:rsid w:val="00410782"/>
    <w:rsid w:val="0041113B"/>
    <w:rsid w:val="00416655"/>
    <w:rsid w:val="004573E8"/>
    <w:rsid w:val="00496053"/>
    <w:rsid w:val="004A172D"/>
    <w:rsid w:val="004C3EEA"/>
    <w:rsid w:val="00503EFB"/>
    <w:rsid w:val="0052264C"/>
    <w:rsid w:val="00536268"/>
    <w:rsid w:val="00552D3C"/>
    <w:rsid w:val="005530EA"/>
    <w:rsid w:val="00573FD7"/>
    <w:rsid w:val="005A6EDF"/>
    <w:rsid w:val="005A7016"/>
    <w:rsid w:val="005A7E6D"/>
    <w:rsid w:val="005E369E"/>
    <w:rsid w:val="005F2BEF"/>
    <w:rsid w:val="005F579C"/>
    <w:rsid w:val="00613062"/>
    <w:rsid w:val="0061621E"/>
    <w:rsid w:val="00623AE6"/>
    <w:rsid w:val="00624E51"/>
    <w:rsid w:val="00634C58"/>
    <w:rsid w:val="00657CBB"/>
    <w:rsid w:val="006743F2"/>
    <w:rsid w:val="006A7ABC"/>
    <w:rsid w:val="006D2AD9"/>
    <w:rsid w:val="006D4001"/>
    <w:rsid w:val="006E4016"/>
    <w:rsid w:val="006E660B"/>
    <w:rsid w:val="006F30D3"/>
    <w:rsid w:val="0074671E"/>
    <w:rsid w:val="00765B19"/>
    <w:rsid w:val="007A0FB9"/>
    <w:rsid w:val="007A3A21"/>
    <w:rsid w:val="007A7955"/>
    <w:rsid w:val="007D761F"/>
    <w:rsid w:val="008121A1"/>
    <w:rsid w:val="008224C5"/>
    <w:rsid w:val="008426C2"/>
    <w:rsid w:val="00852464"/>
    <w:rsid w:val="00857643"/>
    <w:rsid w:val="0086197C"/>
    <w:rsid w:val="008920F4"/>
    <w:rsid w:val="00892F75"/>
    <w:rsid w:val="00895860"/>
    <w:rsid w:val="00896F96"/>
    <w:rsid w:val="008B2947"/>
    <w:rsid w:val="008E4E4B"/>
    <w:rsid w:val="009253D5"/>
    <w:rsid w:val="00936D65"/>
    <w:rsid w:val="00955517"/>
    <w:rsid w:val="009655A3"/>
    <w:rsid w:val="0098179F"/>
    <w:rsid w:val="009842AD"/>
    <w:rsid w:val="0098471A"/>
    <w:rsid w:val="0098579C"/>
    <w:rsid w:val="00A10B62"/>
    <w:rsid w:val="00A20C5A"/>
    <w:rsid w:val="00A31DA3"/>
    <w:rsid w:val="00A35328"/>
    <w:rsid w:val="00A821A0"/>
    <w:rsid w:val="00AE4264"/>
    <w:rsid w:val="00B03D56"/>
    <w:rsid w:val="00B43313"/>
    <w:rsid w:val="00B467FD"/>
    <w:rsid w:val="00B64E61"/>
    <w:rsid w:val="00B65777"/>
    <w:rsid w:val="00BB620D"/>
    <w:rsid w:val="00BD2969"/>
    <w:rsid w:val="00BE73A4"/>
    <w:rsid w:val="00BF3AD6"/>
    <w:rsid w:val="00C33C2E"/>
    <w:rsid w:val="00C378BD"/>
    <w:rsid w:val="00C544A1"/>
    <w:rsid w:val="00C866E0"/>
    <w:rsid w:val="00CC4270"/>
    <w:rsid w:val="00CE196B"/>
    <w:rsid w:val="00CF1EC8"/>
    <w:rsid w:val="00D0513D"/>
    <w:rsid w:val="00D10F17"/>
    <w:rsid w:val="00D23103"/>
    <w:rsid w:val="00D335BF"/>
    <w:rsid w:val="00D36225"/>
    <w:rsid w:val="00D570DE"/>
    <w:rsid w:val="00D9080B"/>
    <w:rsid w:val="00DC4F48"/>
    <w:rsid w:val="00DC7140"/>
    <w:rsid w:val="00E13F53"/>
    <w:rsid w:val="00E55ABD"/>
    <w:rsid w:val="00E768B4"/>
    <w:rsid w:val="00E921F5"/>
    <w:rsid w:val="00E9708A"/>
    <w:rsid w:val="00EA5D20"/>
    <w:rsid w:val="00ED0BD7"/>
    <w:rsid w:val="00ED68D0"/>
    <w:rsid w:val="00EE4C43"/>
    <w:rsid w:val="00F07042"/>
    <w:rsid w:val="00F32D21"/>
    <w:rsid w:val="00F45E06"/>
    <w:rsid w:val="00F92E30"/>
    <w:rsid w:val="00FD1301"/>
    <w:rsid w:val="00FF0FA0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AB6638-D4A8-4971-AA3A-30516ED9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C58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34C58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634C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34C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34C58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E36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F255E-AB8F-422D-9C42-55839453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6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ana_kadr</dc:creator>
  <cp:keywords/>
  <dc:description/>
  <cp:lastModifiedBy>Габрусенок Ольга Сергеевна</cp:lastModifiedBy>
  <cp:revision>59</cp:revision>
  <cp:lastPrinted>2024-12-17T13:01:00Z</cp:lastPrinted>
  <dcterms:created xsi:type="dcterms:W3CDTF">2015-02-19T10:58:00Z</dcterms:created>
  <dcterms:modified xsi:type="dcterms:W3CDTF">2024-12-17T14:55:00Z</dcterms:modified>
</cp:coreProperties>
</file>