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D8" w:rsidRPr="00E97321" w:rsidRDefault="00211C5D">
      <w:pPr>
        <w:jc w:val="center"/>
        <w:rPr>
          <w:sz w:val="28"/>
          <w:szCs w:val="28"/>
        </w:rPr>
      </w:pPr>
      <w:r w:rsidRPr="00E97321">
        <w:rPr>
          <w:noProof/>
          <w:sz w:val="28"/>
          <w:szCs w:val="28"/>
        </w:rPr>
        <w:drawing>
          <wp:inline distT="0" distB="0" distL="0" distR="0">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467AD8" w:rsidRPr="00E97321" w:rsidRDefault="00467AD8">
      <w:pPr>
        <w:jc w:val="center"/>
        <w:rPr>
          <w:sz w:val="28"/>
          <w:szCs w:val="28"/>
        </w:rPr>
      </w:pPr>
    </w:p>
    <w:p w:rsidR="00467AD8" w:rsidRPr="00E97321" w:rsidRDefault="00C866E0">
      <w:pPr>
        <w:jc w:val="center"/>
        <w:rPr>
          <w:sz w:val="28"/>
          <w:szCs w:val="28"/>
        </w:rPr>
      </w:pPr>
      <w:r w:rsidRPr="00E97321">
        <w:rPr>
          <w:sz w:val="28"/>
          <w:szCs w:val="28"/>
        </w:rPr>
        <w:t>АДМИНИСТРАЦИ</w:t>
      </w:r>
      <w:r w:rsidR="00461B7E" w:rsidRPr="00E97321">
        <w:rPr>
          <w:sz w:val="28"/>
          <w:szCs w:val="28"/>
        </w:rPr>
        <w:t>Я</w:t>
      </w:r>
      <w:r w:rsidRPr="00E97321">
        <w:rPr>
          <w:sz w:val="28"/>
          <w:szCs w:val="28"/>
        </w:rPr>
        <w:t xml:space="preserve"> ГАТЧИНСКОГО МУНИЦИПАЛЬНОГО РАЙОНА</w:t>
      </w:r>
    </w:p>
    <w:p w:rsidR="00467AD8" w:rsidRPr="00E97321" w:rsidRDefault="00467AD8">
      <w:pPr>
        <w:jc w:val="center"/>
        <w:rPr>
          <w:sz w:val="28"/>
          <w:szCs w:val="28"/>
        </w:rPr>
      </w:pPr>
      <w:r w:rsidRPr="00E97321">
        <w:rPr>
          <w:sz w:val="28"/>
          <w:szCs w:val="28"/>
        </w:rPr>
        <w:t>ЛЕНИНГРАДСКОЙ ОБЛАСТИ</w:t>
      </w:r>
    </w:p>
    <w:p w:rsidR="00467AD8" w:rsidRPr="00E97321" w:rsidRDefault="00467AD8">
      <w:pPr>
        <w:jc w:val="center"/>
        <w:rPr>
          <w:sz w:val="28"/>
          <w:szCs w:val="28"/>
        </w:rPr>
      </w:pPr>
    </w:p>
    <w:p w:rsidR="00467AD8" w:rsidRPr="00E97321" w:rsidRDefault="00467AD8">
      <w:pPr>
        <w:jc w:val="center"/>
        <w:rPr>
          <w:b/>
          <w:sz w:val="28"/>
          <w:szCs w:val="28"/>
        </w:rPr>
      </w:pPr>
      <w:r w:rsidRPr="00E97321">
        <w:rPr>
          <w:b/>
          <w:sz w:val="28"/>
          <w:szCs w:val="28"/>
        </w:rPr>
        <w:t>ПОСТАНОВЛЕНИЕ</w:t>
      </w:r>
      <w:r w:rsidR="001D7455" w:rsidRPr="00E97321">
        <w:rPr>
          <w:b/>
          <w:sz w:val="28"/>
          <w:szCs w:val="28"/>
        </w:rPr>
        <w:t xml:space="preserve"> проект</w:t>
      </w:r>
    </w:p>
    <w:p w:rsidR="00467AD8" w:rsidRPr="00E97321" w:rsidRDefault="00467AD8">
      <w:pPr>
        <w:jc w:val="center"/>
        <w:rPr>
          <w:sz w:val="28"/>
          <w:szCs w:val="28"/>
        </w:rPr>
      </w:pPr>
    </w:p>
    <w:p w:rsidR="00467AD8" w:rsidRPr="00E97321" w:rsidRDefault="00467AD8">
      <w:pPr>
        <w:jc w:val="center"/>
        <w:rPr>
          <w:sz w:val="28"/>
          <w:szCs w:val="28"/>
        </w:rPr>
      </w:pPr>
    </w:p>
    <w:p w:rsidR="00467AD8" w:rsidRPr="00E97321" w:rsidRDefault="00050023">
      <w:pPr>
        <w:rPr>
          <w:b/>
          <w:sz w:val="28"/>
          <w:szCs w:val="28"/>
        </w:rPr>
      </w:pPr>
      <w:r w:rsidRPr="00E97321">
        <w:rPr>
          <w:b/>
          <w:sz w:val="28"/>
          <w:szCs w:val="28"/>
        </w:rPr>
        <w:t>О</w:t>
      </w:r>
      <w:r w:rsidR="00467AD8" w:rsidRPr="00E97321">
        <w:rPr>
          <w:b/>
          <w:sz w:val="28"/>
          <w:szCs w:val="28"/>
        </w:rPr>
        <w:t>т</w:t>
      </w:r>
      <w:r w:rsidR="00F94562" w:rsidRPr="00E97321">
        <w:rPr>
          <w:b/>
          <w:sz w:val="28"/>
          <w:szCs w:val="28"/>
        </w:rPr>
        <w:t xml:space="preserve"> </w:t>
      </w:r>
      <w:r w:rsidR="001D7455" w:rsidRPr="00E97321">
        <w:rPr>
          <w:b/>
          <w:sz w:val="28"/>
          <w:szCs w:val="28"/>
        </w:rPr>
        <w:t xml:space="preserve"> </w:t>
      </w:r>
      <w:r w:rsidR="00F94562" w:rsidRPr="00E97321">
        <w:rPr>
          <w:b/>
          <w:sz w:val="28"/>
          <w:szCs w:val="28"/>
        </w:rPr>
        <w:tab/>
      </w:r>
      <w:r w:rsidR="00B335E8">
        <w:rPr>
          <w:b/>
          <w:sz w:val="28"/>
          <w:szCs w:val="28"/>
        </w:rPr>
        <w:t xml:space="preserve">               </w:t>
      </w:r>
      <w:r w:rsidR="00F94562" w:rsidRPr="00E97321">
        <w:rPr>
          <w:b/>
          <w:sz w:val="28"/>
          <w:szCs w:val="28"/>
        </w:rPr>
        <w:tab/>
      </w:r>
      <w:r w:rsidR="00467AD8" w:rsidRPr="00E97321">
        <w:rPr>
          <w:b/>
          <w:sz w:val="28"/>
          <w:szCs w:val="28"/>
        </w:rPr>
        <w:tab/>
      </w:r>
      <w:r w:rsidR="00467AD8" w:rsidRPr="00E97321">
        <w:rPr>
          <w:b/>
          <w:sz w:val="28"/>
          <w:szCs w:val="28"/>
        </w:rPr>
        <w:tab/>
      </w:r>
      <w:r w:rsidR="00467AD8" w:rsidRPr="00E97321">
        <w:rPr>
          <w:b/>
          <w:sz w:val="28"/>
          <w:szCs w:val="28"/>
        </w:rPr>
        <w:tab/>
      </w:r>
      <w:r w:rsidR="00C42DCD" w:rsidRPr="00E97321">
        <w:rPr>
          <w:b/>
          <w:sz w:val="28"/>
          <w:szCs w:val="28"/>
        </w:rPr>
        <w:tab/>
      </w:r>
      <w:r w:rsidR="00C42DCD" w:rsidRPr="00E97321">
        <w:rPr>
          <w:b/>
          <w:sz w:val="28"/>
          <w:szCs w:val="28"/>
        </w:rPr>
        <w:tab/>
      </w:r>
      <w:r w:rsidR="00C42DCD" w:rsidRPr="00E97321">
        <w:rPr>
          <w:b/>
          <w:sz w:val="28"/>
          <w:szCs w:val="28"/>
        </w:rPr>
        <w:tab/>
      </w:r>
      <w:r w:rsidR="001D7455" w:rsidRPr="00E97321">
        <w:rPr>
          <w:b/>
          <w:sz w:val="28"/>
          <w:szCs w:val="28"/>
        </w:rPr>
        <w:t xml:space="preserve">         </w:t>
      </w:r>
      <w:r w:rsidR="00C42DCD" w:rsidRPr="00E97321">
        <w:rPr>
          <w:b/>
          <w:sz w:val="28"/>
          <w:szCs w:val="28"/>
        </w:rPr>
        <w:tab/>
      </w:r>
      <w:r w:rsidR="00467AD8" w:rsidRPr="00E97321">
        <w:rPr>
          <w:b/>
          <w:sz w:val="28"/>
          <w:szCs w:val="28"/>
        </w:rPr>
        <w:t xml:space="preserve">№ </w:t>
      </w:r>
    </w:p>
    <w:p w:rsidR="00467AD8" w:rsidRPr="00E97321" w:rsidRDefault="00467AD8" w:rsidP="004E7798">
      <w:pPr>
        <w:jc w:val="both"/>
        <w:rPr>
          <w:sz w:val="28"/>
          <w:szCs w:val="28"/>
        </w:rPr>
      </w:pPr>
    </w:p>
    <w:p w:rsidR="004E7798" w:rsidRPr="00E97321" w:rsidRDefault="004E7798" w:rsidP="004E7798">
      <w:pPr>
        <w:jc w:val="both"/>
        <w:rPr>
          <w:sz w:val="28"/>
          <w:szCs w:val="28"/>
        </w:rPr>
      </w:pPr>
      <w:r w:rsidRPr="00E97321">
        <w:rPr>
          <w:sz w:val="28"/>
          <w:szCs w:val="28"/>
        </w:rPr>
        <w:t>Об утверждении административного регламента</w:t>
      </w:r>
    </w:p>
    <w:p w:rsidR="004E7798" w:rsidRPr="00E97321" w:rsidRDefault="00B335E8" w:rsidP="004E7798">
      <w:pPr>
        <w:jc w:val="both"/>
        <w:rPr>
          <w:sz w:val="28"/>
          <w:szCs w:val="28"/>
        </w:rPr>
      </w:pPr>
      <w:r>
        <w:rPr>
          <w:sz w:val="28"/>
          <w:szCs w:val="28"/>
        </w:rPr>
        <w:t>по п</w:t>
      </w:r>
      <w:r w:rsidR="004E7798" w:rsidRPr="00E97321">
        <w:rPr>
          <w:sz w:val="28"/>
          <w:szCs w:val="28"/>
        </w:rPr>
        <w:t>редоставлени</w:t>
      </w:r>
      <w:r>
        <w:rPr>
          <w:sz w:val="28"/>
          <w:szCs w:val="28"/>
        </w:rPr>
        <w:t>ю</w:t>
      </w:r>
      <w:r w:rsidR="004E7798" w:rsidRPr="00E97321">
        <w:rPr>
          <w:sz w:val="28"/>
          <w:szCs w:val="28"/>
        </w:rPr>
        <w:t xml:space="preserve"> муниципальной услуги </w:t>
      </w:r>
    </w:p>
    <w:p w:rsidR="00B335E8" w:rsidRDefault="00B335E8" w:rsidP="004E7798">
      <w:pPr>
        <w:jc w:val="both"/>
        <w:rPr>
          <w:sz w:val="28"/>
          <w:szCs w:val="28"/>
        </w:rPr>
      </w:pPr>
      <w:r w:rsidRPr="001357FF">
        <w:rPr>
          <w:sz w:val="28"/>
          <w:szCs w:val="28"/>
        </w:rPr>
        <w:t>«</w:t>
      </w:r>
      <w:r>
        <w:rPr>
          <w:sz w:val="28"/>
          <w:szCs w:val="28"/>
        </w:rPr>
        <w:t>Приватизация имущества, находящегося в</w:t>
      </w:r>
    </w:p>
    <w:p w:rsidR="00B335E8" w:rsidRDefault="00B335E8" w:rsidP="004E7798">
      <w:pPr>
        <w:jc w:val="both"/>
        <w:rPr>
          <w:sz w:val="28"/>
          <w:szCs w:val="28"/>
          <w:lang w:eastAsia="en-US"/>
        </w:rPr>
      </w:pPr>
      <w:r>
        <w:rPr>
          <w:sz w:val="28"/>
          <w:szCs w:val="28"/>
        </w:rPr>
        <w:t>муниципальной собственности</w:t>
      </w:r>
      <w:r w:rsidRPr="00AF5F89">
        <w:rPr>
          <w:b/>
          <w:sz w:val="28"/>
          <w:szCs w:val="28"/>
          <w:lang w:eastAsia="en-US"/>
        </w:rPr>
        <w:t xml:space="preserve"> </w:t>
      </w:r>
      <w:r w:rsidRPr="00AF5F89">
        <w:rPr>
          <w:sz w:val="28"/>
          <w:szCs w:val="28"/>
          <w:lang w:eastAsia="en-US"/>
        </w:rPr>
        <w:t xml:space="preserve">МО «Город </w:t>
      </w:r>
    </w:p>
    <w:p w:rsidR="00702EA8" w:rsidRDefault="00B335E8" w:rsidP="004E7798">
      <w:pPr>
        <w:jc w:val="both"/>
        <w:rPr>
          <w:sz w:val="28"/>
          <w:szCs w:val="28"/>
          <w:lang w:eastAsia="en-US"/>
        </w:rPr>
      </w:pPr>
      <w:r w:rsidRPr="00AF5F89">
        <w:rPr>
          <w:sz w:val="28"/>
          <w:szCs w:val="28"/>
          <w:lang w:eastAsia="en-US"/>
        </w:rPr>
        <w:t xml:space="preserve">Гатчина» и </w:t>
      </w:r>
      <w:r w:rsidR="00702EA8">
        <w:rPr>
          <w:sz w:val="28"/>
          <w:szCs w:val="28"/>
          <w:lang w:eastAsia="en-US"/>
        </w:rPr>
        <w:t>муниципального образования</w:t>
      </w:r>
    </w:p>
    <w:p w:rsidR="00B0369F" w:rsidRDefault="00B335E8" w:rsidP="004E7798">
      <w:pPr>
        <w:jc w:val="both"/>
        <w:rPr>
          <w:sz w:val="28"/>
          <w:szCs w:val="28"/>
        </w:rPr>
      </w:pPr>
      <w:r w:rsidRPr="00AF5F89">
        <w:rPr>
          <w:sz w:val="28"/>
          <w:szCs w:val="28"/>
          <w:lang w:eastAsia="en-US"/>
        </w:rPr>
        <w:t>«Гатчинский муниципальный район»</w:t>
      </w:r>
      <w:r w:rsidRPr="00AF5F89">
        <w:rPr>
          <w:sz w:val="28"/>
          <w:szCs w:val="28"/>
        </w:rPr>
        <w:t xml:space="preserve"> </w:t>
      </w:r>
    </w:p>
    <w:p w:rsidR="00B0369F" w:rsidRDefault="00B0369F" w:rsidP="004E7798">
      <w:pPr>
        <w:jc w:val="both"/>
        <w:rPr>
          <w:sz w:val="28"/>
          <w:szCs w:val="28"/>
        </w:rPr>
      </w:pPr>
      <w:r>
        <w:rPr>
          <w:sz w:val="28"/>
          <w:szCs w:val="28"/>
        </w:rPr>
        <w:t xml:space="preserve">Ленинградской области </w:t>
      </w:r>
      <w:r w:rsidR="00B335E8">
        <w:rPr>
          <w:sz w:val="28"/>
          <w:szCs w:val="28"/>
        </w:rPr>
        <w:t>в</w:t>
      </w:r>
      <w:r>
        <w:rPr>
          <w:sz w:val="28"/>
          <w:szCs w:val="28"/>
        </w:rPr>
        <w:t xml:space="preserve"> </w:t>
      </w:r>
      <w:r w:rsidR="00B335E8">
        <w:rPr>
          <w:sz w:val="28"/>
          <w:szCs w:val="28"/>
        </w:rPr>
        <w:t>соответствии с</w:t>
      </w:r>
    </w:p>
    <w:p w:rsidR="00B0369F" w:rsidRDefault="00B335E8" w:rsidP="004E7798">
      <w:pPr>
        <w:jc w:val="both"/>
        <w:rPr>
          <w:sz w:val="28"/>
          <w:szCs w:val="28"/>
        </w:rPr>
      </w:pPr>
      <w:r>
        <w:rPr>
          <w:sz w:val="28"/>
          <w:szCs w:val="28"/>
        </w:rPr>
        <w:t>федеральным законом от</w:t>
      </w:r>
      <w:r w:rsidR="00B0369F">
        <w:rPr>
          <w:sz w:val="28"/>
          <w:szCs w:val="28"/>
        </w:rPr>
        <w:t xml:space="preserve"> </w:t>
      </w:r>
      <w:r>
        <w:rPr>
          <w:sz w:val="28"/>
          <w:szCs w:val="28"/>
        </w:rPr>
        <w:t xml:space="preserve">22 июля 2008 года </w:t>
      </w:r>
    </w:p>
    <w:p w:rsidR="00B0369F" w:rsidRDefault="00B335E8" w:rsidP="004E7798">
      <w:pPr>
        <w:jc w:val="both"/>
        <w:rPr>
          <w:sz w:val="28"/>
          <w:szCs w:val="28"/>
        </w:rPr>
      </w:pPr>
      <w:r>
        <w:rPr>
          <w:sz w:val="28"/>
          <w:szCs w:val="28"/>
        </w:rPr>
        <w:t>№ 159-ФЗ «Об особенностях</w:t>
      </w:r>
      <w:r w:rsidR="00B0369F">
        <w:rPr>
          <w:sz w:val="28"/>
          <w:szCs w:val="28"/>
        </w:rPr>
        <w:t xml:space="preserve"> </w:t>
      </w:r>
      <w:r>
        <w:rPr>
          <w:sz w:val="28"/>
          <w:szCs w:val="28"/>
        </w:rPr>
        <w:t xml:space="preserve">отчуждения </w:t>
      </w:r>
    </w:p>
    <w:p w:rsidR="00B0369F" w:rsidRDefault="00B335E8" w:rsidP="004E7798">
      <w:pPr>
        <w:jc w:val="both"/>
        <w:rPr>
          <w:sz w:val="28"/>
          <w:szCs w:val="28"/>
        </w:rPr>
      </w:pPr>
      <w:r>
        <w:rPr>
          <w:sz w:val="28"/>
          <w:szCs w:val="28"/>
        </w:rPr>
        <w:t xml:space="preserve">недвижимого имущества, находящегося в </w:t>
      </w:r>
    </w:p>
    <w:p w:rsidR="00B0369F" w:rsidRDefault="00B335E8" w:rsidP="004E7798">
      <w:pPr>
        <w:jc w:val="both"/>
        <w:rPr>
          <w:sz w:val="28"/>
          <w:szCs w:val="28"/>
        </w:rPr>
      </w:pPr>
      <w:r>
        <w:rPr>
          <w:sz w:val="28"/>
          <w:szCs w:val="28"/>
        </w:rPr>
        <w:t>государственной собственности</w:t>
      </w:r>
      <w:r w:rsidR="00B0369F">
        <w:rPr>
          <w:sz w:val="28"/>
          <w:szCs w:val="28"/>
        </w:rPr>
        <w:t xml:space="preserve"> </w:t>
      </w:r>
      <w:r>
        <w:rPr>
          <w:sz w:val="28"/>
          <w:szCs w:val="28"/>
        </w:rPr>
        <w:t>субъектов</w:t>
      </w:r>
    </w:p>
    <w:p w:rsidR="00B0369F" w:rsidRDefault="00B335E8" w:rsidP="004E7798">
      <w:pPr>
        <w:jc w:val="both"/>
        <w:rPr>
          <w:sz w:val="28"/>
          <w:szCs w:val="28"/>
        </w:rPr>
      </w:pPr>
      <w:r>
        <w:rPr>
          <w:sz w:val="28"/>
          <w:szCs w:val="28"/>
        </w:rPr>
        <w:t>Российской Федерации или в муниципальной</w:t>
      </w:r>
    </w:p>
    <w:p w:rsidR="00B0369F" w:rsidRDefault="00B335E8" w:rsidP="004E7798">
      <w:pPr>
        <w:jc w:val="both"/>
        <w:rPr>
          <w:sz w:val="28"/>
          <w:szCs w:val="28"/>
        </w:rPr>
      </w:pPr>
      <w:r>
        <w:rPr>
          <w:sz w:val="28"/>
          <w:szCs w:val="28"/>
        </w:rPr>
        <w:t>собственности и арендуемого</w:t>
      </w:r>
      <w:r w:rsidR="00B0369F">
        <w:rPr>
          <w:sz w:val="28"/>
          <w:szCs w:val="28"/>
        </w:rPr>
        <w:t xml:space="preserve"> </w:t>
      </w:r>
      <w:r>
        <w:rPr>
          <w:sz w:val="28"/>
          <w:szCs w:val="28"/>
        </w:rPr>
        <w:t>субъектами</w:t>
      </w:r>
    </w:p>
    <w:p w:rsidR="00B335E8" w:rsidRDefault="00B335E8" w:rsidP="004E7798">
      <w:pPr>
        <w:jc w:val="both"/>
        <w:rPr>
          <w:sz w:val="28"/>
          <w:szCs w:val="28"/>
        </w:rPr>
      </w:pPr>
      <w:r>
        <w:rPr>
          <w:sz w:val="28"/>
          <w:szCs w:val="28"/>
        </w:rPr>
        <w:t>малого и среднего предпринимательства,</w:t>
      </w:r>
    </w:p>
    <w:p w:rsidR="00B335E8" w:rsidRDefault="00B335E8" w:rsidP="004E7798">
      <w:pPr>
        <w:jc w:val="both"/>
        <w:rPr>
          <w:sz w:val="28"/>
          <w:szCs w:val="28"/>
        </w:rPr>
      </w:pPr>
      <w:r>
        <w:rPr>
          <w:sz w:val="28"/>
          <w:szCs w:val="28"/>
        </w:rPr>
        <w:t xml:space="preserve">и о внесении изменений в отдельные </w:t>
      </w:r>
    </w:p>
    <w:p w:rsidR="004E7798" w:rsidRDefault="00B335E8" w:rsidP="004E7798">
      <w:pPr>
        <w:jc w:val="both"/>
        <w:rPr>
          <w:sz w:val="28"/>
          <w:szCs w:val="28"/>
        </w:rPr>
      </w:pPr>
      <w:r>
        <w:rPr>
          <w:sz w:val="28"/>
          <w:szCs w:val="28"/>
        </w:rPr>
        <w:t>законодательные акты Российской Федерации»</w:t>
      </w:r>
    </w:p>
    <w:p w:rsidR="00B335E8" w:rsidRDefault="00B335E8" w:rsidP="004E7798">
      <w:pPr>
        <w:jc w:val="both"/>
        <w:rPr>
          <w:sz w:val="28"/>
          <w:szCs w:val="28"/>
        </w:rPr>
      </w:pPr>
    </w:p>
    <w:p w:rsidR="00B335E8" w:rsidRPr="00E97321" w:rsidRDefault="00B335E8" w:rsidP="004E7798">
      <w:pPr>
        <w:jc w:val="both"/>
        <w:rPr>
          <w:sz w:val="28"/>
          <w:szCs w:val="28"/>
        </w:rPr>
      </w:pPr>
    </w:p>
    <w:p w:rsidR="000F1F70" w:rsidRDefault="00001EE5" w:rsidP="00001EE5">
      <w:pPr>
        <w:pStyle w:val="ab"/>
        <w:ind w:left="0" w:firstLine="0"/>
        <w:rPr>
          <w:rFonts w:ascii="Times New Roman" w:hAnsi="Times New Roman"/>
          <w:sz w:val="28"/>
          <w:szCs w:val="28"/>
        </w:rPr>
      </w:pPr>
      <w:r w:rsidRPr="00E97321">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F46C74" w:rsidRPr="00E97321">
        <w:rPr>
          <w:rFonts w:ascii="Times New Roman" w:hAnsi="Times New Roman"/>
          <w:sz w:val="28"/>
          <w:szCs w:val="28"/>
        </w:rPr>
        <w:t>п</w:t>
      </w:r>
      <w:r w:rsidRPr="00E97321">
        <w:rPr>
          <w:rFonts w:ascii="Times New Roman" w:hAnsi="Times New Roman"/>
          <w:sz w:val="28"/>
          <w:szCs w:val="28"/>
        </w:rPr>
        <w:t>остановлени</w:t>
      </w:r>
      <w:r w:rsidR="00F46C74" w:rsidRPr="00E97321">
        <w:rPr>
          <w:rFonts w:ascii="Times New Roman" w:hAnsi="Times New Roman"/>
          <w:sz w:val="28"/>
          <w:szCs w:val="28"/>
        </w:rPr>
        <w:t>ем</w:t>
      </w:r>
      <w:r w:rsidRPr="00E97321">
        <w:rPr>
          <w:rFonts w:ascii="Times New Roman" w:hAnsi="Times New Roman"/>
          <w:sz w:val="28"/>
          <w:szCs w:val="28"/>
        </w:rPr>
        <w:t xml:space="preserve">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w:t>
      </w:r>
      <w:r w:rsidR="00B93C93" w:rsidRPr="00B93C93">
        <w:rPr>
          <w:rFonts w:ascii="Times New Roman" w:hAnsi="Times New Roman"/>
          <w:sz w:val="28"/>
          <w:szCs w:val="28"/>
        </w:rPr>
        <w:t>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93C93">
        <w:rPr>
          <w:rFonts w:ascii="Times New Roman" w:hAnsi="Times New Roman"/>
          <w:sz w:val="28"/>
          <w:szCs w:val="28"/>
        </w:rPr>
        <w:t xml:space="preserve">, </w:t>
      </w:r>
      <w:r w:rsidR="00F46C74" w:rsidRPr="00B93C93">
        <w:rPr>
          <w:rFonts w:ascii="Times New Roman" w:hAnsi="Times New Roman"/>
          <w:sz w:val="28"/>
          <w:szCs w:val="28"/>
        </w:rPr>
        <w:t>руководствуясь</w:t>
      </w:r>
      <w:r w:rsidR="00F46C74" w:rsidRPr="00E97321">
        <w:rPr>
          <w:rFonts w:ascii="Times New Roman" w:hAnsi="Times New Roman"/>
          <w:sz w:val="28"/>
          <w:szCs w:val="28"/>
        </w:rPr>
        <w:t xml:space="preserve"> </w:t>
      </w:r>
      <w:r w:rsidRPr="00E97321">
        <w:rPr>
          <w:rFonts w:ascii="Times New Roman" w:hAnsi="Times New Roman"/>
          <w:sz w:val="28"/>
          <w:szCs w:val="28"/>
        </w:rPr>
        <w:t>Уставом</w:t>
      </w:r>
      <w:r w:rsidR="000F1F70">
        <w:rPr>
          <w:rFonts w:ascii="Times New Roman" w:hAnsi="Times New Roman"/>
          <w:sz w:val="28"/>
          <w:szCs w:val="28"/>
        </w:rPr>
        <w:t xml:space="preserve"> </w:t>
      </w:r>
      <w:r w:rsidR="00702EA8">
        <w:rPr>
          <w:rFonts w:ascii="Times New Roman" w:hAnsi="Times New Roman"/>
          <w:sz w:val="28"/>
          <w:szCs w:val="28"/>
        </w:rPr>
        <w:t>муниципального образования</w:t>
      </w:r>
      <w:r w:rsidR="000F1F70">
        <w:rPr>
          <w:rFonts w:ascii="Times New Roman" w:hAnsi="Times New Roman"/>
          <w:sz w:val="28"/>
          <w:szCs w:val="28"/>
        </w:rPr>
        <w:t xml:space="preserve"> «</w:t>
      </w:r>
      <w:r w:rsidRPr="00E97321">
        <w:rPr>
          <w:rFonts w:ascii="Times New Roman" w:hAnsi="Times New Roman"/>
          <w:sz w:val="28"/>
          <w:szCs w:val="28"/>
        </w:rPr>
        <w:t>Гатчинск</w:t>
      </w:r>
      <w:r w:rsidR="000F1F70">
        <w:rPr>
          <w:rFonts w:ascii="Times New Roman" w:hAnsi="Times New Roman"/>
          <w:sz w:val="28"/>
          <w:szCs w:val="28"/>
        </w:rPr>
        <w:t>ий</w:t>
      </w:r>
      <w:r w:rsidRPr="00E97321">
        <w:rPr>
          <w:rFonts w:ascii="Times New Roman" w:hAnsi="Times New Roman"/>
          <w:sz w:val="28"/>
          <w:szCs w:val="28"/>
        </w:rPr>
        <w:t xml:space="preserve"> муниципальн</w:t>
      </w:r>
      <w:r w:rsidR="000F1F70">
        <w:rPr>
          <w:rFonts w:ascii="Times New Roman" w:hAnsi="Times New Roman"/>
          <w:sz w:val="28"/>
          <w:szCs w:val="28"/>
        </w:rPr>
        <w:t>ый</w:t>
      </w:r>
      <w:r w:rsidRPr="00E97321">
        <w:rPr>
          <w:rFonts w:ascii="Times New Roman" w:hAnsi="Times New Roman"/>
          <w:sz w:val="28"/>
          <w:szCs w:val="28"/>
        </w:rPr>
        <w:t xml:space="preserve"> район</w:t>
      </w:r>
      <w:r w:rsidR="00702EA8">
        <w:rPr>
          <w:rFonts w:ascii="Times New Roman" w:hAnsi="Times New Roman"/>
          <w:sz w:val="28"/>
          <w:szCs w:val="28"/>
        </w:rPr>
        <w:t>» Ленинградской области</w:t>
      </w:r>
      <w:r w:rsidR="000F1F70">
        <w:rPr>
          <w:rFonts w:ascii="Times New Roman" w:hAnsi="Times New Roman"/>
          <w:sz w:val="28"/>
          <w:szCs w:val="28"/>
        </w:rPr>
        <w:t xml:space="preserve"> и МО «Город Гатчина»</w:t>
      </w:r>
      <w:r w:rsidRPr="00E97321">
        <w:rPr>
          <w:rFonts w:ascii="Times New Roman" w:hAnsi="Times New Roman"/>
          <w:sz w:val="28"/>
          <w:szCs w:val="28"/>
        </w:rPr>
        <w:t>,</w:t>
      </w:r>
    </w:p>
    <w:p w:rsidR="00001EE5" w:rsidRPr="00E97321" w:rsidRDefault="00001EE5" w:rsidP="00001EE5">
      <w:pPr>
        <w:pStyle w:val="ab"/>
        <w:ind w:left="0" w:firstLine="0"/>
        <w:rPr>
          <w:rFonts w:ascii="Times New Roman" w:hAnsi="Times New Roman"/>
          <w:sz w:val="28"/>
          <w:szCs w:val="28"/>
        </w:rPr>
      </w:pPr>
      <w:r w:rsidRPr="00E97321">
        <w:rPr>
          <w:rFonts w:ascii="Times New Roman" w:hAnsi="Times New Roman"/>
          <w:sz w:val="28"/>
          <w:szCs w:val="28"/>
        </w:rPr>
        <w:t xml:space="preserve">  </w:t>
      </w:r>
    </w:p>
    <w:p w:rsidR="004E7798" w:rsidRPr="00E97321" w:rsidRDefault="004E7798" w:rsidP="00001EE5">
      <w:pPr>
        <w:ind w:firstLine="708"/>
        <w:jc w:val="center"/>
        <w:rPr>
          <w:sz w:val="28"/>
          <w:szCs w:val="28"/>
        </w:rPr>
      </w:pPr>
      <w:r w:rsidRPr="00E97321">
        <w:rPr>
          <w:b/>
          <w:sz w:val="28"/>
          <w:szCs w:val="28"/>
        </w:rPr>
        <w:t>ПОСТАНОВЛЯЕТ:</w:t>
      </w:r>
    </w:p>
    <w:p w:rsidR="004E7798" w:rsidRPr="00E97321" w:rsidRDefault="004E7798" w:rsidP="004E7798">
      <w:pPr>
        <w:jc w:val="both"/>
        <w:rPr>
          <w:sz w:val="28"/>
          <w:szCs w:val="28"/>
        </w:rPr>
      </w:pPr>
    </w:p>
    <w:p w:rsidR="004E7798" w:rsidRPr="00E97321" w:rsidRDefault="004E7798" w:rsidP="00E30FE2">
      <w:pPr>
        <w:ind w:firstLine="708"/>
        <w:jc w:val="both"/>
        <w:rPr>
          <w:sz w:val="28"/>
          <w:szCs w:val="28"/>
        </w:rPr>
      </w:pPr>
      <w:r w:rsidRPr="00E97321">
        <w:rPr>
          <w:sz w:val="28"/>
          <w:szCs w:val="28"/>
        </w:rPr>
        <w:lastRenderedPageBreak/>
        <w:t xml:space="preserve">1. Утвердить административный регламент </w:t>
      </w:r>
      <w:bookmarkStart w:id="0" w:name="_GoBack"/>
      <w:r w:rsidR="00200523">
        <w:rPr>
          <w:sz w:val="28"/>
          <w:szCs w:val="28"/>
        </w:rPr>
        <w:t>по п</w:t>
      </w:r>
      <w:r w:rsidRPr="00E97321">
        <w:rPr>
          <w:sz w:val="28"/>
          <w:szCs w:val="28"/>
        </w:rPr>
        <w:t>редоставлени</w:t>
      </w:r>
      <w:r w:rsidR="00200523">
        <w:rPr>
          <w:sz w:val="28"/>
          <w:szCs w:val="28"/>
        </w:rPr>
        <w:t>ю</w:t>
      </w:r>
      <w:r w:rsidRPr="00E97321">
        <w:rPr>
          <w:sz w:val="28"/>
          <w:szCs w:val="28"/>
        </w:rPr>
        <w:t xml:space="preserve"> муниципальной услуги </w:t>
      </w:r>
      <w:r w:rsidR="00200523" w:rsidRPr="001357FF">
        <w:rPr>
          <w:sz w:val="28"/>
          <w:szCs w:val="28"/>
        </w:rPr>
        <w:t>«</w:t>
      </w:r>
      <w:r w:rsidR="00200523">
        <w:rPr>
          <w:sz w:val="28"/>
          <w:szCs w:val="28"/>
        </w:rPr>
        <w:t>Приватизация имущества, находящегося в муниципальной собственности</w:t>
      </w:r>
      <w:r w:rsidR="00200523" w:rsidRPr="00AF5F89">
        <w:rPr>
          <w:b/>
          <w:sz w:val="28"/>
          <w:szCs w:val="28"/>
          <w:lang w:eastAsia="en-US"/>
        </w:rPr>
        <w:t xml:space="preserve"> </w:t>
      </w:r>
      <w:r w:rsidR="00200523" w:rsidRPr="00AF5F89">
        <w:rPr>
          <w:sz w:val="28"/>
          <w:szCs w:val="28"/>
          <w:lang w:eastAsia="en-US"/>
        </w:rPr>
        <w:t xml:space="preserve">МО «Город Гатчина» и </w:t>
      </w:r>
      <w:r w:rsidR="00B0369F">
        <w:rPr>
          <w:sz w:val="28"/>
          <w:szCs w:val="28"/>
          <w:lang w:eastAsia="en-US"/>
        </w:rPr>
        <w:t>муниципального образования</w:t>
      </w:r>
      <w:r w:rsidR="00200523" w:rsidRPr="00AF5F89">
        <w:rPr>
          <w:sz w:val="28"/>
          <w:szCs w:val="28"/>
          <w:lang w:eastAsia="en-US"/>
        </w:rPr>
        <w:t xml:space="preserve"> «Гатчинский муниципальный район»</w:t>
      </w:r>
      <w:r w:rsidR="00200523" w:rsidRPr="00AF5F89">
        <w:rPr>
          <w:sz w:val="28"/>
          <w:szCs w:val="28"/>
        </w:rPr>
        <w:t xml:space="preserve"> </w:t>
      </w:r>
      <w:r w:rsidR="00B0369F">
        <w:rPr>
          <w:sz w:val="28"/>
          <w:szCs w:val="28"/>
        </w:rPr>
        <w:t xml:space="preserve">Ленинградской области </w:t>
      </w:r>
      <w:r w:rsidR="00200523">
        <w:rPr>
          <w:sz w:val="28"/>
          <w:szCs w:val="28"/>
        </w:rPr>
        <w:t>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0"/>
      <w:r w:rsidRPr="00E97321">
        <w:rPr>
          <w:sz w:val="28"/>
          <w:szCs w:val="28"/>
        </w:rPr>
        <w:t xml:space="preserve">, согласно </w:t>
      </w:r>
      <w:r w:rsidR="00001EE5" w:rsidRPr="00E97321">
        <w:rPr>
          <w:sz w:val="28"/>
          <w:szCs w:val="28"/>
        </w:rPr>
        <w:t>п</w:t>
      </w:r>
      <w:r w:rsidRPr="00E97321">
        <w:rPr>
          <w:sz w:val="28"/>
          <w:szCs w:val="28"/>
        </w:rPr>
        <w:t>риложению.</w:t>
      </w:r>
    </w:p>
    <w:p w:rsidR="00DD7963" w:rsidRPr="00E97321" w:rsidRDefault="004E7798" w:rsidP="00200523">
      <w:pPr>
        <w:shd w:val="clear" w:color="auto" w:fill="FFFFFF"/>
        <w:tabs>
          <w:tab w:val="left" w:pos="5050"/>
        </w:tabs>
        <w:ind w:left="11" w:right="11" w:firstLine="845"/>
        <w:jc w:val="both"/>
        <w:rPr>
          <w:color w:val="000000"/>
          <w:spacing w:val="1"/>
          <w:sz w:val="28"/>
          <w:szCs w:val="28"/>
        </w:rPr>
      </w:pPr>
      <w:r w:rsidRPr="00E97321">
        <w:rPr>
          <w:sz w:val="28"/>
          <w:szCs w:val="28"/>
        </w:rPr>
        <w:t xml:space="preserve"> 2. </w:t>
      </w:r>
      <w:r w:rsidR="00001EE5" w:rsidRPr="00E97321">
        <w:rPr>
          <w:color w:val="000000"/>
          <w:spacing w:val="1"/>
          <w:sz w:val="28"/>
          <w:szCs w:val="28"/>
        </w:rPr>
        <w:t>Считать утратившим силу</w:t>
      </w:r>
      <w:r w:rsidR="00200523">
        <w:rPr>
          <w:color w:val="000000"/>
          <w:spacing w:val="1"/>
          <w:sz w:val="28"/>
          <w:szCs w:val="28"/>
        </w:rPr>
        <w:t xml:space="preserve"> п</w:t>
      </w:r>
      <w:r w:rsidR="00DD7963" w:rsidRPr="00E97321">
        <w:rPr>
          <w:color w:val="000000"/>
          <w:spacing w:val="1"/>
          <w:sz w:val="28"/>
          <w:szCs w:val="28"/>
        </w:rPr>
        <w:t xml:space="preserve">остановление администрации Гатчинского муниципального района от </w:t>
      </w:r>
      <w:r w:rsidR="00200523">
        <w:rPr>
          <w:color w:val="000000"/>
          <w:spacing w:val="1"/>
          <w:sz w:val="28"/>
          <w:szCs w:val="28"/>
        </w:rPr>
        <w:t>25.09</w:t>
      </w:r>
      <w:r w:rsidR="00DD7963" w:rsidRPr="00E97321">
        <w:rPr>
          <w:color w:val="000000"/>
          <w:spacing w:val="1"/>
          <w:sz w:val="28"/>
          <w:szCs w:val="28"/>
        </w:rPr>
        <w:t>.201</w:t>
      </w:r>
      <w:r w:rsidR="00200523">
        <w:rPr>
          <w:color w:val="000000"/>
          <w:spacing w:val="1"/>
          <w:sz w:val="28"/>
          <w:szCs w:val="28"/>
        </w:rPr>
        <w:t xml:space="preserve">5 </w:t>
      </w:r>
      <w:r w:rsidR="00DD7963" w:rsidRPr="00E97321">
        <w:rPr>
          <w:color w:val="000000"/>
          <w:spacing w:val="1"/>
          <w:sz w:val="28"/>
          <w:szCs w:val="28"/>
        </w:rPr>
        <w:t xml:space="preserve"> № </w:t>
      </w:r>
      <w:r w:rsidR="00200523">
        <w:rPr>
          <w:color w:val="000000"/>
          <w:spacing w:val="1"/>
          <w:sz w:val="28"/>
          <w:szCs w:val="28"/>
        </w:rPr>
        <w:t>3342</w:t>
      </w:r>
      <w:r w:rsidR="00DD7963" w:rsidRPr="00E97321">
        <w:rPr>
          <w:color w:val="000000"/>
          <w:spacing w:val="1"/>
          <w:sz w:val="28"/>
          <w:szCs w:val="28"/>
        </w:rPr>
        <w:t xml:space="preserve"> «Об утверждении административного регламента </w:t>
      </w:r>
      <w:r w:rsidR="00200523">
        <w:rPr>
          <w:color w:val="000000"/>
          <w:spacing w:val="1"/>
          <w:sz w:val="28"/>
          <w:szCs w:val="28"/>
        </w:rPr>
        <w:t xml:space="preserve">по предоставлению администрацией Гатчинского муниципального района Ленинградской области муниципальной услуги </w:t>
      </w:r>
      <w:r w:rsidR="00DD7963" w:rsidRPr="00E97321">
        <w:rPr>
          <w:color w:val="000000"/>
          <w:spacing w:val="1"/>
          <w:sz w:val="28"/>
          <w:szCs w:val="28"/>
        </w:rPr>
        <w:t>«Пр</w:t>
      </w:r>
      <w:r w:rsidR="00200523">
        <w:rPr>
          <w:color w:val="000000"/>
          <w:spacing w:val="1"/>
          <w:sz w:val="28"/>
          <w:szCs w:val="28"/>
        </w:rPr>
        <w:t xml:space="preserve">иватизация муниципального имущества </w:t>
      </w:r>
      <w:r w:rsidR="00DD7963" w:rsidRPr="00E97321">
        <w:rPr>
          <w:sz w:val="28"/>
          <w:szCs w:val="28"/>
        </w:rPr>
        <w:t xml:space="preserve">муниципального образования «Гатчинский муниципальный район» Ленинградской области, </w:t>
      </w:r>
      <w:r w:rsidR="00200523" w:rsidRPr="00E97321">
        <w:rPr>
          <w:sz w:val="28"/>
          <w:szCs w:val="28"/>
        </w:rPr>
        <w:t xml:space="preserve">муниципального образования </w:t>
      </w:r>
      <w:r w:rsidR="00200523">
        <w:rPr>
          <w:sz w:val="28"/>
          <w:szCs w:val="28"/>
        </w:rPr>
        <w:t>«Город Гатчина» Гатчинского муниципального района</w:t>
      </w:r>
      <w:r w:rsidR="00DD7963" w:rsidRPr="00E97321">
        <w:rPr>
          <w:sz w:val="28"/>
          <w:szCs w:val="28"/>
        </w:rPr>
        <w:t>»</w:t>
      </w:r>
      <w:r w:rsidR="00200523">
        <w:rPr>
          <w:sz w:val="28"/>
          <w:szCs w:val="28"/>
        </w:rPr>
        <w:t>.</w:t>
      </w:r>
    </w:p>
    <w:p w:rsidR="00102E29" w:rsidRDefault="00F81846" w:rsidP="00FF5DCF">
      <w:pPr>
        <w:shd w:val="clear" w:color="auto" w:fill="FFFFFF"/>
        <w:tabs>
          <w:tab w:val="left" w:pos="5050"/>
        </w:tabs>
        <w:ind w:left="11" w:right="11" w:firstLine="845"/>
        <w:contextualSpacing/>
        <w:jc w:val="both"/>
        <w:rPr>
          <w:color w:val="000000"/>
          <w:spacing w:val="1"/>
          <w:sz w:val="28"/>
          <w:szCs w:val="28"/>
        </w:rPr>
      </w:pPr>
      <w:r w:rsidRPr="00E97321">
        <w:rPr>
          <w:color w:val="000000"/>
          <w:spacing w:val="1"/>
          <w:sz w:val="28"/>
          <w:szCs w:val="28"/>
        </w:rPr>
        <w:t>3.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F81846" w:rsidRPr="00E97321" w:rsidRDefault="00F81846" w:rsidP="00FF5DCF">
      <w:pPr>
        <w:shd w:val="clear" w:color="auto" w:fill="FFFFFF"/>
        <w:tabs>
          <w:tab w:val="left" w:pos="5050"/>
        </w:tabs>
        <w:ind w:left="11" w:right="11" w:firstLine="845"/>
        <w:contextualSpacing/>
        <w:jc w:val="both"/>
        <w:rPr>
          <w:color w:val="000000"/>
          <w:spacing w:val="1"/>
          <w:sz w:val="28"/>
          <w:szCs w:val="28"/>
        </w:rPr>
      </w:pPr>
      <w:r w:rsidRPr="00E97321">
        <w:rPr>
          <w:color w:val="000000"/>
          <w:spacing w:val="1"/>
          <w:sz w:val="28"/>
          <w:szCs w:val="28"/>
        </w:rPr>
        <w:t>4. Настоящее постановление вступает в силу со дня официального опубликования.</w:t>
      </w:r>
    </w:p>
    <w:p w:rsidR="00FF5DCF" w:rsidRPr="003849B5" w:rsidRDefault="00F81846" w:rsidP="00FF5DCF">
      <w:pPr>
        <w:shd w:val="clear" w:color="auto" w:fill="FFFFFF"/>
        <w:tabs>
          <w:tab w:val="left" w:pos="5050"/>
        </w:tabs>
        <w:spacing w:before="240"/>
        <w:ind w:left="11" w:right="11" w:firstLine="845"/>
        <w:contextualSpacing/>
        <w:jc w:val="both"/>
        <w:rPr>
          <w:color w:val="000000"/>
          <w:spacing w:val="1"/>
          <w:sz w:val="28"/>
          <w:szCs w:val="28"/>
        </w:rPr>
      </w:pPr>
      <w:r w:rsidRPr="00E97321">
        <w:rPr>
          <w:color w:val="000000"/>
          <w:spacing w:val="1"/>
          <w:sz w:val="28"/>
          <w:szCs w:val="28"/>
        </w:rPr>
        <w:t xml:space="preserve">5. </w:t>
      </w:r>
      <w:r w:rsidR="00FF5DCF" w:rsidRPr="003849B5">
        <w:rPr>
          <w:color w:val="000000"/>
          <w:spacing w:val="1"/>
          <w:sz w:val="28"/>
          <w:szCs w:val="28"/>
        </w:rPr>
        <w:t>Контроль  исполнени</w:t>
      </w:r>
      <w:r w:rsidR="00FF5DCF">
        <w:rPr>
          <w:color w:val="000000"/>
          <w:spacing w:val="1"/>
          <w:sz w:val="28"/>
          <w:szCs w:val="28"/>
        </w:rPr>
        <w:t>я настоящего</w:t>
      </w:r>
      <w:r w:rsidR="00FF5DCF" w:rsidRPr="003849B5">
        <w:rPr>
          <w:color w:val="000000"/>
          <w:spacing w:val="1"/>
          <w:sz w:val="28"/>
          <w:szCs w:val="28"/>
        </w:rPr>
        <w:t xml:space="preserve"> постановления возложить на </w:t>
      </w:r>
      <w:r w:rsidR="00FF5DCF">
        <w:rPr>
          <w:color w:val="000000"/>
          <w:spacing w:val="1"/>
          <w:sz w:val="28"/>
          <w:szCs w:val="28"/>
        </w:rPr>
        <w:t>п</w:t>
      </w:r>
      <w:r w:rsidR="00FF5DCF" w:rsidRPr="003849B5">
        <w:rPr>
          <w:color w:val="000000"/>
          <w:spacing w:val="1"/>
          <w:sz w:val="28"/>
          <w:szCs w:val="28"/>
        </w:rPr>
        <w:t xml:space="preserve">редседателя Комитета по управлению имуществом Гатчинского  муниципального района </w:t>
      </w:r>
      <w:r w:rsidR="00FF5DCF">
        <w:rPr>
          <w:color w:val="000000"/>
          <w:spacing w:val="1"/>
          <w:sz w:val="28"/>
          <w:szCs w:val="28"/>
        </w:rPr>
        <w:t>Аввакумова А.Н.</w:t>
      </w:r>
    </w:p>
    <w:p w:rsidR="00F81846" w:rsidRPr="00E97321" w:rsidRDefault="00F81846" w:rsidP="00E30FE2">
      <w:pPr>
        <w:shd w:val="clear" w:color="auto" w:fill="FFFFFF"/>
        <w:tabs>
          <w:tab w:val="left" w:pos="5050"/>
        </w:tabs>
        <w:ind w:left="11" w:right="11" w:firstLine="845"/>
        <w:jc w:val="both"/>
        <w:rPr>
          <w:color w:val="000000"/>
          <w:spacing w:val="1"/>
          <w:sz w:val="28"/>
          <w:szCs w:val="28"/>
        </w:rPr>
      </w:pPr>
    </w:p>
    <w:p w:rsidR="004E7798" w:rsidRPr="00E97321" w:rsidRDefault="004E7798" w:rsidP="00E30FE2">
      <w:pPr>
        <w:ind w:firstLine="708"/>
        <w:jc w:val="both"/>
        <w:rPr>
          <w:sz w:val="28"/>
          <w:szCs w:val="28"/>
        </w:rPr>
      </w:pPr>
    </w:p>
    <w:p w:rsidR="00F81846" w:rsidRPr="00E97321" w:rsidRDefault="00F81846" w:rsidP="00F81846">
      <w:pPr>
        <w:rPr>
          <w:sz w:val="28"/>
          <w:szCs w:val="28"/>
        </w:rPr>
      </w:pPr>
      <w:r w:rsidRPr="00E97321">
        <w:rPr>
          <w:sz w:val="28"/>
          <w:szCs w:val="28"/>
        </w:rPr>
        <w:t>Глава администрации</w:t>
      </w:r>
    </w:p>
    <w:p w:rsidR="00F81846" w:rsidRPr="00E97321" w:rsidRDefault="00F81846" w:rsidP="00F81846">
      <w:pPr>
        <w:rPr>
          <w:sz w:val="28"/>
          <w:szCs w:val="28"/>
        </w:rPr>
      </w:pPr>
      <w:r w:rsidRPr="00E97321">
        <w:rPr>
          <w:sz w:val="28"/>
          <w:szCs w:val="28"/>
        </w:rPr>
        <w:t>Гатчинского муниципального района                                       Е.В. Любушкина</w:t>
      </w:r>
    </w:p>
    <w:p w:rsidR="004E7798" w:rsidRPr="00E97321" w:rsidRDefault="004E7798" w:rsidP="004E7798">
      <w:pPr>
        <w:shd w:val="clear" w:color="auto" w:fill="FFFFFF"/>
        <w:tabs>
          <w:tab w:val="left" w:pos="547"/>
        </w:tabs>
        <w:spacing w:after="331"/>
        <w:contextualSpacing/>
        <w:rPr>
          <w:color w:val="000000"/>
          <w:spacing w:val="-11"/>
          <w:sz w:val="28"/>
          <w:szCs w:val="28"/>
        </w:rPr>
      </w:pPr>
    </w:p>
    <w:p w:rsidR="004E7798" w:rsidRPr="00E97321" w:rsidRDefault="004E7798" w:rsidP="004E7798">
      <w:pPr>
        <w:shd w:val="clear" w:color="auto" w:fill="FFFFFF"/>
        <w:tabs>
          <w:tab w:val="left" w:pos="547"/>
        </w:tabs>
        <w:spacing w:after="331"/>
        <w:contextualSpacing/>
        <w:rPr>
          <w:color w:val="000000"/>
          <w:spacing w:val="-11"/>
          <w:sz w:val="28"/>
          <w:szCs w:val="28"/>
        </w:rPr>
      </w:pPr>
    </w:p>
    <w:p w:rsidR="004E7798" w:rsidRPr="00E97321" w:rsidRDefault="004E7798" w:rsidP="004E7798">
      <w:pPr>
        <w:shd w:val="clear" w:color="auto" w:fill="FFFFFF"/>
        <w:tabs>
          <w:tab w:val="left" w:pos="547"/>
        </w:tabs>
        <w:spacing w:after="331"/>
        <w:contextualSpacing/>
        <w:rPr>
          <w:color w:val="000000"/>
          <w:spacing w:val="-11"/>
          <w:sz w:val="28"/>
          <w:szCs w:val="28"/>
        </w:rPr>
      </w:pPr>
    </w:p>
    <w:p w:rsidR="004E7798" w:rsidRPr="00E97321" w:rsidRDefault="004E7798" w:rsidP="004E7798">
      <w:pPr>
        <w:shd w:val="clear" w:color="auto" w:fill="FFFFFF"/>
        <w:tabs>
          <w:tab w:val="left" w:pos="547"/>
        </w:tabs>
        <w:spacing w:after="331"/>
        <w:contextualSpacing/>
        <w:rPr>
          <w:color w:val="000000"/>
          <w:spacing w:val="-11"/>
          <w:sz w:val="28"/>
          <w:szCs w:val="28"/>
        </w:rPr>
      </w:pPr>
    </w:p>
    <w:p w:rsidR="004E7798" w:rsidRPr="00E97321" w:rsidRDefault="004E7798" w:rsidP="004E7798">
      <w:pPr>
        <w:shd w:val="clear" w:color="auto" w:fill="FFFFFF"/>
        <w:tabs>
          <w:tab w:val="left" w:pos="547"/>
        </w:tabs>
        <w:spacing w:after="331"/>
        <w:contextualSpacing/>
        <w:rPr>
          <w:color w:val="000000"/>
          <w:spacing w:val="-11"/>
          <w:sz w:val="28"/>
          <w:szCs w:val="28"/>
        </w:rPr>
      </w:pPr>
    </w:p>
    <w:p w:rsidR="004E7798" w:rsidRPr="00E97321" w:rsidRDefault="004E7798" w:rsidP="004E7798">
      <w:pPr>
        <w:shd w:val="clear" w:color="auto" w:fill="FFFFFF"/>
        <w:tabs>
          <w:tab w:val="left" w:pos="547"/>
        </w:tabs>
        <w:spacing w:after="331"/>
        <w:rPr>
          <w:color w:val="000000"/>
          <w:spacing w:val="-11"/>
          <w:sz w:val="28"/>
          <w:szCs w:val="28"/>
        </w:rPr>
      </w:pPr>
    </w:p>
    <w:p w:rsidR="004E7798" w:rsidRPr="00E97321" w:rsidRDefault="004E7798" w:rsidP="004E7798">
      <w:pPr>
        <w:shd w:val="clear" w:color="auto" w:fill="FFFFFF"/>
        <w:tabs>
          <w:tab w:val="left" w:pos="547"/>
        </w:tabs>
        <w:spacing w:after="331" w:line="274" w:lineRule="exact"/>
        <w:rPr>
          <w:color w:val="000000"/>
          <w:spacing w:val="-11"/>
          <w:sz w:val="28"/>
          <w:szCs w:val="28"/>
        </w:rPr>
      </w:pPr>
    </w:p>
    <w:p w:rsidR="00467AD8" w:rsidRPr="00E97321" w:rsidRDefault="00467AD8">
      <w:pPr>
        <w:rPr>
          <w:sz w:val="28"/>
          <w:szCs w:val="28"/>
        </w:rPr>
      </w:pPr>
    </w:p>
    <w:p w:rsidR="00467AD8" w:rsidRDefault="00467AD8">
      <w:pPr>
        <w:rPr>
          <w:sz w:val="28"/>
          <w:szCs w:val="28"/>
        </w:rPr>
      </w:pPr>
    </w:p>
    <w:p w:rsidR="00E97321" w:rsidRDefault="00E97321">
      <w:pPr>
        <w:rPr>
          <w:sz w:val="28"/>
          <w:szCs w:val="28"/>
        </w:rPr>
      </w:pPr>
    </w:p>
    <w:p w:rsidR="00E97321" w:rsidRDefault="00E97321">
      <w:pPr>
        <w:rPr>
          <w:sz w:val="28"/>
          <w:szCs w:val="28"/>
        </w:rPr>
      </w:pPr>
    </w:p>
    <w:p w:rsidR="00E97321" w:rsidRDefault="00E97321">
      <w:pPr>
        <w:rPr>
          <w:sz w:val="28"/>
          <w:szCs w:val="28"/>
        </w:rPr>
      </w:pPr>
    </w:p>
    <w:p w:rsidR="00E97321" w:rsidRDefault="00E97321">
      <w:pPr>
        <w:rPr>
          <w:sz w:val="28"/>
          <w:szCs w:val="28"/>
        </w:rPr>
      </w:pPr>
    </w:p>
    <w:p w:rsidR="00E97321" w:rsidRDefault="00E97321">
      <w:pPr>
        <w:rPr>
          <w:sz w:val="28"/>
          <w:szCs w:val="28"/>
        </w:rPr>
      </w:pPr>
    </w:p>
    <w:p w:rsidR="00E97321" w:rsidRDefault="00E97321">
      <w:pPr>
        <w:rPr>
          <w:sz w:val="28"/>
          <w:szCs w:val="28"/>
        </w:rPr>
      </w:pPr>
    </w:p>
    <w:p w:rsidR="00F81846" w:rsidRPr="008C64D1" w:rsidRDefault="00F81846" w:rsidP="00F81846">
      <w:pPr>
        <w:rPr>
          <w:sz w:val="20"/>
          <w:szCs w:val="20"/>
        </w:rPr>
      </w:pPr>
      <w:r w:rsidRPr="008C64D1">
        <w:rPr>
          <w:sz w:val="20"/>
          <w:szCs w:val="20"/>
        </w:rPr>
        <w:t>Аввакумов А.Н. 9-66-60</w:t>
      </w:r>
    </w:p>
    <w:p w:rsidR="00E30FE2" w:rsidRDefault="008C64D1" w:rsidP="008C64D1">
      <w:pPr>
        <w:jc w:val="right"/>
        <w:rPr>
          <w:sz w:val="28"/>
          <w:szCs w:val="28"/>
        </w:rPr>
      </w:pPr>
      <w:r>
        <w:rPr>
          <w:sz w:val="28"/>
          <w:szCs w:val="28"/>
        </w:rPr>
        <w:lastRenderedPageBreak/>
        <w:t>Приложение</w:t>
      </w:r>
    </w:p>
    <w:p w:rsidR="008C64D1" w:rsidRDefault="008C64D1" w:rsidP="008C64D1">
      <w:pPr>
        <w:jc w:val="right"/>
        <w:rPr>
          <w:sz w:val="28"/>
          <w:szCs w:val="28"/>
        </w:rPr>
      </w:pPr>
      <w:r>
        <w:rPr>
          <w:sz w:val="28"/>
          <w:szCs w:val="28"/>
        </w:rPr>
        <w:t>к постановлению администрации</w:t>
      </w:r>
    </w:p>
    <w:p w:rsidR="008C64D1" w:rsidRDefault="008C64D1" w:rsidP="008C64D1">
      <w:pPr>
        <w:jc w:val="right"/>
        <w:rPr>
          <w:sz w:val="28"/>
          <w:szCs w:val="28"/>
        </w:rPr>
      </w:pPr>
      <w:r>
        <w:rPr>
          <w:sz w:val="28"/>
          <w:szCs w:val="28"/>
        </w:rPr>
        <w:t>Гатчинского муниципального района</w:t>
      </w:r>
    </w:p>
    <w:p w:rsidR="008C64D1" w:rsidRPr="00E97321" w:rsidRDefault="008C64D1" w:rsidP="008C64D1">
      <w:pPr>
        <w:jc w:val="right"/>
        <w:rPr>
          <w:sz w:val="28"/>
          <w:szCs w:val="28"/>
        </w:rPr>
      </w:pPr>
      <w:r>
        <w:rPr>
          <w:sz w:val="28"/>
          <w:szCs w:val="28"/>
        </w:rPr>
        <w:t>От________________№____</w:t>
      </w:r>
    </w:p>
    <w:p w:rsidR="004E7798" w:rsidRPr="00E97321" w:rsidRDefault="004E7798">
      <w:pPr>
        <w:jc w:val="both"/>
        <w:rPr>
          <w:sz w:val="28"/>
          <w:szCs w:val="28"/>
        </w:rPr>
      </w:pPr>
    </w:p>
    <w:p w:rsidR="00EE4164" w:rsidRDefault="00EE4164" w:rsidP="00EE4164"/>
    <w:p w:rsidR="00EE4164" w:rsidRPr="00B93C93" w:rsidRDefault="008C64D1" w:rsidP="00EE4164">
      <w:pPr>
        <w:contextualSpacing/>
        <w:jc w:val="center"/>
        <w:rPr>
          <w:sz w:val="28"/>
          <w:szCs w:val="28"/>
        </w:rPr>
      </w:pPr>
      <w:r w:rsidRPr="00B93C93">
        <w:rPr>
          <w:sz w:val="28"/>
          <w:szCs w:val="28"/>
        </w:rPr>
        <w:t>Админист</w:t>
      </w:r>
      <w:r w:rsidR="00EE4164" w:rsidRPr="00B93C93">
        <w:rPr>
          <w:sz w:val="28"/>
          <w:szCs w:val="28"/>
        </w:rPr>
        <w:t>ративный регламент</w:t>
      </w:r>
    </w:p>
    <w:p w:rsidR="00EE4164" w:rsidRPr="00B93C93" w:rsidRDefault="00EE4164" w:rsidP="00EE4164">
      <w:pPr>
        <w:contextualSpacing/>
        <w:jc w:val="center"/>
        <w:rPr>
          <w:sz w:val="28"/>
          <w:szCs w:val="28"/>
        </w:rPr>
      </w:pPr>
      <w:r w:rsidRPr="00B93C93">
        <w:rPr>
          <w:sz w:val="28"/>
          <w:szCs w:val="28"/>
        </w:rPr>
        <w:t>по предоставлению муниципальной услуги</w:t>
      </w:r>
    </w:p>
    <w:p w:rsidR="00EE4164" w:rsidRPr="00B93C93" w:rsidRDefault="00EE4164" w:rsidP="00EE4164">
      <w:pPr>
        <w:contextualSpacing/>
        <w:jc w:val="center"/>
        <w:rPr>
          <w:rFonts w:eastAsia="Calibri"/>
          <w:bCs/>
          <w:sz w:val="28"/>
          <w:szCs w:val="28"/>
          <w:lang w:eastAsia="en-US"/>
        </w:rPr>
      </w:pPr>
      <w:r w:rsidRPr="00B93C93">
        <w:rPr>
          <w:rFonts w:eastAsia="Calibri"/>
          <w:sz w:val="28"/>
          <w:szCs w:val="28"/>
          <w:lang w:eastAsia="en-US"/>
        </w:rPr>
        <w:t xml:space="preserve"> «Приватизация имущества, находящегося в муниципальной собственности МО «Город Гатчина» и </w:t>
      </w:r>
      <w:r w:rsidR="002A0DB5">
        <w:rPr>
          <w:rFonts w:eastAsia="Calibri"/>
          <w:sz w:val="28"/>
          <w:szCs w:val="28"/>
          <w:lang w:eastAsia="en-US"/>
        </w:rPr>
        <w:t>муниципального образования</w:t>
      </w:r>
      <w:r w:rsidRPr="00B93C93">
        <w:rPr>
          <w:rFonts w:eastAsia="Calibri"/>
          <w:sz w:val="28"/>
          <w:szCs w:val="28"/>
          <w:lang w:eastAsia="en-US"/>
        </w:rPr>
        <w:t xml:space="preserve"> «Гатчинский муниципальный район» </w:t>
      </w:r>
      <w:r w:rsidR="002A0DB5">
        <w:rPr>
          <w:rFonts w:eastAsia="Calibri"/>
          <w:sz w:val="28"/>
          <w:szCs w:val="28"/>
          <w:lang w:eastAsia="en-US"/>
        </w:rPr>
        <w:t xml:space="preserve">Ленинградской области </w:t>
      </w:r>
      <w:r w:rsidRPr="00B93C93">
        <w:rPr>
          <w:rFonts w:eastAsia="Calibri"/>
          <w:sz w:val="28"/>
          <w:szCs w:val="28"/>
          <w:lang w:eastAsia="en-US"/>
        </w:rPr>
        <w:t>в соответствии с  Федеральным законом от 22</w:t>
      </w:r>
      <w:r w:rsidR="00B93C93" w:rsidRPr="00B93C93">
        <w:rPr>
          <w:rFonts w:eastAsia="Calibri"/>
          <w:sz w:val="28"/>
          <w:szCs w:val="28"/>
          <w:lang w:eastAsia="en-US"/>
        </w:rPr>
        <w:t xml:space="preserve"> июля </w:t>
      </w:r>
      <w:r w:rsidRPr="00B93C93">
        <w:rPr>
          <w:rFonts w:eastAsia="Calibri"/>
          <w:sz w:val="28"/>
          <w:szCs w:val="28"/>
          <w:lang w:eastAsia="en-US"/>
        </w:rPr>
        <w:t xml:space="preserve">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E4164" w:rsidRPr="00B93C93" w:rsidRDefault="00EE4164" w:rsidP="00EE4164">
      <w:pPr>
        <w:ind w:firstLine="709"/>
        <w:jc w:val="center"/>
        <w:rPr>
          <w:rFonts w:eastAsia="Calibri"/>
          <w:bCs/>
          <w:spacing w:val="-2"/>
          <w:sz w:val="28"/>
          <w:szCs w:val="28"/>
          <w:lang w:eastAsia="en-US"/>
        </w:rPr>
      </w:pPr>
    </w:p>
    <w:p w:rsidR="00EE4164" w:rsidRPr="00B93C93" w:rsidRDefault="00EE4164" w:rsidP="00EE4164">
      <w:pPr>
        <w:widowControl w:val="0"/>
        <w:autoSpaceDE w:val="0"/>
        <w:autoSpaceDN w:val="0"/>
        <w:adjustRightInd w:val="0"/>
        <w:jc w:val="center"/>
        <w:outlineLvl w:val="1"/>
        <w:rPr>
          <w:sz w:val="28"/>
          <w:szCs w:val="28"/>
        </w:rPr>
      </w:pPr>
      <w:bookmarkStart w:id="1" w:name="Par43"/>
      <w:bookmarkEnd w:id="1"/>
      <w:r w:rsidRPr="00B93C93">
        <w:rPr>
          <w:sz w:val="28"/>
          <w:szCs w:val="28"/>
        </w:rPr>
        <w:t>I. Общие положения</w:t>
      </w:r>
    </w:p>
    <w:p w:rsidR="00EE4164" w:rsidRPr="001357FF" w:rsidRDefault="00EE4164" w:rsidP="00EE4164">
      <w:pPr>
        <w:widowControl w:val="0"/>
        <w:autoSpaceDE w:val="0"/>
        <w:autoSpaceDN w:val="0"/>
        <w:adjustRightInd w:val="0"/>
        <w:jc w:val="center"/>
        <w:rPr>
          <w:sz w:val="28"/>
          <w:szCs w:val="28"/>
        </w:rPr>
      </w:pPr>
    </w:p>
    <w:p w:rsidR="00EE4164" w:rsidRPr="001357FF" w:rsidRDefault="00EE4164" w:rsidP="00EE4164">
      <w:pPr>
        <w:pStyle w:val="ab"/>
        <w:widowControl w:val="0"/>
        <w:numPr>
          <w:ilvl w:val="1"/>
          <w:numId w:val="10"/>
        </w:numPr>
        <w:autoSpaceDE w:val="0"/>
        <w:autoSpaceDN w:val="0"/>
        <w:adjustRightInd w:val="0"/>
        <w:ind w:left="0" w:firstLine="567"/>
        <w:outlineLvl w:val="2"/>
        <w:rPr>
          <w:rFonts w:ascii="Times New Roman" w:hAnsi="Times New Roman"/>
          <w:sz w:val="28"/>
          <w:szCs w:val="28"/>
        </w:rPr>
      </w:pPr>
      <w:bookmarkStart w:id="2" w:name="Par45"/>
      <w:bookmarkEnd w:id="2"/>
      <w:r w:rsidRPr="001357FF">
        <w:rPr>
          <w:rFonts w:ascii="Times New Roman" w:hAnsi="Times New Roman"/>
          <w:sz w:val="28"/>
          <w:szCs w:val="28"/>
        </w:rPr>
        <w:t xml:space="preserve">Наименование </w:t>
      </w:r>
      <w:r w:rsidRPr="00295291">
        <w:rPr>
          <w:rFonts w:ascii="Times New Roman" w:hAnsi="Times New Roman"/>
          <w:sz w:val="28"/>
          <w:szCs w:val="28"/>
        </w:rPr>
        <w:t>муниципальной услуги</w:t>
      </w:r>
      <w:r w:rsidRPr="001357FF">
        <w:rPr>
          <w:rFonts w:ascii="Times New Roman" w:hAnsi="Times New Roman"/>
          <w:sz w:val="28"/>
          <w:szCs w:val="28"/>
        </w:rPr>
        <w:t>: «</w:t>
      </w:r>
      <w:r>
        <w:rPr>
          <w:rFonts w:ascii="Times New Roman" w:hAnsi="Times New Roman"/>
          <w:sz w:val="28"/>
          <w:szCs w:val="28"/>
        </w:rPr>
        <w:t>Приватизация имущества, находящегося в муниципальной собственности</w:t>
      </w:r>
      <w:r w:rsidRPr="00AF5F89">
        <w:rPr>
          <w:rFonts w:ascii="Times New Roman" w:hAnsi="Times New Roman"/>
          <w:b/>
          <w:sz w:val="28"/>
          <w:szCs w:val="28"/>
          <w:lang w:eastAsia="en-US"/>
        </w:rPr>
        <w:t xml:space="preserve"> </w:t>
      </w:r>
      <w:r w:rsidRPr="00AF5F89">
        <w:rPr>
          <w:rFonts w:ascii="Times New Roman" w:hAnsi="Times New Roman"/>
          <w:sz w:val="28"/>
          <w:szCs w:val="28"/>
          <w:lang w:eastAsia="en-US"/>
        </w:rPr>
        <w:t xml:space="preserve">МО «Город Гатчина» и </w:t>
      </w:r>
      <w:r w:rsidR="002A0DB5">
        <w:rPr>
          <w:rFonts w:ascii="Times New Roman" w:hAnsi="Times New Roman"/>
          <w:sz w:val="28"/>
          <w:szCs w:val="28"/>
          <w:lang w:eastAsia="en-US"/>
        </w:rPr>
        <w:t>муниципального образования</w:t>
      </w:r>
      <w:r w:rsidRPr="00AF5F89">
        <w:rPr>
          <w:rFonts w:ascii="Times New Roman" w:hAnsi="Times New Roman"/>
          <w:sz w:val="28"/>
          <w:szCs w:val="28"/>
          <w:lang w:eastAsia="en-US"/>
        </w:rPr>
        <w:t xml:space="preserve"> «Гатчинский муниципальный район»</w:t>
      </w:r>
      <w:r w:rsidRPr="00AF5F89">
        <w:rPr>
          <w:rFonts w:ascii="Times New Roman" w:hAnsi="Times New Roman"/>
          <w:sz w:val="28"/>
          <w:szCs w:val="28"/>
        </w:rPr>
        <w:t xml:space="preserve"> </w:t>
      </w:r>
      <w:r w:rsidR="002A0DB5">
        <w:rPr>
          <w:rFonts w:ascii="Times New Roman" w:hAnsi="Times New Roman"/>
          <w:sz w:val="28"/>
          <w:szCs w:val="28"/>
        </w:rPr>
        <w:t xml:space="preserve">Ленинградской области </w:t>
      </w:r>
      <w:r>
        <w:rPr>
          <w:rFonts w:ascii="Times New Roman" w:hAnsi="Times New Roman"/>
          <w:sz w:val="28"/>
          <w:szCs w:val="28"/>
        </w:rPr>
        <w:t xml:space="preserve">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357FF">
        <w:rPr>
          <w:rFonts w:ascii="Times New Roman" w:hAnsi="Times New Roman"/>
          <w:sz w:val="28"/>
          <w:szCs w:val="28"/>
        </w:rPr>
        <w:t xml:space="preserve">(далее - </w:t>
      </w:r>
      <w:r w:rsidRPr="00295291">
        <w:rPr>
          <w:rFonts w:ascii="Times New Roman" w:hAnsi="Times New Roman"/>
          <w:sz w:val="28"/>
          <w:szCs w:val="28"/>
        </w:rPr>
        <w:t>муниципальная</w:t>
      </w:r>
      <w:r w:rsidRPr="001357FF">
        <w:rPr>
          <w:rFonts w:ascii="Times New Roman" w:hAnsi="Times New Roman"/>
          <w:sz w:val="28"/>
          <w:szCs w:val="28"/>
        </w:rPr>
        <w:t xml:space="preserve"> услуга).</w:t>
      </w:r>
    </w:p>
    <w:p w:rsidR="003A3773" w:rsidRDefault="003A3773" w:rsidP="00EE4164">
      <w:pPr>
        <w:pStyle w:val="ab"/>
        <w:ind w:left="0" w:firstLine="567"/>
        <w:rPr>
          <w:rFonts w:ascii="Times New Roman" w:hAnsi="Times New Roman"/>
          <w:sz w:val="28"/>
          <w:szCs w:val="28"/>
        </w:rPr>
      </w:pPr>
      <w:bookmarkStart w:id="3" w:name="Par49"/>
      <w:bookmarkEnd w:id="3"/>
    </w:p>
    <w:p w:rsidR="003A3773" w:rsidRDefault="003A3773" w:rsidP="003A3773">
      <w:pPr>
        <w:pStyle w:val="ab"/>
        <w:ind w:left="0" w:firstLine="567"/>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3A3773" w:rsidRDefault="003A3773" w:rsidP="00EE4164">
      <w:pPr>
        <w:pStyle w:val="ab"/>
        <w:ind w:left="0" w:firstLine="567"/>
        <w:rPr>
          <w:rFonts w:ascii="Times New Roman" w:hAnsi="Times New Roman"/>
          <w:sz w:val="28"/>
          <w:szCs w:val="28"/>
        </w:rPr>
      </w:pPr>
    </w:p>
    <w:p w:rsidR="00EE4164" w:rsidRPr="001357FF" w:rsidRDefault="00EE4164" w:rsidP="00EE4164">
      <w:pPr>
        <w:pStyle w:val="ab"/>
        <w:ind w:left="0" w:firstLine="567"/>
        <w:rPr>
          <w:rFonts w:ascii="Times New Roman" w:hAnsi="Times New Roman"/>
          <w:sz w:val="28"/>
          <w:szCs w:val="28"/>
        </w:rPr>
      </w:pPr>
      <w:r w:rsidRPr="001357FF">
        <w:rPr>
          <w:rFonts w:ascii="Times New Roman" w:hAnsi="Times New Roman"/>
          <w:sz w:val="28"/>
          <w:szCs w:val="28"/>
        </w:rPr>
        <w:t xml:space="preserve">1.2. Предоставление </w:t>
      </w:r>
      <w:r w:rsidRPr="00295291">
        <w:rPr>
          <w:rFonts w:ascii="Times New Roman" w:hAnsi="Times New Roman"/>
          <w:sz w:val="28"/>
          <w:szCs w:val="28"/>
        </w:rPr>
        <w:t>муниципальной</w:t>
      </w:r>
      <w:r w:rsidRPr="001357FF">
        <w:rPr>
          <w:rFonts w:ascii="Times New Roman" w:hAnsi="Times New Roman"/>
          <w:sz w:val="28"/>
          <w:szCs w:val="28"/>
        </w:rPr>
        <w:t xml:space="preserve"> услуги осуществляется </w:t>
      </w:r>
      <w:r>
        <w:rPr>
          <w:rFonts w:ascii="Times New Roman" w:hAnsi="Times New Roman"/>
          <w:sz w:val="28"/>
          <w:szCs w:val="28"/>
        </w:rPr>
        <w:t>Администрацией Гатчинского муниципального района Ленинградской области</w:t>
      </w:r>
      <w:r w:rsidRPr="00295291">
        <w:rPr>
          <w:rFonts w:ascii="Times New Roman" w:hAnsi="Times New Roman"/>
          <w:sz w:val="28"/>
          <w:szCs w:val="28"/>
        </w:rPr>
        <w:t xml:space="preserve"> </w:t>
      </w:r>
      <w:r w:rsidRPr="001357FF">
        <w:rPr>
          <w:rFonts w:ascii="Times New Roman" w:hAnsi="Times New Roman"/>
          <w:sz w:val="28"/>
          <w:szCs w:val="28"/>
        </w:rPr>
        <w:t>(далее –</w:t>
      </w:r>
      <w:r>
        <w:rPr>
          <w:rFonts w:ascii="Times New Roman" w:hAnsi="Times New Roman"/>
          <w:sz w:val="28"/>
          <w:szCs w:val="28"/>
        </w:rPr>
        <w:t xml:space="preserve"> </w:t>
      </w:r>
      <w:r w:rsidRPr="00295291">
        <w:rPr>
          <w:rFonts w:ascii="Times New Roman" w:hAnsi="Times New Roman"/>
          <w:sz w:val="28"/>
          <w:szCs w:val="28"/>
        </w:rPr>
        <w:t>администраци</w:t>
      </w:r>
      <w:r>
        <w:rPr>
          <w:rFonts w:ascii="Times New Roman" w:hAnsi="Times New Roman"/>
          <w:sz w:val="28"/>
          <w:szCs w:val="28"/>
        </w:rPr>
        <w:t>я</w:t>
      </w:r>
      <w:r w:rsidRPr="001357FF">
        <w:rPr>
          <w:rFonts w:ascii="Times New Roman" w:hAnsi="Times New Roman"/>
          <w:sz w:val="28"/>
          <w:szCs w:val="28"/>
        </w:rPr>
        <w:t xml:space="preserve">) </w:t>
      </w:r>
      <w:r w:rsidR="00273818">
        <w:rPr>
          <w:rFonts w:ascii="Times New Roman" w:hAnsi="Times New Roman"/>
          <w:sz w:val="28"/>
          <w:szCs w:val="28"/>
        </w:rPr>
        <w:t>в лице</w:t>
      </w:r>
      <w:r w:rsidRPr="001357FF">
        <w:rPr>
          <w:rFonts w:ascii="Times New Roman" w:hAnsi="Times New Roman"/>
          <w:sz w:val="28"/>
          <w:szCs w:val="28"/>
        </w:rPr>
        <w:t xml:space="preserve"> </w:t>
      </w:r>
      <w:r>
        <w:rPr>
          <w:rFonts w:ascii="Times New Roman" w:hAnsi="Times New Roman"/>
          <w:sz w:val="28"/>
          <w:szCs w:val="28"/>
        </w:rPr>
        <w:t xml:space="preserve">Комитета по управлению имуществом Гатчинского муниципального района </w:t>
      </w:r>
      <w:r w:rsidRPr="001357FF">
        <w:rPr>
          <w:rFonts w:ascii="Times New Roman" w:hAnsi="Times New Roman"/>
          <w:sz w:val="28"/>
          <w:szCs w:val="28"/>
        </w:rPr>
        <w:t xml:space="preserve">(далее  – </w:t>
      </w:r>
      <w:r>
        <w:rPr>
          <w:rFonts w:ascii="Times New Roman" w:hAnsi="Times New Roman"/>
          <w:sz w:val="28"/>
          <w:szCs w:val="28"/>
        </w:rPr>
        <w:t>КУИ ГМР</w:t>
      </w:r>
      <w:r w:rsidRPr="001357FF">
        <w:rPr>
          <w:rFonts w:ascii="Times New Roman" w:hAnsi="Times New Roman"/>
          <w:sz w:val="28"/>
          <w:szCs w:val="28"/>
        </w:rPr>
        <w:t>).</w:t>
      </w:r>
    </w:p>
    <w:p w:rsidR="00EE4164" w:rsidRPr="00295291" w:rsidRDefault="00EE4164" w:rsidP="00EE4164">
      <w:pPr>
        <w:widowControl w:val="0"/>
        <w:autoSpaceDE w:val="0"/>
        <w:autoSpaceDN w:val="0"/>
        <w:adjustRightInd w:val="0"/>
        <w:ind w:firstLine="567"/>
        <w:rPr>
          <w:rFonts w:eastAsia="Calibri"/>
          <w:sz w:val="28"/>
          <w:szCs w:val="28"/>
        </w:rPr>
      </w:pPr>
      <w:r w:rsidRPr="00295291">
        <w:rPr>
          <w:rFonts w:eastAsia="Calibri"/>
          <w:sz w:val="28"/>
          <w:szCs w:val="28"/>
        </w:rPr>
        <w:t>1.3. Ответственные за предоставление муниципальной услуги:</w:t>
      </w:r>
    </w:p>
    <w:p w:rsidR="00EE4164" w:rsidRPr="00295291" w:rsidRDefault="00EE4164" w:rsidP="00EE4164">
      <w:pPr>
        <w:widowControl w:val="0"/>
        <w:autoSpaceDE w:val="0"/>
        <w:autoSpaceDN w:val="0"/>
        <w:adjustRightInd w:val="0"/>
        <w:jc w:val="both"/>
        <w:rPr>
          <w:rFonts w:eastAsia="Calibri"/>
          <w:sz w:val="28"/>
          <w:szCs w:val="28"/>
        </w:rPr>
      </w:pPr>
      <w:r w:rsidRPr="00295291">
        <w:rPr>
          <w:rFonts w:eastAsia="Calibri"/>
          <w:sz w:val="28"/>
          <w:szCs w:val="28"/>
        </w:rPr>
        <w:t xml:space="preserve">- </w:t>
      </w:r>
      <w:r w:rsidR="00EA5CB6">
        <w:rPr>
          <w:rFonts w:eastAsia="Calibri"/>
          <w:sz w:val="28"/>
          <w:szCs w:val="28"/>
        </w:rPr>
        <w:t>председатель КУИ ГМР</w:t>
      </w:r>
      <w:r w:rsidRPr="00295291">
        <w:rPr>
          <w:rFonts w:eastAsia="Calibri"/>
          <w:sz w:val="28"/>
          <w:szCs w:val="28"/>
        </w:rPr>
        <w:t>;</w:t>
      </w:r>
    </w:p>
    <w:p w:rsidR="00EE4164" w:rsidRPr="00295291" w:rsidRDefault="00EE4164" w:rsidP="00EA5CB6">
      <w:pPr>
        <w:widowControl w:val="0"/>
        <w:autoSpaceDE w:val="0"/>
        <w:autoSpaceDN w:val="0"/>
        <w:adjustRightInd w:val="0"/>
        <w:rPr>
          <w:rFonts w:eastAsia="Calibri"/>
          <w:sz w:val="28"/>
          <w:szCs w:val="28"/>
        </w:rPr>
      </w:pPr>
      <w:r w:rsidRPr="00295291">
        <w:rPr>
          <w:rFonts w:eastAsia="Calibri"/>
          <w:sz w:val="28"/>
          <w:szCs w:val="28"/>
        </w:rPr>
        <w:t xml:space="preserve">- </w:t>
      </w:r>
      <w:r w:rsidR="00EA5CB6">
        <w:rPr>
          <w:rFonts w:eastAsia="Calibri"/>
          <w:sz w:val="28"/>
          <w:szCs w:val="28"/>
        </w:rPr>
        <w:t>начальник отдела по вопросам имущественных отношений КУИ ГМР</w:t>
      </w:r>
      <w:r w:rsidRPr="00295291">
        <w:rPr>
          <w:rFonts w:eastAsia="Calibri"/>
          <w:sz w:val="28"/>
          <w:szCs w:val="28"/>
        </w:rPr>
        <w:t>.</w:t>
      </w:r>
    </w:p>
    <w:p w:rsidR="00EE4164" w:rsidRPr="00295291" w:rsidRDefault="00EE4164" w:rsidP="00EE4164">
      <w:pPr>
        <w:widowControl w:val="0"/>
        <w:autoSpaceDE w:val="0"/>
        <w:autoSpaceDN w:val="0"/>
        <w:adjustRightInd w:val="0"/>
        <w:ind w:firstLine="540"/>
        <w:rPr>
          <w:rFonts w:eastAsia="Calibri"/>
          <w:sz w:val="28"/>
          <w:szCs w:val="28"/>
        </w:rPr>
      </w:pPr>
    </w:p>
    <w:p w:rsidR="00EE4164" w:rsidRPr="00582FDC" w:rsidRDefault="00EE4164" w:rsidP="00EE4164">
      <w:pPr>
        <w:widowControl w:val="0"/>
        <w:autoSpaceDE w:val="0"/>
        <w:autoSpaceDN w:val="0"/>
        <w:adjustRightInd w:val="0"/>
        <w:jc w:val="center"/>
        <w:outlineLvl w:val="2"/>
        <w:rPr>
          <w:rFonts w:eastAsia="Calibri"/>
          <w:sz w:val="28"/>
          <w:szCs w:val="28"/>
        </w:rPr>
      </w:pPr>
      <w:bookmarkStart w:id="4" w:name="Par60"/>
      <w:bookmarkEnd w:id="4"/>
      <w:r w:rsidRPr="00582FDC">
        <w:rPr>
          <w:rFonts w:eastAsia="Calibri"/>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w:t>
      </w:r>
    </w:p>
    <w:p w:rsidR="00EE4164" w:rsidRPr="00582FDC" w:rsidRDefault="00EE4164" w:rsidP="00EE4164">
      <w:pPr>
        <w:widowControl w:val="0"/>
        <w:autoSpaceDE w:val="0"/>
        <w:autoSpaceDN w:val="0"/>
        <w:adjustRightInd w:val="0"/>
        <w:jc w:val="center"/>
        <w:rPr>
          <w:rFonts w:eastAsia="Calibri"/>
          <w:sz w:val="28"/>
          <w:szCs w:val="28"/>
        </w:rPr>
      </w:pPr>
      <w:r w:rsidRPr="00582FDC">
        <w:rPr>
          <w:rFonts w:eastAsia="Calibri"/>
          <w:sz w:val="28"/>
          <w:szCs w:val="28"/>
        </w:rPr>
        <w:lastRenderedPageBreak/>
        <w:t>телефона-автоинформатора</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1357FF" w:rsidRDefault="00EE4164" w:rsidP="00EE4164">
      <w:pPr>
        <w:ind w:firstLine="567"/>
        <w:jc w:val="both"/>
        <w:rPr>
          <w:rFonts w:eastAsia="Calibri"/>
          <w:sz w:val="28"/>
          <w:szCs w:val="28"/>
        </w:rPr>
      </w:pPr>
      <w:r w:rsidRPr="00295291">
        <w:rPr>
          <w:rFonts w:eastAsia="Calibri"/>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EE4164" w:rsidRPr="00295291" w:rsidRDefault="00EE4164" w:rsidP="00EE4164">
      <w:pPr>
        <w:ind w:firstLine="567"/>
        <w:jc w:val="both"/>
        <w:rPr>
          <w:rFonts w:eastAsia="Calibri"/>
          <w:sz w:val="28"/>
          <w:szCs w:val="28"/>
        </w:rPr>
      </w:pPr>
      <w:r w:rsidRPr="00295291">
        <w:rPr>
          <w:rFonts w:eastAsia="Calibri"/>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E4164" w:rsidRPr="00295291" w:rsidRDefault="00EE4164" w:rsidP="00EE4164">
      <w:pPr>
        <w:widowControl w:val="0"/>
        <w:autoSpaceDE w:val="0"/>
        <w:autoSpaceDN w:val="0"/>
        <w:adjustRightInd w:val="0"/>
        <w:ind w:firstLine="567"/>
        <w:jc w:val="both"/>
        <w:rPr>
          <w:rFonts w:eastAsia="Calibri"/>
          <w:sz w:val="28"/>
          <w:szCs w:val="28"/>
        </w:rPr>
      </w:pPr>
    </w:p>
    <w:p w:rsidR="00EE4164" w:rsidRPr="006400DC" w:rsidRDefault="00EE4164" w:rsidP="0022580B">
      <w:pPr>
        <w:widowControl w:val="0"/>
        <w:autoSpaceDE w:val="0"/>
        <w:autoSpaceDN w:val="0"/>
        <w:adjustRightInd w:val="0"/>
        <w:jc w:val="center"/>
        <w:outlineLvl w:val="2"/>
        <w:rPr>
          <w:rFonts w:eastAsia="Calibri"/>
          <w:sz w:val="28"/>
          <w:szCs w:val="28"/>
        </w:rPr>
      </w:pPr>
      <w:bookmarkStart w:id="5" w:name="Par107"/>
      <w:bookmarkEnd w:id="5"/>
      <w:r w:rsidRPr="006400DC">
        <w:rPr>
          <w:rFonts w:eastAsia="Calibri"/>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22580B" w:rsidRPr="006400DC">
        <w:rPr>
          <w:rFonts w:eastAsia="Calibri"/>
          <w:sz w:val="28"/>
          <w:szCs w:val="28"/>
        </w:rPr>
        <w:t xml:space="preserve"> </w:t>
      </w:r>
      <w:r w:rsidRPr="006400DC">
        <w:rPr>
          <w:rFonts w:eastAsia="Calibri"/>
          <w:sz w:val="28"/>
          <w:szCs w:val="28"/>
        </w:rPr>
        <w:t>организаций, оказывающих услуги, являющиеся необходимыми</w:t>
      </w:r>
      <w:r w:rsidR="0022580B" w:rsidRPr="006400DC">
        <w:rPr>
          <w:rFonts w:eastAsia="Calibri"/>
          <w:sz w:val="28"/>
          <w:szCs w:val="28"/>
        </w:rPr>
        <w:t xml:space="preserve"> </w:t>
      </w:r>
      <w:r w:rsidRPr="006400DC">
        <w:rPr>
          <w:rFonts w:eastAsia="Calibri"/>
          <w:sz w:val="28"/>
          <w:szCs w:val="28"/>
        </w:rPr>
        <w:t>и обязательными для предоставления муниципальной услуги),</w:t>
      </w:r>
      <w:r w:rsidR="0022580B" w:rsidRPr="006400DC">
        <w:rPr>
          <w:rFonts w:eastAsia="Calibri"/>
          <w:sz w:val="28"/>
          <w:szCs w:val="28"/>
        </w:rPr>
        <w:t xml:space="preserve"> </w:t>
      </w:r>
      <w:r w:rsidRPr="006400DC">
        <w:rPr>
          <w:rFonts w:eastAsia="Calibri"/>
          <w:sz w:val="28"/>
          <w:szCs w:val="28"/>
        </w:rPr>
        <w:t>в сети Интернет, содержащих информацию</w:t>
      </w:r>
      <w:r w:rsidR="0022580B" w:rsidRPr="006400DC">
        <w:rPr>
          <w:rFonts w:eastAsia="Calibri"/>
          <w:sz w:val="28"/>
          <w:szCs w:val="28"/>
        </w:rPr>
        <w:t xml:space="preserve"> </w:t>
      </w:r>
      <w:r w:rsidRPr="006400DC">
        <w:rPr>
          <w:rFonts w:eastAsia="Calibri"/>
          <w:sz w:val="28"/>
          <w:szCs w:val="28"/>
        </w:rPr>
        <w:t>о муниципальной услуге</w:t>
      </w:r>
    </w:p>
    <w:p w:rsidR="00EE4164" w:rsidRPr="00295291" w:rsidRDefault="00EE4164" w:rsidP="00EE4164">
      <w:pPr>
        <w:widowControl w:val="0"/>
        <w:autoSpaceDE w:val="0"/>
        <w:autoSpaceDN w:val="0"/>
        <w:adjustRightInd w:val="0"/>
        <w:rPr>
          <w:rFonts w:eastAsia="Calibri"/>
          <w:sz w:val="28"/>
          <w:szCs w:val="28"/>
        </w:rPr>
      </w:pPr>
    </w:p>
    <w:p w:rsidR="00EE4164" w:rsidRPr="00295291" w:rsidRDefault="00EE4164" w:rsidP="00EE4164">
      <w:pPr>
        <w:autoSpaceDE w:val="0"/>
        <w:autoSpaceDN w:val="0"/>
        <w:adjustRightInd w:val="0"/>
        <w:ind w:firstLine="567"/>
        <w:jc w:val="both"/>
        <w:rPr>
          <w:rFonts w:eastAsia="Calibri"/>
          <w:sz w:val="28"/>
          <w:szCs w:val="28"/>
        </w:rPr>
      </w:pPr>
      <w:r w:rsidRPr="001357FF">
        <w:rPr>
          <w:rFonts w:eastAsia="Calibri"/>
          <w:sz w:val="28"/>
          <w:szCs w:val="28"/>
        </w:rPr>
        <w:t xml:space="preserve">1.7. </w:t>
      </w:r>
      <w:r w:rsidRPr="00295291">
        <w:rPr>
          <w:rFonts w:eastAsia="Calibri"/>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Портала государственных и муниципальных услуг (функций) Ленинградской области: </w:t>
      </w:r>
      <w:hyperlink r:id="rId7" w:history="1">
        <w:r w:rsidRPr="00295291">
          <w:rPr>
            <w:rFonts w:eastAsia="Calibri"/>
            <w:sz w:val="28"/>
            <w:szCs w:val="28"/>
          </w:rPr>
          <w:t>http://gu.lenobl.ru/</w:t>
        </w:r>
      </w:hyperlink>
      <w:r w:rsidRPr="00295291">
        <w:rPr>
          <w:rFonts w:eastAsia="Calibri"/>
          <w:sz w:val="28"/>
          <w:szCs w:val="28"/>
        </w:rPr>
        <w:t>;</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Единого портала государственных и муниципальных услуг (функций) </w:t>
      </w:r>
      <w:r>
        <w:rPr>
          <w:rFonts w:eastAsia="Calibri"/>
          <w:sz w:val="28"/>
          <w:szCs w:val="28"/>
        </w:rPr>
        <w:t xml:space="preserve">(далее – ЕПГУ) </w:t>
      </w:r>
      <w:r w:rsidRPr="00295291">
        <w:rPr>
          <w:rFonts w:eastAsia="Calibri"/>
          <w:sz w:val="28"/>
          <w:szCs w:val="28"/>
        </w:rPr>
        <w:t xml:space="preserve">в сети Интернет:  </w:t>
      </w:r>
      <w:hyperlink r:id="rId8" w:history="1">
        <w:r w:rsidRPr="00295291">
          <w:rPr>
            <w:rFonts w:eastAsia="Calibri"/>
            <w:sz w:val="28"/>
            <w:szCs w:val="28"/>
          </w:rPr>
          <w:t>http://www.gosuslugi.ru/</w:t>
        </w:r>
      </w:hyperlink>
      <w:r w:rsidRPr="00295291">
        <w:rPr>
          <w:rFonts w:eastAsia="Calibri"/>
          <w:sz w:val="28"/>
          <w:szCs w:val="28"/>
        </w:rPr>
        <w:t>.</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официального сайта Администрации Ленинградской области </w:t>
      </w:r>
      <w:hyperlink r:id="rId9" w:history="1">
        <w:r w:rsidRPr="00295291">
          <w:rPr>
            <w:rFonts w:eastAsia="Calibri"/>
            <w:sz w:val="28"/>
            <w:szCs w:val="28"/>
          </w:rPr>
          <w:t>http://www.lenobl.ru/</w:t>
        </w:r>
      </w:hyperlink>
      <w:r w:rsidRPr="00295291">
        <w:rPr>
          <w:rFonts w:eastAsia="Calibri"/>
          <w:sz w:val="28"/>
          <w:szCs w:val="28"/>
        </w:rPr>
        <w:t>;</w:t>
      </w:r>
    </w:p>
    <w:p w:rsidR="00EE4164" w:rsidRDefault="00EE4164" w:rsidP="00EE4164">
      <w:pPr>
        <w:autoSpaceDE w:val="0"/>
        <w:autoSpaceDN w:val="0"/>
        <w:adjustRightInd w:val="0"/>
        <w:ind w:firstLine="540"/>
        <w:jc w:val="both"/>
        <w:rPr>
          <w:sz w:val="28"/>
          <w:szCs w:val="28"/>
        </w:rPr>
      </w:pPr>
      <w:r w:rsidRPr="00295291">
        <w:rPr>
          <w:rFonts w:eastAsia="Calibri"/>
          <w:sz w:val="28"/>
          <w:szCs w:val="28"/>
        </w:rPr>
        <w:t xml:space="preserve">Электронный адрес официального сайта </w:t>
      </w:r>
      <w:r w:rsidR="0064305A">
        <w:rPr>
          <w:rFonts w:eastAsia="Calibri"/>
          <w:sz w:val="28"/>
          <w:szCs w:val="28"/>
        </w:rPr>
        <w:t>А</w:t>
      </w:r>
      <w:r>
        <w:rPr>
          <w:rFonts w:eastAsia="Calibri"/>
          <w:sz w:val="28"/>
          <w:szCs w:val="28"/>
        </w:rPr>
        <w:t>дминистрации</w:t>
      </w:r>
      <w:r w:rsidRPr="00295291">
        <w:rPr>
          <w:rFonts w:eastAsia="Calibri"/>
          <w:sz w:val="28"/>
          <w:szCs w:val="28"/>
        </w:rPr>
        <w:t>:</w:t>
      </w:r>
      <w:r w:rsidRPr="00160457">
        <w:rPr>
          <w:sz w:val="28"/>
          <w:szCs w:val="28"/>
        </w:rPr>
        <w:t xml:space="preserve"> </w:t>
      </w:r>
      <w:hyperlink r:id="rId10" w:history="1">
        <w:r w:rsidRPr="00160457">
          <w:rPr>
            <w:rStyle w:val="a6"/>
            <w:sz w:val="28"/>
            <w:szCs w:val="28"/>
          </w:rPr>
          <w:t>http://</w:t>
        </w:r>
        <w:r w:rsidRPr="00160457">
          <w:rPr>
            <w:rStyle w:val="a6"/>
            <w:sz w:val="28"/>
            <w:szCs w:val="28"/>
            <w:lang w:val="en-US"/>
          </w:rPr>
          <w:t>radm</w:t>
        </w:r>
        <w:r w:rsidRPr="00160457">
          <w:rPr>
            <w:rStyle w:val="a6"/>
            <w:sz w:val="28"/>
            <w:szCs w:val="28"/>
          </w:rPr>
          <w:t>.</w:t>
        </w:r>
        <w:r w:rsidRPr="00160457">
          <w:rPr>
            <w:rStyle w:val="a6"/>
            <w:sz w:val="28"/>
            <w:szCs w:val="28"/>
            <w:lang w:val="en-US"/>
          </w:rPr>
          <w:t>gtn</w:t>
        </w:r>
        <w:r w:rsidRPr="00160457">
          <w:rPr>
            <w:rStyle w:val="a6"/>
            <w:sz w:val="28"/>
            <w:szCs w:val="28"/>
          </w:rPr>
          <w:t>.</w:t>
        </w:r>
        <w:r w:rsidRPr="00160457">
          <w:rPr>
            <w:rStyle w:val="a6"/>
            <w:sz w:val="28"/>
            <w:szCs w:val="28"/>
            <w:lang w:val="en-US"/>
          </w:rPr>
          <w:t>ru</w:t>
        </w:r>
      </w:hyperlink>
      <w:r w:rsidRPr="00160457">
        <w:rPr>
          <w:sz w:val="28"/>
          <w:szCs w:val="28"/>
        </w:rPr>
        <w:t>.</w:t>
      </w:r>
    </w:p>
    <w:p w:rsidR="0022580B" w:rsidRPr="00160457" w:rsidRDefault="0022580B" w:rsidP="00EE4164">
      <w:pPr>
        <w:autoSpaceDE w:val="0"/>
        <w:autoSpaceDN w:val="0"/>
        <w:adjustRightInd w:val="0"/>
        <w:ind w:firstLine="540"/>
        <w:jc w:val="both"/>
        <w:rPr>
          <w:sz w:val="28"/>
          <w:szCs w:val="28"/>
        </w:rPr>
      </w:pPr>
    </w:p>
    <w:p w:rsidR="00EE4164" w:rsidRPr="006400DC" w:rsidRDefault="00EE4164" w:rsidP="00EE4164">
      <w:pPr>
        <w:widowControl w:val="0"/>
        <w:autoSpaceDE w:val="0"/>
        <w:autoSpaceDN w:val="0"/>
        <w:adjustRightInd w:val="0"/>
        <w:jc w:val="center"/>
        <w:outlineLvl w:val="2"/>
        <w:rPr>
          <w:rFonts w:eastAsia="Calibri"/>
          <w:sz w:val="28"/>
          <w:szCs w:val="28"/>
        </w:rPr>
      </w:pPr>
      <w:bookmarkStart w:id="6" w:name="Par130"/>
      <w:bookmarkEnd w:id="6"/>
      <w:r w:rsidRPr="006400DC">
        <w:rPr>
          <w:rFonts w:eastAsia="Calibri"/>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EE4164" w:rsidRPr="00295291" w:rsidRDefault="00EE4164" w:rsidP="00EE4164">
      <w:pPr>
        <w:widowControl w:val="0"/>
        <w:autoSpaceDE w:val="0"/>
        <w:autoSpaceDN w:val="0"/>
        <w:adjustRightInd w:val="0"/>
        <w:jc w:val="center"/>
        <w:rPr>
          <w:rFonts w:eastAsia="Calibri"/>
          <w:sz w:val="28"/>
          <w:szCs w:val="28"/>
        </w:rPr>
      </w:pP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lastRenderedPageBreak/>
        <w:t xml:space="preserve">1.8. Информирование о порядке предоставления муниципальной услуги осуществляется при личном контакте специалистов </w:t>
      </w:r>
      <w:r w:rsidR="0064305A">
        <w:rPr>
          <w:rFonts w:eastAsia="Calibri"/>
          <w:sz w:val="28"/>
          <w:szCs w:val="28"/>
        </w:rPr>
        <w:t xml:space="preserve">КУИ ГМР </w:t>
      </w:r>
      <w:r w:rsidRPr="00295291">
        <w:rPr>
          <w:rFonts w:eastAsia="Calibri"/>
          <w:sz w:val="28"/>
          <w:szCs w:val="28"/>
        </w:rPr>
        <w:t>с заявителями, с использованием почты, средств телефонной связи, электронной почты и размещается на портале.</w:t>
      </w:r>
    </w:p>
    <w:p w:rsidR="00EE4164" w:rsidRPr="00295291" w:rsidRDefault="00EE4164" w:rsidP="00EE4164">
      <w:pPr>
        <w:widowControl w:val="0"/>
        <w:autoSpaceDE w:val="0"/>
        <w:autoSpaceDN w:val="0"/>
        <w:adjustRightInd w:val="0"/>
        <w:ind w:firstLine="709"/>
        <w:jc w:val="both"/>
        <w:rPr>
          <w:rFonts w:eastAsia="Calibri"/>
          <w:sz w:val="28"/>
          <w:szCs w:val="28"/>
        </w:rPr>
      </w:pPr>
      <w:r w:rsidRPr="00295291">
        <w:rPr>
          <w:rFonts w:eastAsia="Calibri"/>
          <w:sz w:val="28"/>
          <w:szCs w:val="28"/>
        </w:rPr>
        <w:t>Информация о порядке предоставления муниципальной услуги предоставляется:</w:t>
      </w:r>
    </w:p>
    <w:p w:rsidR="00EE4164" w:rsidRPr="00295291" w:rsidRDefault="00EE4164" w:rsidP="00EE4164">
      <w:pPr>
        <w:widowControl w:val="0"/>
        <w:numPr>
          <w:ilvl w:val="0"/>
          <w:numId w:val="9"/>
        </w:numPr>
        <w:tabs>
          <w:tab w:val="clear" w:pos="1800"/>
          <w:tab w:val="num" w:pos="567"/>
        </w:tabs>
        <w:autoSpaceDE w:val="0"/>
        <w:autoSpaceDN w:val="0"/>
        <w:adjustRightInd w:val="0"/>
        <w:ind w:left="0" w:firstLine="567"/>
        <w:jc w:val="both"/>
        <w:rPr>
          <w:rFonts w:eastAsia="Calibri"/>
          <w:sz w:val="28"/>
          <w:szCs w:val="28"/>
        </w:rPr>
      </w:pPr>
      <w:r w:rsidRPr="00295291">
        <w:rPr>
          <w:rFonts w:eastAsia="Calibri"/>
          <w:sz w:val="28"/>
          <w:szCs w:val="28"/>
        </w:rPr>
        <w:t xml:space="preserve">по телефону специалистами </w:t>
      </w:r>
      <w:r>
        <w:rPr>
          <w:rFonts w:eastAsia="Calibri"/>
          <w:sz w:val="28"/>
          <w:szCs w:val="28"/>
        </w:rPr>
        <w:t>КУИ ГМР</w:t>
      </w:r>
      <w:r w:rsidRPr="00295291">
        <w:rPr>
          <w:rFonts w:eastAsia="Calibri"/>
          <w:sz w:val="28"/>
          <w:szCs w:val="28"/>
        </w:rPr>
        <w:t>; (непосредственно в день обращения заинтересованных лиц);</w:t>
      </w:r>
    </w:p>
    <w:p w:rsidR="00EE4164" w:rsidRDefault="00EE4164" w:rsidP="00EE4164">
      <w:pPr>
        <w:autoSpaceDE w:val="0"/>
        <w:autoSpaceDN w:val="0"/>
        <w:adjustRightInd w:val="0"/>
        <w:ind w:firstLine="540"/>
        <w:jc w:val="both"/>
        <w:rPr>
          <w:sz w:val="28"/>
          <w:szCs w:val="28"/>
        </w:rPr>
      </w:pPr>
      <w:r>
        <w:rPr>
          <w:rFonts w:eastAsia="Calibri"/>
          <w:sz w:val="28"/>
          <w:szCs w:val="28"/>
        </w:rPr>
        <w:t xml:space="preserve"> -  </w:t>
      </w:r>
      <w:r w:rsidRPr="00295291">
        <w:rPr>
          <w:rFonts w:eastAsia="Calibri"/>
          <w:sz w:val="28"/>
          <w:szCs w:val="28"/>
        </w:rPr>
        <w:t xml:space="preserve">на Интернет–сайте </w:t>
      </w:r>
      <w:r w:rsidR="0064305A">
        <w:rPr>
          <w:rFonts w:eastAsia="Calibri"/>
          <w:sz w:val="28"/>
          <w:szCs w:val="28"/>
        </w:rPr>
        <w:t>Администрации</w:t>
      </w:r>
      <w:r w:rsidRPr="00295291">
        <w:rPr>
          <w:rFonts w:eastAsia="Calibri"/>
          <w:sz w:val="28"/>
          <w:szCs w:val="28"/>
        </w:rPr>
        <w:t>:</w:t>
      </w:r>
      <w:r w:rsidRPr="00160457">
        <w:rPr>
          <w:sz w:val="28"/>
          <w:szCs w:val="28"/>
        </w:rPr>
        <w:t xml:space="preserve"> </w:t>
      </w:r>
      <w:hyperlink r:id="rId11" w:history="1">
        <w:r w:rsidRPr="00160457">
          <w:rPr>
            <w:rStyle w:val="a6"/>
            <w:sz w:val="28"/>
            <w:szCs w:val="28"/>
          </w:rPr>
          <w:t>http://</w:t>
        </w:r>
        <w:r w:rsidRPr="00160457">
          <w:rPr>
            <w:rStyle w:val="a6"/>
            <w:sz w:val="28"/>
            <w:szCs w:val="28"/>
            <w:lang w:val="en-US"/>
          </w:rPr>
          <w:t>radm</w:t>
        </w:r>
        <w:r w:rsidRPr="00160457">
          <w:rPr>
            <w:rStyle w:val="a6"/>
            <w:sz w:val="28"/>
            <w:szCs w:val="28"/>
          </w:rPr>
          <w:t>.</w:t>
        </w:r>
        <w:r w:rsidRPr="00160457">
          <w:rPr>
            <w:rStyle w:val="a6"/>
            <w:sz w:val="28"/>
            <w:szCs w:val="28"/>
            <w:lang w:val="en-US"/>
          </w:rPr>
          <w:t>gtn</w:t>
        </w:r>
        <w:r w:rsidRPr="00160457">
          <w:rPr>
            <w:rStyle w:val="a6"/>
            <w:sz w:val="28"/>
            <w:szCs w:val="28"/>
          </w:rPr>
          <w:t>.</w:t>
        </w:r>
        <w:r w:rsidRPr="00160457">
          <w:rPr>
            <w:rStyle w:val="a6"/>
            <w:sz w:val="28"/>
            <w:szCs w:val="28"/>
            <w:lang w:val="en-US"/>
          </w:rPr>
          <w:t>ru</w:t>
        </w:r>
      </w:hyperlink>
      <w:r>
        <w:rPr>
          <w:sz w:val="28"/>
          <w:szCs w:val="28"/>
        </w:rPr>
        <w:t>;</w:t>
      </w:r>
    </w:p>
    <w:p w:rsidR="00EE4164" w:rsidRPr="00295291" w:rsidRDefault="00EE4164" w:rsidP="00EE4164">
      <w:pPr>
        <w:autoSpaceDE w:val="0"/>
        <w:autoSpaceDN w:val="0"/>
        <w:adjustRightInd w:val="0"/>
        <w:ind w:firstLine="539"/>
        <w:contextualSpacing/>
        <w:jc w:val="both"/>
        <w:rPr>
          <w:rFonts w:eastAsia="Calibri"/>
          <w:sz w:val="28"/>
          <w:szCs w:val="28"/>
        </w:rPr>
      </w:pPr>
      <w:r>
        <w:rPr>
          <w:sz w:val="28"/>
          <w:szCs w:val="28"/>
        </w:rPr>
        <w:t xml:space="preserve">-   </w:t>
      </w:r>
      <w:r w:rsidRPr="00295291">
        <w:rPr>
          <w:rFonts w:eastAsia="Calibri"/>
          <w:sz w:val="28"/>
          <w:szCs w:val="28"/>
        </w:rPr>
        <w:t xml:space="preserve">на Портале государственных и муниципальных (функций) Ленинградской области: </w:t>
      </w:r>
      <w:hyperlink r:id="rId12" w:history="1">
        <w:r w:rsidRPr="00775AB9">
          <w:rPr>
            <w:rFonts w:eastAsia="Calibri"/>
            <w:sz w:val="28"/>
            <w:szCs w:val="28"/>
          </w:rPr>
          <w:t>http://www.gu.lenobl.ru</w:t>
        </w:r>
      </w:hyperlink>
      <w:r w:rsidRPr="00295291">
        <w:rPr>
          <w:rFonts w:eastAsia="Calibri"/>
          <w:sz w:val="28"/>
          <w:szCs w:val="28"/>
        </w:rPr>
        <w:t>;</w:t>
      </w:r>
    </w:p>
    <w:p w:rsidR="00EE4164" w:rsidRPr="00295291" w:rsidRDefault="00EE4164" w:rsidP="00EE4164">
      <w:pPr>
        <w:widowControl w:val="0"/>
        <w:numPr>
          <w:ilvl w:val="0"/>
          <w:numId w:val="9"/>
        </w:numPr>
        <w:tabs>
          <w:tab w:val="clear" w:pos="1800"/>
          <w:tab w:val="num" w:pos="567"/>
          <w:tab w:val="left" w:pos="1843"/>
        </w:tabs>
        <w:autoSpaceDE w:val="0"/>
        <w:autoSpaceDN w:val="0"/>
        <w:adjustRightInd w:val="0"/>
        <w:ind w:left="0" w:firstLine="567"/>
        <w:jc w:val="both"/>
        <w:rPr>
          <w:rFonts w:eastAsia="Calibri"/>
          <w:sz w:val="28"/>
          <w:szCs w:val="28"/>
        </w:rPr>
      </w:pPr>
      <w:r w:rsidRPr="00295291">
        <w:rPr>
          <w:rFonts w:eastAsia="Calibri"/>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EE4164" w:rsidRPr="00295291" w:rsidRDefault="00EE4164" w:rsidP="00EE4164">
      <w:pPr>
        <w:widowControl w:val="0"/>
        <w:numPr>
          <w:ilvl w:val="0"/>
          <w:numId w:val="9"/>
        </w:numPr>
        <w:tabs>
          <w:tab w:val="clear" w:pos="1800"/>
          <w:tab w:val="num" w:pos="993"/>
        </w:tabs>
        <w:autoSpaceDE w:val="0"/>
        <w:autoSpaceDN w:val="0"/>
        <w:adjustRightInd w:val="0"/>
        <w:ind w:hanging="1233"/>
        <w:jc w:val="both"/>
        <w:rPr>
          <w:rFonts w:eastAsia="Calibri"/>
          <w:sz w:val="28"/>
          <w:szCs w:val="28"/>
        </w:rPr>
      </w:pPr>
      <w:r w:rsidRPr="00295291">
        <w:rPr>
          <w:rFonts w:eastAsia="Calibri"/>
          <w:sz w:val="28"/>
          <w:szCs w:val="28"/>
        </w:rPr>
        <w:t>при обращении в МФЦ;</w:t>
      </w:r>
    </w:p>
    <w:p w:rsidR="00EE4164" w:rsidRPr="00295291" w:rsidRDefault="00EE4164" w:rsidP="00EE4164">
      <w:pPr>
        <w:autoSpaceDE w:val="0"/>
        <w:autoSpaceDN w:val="0"/>
        <w:adjustRightInd w:val="0"/>
        <w:ind w:firstLine="540"/>
        <w:contextualSpacing/>
        <w:jc w:val="both"/>
        <w:rPr>
          <w:rFonts w:eastAsia="Calibri"/>
          <w:sz w:val="28"/>
          <w:szCs w:val="28"/>
        </w:rPr>
      </w:pPr>
      <w:r w:rsidRPr="00295291">
        <w:rPr>
          <w:rFonts w:eastAsia="Calibri"/>
          <w:sz w:val="28"/>
          <w:szCs w:val="28"/>
        </w:rPr>
        <w:t>Письменные обращения заинтересованных лиц, поступившие почтовой корреспонденцией, по адресу:</w:t>
      </w:r>
      <w:r>
        <w:rPr>
          <w:rFonts w:eastAsia="Calibri"/>
          <w:sz w:val="28"/>
          <w:szCs w:val="28"/>
        </w:rPr>
        <w:t xml:space="preserve"> 188300 г. Гатчина ул. Карла Маркса,44</w:t>
      </w:r>
      <w:r w:rsidRPr="00295291">
        <w:rPr>
          <w:rFonts w:eastAsia="Calibri"/>
          <w:sz w:val="28"/>
          <w:szCs w:val="28"/>
        </w:rPr>
        <w:t xml:space="preserve">, а также в электронном виде на электронный адрес </w:t>
      </w:r>
      <w:r w:rsidR="0064305A">
        <w:rPr>
          <w:rFonts w:eastAsia="Calibri"/>
          <w:sz w:val="28"/>
          <w:szCs w:val="28"/>
        </w:rPr>
        <w:t>А</w:t>
      </w:r>
      <w:r>
        <w:rPr>
          <w:rFonts w:eastAsia="Calibri"/>
          <w:sz w:val="28"/>
          <w:szCs w:val="28"/>
        </w:rPr>
        <w:t>дминистрации</w:t>
      </w:r>
      <w:r w:rsidRPr="00295291">
        <w:rPr>
          <w:rFonts w:eastAsia="Calibri"/>
          <w:sz w:val="28"/>
          <w:szCs w:val="28"/>
        </w:rPr>
        <w:t>:</w:t>
      </w:r>
      <w:r w:rsidRPr="00160457">
        <w:rPr>
          <w:sz w:val="28"/>
          <w:szCs w:val="28"/>
        </w:rPr>
        <w:t xml:space="preserve"> </w:t>
      </w:r>
      <w:hyperlink r:id="rId13" w:history="1">
        <w:r w:rsidRPr="00160457">
          <w:rPr>
            <w:rStyle w:val="a6"/>
            <w:sz w:val="28"/>
            <w:szCs w:val="28"/>
          </w:rPr>
          <w:t>http://</w:t>
        </w:r>
        <w:r w:rsidRPr="00160457">
          <w:rPr>
            <w:rStyle w:val="a6"/>
            <w:sz w:val="28"/>
            <w:szCs w:val="28"/>
            <w:lang w:val="en-US"/>
          </w:rPr>
          <w:t>radm</w:t>
        </w:r>
        <w:r w:rsidRPr="00160457">
          <w:rPr>
            <w:rStyle w:val="a6"/>
            <w:sz w:val="28"/>
            <w:szCs w:val="28"/>
          </w:rPr>
          <w:t>.</w:t>
        </w:r>
        <w:r w:rsidRPr="00160457">
          <w:rPr>
            <w:rStyle w:val="a6"/>
            <w:sz w:val="28"/>
            <w:szCs w:val="28"/>
            <w:lang w:val="en-US"/>
          </w:rPr>
          <w:t>gtn</w:t>
        </w:r>
        <w:r w:rsidRPr="00160457">
          <w:rPr>
            <w:rStyle w:val="a6"/>
            <w:sz w:val="28"/>
            <w:szCs w:val="28"/>
          </w:rPr>
          <w:t>.</w:t>
        </w:r>
        <w:r w:rsidRPr="00160457">
          <w:rPr>
            <w:rStyle w:val="a6"/>
            <w:sz w:val="28"/>
            <w:szCs w:val="28"/>
            <w:lang w:val="en-US"/>
          </w:rPr>
          <w:t>ru</w:t>
        </w:r>
      </w:hyperlink>
      <w:r>
        <w:rPr>
          <w:sz w:val="28"/>
          <w:szCs w:val="28"/>
        </w:rPr>
        <w:t xml:space="preserve"> </w:t>
      </w:r>
      <w:r w:rsidRPr="00295291">
        <w:rPr>
          <w:rFonts w:eastAsia="Calibri"/>
          <w:sz w:val="28"/>
          <w:szCs w:val="28"/>
        </w:rPr>
        <w:t xml:space="preserve">рассматриваются </w:t>
      </w:r>
      <w:r>
        <w:rPr>
          <w:rFonts w:eastAsia="Calibri"/>
          <w:sz w:val="28"/>
          <w:szCs w:val="28"/>
        </w:rPr>
        <w:t>КУИ ГМР</w:t>
      </w:r>
      <w:r w:rsidRPr="00295291">
        <w:rPr>
          <w:rFonts w:eastAsia="Calibri"/>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EE4164" w:rsidRPr="00295291" w:rsidRDefault="00EE4164" w:rsidP="00EE4164">
      <w:pPr>
        <w:widowControl w:val="0"/>
        <w:autoSpaceDE w:val="0"/>
        <w:autoSpaceDN w:val="0"/>
        <w:adjustRightInd w:val="0"/>
        <w:ind w:firstLine="567"/>
        <w:contextualSpacing/>
        <w:jc w:val="both"/>
        <w:rPr>
          <w:rFonts w:eastAsia="Calibri"/>
          <w:sz w:val="28"/>
          <w:szCs w:val="28"/>
        </w:rPr>
      </w:pPr>
      <w:r w:rsidRPr="00295291">
        <w:rPr>
          <w:rFonts w:eastAsia="Calibri"/>
          <w:sz w:val="28"/>
          <w:szCs w:val="28"/>
        </w:rPr>
        <w:t xml:space="preserve">1.9. Информирование об исполнении муниципальной услуги осуществляется в устной, письменной или электронной форме. </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1.10. Информирование заявителей в электронной форме осуществляется путем размещения информации на ПГУ ЛО либо на ЕПГУ.</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E4164"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1.11.2. Индивидуальное письменное информирование осуществляется при обращении </w:t>
      </w:r>
      <w:r w:rsidR="00A014F5">
        <w:rPr>
          <w:rFonts w:eastAsia="Calibri"/>
          <w:sz w:val="28"/>
          <w:szCs w:val="28"/>
        </w:rPr>
        <w:t>заявителей</w:t>
      </w:r>
      <w:r w:rsidRPr="00295291">
        <w:rPr>
          <w:rFonts w:eastAsia="Calibri"/>
          <w:sz w:val="28"/>
          <w:szCs w:val="28"/>
        </w:rPr>
        <w:t xml:space="preserve">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2580B" w:rsidRDefault="0022580B" w:rsidP="00EE4164">
      <w:pPr>
        <w:widowControl w:val="0"/>
        <w:autoSpaceDE w:val="0"/>
        <w:autoSpaceDN w:val="0"/>
        <w:adjustRightInd w:val="0"/>
        <w:ind w:firstLine="567"/>
        <w:jc w:val="both"/>
        <w:rPr>
          <w:rFonts w:eastAsia="Calibri"/>
          <w:sz w:val="28"/>
          <w:szCs w:val="28"/>
        </w:rPr>
      </w:pPr>
    </w:p>
    <w:p w:rsidR="00EE4164" w:rsidRPr="00A014F5" w:rsidRDefault="00EE4164" w:rsidP="00EE4164">
      <w:pPr>
        <w:widowControl w:val="0"/>
        <w:autoSpaceDE w:val="0"/>
        <w:autoSpaceDN w:val="0"/>
        <w:adjustRightInd w:val="0"/>
        <w:jc w:val="center"/>
        <w:outlineLvl w:val="2"/>
        <w:rPr>
          <w:rFonts w:eastAsia="Calibri"/>
          <w:sz w:val="28"/>
          <w:szCs w:val="28"/>
        </w:rPr>
      </w:pPr>
      <w:bookmarkStart w:id="7" w:name="Par149"/>
      <w:bookmarkEnd w:id="7"/>
      <w:r w:rsidRPr="00A014F5">
        <w:rPr>
          <w:rFonts w:eastAsia="Calibri"/>
          <w:sz w:val="28"/>
          <w:szCs w:val="28"/>
        </w:rPr>
        <w:t>Описание юридических лиц и (или) их представителей, имеющих</w:t>
      </w:r>
    </w:p>
    <w:p w:rsidR="00EE4164" w:rsidRPr="00A014F5" w:rsidRDefault="00EE4164" w:rsidP="00EE4164">
      <w:pPr>
        <w:widowControl w:val="0"/>
        <w:autoSpaceDE w:val="0"/>
        <w:autoSpaceDN w:val="0"/>
        <w:adjustRightInd w:val="0"/>
        <w:jc w:val="center"/>
        <w:outlineLvl w:val="2"/>
        <w:rPr>
          <w:rFonts w:eastAsia="Calibri"/>
          <w:sz w:val="28"/>
          <w:szCs w:val="28"/>
        </w:rPr>
      </w:pPr>
      <w:r w:rsidRPr="00A014F5">
        <w:rPr>
          <w:rFonts w:eastAsia="Calibri"/>
          <w:sz w:val="28"/>
          <w:szCs w:val="28"/>
        </w:rPr>
        <w:t>право в соответствии с законодательством Российской Федерации,</w:t>
      </w:r>
    </w:p>
    <w:p w:rsidR="00EE4164" w:rsidRPr="00A014F5" w:rsidRDefault="00EE4164" w:rsidP="00EE4164">
      <w:pPr>
        <w:widowControl w:val="0"/>
        <w:autoSpaceDE w:val="0"/>
        <w:autoSpaceDN w:val="0"/>
        <w:adjustRightInd w:val="0"/>
        <w:jc w:val="center"/>
        <w:rPr>
          <w:rFonts w:eastAsia="Calibri"/>
          <w:sz w:val="28"/>
          <w:szCs w:val="28"/>
        </w:rPr>
      </w:pPr>
      <w:r w:rsidRPr="00A014F5">
        <w:rPr>
          <w:rFonts w:eastAsia="Calibri"/>
          <w:sz w:val="28"/>
          <w:szCs w:val="28"/>
        </w:rPr>
        <w:t>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муниципальной услуги</w:t>
      </w:r>
    </w:p>
    <w:p w:rsidR="00EE4164" w:rsidRPr="00295291" w:rsidRDefault="00EE4164" w:rsidP="00EE4164">
      <w:pPr>
        <w:widowControl w:val="0"/>
        <w:autoSpaceDE w:val="0"/>
        <w:autoSpaceDN w:val="0"/>
        <w:adjustRightInd w:val="0"/>
        <w:jc w:val="center"/>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bookmarkStart w:id="8" w:name="Par151"/>
      <w:bookmarkStart w:id="9" w:name="Par161"/>
      <w:bookmarkEnd w:id="8"/>
      <w:bookmarkEnd w:id="9"/>
      <w:r w:rsidRPr="00295291">
        <w:rPr>
          <w:rFonts w:eastAsia="Calibri"/>
          <w:sz w:val="28"/>
          <w:szCs w:val="28"/>
        </w:rPr>
        <w:t>1.12. Заявителями, имеющими право на получение муниципальной услуги «Приватизация имущества, находящегося в муниципальной собственности</w:t>
      </w:r>
      <w:r w:rsidRPr="00AF5F89">
        <w:rPr>
          <w:rFonts w:eastAsia="Calibri"/>
          <w:b/>
          <w:sz w:val="28"/>
          <w:szCs w:val="28"/>
          <w:lang w:eastAsia="en-US"/>
        </w:rPr>
        <w:t xml:space="preserve"> </w:t>
      </w:r>
      <w:r w:rsidRPr="00AF5F89">
        <w:rPr>
          <w:rFonts w:eastAsia="Calibri"/>
          <w:sz w:val="28"/>
          <w:szCs w:val="28"/>
          <w:lang w:eastAsia="en-US"/>
        </w:rPr>
        <w:t xml:space="preserve">МО «Город Гатчина» и </w:t>
      </w:r>
      <w:r w:rsidR="002A0DB5">
        <w:rPr>
          <w:rFonts w:eastAsia="Calibri"/>
          <w:sz w:val="28"/>
          <w:szCs w:val="28"/>
          <w:lang w:eastAsia="en-US"/>
        </w:rPr>
        <w:t>муниципального образования</w:t>
      </w:r>
      <w:r w:rsidRPr="00AF5F89">
        <w:rPr>
          <w:rFonts w:eastAsia="Calibri"/>
          <w:sz w:val="28"/>
          <w:szCs w:val="28"/>
          <w:lang w:eastAsia="en-US"/>
        </w:rPr>
        <w:t xml:space="preserve"> «Гатчинский муниципальный район»</w:t>
      </w:r>
      <w:r w:rsidRPr="00295291">
        <w:rPr>
          <w:rFonts w:eastAsia="Calibri"/>
          <w:sz w:val="28"/>
          <w:szCs w:val="28"/>
        </w:rPr>
        <w:t xml:space="preserve"> </w:t>
      </w:r>
      <w:r w:rsidR="002A0DB5">
        <w:rPr>
          <w:rFonts w:eastAsia="Calibri"/>
          <w:sz w:val="28"/>
          <w:szCs w:val="28"/>
        </w:rPr>
        <w:t xml:space="preserve">Ленинградской области </w:t>
      </w:r>
      <w:r w:rsidRPr="00295291">
        <w:rPr>
          <w:rFonts w:eastAsia="Calibri"/>
          <w:sz w:val="28"/>
          <w:szCs w:val="28"/>
        </w:rPr>
        <w:t xml:space="preserve">в соответствии с Федеральным </w:t>
      </w:r>
      <w:hyperlink r:id="rId14" w:history="1">
        <w:r w:rsidRPr="00295291">
          <w:rPr>
            <w:rFonts w:eastAsia="Calibri"/>
            <w:sz w:val="28"/>
            <w:szCs w:val="28"/>
          </w:rPr>
          <w:t>законом</w:t>
        </w:r>
      </w:hyperlink>
      <w:r w:rsidRPr="00295291">
        <w:rPr>
          <w:rFonts w:eastAsia="Calibri"/>
          <w:sz w:val="28"/>
          <w:szCs w:val="28"/>
        </w:rPr>
        <w:t xml:space="preserve"> от 22 июля 2008 года № 159-ФЗ «Об особенностях отчуждения недвижимого имущества, находящегося в государственной </w:t>
      </w:r>
      <w:r w:rsidRPr="00295291">
        <w:rPr>
          <w:rFonts w:eastAsia="Calibri"/>
          <w:sz w:val="28"/>
          <w:szCs w:val="28"/>
        </w:rPr>
        <w:lastRenderedPageBreak/>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6B44B5" w:rsidRDefault="00EE4164" w:rsidP="00EE4164">
      <w:pPr>
        <w:widowControl w:val="0"/>
        <w:autoSpaceDE w:val="0"/>
        <w:autoSpaceDN w:val="0"/>
        <w:adjustRightInd w:val="0"/>
        <w:jc w:val="center"/>
        <w:outlineLvl w:val="1"/>
        <w:rPr>
          <w:rFonts w:eastAsia="Calibri"/>
          <w:sz w:val="28"/>
          <w:szCs w:val="28"/>
        </w:rPr>
      </w:pPr>
      <w:bookmarkStart w:id="10" w:name="Par173"/>
      <w:bookmarkEnd w:id="10"/>
      <w:r w:rsidRPr="006B44B5">
        <w:rPr>
          <w:rFonts w:eastAsia="Calibri"/>
          <w:sz w:val="28"/>
          <w:szCs w:val="28"/>
        </w:rPr>
        <w:t>II. Стандарт предоставления муниципальной услуги</w:t>
      </w:r>
    </w:p>
    <w:p w:rsidR="00EE4164" w:rsidRPr="006B44B5" w:rsidRDefault="00EE4164" w:rsidP="00EE4164">
      <w:pPr>
        <w:widowControl w:val="0"/>
        <w:autoSpaceDE w:val="0"/>
        <w:autoSpaceDN w:val="0"/>
        <w:adjustRightInd w:val="0"/>
        <w:rPr>
          <w:rFonts w:eastAsia="Calibri"/>
          <w:sz w:val="28"/>
          <w:szCs w:val="28"/>
        </w:rPr>
      </w:pPr>
    </w:p>
    <w:p w:rsidR="00EE4164" w:rsidRPr="006B44B5" w:rsidRDefault="00EE4164" w:rsidP="00EE4164">
      <w:pPr>
        <w:widowControl w:val="0"/>
        <w:autoSpaceDE w:val="0"/>
        <w:autoSpaceDN w:val="0"/>
        <w:adjustRightInd w:val="0"/>
        <w:jc w:val="center"/>
        <w:outlineLvl w:val="2"/>
        <w:rPr>
          <w:rFonts w:eastAsia="Calibri"/>
          <w:sz w:val="28"/>
          <w:szCs w:val="28"/>
        </w:rPr>
      </w:pPr>
      <w:bookmarkStart w:id="11" w:name="Par175"/>
      <w:bookmarkEnd w:id="11"/>
      <w:r w:rsidRPr="006B44B5">
        <w:rPr>
          <w:rFonts w:eastAsia="Calibri"/>
          <w:sz w:val="28"/>
          <w:szCs w:val="28"/>
        </w:rPr>
        <w:t>Наименование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 Муниципальная услуга: «Приватизация имущества, находящегося в муниципальной собственности</w:t>
      </w:r>
      <w:r w:rsidRPr="00AF5F89">
        <w:rPr>
          <w:rFonts w:eastAsia="Calibri"/>
          <w:b/>
          <w:sz w:val="28"/>
          <w:szCs w:val="28"/>
          <w:lang w:eastAsia="en-US"/>
        </w:rPr>
        <w:t xml:space="preserve"> </w:t>
      </w:r>
      <w:r w:rsidRPr="00AF5F89">
        <w:rPr>
          <w:rFonts w:eastAsia="Calibri"/>
          <w:sz w:val="28"/>
          <w:szCs w:val="28"/>
          <w:lang w:eastAsia="en-US"/>
        </w:rPr>
        <w:t xml:space="preserve">МО «Город Гатчина» и </w:t>
      </w:r>
      <w:r w:rsidR="002A0DB5">
        <w:rPr>
          <w:rFonts w:eastAsia="Calibri"/>
          <w:sz w:val="28"/>
          <w:szCs w:val="28"/>
          <w:lang w:eastAsia="en-US"/>
        </w:rPr>
        <w:t>муниципального образования</w:t>
      </w:r>
      <w:r w:rsidRPr="00AF5F89">
        <w:rPr>
          <w:rFonts w:eastAsia="Calibri"/>
          <w:sz w:val="28"/>
          <w:szCs w:val="28"/>
          <w:lang w:eastAsia="en-US"/>
        </w:rPr>
        <w:t xml:space="preserve"> «Гатчинский муниципальный район»</w:t>
      </w:r>
      <w:r w:rsidR="002A0DB5">
        <w:rPr>
          <w:rFonts w:eastAsia="Calibri"/>
          <w:sz w:val="28"/>
          <w:szCs w:val="28"/>
          <w:lang w:eastAsia="en-US"/>
        </w:rPr>
        <w:t xml:space="preserve"> Ленинградской области</w:t>
      </w:r>
      <w:r w:rsidRPr="00295291">
        <w:rPr>
          <w:rFonts w:eastAsia="Calibri"/>
          <w:sz w:val="28"/>
          <w:szCs w:val="28"/>
        </w:rPr>
        <w:t xml:space="preserve"> в соответствии с Федеральным </w:t>
      </w:r>
      <w:hyperlink r:id="rId15" w:history="1">
        <w:r w:rsidRPr="00295291">
          <w:rPr>
            <w:rFonts w:eastAsia="Calibri"/>
            <w:sz w:val="28"/>
            <w:szCs w:val="28"/>
          </w:rPr>
          <w:t>законом</w:t>
        </w:r>
      </w:hyperlink>
      <w:r w:rsidRPr="00295291">
        <w:rPr>
          <w:rFonts w:eastAsia="Calibri"/>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855D2D" w:rsidRDefault="00EE4164" w:rsidP="00EE4164">
      <w:pPr>
        <w:widowControl w:val="0"/>
        <w:autoSpaceDE w:val="0"/>
        <w:autoSpaceDN w:val="0"/>
        <w:adjustRightInd w:val="0"/>
        <w:jc w:val="center"/>
        <w:outlineLvl w:val="2"/>
        <w:rPr>
          <w:rFonts w:eastAsia="Calibri"/>
          <w:sz w:val="28"/>
          <w:szCs w:val="28"/>
        </w:rPr>
      </w:pPr>
      <w:bookmarkStart w:id="12" w:name="Par179"/>
      <w:bookmarkEnd w:id="12"/>
      <w:r w:rsidRPr="00855D2D">
        <w:rPr>
          <w:rFonts w:eastAsia="Calibri"/>
          <w:sz w:val="28"/>
          <w:szCs w:val="28"/>
        </w:rPr>
        <w:t>Наименование органа местного самоуправления, непосредственно</w:t>
      </w:r>
    </w:p>
    <w:p w:rsidR="00EE4164" w:rsidRPr="00855D2D" w:rsidRDefault="00EE4164" w:rsidP="00EE4164">
      <w:pPr>
        <w:widowControl w:val="0"/>
        <w:autoSpaceDE w:val="0"/>
        <w:autoSpaceDN w:val="0"/>
        <w:adjustRightInd w:val="0"/>
        <w:jc w:val="center"/>
        <w:rPr>
          <w:rFonts w:eastAsia="Calibri"/>
          <w:sz w:val="28"/>
          <w:szCs w:val="28"/>
        </w:rPr>
      </w:pPr>
      <w:r w:rsidRPr="00855D2D">
        <w:rPr>
          <w:rFonts w:eastAsia="Calibri"/>
          <w:sz w:val="28"/>
          <w:szCs w:val="28"/>
        </w:rPr>
        <w:t>предоставляющего муниципальную услугу</w:t>
      </w:r>
    </w:p>
    <w:p w:rsidR="00EE4164" w:rsidRPr="00AF5F89" w:rsidRDefault="00EE4164" w:rsidP="00EE4164">
      <w:pPr>
        <w:widowControl w:val="0"/>
        <w:autoSpaceDE w:val="0"/>
        <w:autoSpaceDN w:val="0"/>
        <w:adjustRightInd w:val="0"/>
        <w:ind w:firstLine="540"/>
        <w:jc w:val="both"/>
        <w:rPr>
          <w:rFonts w:eastAsia="Calibri"/>
          <w:b/>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 Предоставление муниципальной услуги осуществляется </w:t>
      </w:r>
      <w:r w:rsidR="00577A09">
        <w:rPr>
          <w:rFonts w:eastAsia="Calibri"/>
          <w:sz w:val="28"/>
          <w:szCs w:val="28"/>
        </w:rPr>
        <w:t>КУИ ГМР</w:t>
      </w:r>
      <w:r w:rsidRPr="00295291">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2.3. Орган, предоставляющий муниципальную услугу, не вправе требовать:</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577A09" w:rsidRDefault="00EE4164" w:rsidP="00EE4164">
      <w:pPr>
        <w:widowControl w:val="0"/>
        <w:autoSpaceDE w:val="0"/>
        <w:autoSpaceDN w:val="0"/>
        <w:adjustRightInd w:val="0"/>
        <w:jc w:val="center"/>
        <w:outlineLvl w:val="2"/>
        <w:rPr>
          <w:rFonts w:eastAsia="Calibri"/>
          <w:sz w:val="28"/>
          <w:szCs w:val="28"/>
        </w:rPr>
      </w:pPr>
      <w:bookmarkStart w:id="13" w:name="Par187"/>
      <w:bookmarkEnd w:id="13"/>
      <w:r w:rsidRPr="00577A09">
        <w:rPr>
          <w:rFonts w:eastAsia="Calibri"/>
          <w:sz w:val="28"/>
          <w:szCs w:val="28"/>
        </w:rPr>
        <w:t>Результат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2.4. Результатом предоставления муниципальной услуги является: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отказ в приобретении арендуемого имущества.</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577A09" w:rsidRDefault="00EE4164" w:rsidP="00EE4164">
      <w:pPr>
        <w:widowControl w:val="0"/>
        <w:autoSpaceDE w:val="0"/>
        <w:autoSpaceDN w:val="0"/>
        <w:adjustRightInd w:val="0"/>
        <w:jc w:val="center"/>
        <w:outlineLvl w:val="2"/>
        <w:rPr>
          <w:rFonts w:eastAsia="Calibri"/>
          <w:sz w:val="28"/>
          <w:szCs w:val="28"/>
        </w:rPr>
      </w:pPr>
      <w:bookmarkStart w:id="14" w:name="Par193"/>
      <w:bookmarkEnd w:id="14"/>
      <w:r w:rsidRPr="00577A09">
        <w:rPr>
          <w:rFonts w:eastAsia="Calibri"/>
          <w:sz w:val="28"/>
          <w:szCs w:val="28"/>
        </w:rPr>
        <w:t>Срок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2.5. Срок предоставления муниципальной услуги: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2.5.1. Заявление на предоставление муниципальной услуги, поданное заявителем, рассматривается администрацией </w:t>
      </w:r>
      <w:r>
        <w:rPr>
          <w:rFonts w:eastAsia="Calibri"/>
          <w:sz w:val="28"/>
          <w:szCs w:val="28"/>
        </w:rPr>
        <w:t>Гатчинского муниципального района</w:t>
      </w:r>
      <w:r w:rsidRPr="00295291">
        <w:rPr>
          <w:rFonts w:eastAsia="Calibri"/>
          <w:sz w:val="28"/>
          <w:szCs w:val="28"/>
        </w:rPr>
        <w:t xml:space="preserve"> в течение 30 (тридцати) </w:t>
      </w:r>
      <w:r w:rsidR="008A779B">
        <w:rPr>
          <w:rFonts w:eastAsia="Calibri"/>
          <w:sz w:val="28"/>
          <w:szCs w:val="28"/>
        </w:rPr>
        <w:t xml:space="preserve">календарных </w:t>
      </w:r>
      <w:r w:rsidRPr="00295291">
        <w:rPr>
          <w:rFonts w:eastAsia="Calibri"/>
          <w:sz w:val="28"/>
          <w:szCs w:val="28"/>
        </w:rPr>
        <w:t>дней со дня регистрации такого заявления.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2.5.2. Оформление и подписание обеими сторонами договора купли-продажи производится в следующие сроки: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eastAsia="Calibri"/>
            <w:sz w:val="28"/>
            <w:szCs w:val="28"/>
          </w:rPr>
          <w:t>заявления</w:t>
        </w:r>
      </w:hyperlink>
      <w:r w:rsidRPr="00295291">
        <w:rPr>
          <w:rFonts w:eastAsia="Calibri"/>
          <w:sz w:val="28"/>
          <w:szCs w:val="28"/>
        </w:rPr>
        <w:t xml:space="preserve"> (приложение 3):</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в двухмесячный срок с даты получения заявления </w:t>
      </w:r>
      <w:r w:rsidR="00440721">
        <w:rPr>
          <w:rFonts w:eastAsia="Calibri"/>
          <w:sz w:val="28"/>
          <w:szCs w:val="28"/>
        </w:rPr>
        <w:t xml:space="preserve">КУИ ГМР </w:t>
      </w:r>
      <w:r w:rsidRPr="00295291">
        <w:rPr>
          <w:rFonts w:eastAsia="Calibri"/>
          <w:sz w:val="28"/>
          <w:szCs w:val="28"/>
        </w:rPr>
        <w:t xml:space="preserve">обеспечивает заключение договора на проведение оценки рыночной стоимости арендуемого имущества в порядке, установленном Федеральным </w:t>
      </w:r>
      <w:hyperlink r:id="rId16" w:history="1">
        <w:r w:rsidRPr="00295291">
          <w:rPr>
            <w:rFonts w:eastAsia="Calibri"/>
            <w:sz w:val="28"/>
            <w:szCs w:val="28"/>
          </w:rPr>
          <w:t>законом</w:t>
        </w:r>
      </w:hyperlink>
      <w:r w:rsidRPr="00295291">
        <w:rPr>
          <w:rFonts w:eastAsia="Calibri"/>
          <w:sz w:val="28"/>
          <w:szCs w:val="28"/>
        </w:rPr>
        <w:t xml:space="preserve"> от 29.07.1998 № 135-ФЗ «Об оценочной деятельности в Российской Федерации»;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в течение 14 (четырнадцати) </w:t>
      </w:r>
      <w:r w:rsidR="008A779B">
        <w:rPr>
          <w:rFonts w:eastAsia="Calibri"/>
          <w:sz w:val="28"/>
          <w:szCs w:val="28"/>
        </w:rPr>
        <w:t xml:space="preserve">календарных </w:t>
      </w:r>
      <w:r w:rsidRPr="00295291">
        <w:rPr>
          <w:rFonts w:eastAsia="Calibri"/>
          <w:sz w:val="28"/>
          <w:szCs w:val="28"/>
        </w:rPr>
        <w:t xml:space="preserve">дней с даты принятия отчета об оценке рыночной стоимости арендуемого имущества </w:t>
      </w:r>
      <w:r w:rsidR="00440721">
        <w:rPr>
          <w:rFonts w:eastAsia="Calibri"/>
          <w:sz w:val="28"/>
          <w:szCs w:val="28"/>
        </w:rPr>
        <w:t>А</w:t>
      </w:r>
      <w:r w:rsidRPr="00295291">
        <w:rPr>
          <w:rFonts w:eastAsia="Calibri"/>
          <w:sz w:val="28"/>
          <w:szCs w:val="28"/>
        </w:rPr>
        <w:t>дминистрация принимает решение об условиях его приватизации;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в течение 10 (десяти)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 xml:space="preserve">дней с даты принятия решения об условиях приватизации </w:t>
      </w:r>
      <w:r w:rsidR="00440721">
        <w:rPr>
          <w:rFonts w:eastAsia="Calibri"/>
          <w:sz w:val="28"/>
          <w:szCs w:val="28"/>
        </w:rPr>
        <w:t>КУИ ГМР</w:t>
      </w:r>
      <w:r w:rsidRPr="00295291">
        <w:rPr>
          <w:rFonts w:eastAsia="Calibri"/>
          <w:sz w:val="28"/>
          <w:szCs w:val="28"/>
        </w:rPr>
        <w:t xml:space="preserve"> направляет заявителю проект договора купли-продажи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заключает договор купли-продажи арендуемого имущества в срок 30 (тридцать)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дней со дня получения субъектом малого или среднего предпринимательства проекта договора купли-продажи.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При принятии решения об условиях приватизации </w:t>
      </w:r>
      <w:r w:rsidR="00CB5203">
        <w:rPr>
          <w:rFonts w:eastAsia="Calibri"/>
          <w:sz w:val="28"/>
          <w:szCs w:val="28"/>
        </w:rPr>
        <w:t>КУИ ГМР</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в течение 10 (десяти)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 xml:space="preserve">дней с даты принятия решения об условиях приватизации направляет </w:t>
      </w:r>
      <w:r w:rsidR="00CB5203">
        <w:rPr>
          <w:rFonts w:eastAsia="Calibri"/>
          <w:sz w:val="28"/>
          <w:szCs w:val="28"/>
        </w:rPr>
        <w:t>заявителю</w:t>
      </w:r>
      <w:r w:rsidRPr="00295291">
        <w:rPr>
          <w:rFonts w:eastAsia="Calibri"/>
          <w:sz w:val="28"/>
          <w:szCs w:val="28"/>
        </w:rPr>
        <w:t xml:space="preserve">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если </w:t>
      </w:r>
      <w:r w:rsidR="00754C3B">
        <w:rPr>
          <w:rFonts w:eastAsia="Calibri"/>
          <w:sz w:val="28"/>
          <w:szCs w:val="28"/>
        </w:rPr>
        <w:t>заявитель</w:t>
      </w:r>
      <w:r w:rsidRPr="00295291">
        <w:rPr>
          <w:rFonts w:eastAsia="Calibri"/>
          <w:sz w:val="28"/>
          <w:szCs w:val="28"/>
        </w:rPr>
        <w:t xml:space="preserve"> согласен на покупку арендуемого имущества, </w:t>
      </w:r>
      <w:r w:rsidR="00CB5203">
        <w:rPr>
          <w:rFonts w:eastAsia="Calibri"/>
          <w:sz w:val="28"/>
          <w:szCs w:val="28"/>
        </w:rPr>
        <w:t>КУИ ГМР</w:t>
      </w:r>
      <w:r w:rsidRPr="00295291">
        <w:rPr>
          <w:rFonts w:eastAsia="Calibri"/>
          <w:sz w:val="28"/>
          <w:szCs w:val="28"/>
        </w:rPr>
        <w:t xml:space="preserve"> заключает договор в течение 30 (тридцати)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дней со дня получения им предложения о его заключении и (или) проекта договора купли-продажи.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2.5.3. Оформление акта приема-передачи осуществляется в следующие сроки: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при единовременной оплате муниципального имущества - в соответствии с условиями договора купли-продажи, но не позднее 30 (тридцати)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дней после полной оплаты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w:t>
      </w:r>
      <w:r w:rsidR="008A779B">
        <w:rPr>
          <w:rFonts w:eastAsia="Calibri"/>
          <w:sz w:val="28"/>
          <w:szCs w:val="28"/>
        </w:rPr>
        <w:t>календарных</w:t>
      </w:r>
      <w:r w:rsidR="008A779B" w:rsidRPr="00295291">
        <w:rPr>
          <w:rFonts w:eastAsia="Calibri"/>
          <w:sz w:val="28"/>
          <w:szCs w:val="28"/>
        </w:rPr>
        <w:t xml:space="preserve"> </w:t>
      </w:r>
      <w:r w:rsidRPr="00295291">
        <w:rPr>
          <w:rFonts w:eastAsia="Calibri"/>
          <w:sz w:val="28"/>
          <w:szCs w:val="28"/>
        </w:rPr>
        <w:t>дней с даты заключения договора купли-продажи.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754C3B" w:rsidRDefault="00EE4164" w:rsidP="00EE4164">
      <w:pPr>
        <w:widowControl w:val="0"/>
        <w:autoSpaceDE w:val="0"/>
        <w:autoSpaceDN w:val="0"/>
        <w:adjustRightInd w:val="0"/>
        <w:jc w:val="center"/>
        <w:outlineLvl w:val="2"/>
        <w:rPr>
          <w:rFonts w:eastAsia="Calibri"/>
          <w:sz w:val="28"/>
          <w:szCs w:val="28"/>
        </w:rPr>
      </w:pPr>
      <w:bookmarkStart w:id="15" w:name="Par197"/>
      <w:bookmarkEnd w:id="15"/>
      <w:r w:rsidRPr="00754C3B">
        <w:rPr>
          <w:rFonts w:eastAsia="Calibri"/>
          <w:sz w:val="28"/>
          <w:szCs w:val="28"/>
        </w:rPr>
        <w:t>Перечень нормативных правовых актов, регулирующих отношения, возникающие в связи с предоставлением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bookmarkStart w:id="16" w:name="Par201"/>
      <w:bookmarkEnd w:id="16"/>
      <w:r w:rsidRPr="00295291">
        <w:rPr>
          <w:rFonts w:eastAsia="Calibri"/>
          <w:sz w:val="28"/>
          <w:szCs w:val="28"/>
        </w:rPr>
        <w:lastRenderedPageBreak/>
        <w:t>2.6. Нормативные правовые акты, регулирующие предоставление муниципальной услуги:</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Конституция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Гражданский </w:t>
      </w:r>
      <w:hyperlink r:id="rId17" w:history="1">
        <w:r w:rsidRPr="00295291">
          <w:rPr>
            <w:rFonts w:eastAsia="Calibri"/>
            <w:sz w:val="28"/>
            <w:szCs w:val="28"/>
          </w:rPr>
          <w:t>кодекс</w:t>
        </w:r>
      </w:hyperlink>
      <w:r w:rsidRPr="00295291">
        <w:rPr>
          <w:rFonts w:eastAsia="Calibri"/>
          <w:sz w:val="28"/>
          <w:szCs w:val="28"/>
        </w:rPr>
        <w:t xml:space="preserve">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8" w:history="1">
        <w:r w:rsidRPr="00295291">
          <w:rPr>
            <w:rFonts w:eastAsia="Calibri"/>
            <w:sz w:val="28"/>
            <w:szCs w:val="28"/>
          </w:rPr>
          <w:t>закон</w:t>
        </w:r>
      </w:hyperlink>
      <w:r w:rsidRPr="00295291">
        <w:rPr>
          <w:rFonts w:eastAsia="Calibri"/>
          <w:sz w:val="28"/>
          <w:szCs w:val="28"/>
        </w:rPr>
        <w:t xml:space="preserve"> от 24.07.2007 № 209-ФЗ «О развитии малого и среднего предпринимательства в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9" w:history="1">
        <w:r w:rsidRPr="00295291">
          <w:rPr>
            <w:rFonts w:eastAsia="Calibri"/>
            <w:sz w:val="28"/>
            <w:szCs w:val="28"/>
          </w:rPr>
          <w:t>закон</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20" w:history="1">
        <w:r w:rsidRPr="00295291">
          <w:rPr>
            <w:rFonts w:eastAsia="Calibri"/>
            <w:sz w:val="28"/>
            <w:szCs w:val="28"/>
          </w:rPr>
          <w:t>закон</w:t>
        </w:r>
      </w:hyperlink>
      <w:r w:rsidRPr="00295291">
        <w:rPr>
          <w:rFonts w:eastAsia="Calibri"/>
          <w:sz w:val="28"/>
          <w:szCs w:val="28"/>
        </w:rPr>
        <w:t xml:space="preserve"> от 29.07.1998 № 135-ФЗ «Об оценочной деятельности в Российской Федерации»;</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02.05.2006 № 59-ФЗ «О порядке рассмотрения обращений граждан в Российской Федерации»;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06.04.2011 № 63-ФЗ «Об электронной подписи»;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27.07.2006 № 152-ФЗ «О персональных данных»;</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нормативные правовые акты органов местного самоуправления</w:t>
      </w:r>
      <w:r>
        <w:rPr>
          <w:rFonts w:eastAsia="Calibri"/>
          <w:sz w:val="28"/>
          <w:szCs w:val="28"/>
        </w:rPr>
        <w:t xml:space="preserve"> МО «Город Гатчина» и </w:t>
      </w:r>
      <w:r w:rsidR="00993024">
        <w:rPr>
          <w:rFonts w:eastAsia="Calibri"/>
          <w:sz w:val="28"/>
          <w:szCs w:val="28"/>
        </w:rPr>
        <w:t>муниципального образования</w:t>
      </w:r>
      <w:r w:rsidRPr="00993024">
        <w:rPr>
          <w:rFonts w:eastAsia="Calibri"/>
          <w:sz w:val="28"/>
          <w:szCs w:val="28"/>
        </w:rPr>
        <w:t xml:space="preserve"> «Гатчинский муниципальный район»</w:t>
      </w:r>
      <w:r w:rsidR="00993024">
        <w:rPr>
          <w:rFonts w:eastAsia="Calibri"/>
          <w:sz w:val="28"/>
          <w:szCs w:val="28"/>
        </w:rPr>
        <w:t xml:space="preserve"> Ленинградской области</w:t>
      </w:r>
      <w:r w:rsidRPr="00993024">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754C3B" w:rsidRDefault="00EE4164" w:rsidP="00EE4164">
      <w:pPr>
        <w:widowControl w:val="0"/>
        <w:autoSpaceDE w:val="0"/>
        <w:autoSpaceDN w:val="0"/>
        <w:adjustRightInd w:val="0"/>
        <w:jc w:val="center"/>
        <w:outlineLvl w:val="2"/>
        <w:rPr>
          <w:rFonts w:eastAsia="Calibri"/>
          <w:sz w:val="28"/>
          <w:szCs w:val="28"/>
        </w:rPr>
      </w:pPr>
      <w:bookmarkStart w:id="17" w:name="Par212"/>
      <w:bookmarkEnd w:id="17"/>
      <w:r w:rsidRPr="00754C3B">
        <w:rPr>
          <w:rFonts w:eastAsia="Calibri"/>
          <w:sz w:val="28"/>
          <w:szCs w:val="28"/>
        </w:rPr>
        <w:t>Исчерпывающий перечень документов, необходимых</w:t>
      </w:r>
    </w:p>
    <w:p w:rsidR="00EE4164" w:rsidRPr="00754C3B" w:rsidRDefault="00EE4164" w:rsidP="00EE4164">
      <w:pPr>
        <w:widowControl w:val="0"/>
        <w:autoSpaceDE w:val="0"/>
        <w:autoSpaceDN w:val="0"/>
        <w:adjustRightInd w:val="0"/>
        <w:jc w:val="center"/>
        <w:rPr>
          <w:rFonts w:eastAsia="Calibri"/>
          <w:sz w:val="28"/>
          <w:szCs w:val="28"/>
        </w:rPr>
      </w:pPr>
      <w:r w:rsidRPr="00754C3B">
        <w:rPr>
          <w:rFonts w:eastAsia="Calibri"/>
          <w:sz w:val="28"/>
          <w:szCs w:val="28"/>
        </w:rPr>
        <w:t>для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bookmarkStart w:id="18" w:name="Par215"/>
      <w:bookmarkEnd w:id="18"/>
      <w:r w:rsidRPr="00295291">
        <w:rPr>
          <w:rFonts w:eastAsia="Calibri"/>
          <w:sz w:val="28"/>
          <w:szCs w:val="28"/>
        </w:rPr>
        <w:t>2.7. Перечень документов, необходимых для предоставления муниципальной услуги:</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2.7.1. </w:t>
      </w:r>
      <w:bookmarkStart w:id="19" w:name="P170"/>
      <w:bookmarkEnd w:id="19"/>
      <w:r w:rsidRPr="00295291">
        <w:rPr>
          <w:rFonts w:ascii="Times New Roman" w:eastAsia="Calibri" w:hAnsi="Times New Roman" w:cs="Times New Roman"/>
          <w:sz w:val="28"/>
          <w:szCs w:val="28"/>
        </w:rPr>
        <w:fldChar w:fldCharType="begin"/>
      </w:r>
      <w:r w:rsidRPr="00295291">
        <w:rPr>
          <w:rFonts w:ascii="Times New Roman" w:eastAsia="Calibri" w:hAnsi="Times New Roman" w:cs="Times New Roman"/>
          <w:sz w:val="28"/>
          <w:szCs w:val="28"/>
        </w:rPr>
        <w:instrText xml:space="preserve"> HYPERLINK \l "P613" </w:instrText>
      </w:r>
      <w:r w:rsidRPr="00295291">
        <w:rPr>
          <w:rFonts w:ascii="Times New Roman" w:eastAsia="Calibri" w:hAnsi="Times New Roman" w:cs="Times New Roman"/>
          <w:sz w:val="28"/>
          <w:szCs w:val="28"/>
        </w:rPr>
        <w:fldChar w:fldCharType="separate"/>
      </w:r>
      <w:r w:rsidRPr="00295291">
        <w:rPr>
          <w:rFonts w:ascii="Times New Roman" w:eastAsia="Calibri" w:hAnsi="Times New Roman" w:cs="Times New Roman"/>
          <w:sz w:val="28"/>
          <w:szCs w:val="28"/>
        </w:rPr>
        <w:t>заявление</w:t>
      </w:r>
      <w:r w:rsidRPr="00295291">
        <w:rPr>
          <w:rFonts w:ascii="Times New Roman" w:eastAsia="Calibri" w:hAnsi="Times New Roman" w:cs="Times New Roman"/>
          <w:sz w:val="28"/>
          <w:szCs w:val="28"/>
        </w:rPr>
        <w:fldChar w:fldCharType="end"/>
      </w:r>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2.7.2. документы, подтверждающие внесение арендной платы в установленные договором аренды сроки;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2.7.3. документы о погашении задолженности по аренде, пеням, штрафам, </w:t>
      </w:r>
      <w:r w:rsidRPr="00295291">
        <w:rPr>
          <w:rFonts w:eastAsia="Calibri"/>
          <w:sz w:val="28"/>
          <w:szCs w:val="28"/>
        </w:rPr>
        <w:lastRenderedPageBreak/>
        <w:t>неустойкам в размере, указанном в соответствующем требовании (в случае если оно направлялось);</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2.7.4. выписка из единого государственного реестра юридических лиц (далее - выписка из ЕГРЮЛ);</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2.7.5. выписка из единого государственного реестра индивидуальных предпринимателей (далее - выписка из ЕГРИП).</w:t>
      </w:r>
    </w:p>
    <w:p w:rsidR="00EE4164" w:rsidRPr="00295291" w:rsidRDefault="00EE4164" w:rsidP="00EE4164">
      <w:pPr>
        <w:widowControl w:val="0"/>
        <w:autoSpaceDE w:val="0"/>
        <w:autoSpaceDN w:val="0"/>
        <w:adjustRightInd w:val="0"/>
        <w:ind w:firstLine="540"/>
        <w:jc w:val="both"/>
        <w:rPr>
          <w:rFonts w:eastAsia="Calibri"/>
          <w:sz w:val="28"/>
          <w:szCs w:val="28"/>
        </w:rPr>
      </w:pPr>
      <w:bookmarkStart w:id="20" w:name="Par248"/>
      <w:bookmarkStart w:id="21" w:name="Par254"/>
      <w:bookmarkEnd w:id="20"/>
      <w:bookmarkEnd w:id="21"/>
      <w:r w:rsidRPr="00295291">
        <w:rPr>
          <w:rFonts w:eastAsia="Calibri"/>
          <w:sz w:val="28"/>
          <w:szCs w:val="28"/>
        </w:rPr>
        <w:t>2.8. Перечень документов, необходимых в соответствии с законодательными или иными нормативно-правовыми актами</w:t>
      </w:r>
      <w:r w:rsidR="00335C86">
        <w:rPr>
          <w:rFonts w:eastAsia="Calibri"/>
          <w:sz w:val="28"/>
          <w:szCs w:val="28"/>
        </w:rPr>
        <w:t xml:space="preserve"> органов местного самоуправления</w:t>
      </w:r>
      <w:r w:rsidRPr="00295291">
        <w:rPr>
          <w:rFonts w:eastAsia="Calibri"/>
          <w:sz w:val="28"/>
          <w:szCs w:val="28"/>
        </w:rPr>
        <w:t xml:space="preserve"> для предоставления муниципальной услуги, подлежащих представлению заявителем самостоятельно:</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EE4164" w:rsidRPr="00295291" w:rsidRDefault="00EE4164" w:rsidP="00EE4164">
      <w:pPr>
        <w:widowControl w:val="0"/>
        <w:autoSpaceDE w:val="0"/>
        <w:autoSpaceDN w:val="0"/>
        <w:ind w:firstLine="540"/>
        <w:jc w:val="both"/>
        <w:rPr>
          <w:rFonts w:eastAsia="Calibri"/>
          <w:sz w:val="28"/>
          <w:szCs w:val="28"/>
        </w:rPr>
      </w:pPr>
    </w:p>
    <w:p w:rsidR="00EE4164" w:rsidRPr="00335C86" w:rsidRDefault="00EE4164" w:rsidP="00EE4164">
      <w:pPr>
        <w:widowControl w:val="0"/>
        <w:autoSpaceDE w:val="0"/>
        <w:autoSpaceDN w:val="0"/>
        <w:adjustRightInd w:val="0"/>
        <w:jc w:val="center"/>
        <w:outlineLvl w:val="2"/>
        <w:rPr>
          <w:rFonts w:eastAsia="Calibri"/>
          <w:sz w:val="28"/>
          <w:szCs w:val="28"/>
        </w:rPr>
      </w:pPr>
      <w:r w:rsidRPr="00335C86">
        <w:rPr>
          <w:rFonts w:eastAsia="Calibri"/>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EE4164" w:rsidRPr="00593428" w:rsidRDefault="00EE4164" w:rsidP="00EE4164">
      <w:pPr>
        <w:widowControl w:val="0"/>
        <w:autoSpaceDE w:val="0"/>
        <w:autoSpaceDN w:val="0"/>
        <w:adjustRightInd w:val="0"/>
        <w:jc w:val="center"/>
        <w:rPr>
          <w:rFonts w:eastAsia="Calibri"/>
          <w:b/>
          <w:sz w:val="28"/>
          <w:szCs w:val="28"/>
        </w:rPr>
      </w:pPr>
      <w:r w:rsidRPr="00335C86">
        <w:rPr>
          <w:rFonts w:eastAsia="Calibri"/>
          <w:sz w:val="28"/>
          <w:szCs w:val="28"/>
        </w:rPr>
        <w:t>органов местного самоуправления и иных органов</w:t>
      </w:r>
    </w:p>
    <w:p w:rsidR="00EE4164" w:rsidRPr="00295291" w:rsidRDefault="00EE4164" w:rsidP="00EE4164">
      <w:pPr>
        <w:widowControl w:val="0"/>
        <w:autoSpaceDE w:val="0"/>
        <w:autoSpaceDN w:val="0"/>
        <w:ind w:firstLine="540"/>
        <w:jc w:val="center"/>
        <w:rPr>
          <w:rFonts w:eastAsia="Calibri"/>
          <w:sz w:val="28"/>
          <w:szCs w:val="28"/>
        </w:rPr>
      </w:pP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юридических лиц (далее - выписка из ЕГРЮЛ);</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индивидуальных предпринимателей (далее - выписка из ЕГРИП).</w:t>
      </w:r>
    </w:p>
    <w:p w:rsidR="00EE4164" w:rsidRPr="00295291" w:rsidRDefault="00EE4164" w:rsidP="00EE416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F91E22" w:rsidRDefault="00EE4164" w:rsidP="00EE4164">
      <w:pPr>
        <w:widowControl w:val="0"/>
        <w:autoSpaceDE w:val="0"/>
        <w:autoSpaceDN w:val="0"/>
        <w:adjustRightInd w:val="0"/>
        <w:jc w:val="center"/>
        <w:outlineLvl w:val="2"/>
        <w:rPr>
          <w:rFonts w:eastAsia="Calibri"/>
          <w:sz w:val="28"/>
          <w:szCs w:val="28"/>
        </w:rPr>
      </w:pPr>
      <w:bookmarkStart w:id="22" w:name="Par261"/>
      <w:bookmarkEnd w:id="22"/>
      <w:r w:rsidRPr="00F91E22">
        <w:rPr>
          <w:rFonts w:eastAsia="Calibri"/>
          <w:sz w:val="28"/>
          <w:szCs w:val="28"/>
        </w:rPr>
        <w:t>Способы подачи документов, необходимых для предоставления</w:t>
      </w:r>
    </w:p>
    <w:p w:rsidR="00EE4164" w:rsidRPr="00F91E22" w:rsidRDefault="00EE4164" w:rsidP="00EE4164">
      <w:pPr>
        <w:widowControl w:val="0"/>
        <w:autoSpaceDE w:val="0"/>
        <w:autoSpaceDN w:val="0"/>
        <w:adjustRightInd w:val="0"/>
        <w:jc w:val="center"/>
        <w:rPr>
          <w:rFonts w:eastAsia="Calibri"/>
          <w:sz w:val="28"/>
          <w:szCs w:val="28"/>
        </w:rPr>
      </w:pPr>
      <w:r w:rsidRPr="00F91E22">
        <w:rPr>
          <w:rFonts w:eastAsia="Calibri"/>
          <w:sz w:val="28"/>
          <w:szCs w:val="28"/>
        </w:rPr>
        <w:t>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2.10. Заявители направляют документы в орган местного самоуправления почтой либо лично подают в  </w:t>
      </w:r>
      <w:r>
        <w:rPr>
          <w:rFonts w:eastAsia="Calibri"/>
          <w:sz w:val="28"/>
          <w:szCs w:val="28"/>
        </w:rPr>
        <w:t>КУИ ГМР</w:t>
      </w:r>
      <w:r w:rsidRPr="00295291">
        <w:rPr>
          <w:rFonts w:eastAsia="Calibri"/>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eastAsia="Calibri"/>
          <w:sz w:val="28"/>
          <w:szCs w:val="28"/>
        </w:rPr>
        <w:t>.</w:t>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p>
    <w:p w:rsidR="00F91E22" w:rsidRDefault="00F91E22" w:rsidP="00EE4164">
      <w:pPr>
        <w:widowControl w:val="0"/>
        <w:autoSpaceDE w:val="0"/>
        <w:autoSpaceDN w:val="0"/>
        <w:adjustRightInd w:val="0"/>
        <w:ind w:firstLine="540"/>
        <w:jc w:val="center"/>
        <w:rPr>
          <w:rFonts w:eastAsia="Calibri"/>
          <w:b/>
          <w:sz w:val="28"/>
          <w:szCs w:val="28"/>
        </w:rPr>
      </w:pPr>
      <w:bookmarkStart w:id="23" w:name="Par267"/>
      <w:bookmarkEnd w:id="23"/>
    </w:p>
    <w:p w:rsidR="00EE4164" w:rsidRPr="00F91E22" w:rsidRDefault="00EE4164" w:rsidP="00EE4164">
      <w:pPr>
        <w:widowControl w:val="0"/>
        <w:autoSpaceDE w:val="0"/>
        <w:autoSpaceDN w:val="0"/>
        <w:adjustRightInd w:val="0"/>
        <w:ind w:firstLine="540"/>
        <w:jc w:val="center"/>
        <w:rPr>
          <w:rFonts w:eastAsia="Calibri"/>
          <w:sz w:val="28"/>
          <w:szCs w:val="28"/>
        </w:rPr>
      </w:pPr>
      <w:r w:rsidRPr="00F91E22">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w:t>
      </w:r>
      <w:r w:rsidRPr="00295291">
        <w:rPr>
          <w:rFonts w:eastAsia="Calibri"/>
          <w:sz w:val="28"/>
          <w:szCs w:val="28"/>
        </w:rPr>
        <w:tab/>
        <w:t xml:space="preserve">Основанием для отказа в приеме документов, необходимых для </w:t>
      </w:r>
      <w:r w:rsidRPr="00295291">
        <w:rPr>
          <w:rFonts w:eastAsia="Calibri"/>
          <w:sz w:val="28"/>
          <w:szCs w:val="28"/>
        </w:rPr>
        <w:lastRenderedPageBreak/>
        <w:t>предоставления муниципальной услуги является наличие хотя бы одного из следующих оснований:</w:t>
      </w:r>
    </w:p>
    <w:p w:rsidR="00EE4164" w:rsidRPr="00295291" w:rsidRDefault="00EE4164" w:rsidP="00EE4164">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EE4164" w:rsidRPr="00295291" w:rsidRDefault="00EE4164" w:rsidP="00EE4164">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2.11.2. </w:t>
      </w:r>
      <w:r w:rsidRPr="00295291">
        <w:rPr>
          <w:rFonts w:eastAsia="Calibri"/>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EE4164" w:rsidRPr="00295291" w:rsidRDefault="00EE4164" w:rsidP="00EE4164">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2.11.3. </w:t>
      </w:r>
      <w:r w:rsidRPr="00295291">
        <w:rPr>
          <w:rFonts w:eastAsia="Calibri"/>
          <w:sz w:val="28"/>
          <w:szCs w:val="28"/>
        </w:rPr>
        <w:tab/>
        <w:t>Текст заявления не поддается прочтению.</w:t>
      </w:r>
    </w:p>
    <w:p w:rsidR="00EE4164" w:rsidRPr="00295291" w:rsidRDefault="00EE4164" w:rsidP="00EE4164">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2.11.4. Заявление не соответствует установленной настоящим Административным регламентом форме (приложение 3).</w:t>
      </w:r>
    </w:p>
    <w:p w:rsidR="00EE4164" w:rsidRPr="00295291" w:rsidRDefault="00EE4164" w:rsidP="00EE4164">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2.11.5. К заявлению не приложены документы, предусмотренные п. 2.8. настоящего Административного регламента.</w:t>
      </w:r>
    </w:p>
    <w:p w:rsidR="00EE4164" w:rsidRPr="00295291" w:rsidRDefault="00EE4164" w:rsidP="00EE4164">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EE4164" w:rsidRPr="00295291" w:rsidRDefault="00EE4164" w:rsidP="00EE4164">
      <w:pPr>
        <w:widowControl w:val="0"/>
        <w:autoSpaceDE w:val="0"/>
        <w:autoSpaceDN w:val="0"/>
        <w:adjustRightInd w:val="0"/>
        <w:jc w:val="center"/>
        <w:outlineLvl w:val="2"/>
        <w:rPr>
          <w:rFonts w:eastAsia="Calibri"/>
          <w:sz w:val="28"/>
          <w:szCs w:val="28"/>
        </w:rPr>
      </w:pPr>
      <w:bookmarkStart w:id="24" w:name="Par278"/>
      <w:bookmarkEnd w:id="24"/>
    </w:p>
    <w:p w:rsidR="00EE4164" w:rsidRPr="00BE7178" w:rsidRDefault="00EE4164" w:rsidP="00EE4164">
      <w:pPr>
        <w:widowControl w:val="0"/>
        <w:autoSpaceDE w:val="0"/>
        <w:autoSpaceDN w:val="0"/>
        <w:adjustRightInd w:val="0"/>
        <w:jc w:val="center"/>
        <w:outlineLvl w:val="2"/>
        <w:rPr>
          <w:rFonts w:eastAsia="Calibri"/>
          <w:sz w:val="28"/>
          <w:szCs w:val="28"/>
        </w:rPr>
      </w:pPr>
      <w:r w:rsidRPr="00BE7178">
        <w:rPr>
          <w:rFonts w:eastAsia="Calibri"/>
          <w:sz w:val="28"/>
          <w:szCs w:val="28"/>
        </w:rPr>
        <w:t>Исчерпывающий перечень оснований для отказа и приостановления в предоставлении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67"/>
        <w:jc w:val="both"/>
        <w:rPr>
          <w:rFonts w:eastAsia="Calibri"/>
          <w:sz w:val="28"/>
          <w:szCs w:val="28"/>
        </w:rPr>
      </w:pPr>
      <w:bookmarkStart w:id="25" w:name="Par281"/>
      <w:bookmarkEnd w:id="25"/>
      <w:r w:rsidRPr="00295291">
        <w:rPr>
          <w:rFonts w:eastAsia="Calibri"/>
          <w:sz w:val="28"/>
          <w:szCs w:val="28"/>
        </w:rPr>
        <w:t>2.13. Основания для отказа в предоставлении муниципальной услуги являются наличие  хотя бы одного из следующих оснований:</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заявление не соответствует установленной настоящим Административным регламентом форме (приложение 3);</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заявитель не соответствует требованиям, установленным </w:t>
      </w:r>
      <w:hyperlink r:id="rId21"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E4164" w:rsidRPr="00295291" w:rsidRDefault="00EE4164" w:rsidP="00EE4164">
      <w:pPr>
        <w:widowControl w:val="0"/>
        <w:autoSpaceDE w:val="0"/>
        <w:autoSpaceDN w:val="0"/>
        <w:adjustRightInd w:val="0"/>
        <w:ind w:firstLine="567"/>
        <w:jc w:val="both"/>
        <w:rPr>
          <w:rFonts w:eastAsia="Calibri"/>
          <w:sz w:val="28"/>
          <w:szCs w:val="28"/>
        </w:rPr>
      </w:pPr>
      <w:bookmarkStart w:id="26" w:name="Par285"/>
      <w:bookmarkEnd w:id="26"/>
      <w:r w:rsidRPr="00295291">
        <w:rPr>
          <w:rFonts w:eastAsia="Calibri"/>
          <w:sz w:val="28"/>
          <w:szCs w:val="28"/>
        </w:rPr>
        <w:t>- наличие задолженности по арендной плате, неустойкам (штрафам, пеням);</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2.13.1. К заявлению не приложены документы, предусмотренные </w:t>
      </w:r>
      <w:hyperlink w:anchor="Par199" w:tooltip="Ссылка на текущий документ" w:history="1">
        <w:r w:rsidRPr="00295291">
          <w:rPr>
            <w:rFonts w:eastAsia="Calibri"/>
            <w:sz w:val="28"/>
            <w:szCs w:val="28"/>
          </w:rPr>
          <w:t>пунктом 2.</w:t>
        </w:r>
      </w:hyperlink>
      <w:r w:rsidRPr="00295291">
        <w:rPr>
          <w:rFonts w:eastAsia="Calibri"/>
          <w:sz w:val="28"/>
          <w:szCs w:val="28"/>
        </w:rPr>
        <w:t>8 настоящего Административного регламента.</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2.13.2. Основания для приостановления муниципальной услуги отсутствуют</w:t>
      </w:r>
      <w:r w:rsidR="0097680E">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97680E" w:rsidRDefault="00EE4164" w:rsidP="00EE4164">
      <w:pPr>
        <w:widowControl w:val="0"/>
        <w:autoSpaceDE w:val="0"/>
        <w:autoSpaceDN w:val="0"/>
        <w:adjustRightInd w:val="0"/>
        <w:jc w:val="center"/>
        <w:outlineLvl w:val="2"/>
        <w:rPr>
          <w:rFonts w:eastAsia="Calibri"/>
          <w:sz w:val="28"/>
          <w:szCs w:val="28"/>
        </w:rPr>
      </w:pPr>
      <w:bookmarkStart w:id="27" w:name="Par290"/>
      <w:bookmarkEnd w:id="27"/>
      <w:r w:rsidRPr="0097680E">
        <w:rPr>
          <w:rFonts w:eastAsia="Calibri"/>
          <w:sz w:val="28"/>
          <w:szCs w:val="28"/>
        </w:rPr>
        <w:t>Информация о возмездной (безвозмездной) основе</w:t>
      </w:r>
    </w:p>
    <w:p w:rsidR="00EE4164" w:rsidRPr="0097680E" w:rsidRDefault="00EE4164" w:rsidP="00EE4164">
      <w:pPr>
        <w:widowControl w:val="0"/>
        <w:autoSpaceDE w:val="0"/>
        <w:autoSpaceDN w:val="0"/>
        <w:adjustRightInd w:val="0"/>
        <w:jc w:val="center"/>
        <w:rPr>
          <w:rFonts w:eastAsia="Calibri"/>
          <w:sz w:val="28"/>
          <w:szCs w:val="28"/>
        </w:rPr>
      </w:pPr>
      <w:r w:rsidRPr="0097680E">
        <w:rPr>
          <w:rFonts w:eastAsia="Calibri"/>
          <w:sz w:val="28"/>
          <w:szCs w:val="28"/>
        </w:rPr>
        <w:t>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2.14. Предоставление муниципальной услуги является бесплатным для заявителей.</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97680E" w:rsidRDefault="00EE4164" w:rsidP="00EE4164">
      <w:pPr>
        <w:widowControl w:val="0"/>
        <w:autoSpaceDE w:val="0"/>
        <w:autoSpaceDN w:val="0"/>
        <w:adjustRightInd w:val="0"/>
        <w:jc w:val="center"/>
        <w:outlineLvl w:val="2"/>
        <w:rPr>
          <w:rFonts w:eastAsia="Calibri"/>
          <w:sz w:val="28"/>
          <w:szCs w:val="28"/>
        </w:rPr>
      </w:pPr>
      <w:bookmarkStart w:id="28" w:name="Par295"/>
      <w:bookmarkEnd w:id="28"/>
      <w:r w:rsidRPr="0097680E">
        <w:rPr>
          <w:rFonts w:eastAsia="Calibri"/>
          <w:sz w:val="28"/>
          <w:szCs w:val="28"/>
        </w:rPr>
        <w:t>Максимальный срок ожидания в очереди при подаче заявления</w:t>
      </w:r>
    </w:p>
    <w:p w:rsidR="00EE4164" w:rsidRPr="0097680E" w:rsidRDefault="00EE4164" w:rsidP="00EE4164">
      <w:pPr>
        <w:widowControl w:val="0"/>
        <w:autoSpaceDE w:val="0"/>
        <w:autoSpaceDN w:val="0"/>
        <w:adjustRightInd w:val="0"/>
        <w:jc w:val="center"/>
        <w:rPr>
          <w:rFonts w:eastAsia="Calibri"/>
          <w:sz w:val="28"/>
          <w:szCs w:val="28"/>
        </w:rPr>
      </w:pPr>
      <w:r w:rsidRPr="0097680E">
        <w:rPr>
          <w:rFonts w:eastAsia="Calibri"/>
          <w:sz w:val="28"/>
          <w:szCs w:val="28"/>
        </w:rPr>
        <w:t>о предоставлении муниципальной услуги и при получении</w:t>
      </w:r>
    </w:p>
    <w:p w:rsidR="00EE4164" w:rsidRPr="0097680E" w:rsidRDefault="00EE4164" w:rsidP="00EE4164">
      <w:pPr>
        <w:widowControl w:val="0"/>
        <w:autoSpaceDE w:val="0"/>
        <w:autoSpaceDN w:val="0"/>
        <w:adjustRightInd w:val="0"/>
        <w:jc w:val="center"/>
        <w:rPr>
          <w:rFonts w:eastAsia="Calibri"/>
          <w:sz w:val="28"/>
          <w:szCs w:val="28"/>
        </w:rPr>
      </w:pPr>
      <w:r w:rsidRPr="0097680E">
        <w:rPr>
          <w:rFonts w:eastAsia="Calibri"/>
          <w:sz w:val="28"/>
          <w:szCs w:val="28"/>
        </w:rPr>
        <w:t>результата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2.15. Срок ожидания в очереди при подаче заявления о предоставлении муниципальной услуги – 15 (пятнадцать) минут.</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2.16. Срок ожидания в очереди при получении результата предоставления муниципальной услуги – 15 (пятнадцать) минут.</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C57A50" w:rsidRDefault="00EE4164" w:rsidP="00EE4164">
      <w:pPr>
        <w:widowControl w:val="0"/>
        <w:autoSpaceDE w:val="0"/>
        <w:autoSpaceDN w:val="0"/>
        <w:adjustRightInd w:val="0"/>
        <w:jc w:val="center"/>
        <w:outlineLvl w:val="2"/>
        <w:rPr>
          <w:rFonts w:eastAsia="Calibri"/>
          <w:sz w:val="28"/>
          <w:szCs w:val="28"/>
        </w:rPr>
      </w:pPr>
      <w:bookmarkStart w:id="29" w:name="Par304"/>
      <w:bookmarkEnd w:id="29"/>
      <w:r w:rsidRPr="00C57A50">
        <w:rPr>
          <w:rFonts w:eastAsia="Calibri"/>
          <w:sz w:val="28"/>
          <w:szCs w:val="28"/>
        </w:rPr>
        <w:t>Срок регистрации заявления заявителя о предоставлении</w:t>
      </w:r>
    </w:p>
    <w:p w:rsidR="00EE4164" w:rsidRPr="00C57A50" w:rsidRDefault="00EE4164" w:rsidP="00EE4164">
      <w:pPr>
        <w:widowControl w:val="0"/>
        <w:autoSpaceDE w:val="0"/>
        <w:autoSpaceDN w:val="0"/>
        <w:adjustRightInd w:val="0"/>
        <w:jc w:val="center"/>
        <w:rPr>
          <w:rFonts w:eastAsia="Calibri"/>
          <w:sz w:val="28"/>
          <w:szCs w:val="28"/>
        </w:rPr>
      </w:pPr>
      <w:r w:rsidRPr="00C57A50">
        <w:rPr>
          <w:rFonts w:eastAsia="Calibri"/>
          <w:sz w:val="28"/>
          <w:szCs w:val="28"/>
        </w:rPr>
        <w:t>муниципальной услуги</w:t>
      </w:r>
    </w:p>
    <w:p w:rsidR="00EE4164" w:rsidRPr="00D9578B" w:rsidRDefault="00EE4164" w:rsidP="00EE4164">
      <w:pPr>
        <w:widowControl w:val="0"/>
        <w:autoSpaceDE w:val="0"/>
        <w:autoSpaceDN w:val="0"/>
        <w:adjustRightInd w:val="0"/>
        <w:ind w:firstLine="540"/>
        <w:jc w:val="both"/>
        <w:rPr>
          <w:rFonts w:eastAsia="Calibri"/>
          <w:b/>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2.18. Срок регистрации запроса (заявления) заявителя о предоставлении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личного обращения заявителя заявление регистрируется в день обращения;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поступления документов по почте заявление регистрируется в течение 3 (трех) дней со дня поступления.</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C57A50" w:rsidRDefault="00EE4164" w:rsidP="00EE4164">
      <w:pPr>
        <w:widowControl w:val="0"/>
        <w:autoSpaceDE w:val="0"/>
        <w:autoSpaceDN w:val="0"/>
        <w:adjustRightInd w:val="0"/>
        <w:jc w:val="center"/>
        <w:outlineLvl w:val="2"/>
        <w:rPr>
          <w:rFonts w:eastAsia="Calibri"/>
          <w:sz w:val="28"/>
          <w:szCs w:val="28"/>
        </w:rPr>
      </w:pPr>
      <w:bookmarkStart w:id="30" w:name="Par311"/>
      <w:bookmarkEnd w:id="30"/>
      <w:r w:rsidRPr="00C57A50">
        <w:rPr>
          <w:rFonts w:eastAsia="Calibri"/>
          <w:sz w:val="28"/>
          <w:szCs w:val="28"/>
        </w:rPr>
        <w:t>Требования к помещениям, в которых предоставляются</w:t>
      </w:r>
    </w:p>
    <w:p w:rsidR="00EE4164" w:rsidRPr="00C57A50" w:rsidRDefault="00EE4164" w:rsidP="00EE4164">
      <w:pPr>
        <w:widowControl w:val="0"/>
        <w:autoSpaceDE w:val="0"/>
        <w:autoSpaceDN w:val="0"/>
        <w:adjustRightInd w:val="0"/>
        <w:jc w:val="center"/>
        <w:rPr>
          <w:rFonts w:eastAsia="Calibri"/>
          <w:sz w:val="28"/>
          <w:szCs w:val="28"/>
        </w:rPr>
      </w:pPr>
      <w:r w:rsidRPr="00C57A50">
        <w:rPr>
          <w:rFonts w:eastAsia="Calibri"/>
          <w:sz w:val="28"/>
          <w:szCs w:val="28"/>
        </w:rPr>
        <w:t>муниципальные услуги, к залу ожидания, местам</w:t>
      </w:r>
    </w:p>
    <w:p w:rsidR="00EE4164" w:rsidRPr="00C57A50" w:rsidRDefault="00EE4164" w:rsidP="00EE4164">
      <w:pPr>
        <w:widowControl w:val="0"/>
        <w:autoSpaceDE w:val="0"/>
        <w:autoSpaceDN w:val="0"/>
        <w:adjustRightInd w:val="0"/>
        <w:jc w:val="center"/>
        <w:rPr>
          <w:rFonts w:eastAsia="Calibri"/>
          <w:sz w:val="28"/>
          <w:szCs w:val="28"/>
        </w:rPr>
      </w:pPr>
      <w:r w:rsidRPr="00C57A50">
        <w:rPr>
          <w:rFonts w:eastAsia="Calibri"/>
          <w:sz w:val="28"/>
          <w:szCs w:val="28"/>
        </w:rPr>
        <w:t>для заполнения запросов о предоставлении муниципальной  услуги, информационным стендам с образцами их заполнения</w:t>
      </w:r>
    </w:p>
    <w:p w:rsidR="00EE4164" w:rsidRPr="00C57A50" w:rsidRDefault="00EE4164" w:rsidP="00EE4164">
      <w:pPr>
        <w:widowControl w:val="0"/>
        <w:autoSpaceDE w:val="0"/>
        <w:autoSpaceDN w:val="0"/>
        <w:adjustRightInd w:val="0"/>
        <w:jc w:val="center"/>
        <w:rPr>
          <w:rFonts w:eastAsia="Calibri"/>
          <w:sz w:val="28"/>
          <w:szCs w:val="28"/>
        </w:rPr>
      </w:pPr>
      <w:r w:rsidRPr="00C57A50">
        <w:rPr>
          <w:rFonts w:eastAsia="Calibri"/>
          <w:sz w:val="28"/>
          <w:szCs w:val="28"/>
        </w:rPr>
        <w:t>и перечнем документов, необходимых для предоставления</w:t>
      </w:r>
    </w:p>
    <w:p w:rsidR="00EE4164" w:rsidRPr="00C57A50" w:rsidRDefault="00EE4164" w:rsidP="00EE4164">
      <w:pPr>
        <w:widowControl w:val="0"/>
        <w:autoSpaceDE w:val="0"/>
        <w:autoSpaceDN w:val="0"/>
        <w:adjustRightInd w:val="0"/>
        <w:jc w:val="center"/>
        <w:rPr>
          <w:rFonts w:eastAsia="Calibri"/>
          <w:sz w:val="28"/>
          <w:szCs w:val="28"/>
        </w:rPr>
      </w:pPr>
      <w:r w:rsidRPr="00C57A50">
        <w:rPr>
          <w:rFonts w:eastAsia="Calibri"/>
          <w:sz w:val="28"/>
          <w:szCs w:val="28"/>
        </w:rPr>
        <w:t>каждой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w:t>
      </w:r>
      <w:r w:rsidRPr="00295291">
        <w:rPr>
          <w:rFonts w:eastAsia="Calibri"/>
          <w:sz w:val="28"/>
          <w:szCs w:val="28"/>
        </w:rPr>
        <w:lastRenderedPageBreak/>
        <w:t>места для специальных автотранспортных средств инвалидов.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6856A2" w:rsidRDefault="00EE4164" w:rsidP="00EE4164">
      <w:pPr>
        <w:widowControl w:val="0"/>
        <w:autoSpaceDE w:val="0"/>
        <w:autoSpaceDN w:val="0"/>
        <w:adjustRightInd w:val="0"/>
        <w:jc w:val="center"/>
        <w:outlineLvl w:val="2"/>
        <w:rPr>
          <w:rFonts w:eastAsia="Calibri"/>
          <w:sz w:val="28"/>
          <w:szCs w:val="28"/>
        </w:rPr>
      </w:pPr>
      <w:bookmarkStart w:id="31" w:name="Par329"/>
      <w:bookmarkEnd w:id="31"/>
      <w:r w:rsidRPr="006856A2">
        <w:rPr>
          <w:rFonts w:eastAsia="Calibri"/>
          <w:sz w:val="28"/>
          <w:szCs w:val="28"/>
        </w:rPr>
        <w:t>Показатели доступности и качества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2.21. Показатели доступности муниципальной услуги (общие, применимые в отношении всех заявителей):</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1) равные права и возможности при получении муниципальной услуги для заявителей;</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 транспортная доступность к месту предоставления муниципальной </w:t>
      </w:r>
      <w:r w:rsidRPr="00295291">
        <w:rPr>
          <w:rFonts w:eastAsia="Calibri"/>
          <w:sz w:val="28"/>
          <w:szCs w:val="28"/>
        </w:rPr>
        <w:lastRenderedPageBreak/>
        <w:t>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2.21.1. Показатели доступности муниципальной услуги (специальные, применимые в отношении инвалидов):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 обеспечение беспрепятственного доступа инвалидов к помещениям, в которых предоставляется муниципальная услуга;</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2.22. Показатели качества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1) соблюдение срока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 соблюдение требований стандарта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3) удовлетворенность заявителя профессионализмом должностных лиц ОМСУ, МФЦ при предоставлении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4) соблюдение времени ожидания в очереди при подаче запроса и получении результата;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5) осуществление не более одного взаимодействия заявителя с должностными лицами ОМСУ при получении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6) отсутствие жалоб на действия или бездействия должностных лиц ОМСУ, поданных в установленном порядке.</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6856A2" w:rsidRDefault="00EE4164" w:rsidP="00EE4164">
      <w:pPr>
        <w:widowControl w:val="0"/>
        <w:autoSpaceDE w:val="0"/>
        <w:autoSpaceDN w:val="0"/>
        <w:adjustRightInd w:val="0"/>
        <w:jc w:val="center"/>
        <w:outlineLvl w:val="2"/>
        <w:rPr>
          <w:rFonts w:eastAsia="Calibri"/>
          <w:sz w:val="28"/>
          <w:szCs w:val="28"/>
        </w:rPr>
      </w:pPr>
      <w:r w:rsidRPr="006856A2">
        <w:rPr>
          <w:rFonts w:eastAsia="Calibr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2.23. Иные требования, в том числе учитывающие особенности предоставления муниципальной услуги в многофункциональных центрах и </w:t>
      </w:r>
      <w:r w:rsidRPr="00295291">
        <w:rPr>
          <w:rFonts w:eastAsia="Calibri"/>
          <w:sz w:val="28"/>
          <w:szCs w:val="28"/>
        </w:rPr>
        <w:lastRenderedPageBreak/>
        <w:t>особенности предоставления муниципальной услуги в электронном виде.</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2.23.1. К целевым показателям доступности и качества муниципальной услуги относятся: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количество документов, которые заявителю необходимо представить в целях получения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2.23.2. К непосредственным показателям доступности и качества муниципальной услуги относятся: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2.24. Особенности предоставления муниципальной услуги в МФЦ:</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МФЦ осуществляется после вступления в силу соглашения о взаимодействии.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2.24.1. МФЦ осуществляет:</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информирование граждан и организаций по вопросам предоставления государственных и муниципальных услуг;</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обработку персональных данных, связанных с предоставлением государственных и муниципальных услуг.</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определяет предмет обращения;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проводит проверку полномочий лица, подающего документы;</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eastAsia="Calibri"/>
            <w:sz w:val="28"/>
            <w:szCs w:val="28"/>
          </w:rPr>
          <w:t>2.8</w:t>
        </w:r>
      </w:hyperlink>
      <w:r w:rsidRPr="00295291">
        <w:rPr>
          <w:rFonts w:eastAsia="Calibri"/>
          <w:sz w:val="28"/>
          <w:szCs w:val="28"/>
        </w:rPr>
        <w:t>., 2.11. – 2.12. настоящего Административного регламента;</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295291">
        <w:rPr>
          <w:rFonts w:eastAsia="Calibri"/>
          <w:sz w:val="28"/>
          <w:szCs w:val="28"/>
        </w:rPr>
        <w:lastRenderedPageBreak/>
        <w:t>документов конкретному заявителю и виду обращения за муниципальной услугой;</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заверяет электронное дело своей электронной подписью (далее - ЭП);</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направляет копии документов и реестр документов в орган местного самоуправления: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в электронном виде (в составе пакетов электронных дел) в течение 1 (одного) рабочего дня со дня обращения заявителя в МФЦ;</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2.24.3. При обнаружении несоответствия документов требованиям, указанным в </w:t>
      </w:r>
      <w:hyperlink w:anchor="Par215" w:history="1">
        <w:r w:rsidRPr="00295291">
          <w:rPr>
            <w:rFonts w:eastAsia="Calibri"/>
            <w:sz w:val="28"/>
            <w:szCs w:val="28"/>
          </w:rPr>
          <w:t>п.п. 2.</w:t>
        </w:r>
      </w:hyperlink>
      <w:r w:rsidRPr="00295291">
        <w:rPr>
          <w:rFonts w:eastAsia="Calibri"/>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По окончании приема документов специалист МФЦ выдает заявителю расписку в приеме документов.</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eastAsia="Calibri"/>
            <w:sz w:val="28"/>
            <w:szCs w:val="28"/>
          </w:rPr>
          <w:t>разделе II</w:t>
        </w:r>
      </w:hyperlink>
      <w:r w:rsidRPr="00295291">
        <w:rPr>
          <w:rFonts w:eastAsia="Calibri"/>
          <w:sz w:val="28"/>
          <w:szCs w:val="28"/>
        </w:rPr>
        <w:t xml:space="preserve"> настоящего Административного регламента.</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2.25. Особенности предоставления муниципальной услуги в электронном виде.</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электронном виде осуществляется при технической реализации услуги на ПГУ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Деятельность ПГУ ЛО по организации предоставления муниципальной услуги осуществляется в соответствии с Федеральным законом  от 27.07.2010</w:t>
      </w:r>
      <w:r>
        <w:rPr>
          <w:rFonts w:eastAsia="Calibri"/>
          <w:sz w:val="28"/>
          <w:szCs w:val="28"/>
        </w:rPr>
        <w:t xml:space="preserve">   </w:t>
      </w:r>
      <w:r w:rsidRPr="00295291">
        <w:rPr>
          <w:rFonts w:eastAsia="Calibri"/>
          <w:sz w:val="28"/>
          <w:szCs w:val="28"/>
        </w:rPr>
        <w:t xml:space="preserve"> № 210-ФЗ «Об организации предоставления государственных и </w:t>
      </w:r>
      <w:r w:rsidRPr="00295291">
        <w:rPr>
          <w:rFonts w:eastAsia="Calibri"/>
          <w:sz w:val="28"/>
          <w:szCs w:val="28"/>
        </w:rPr>
        <w:lastRenderedPageBreak/>
        <w:t>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2.25.1.2. муниципальная услуга может быть получена через ПГУ ЛО следующими способами: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 обязательной личной явкой на прием в </w:t>
      </w:r>
      <w:r>
        <w:rPr>
          <w:rFonts w:eastAsia="Calibri"/>
          <w:sz w:val="28"/>
          <w:szCs w:val="28"/>
        </w:rPr>
        <w:t>а</w:t>
      </w:r>
      <w:r w:rsidRPr="00295291">
        <w:rPr>
          <w:rFonts w:eastAsia="Calibri"/>
          <w:sz w:val="28"/>
          <w:szCs w:val="28"/>
        </w:rPr>
        <w:t>дминистрацию;</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без личной явки на прием в </w:t>
      </w:r>
      <w:r>
        <w:rPr>
          <w:rFonts w:eastAsia="Calibri"/>
          <w:sz w:val="28"/>
          <w:szCs w:val="28"/>
        </w:rPr>
        <w:t>а</w:t>
      </w:r>
      <w:r w:rsidRPr="00295291">
        <w:rPr>
          <w:rFonts w:eastAsia="Calibri"/>
          <w:sz w:val="28"/>
          <w:szCs w:val="28"/>
        </w:rPr>
        <w:t xml:space="preserve">дминистрацию.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2.25.1.3. Для получения муниципальной услуги без личной явки на приём в </w:t>
      </w:r>
      <w:r>
        <w:rPr>
          <w:rFonts w:eastAsia="Calibri"/>
          <w:sz w:val="28"/>
          <w:szCs w:val="28"/>
        </w:rPr>
        <w:t>а</w:t>
      </w:r>
      <w:r w:rsidRPr="00295291">
        <w:rPr>
          <w:rFonts w:eastAsia="Calibri"/>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2.25.1.4. Для подачи заявления через ПГУ ЛО заявитель должен выполнить следующие действия: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пройти идентификацию и аутентификацию в ЕСИА;</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в личном кабинете на ПГУ ЛО  заполнить в электронном виде заявление на оказание услуги;</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случае, если заявитель выбрал способ оказания услуги с личной явкой на прием в </w:t>
      </w:r>
      <w:r>
        <w:rPr>
          <w:rFonts w:eastAsia="Calibri"/>
          <w:sz w:val="28"/>
          <w:szCs w:val="28"/>
        </w:rPr>
        <w:t>а</w:t>
      </w:r>
      <w:r w:rsidRPr="00295291">
        <w:rPr>
          <w:rFonts w:eastAsia="Calibri"/>
          <w:sz w:val="28"/>
          <w:szCs w:val="28"/>
        </w:rPr>
        <w:t>дминистрацию – приложить к заявлению электронные документы;</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в случае, если заявитель выбрал способ оказания услуги без л</w:t>
      </w:r>
      <w:r>
        <w:rPr>
          <w:rFonts w:eastAsia="Calibri"/>
          <w:sz w:val="28"/>
          <w:szCs w:val="28"/>
        </w:rPr>
        <w:t>ичной явки на прием в а</w:t>
      </w:r>
      <w:r w:rsidRPr="00295291">
        <w:rPr>
          <w:rFonts w:eastAsia="Calibri"/>
          <w:sz w:val="28"/>
          <w:szCs w:val="28"/>
        </w:rPr>
        <w:t>дминистрацию:</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приложить к заявлению электронные документы, заверенные усиленной квалифицированной электронной подписью;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направить </w:t>
      </w:r>
      <w:r>
        <w:rPr>
          <w:rFonts w:eastAsia="Calibri"/>
          <w:sz w:val="28"/>
          <w:szCs w:val="28"/>
        </w:rPr>
        <w:t>пакет электронных документов в а</w:t>
      </w:r>
      <w:r w:rsidRPr="00295291">
        <w:rPr>
          <w:rFonts w:eastAsia="Calibri"/>
          <w:sz w:val="28"/>
          <w:szCs w:val="28"/>
        </w:rPr>
        <w:t xml:space="preserve">дминистрацию посредством функционала ПГУ ЛО.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rFonts w:eastAsia="Calibri"/>
          <w:sz w:val="28"/>
          <w:szCs w:val="28"/>
        </w:rPr>
        <w:t>а</w:t>
      </w:r>
      <w:r w:rsidRPr="00295291">
        <w:rPr>
          <w:rFonts w:eastAsia="Calibri"/>
          <w:sz w:val="28"/>
          <w:szCs w:val="28"/>
        </w:rPr>
        <w:t xml:space="preserve">дминистрации выполняет следующие действия: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формирует пакет документов, поступивший через ПГУ ЛО, и передает должностному лицу </w:t>
      </w:r>
      <w:r>
        <w:rPr>
          <w:rFonts w:eastAsia="Calibri"/>
          <w:sz w:val="28"/>
          <w:szCs w:val="28"/>
        </w:rPr>
        <w:t>а</w:t>
      </w:r>
      <w:r w:rsidRPr="00295291">
        <w:rPr>
          <w:rFonts w:eastAsia="Calibri"/>
          <w:sz w:val="28"/>
          <w:szCs w:val="28"/>
        </w:rPr>
        <w:t xml:space="preserve">дминистрации, наделенному в соответствии с </w:t>
      </w:r>
      <w:r w:rsidRPr="00295291">
        <w:rPr>
          <w:rFonts w:eastAsia="Calibri"/>
          <w:sz w:val="28"/>
          <w:szCs w:val="28"/>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rFonts w:eastAsia="Calibri"/>
          <w:sz w:val="28"/>
          <w:szCs w:val="28"/>
        </w:rPr>
        <w:t>а</w:t>
      </w:r>
      <w:r w:rsidRPr="00295291">
        <w:rPr>
          <w:rFonts w:eastAsia="Calibri"/>
          <w:sz w:val="28"/>
          <w:szCs w:val="28"/>
        </w:rPr>
        <w:t>дминистрации выполняет следующие действия: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формирует пакет документов, поступивший через ПГУ ЛО, и передает должностному лицу </w:t>
      </w:r>
      <w:r>
        <w:rPr>
          <w:rFonts w:eastAsia="Calibri"/>
          <w:sz w:val="28"/>
          <w:szCs w:val="28"/>
        </w:rPr>
        <w:t>а</w:t>
      </w:r>
      <w:r w:rsidRPr="00295291">
        <w:rPr>
          <w:rFonts w:eastAsia="Calibri"/>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формирует через АИС «Межвед ЛО» приглашение на прием, которое должно содержать следующую информацию: адрес </w:t>
      </w:r>
      <w:r>
        <w:rPr>
          <w:rFonts w:eastAsia="Calibri"/>
          <w:sz w:val="28"/>
          <w:szCs w:val="28"/>
        </w:rPr>
        <w:t>а</w:t>
      </w:r>
      <w:r w:rsidRPr="00295291">
        <w:rPr>
          <w:rFonts w:eastAsia="Calibri"/>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В случае неявки заявителя на прием в назначенное время заявление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rFonts w:eastAsia="Calibri"/>
          <w:sz w:val="28"/>
          <w:szCs w:val="28"/>
        </w:rPr>
        <w:t>а</w:t>
      </w:r>
      <w:r w:rsidRPr="00295291">
        <w:rPr>
          <w:rFonts w:eastAsia="Calibri"/>
          <w:sz w:val="28"/>
          <w:szCs w:val="28"/>
        </w:rPr>
        <w:t>дминистрации, ведущее прием, отмечает факт явки заявителя в АИС «Межвед ЛО», дело переводит в статус «Прием заявителя окончен».</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Должностное лицо </w:t>
      </w:r>
      <w:r>
        <w:rPr>
          <w:rFonts w:eastAsia="Calibri"/>
          <w:sz w:val="28"/>
          <w:szCs w:val="28"/>
        </w:rPr>
        <w:t>а</w:t>
      </w:r>
      <w:r w:rsidRPr="00295291">
        <w:rPr>
          <w:rFonts w:eastAsia="Calibri"/>
          <w:sz w:val="28"/>
          <w:szCs w:val="28"/>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w:t>
      </w:r>
      <w:r w:rsidRPr="00295291">
        <w:rPr>
          <w:rFonts w:eastAsia="Calibri"/>
          <w:sz w:val="28"/>
          <w:szCs w:val="28"/>
        </w:rPr>
        <w:lastRenderedPageBreak/>
        <w:t>документ, подписанный усиленной квалифицированной электронной подписью должностного лица, принявшего решение, в личный кабинет ПГУ.</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rFonts w:eastAsia="Calibri"/>
          <w:sz w:val="28"/>
          <w:szCs w:val="28"/>
        </w:rPr>
        <w:t>а</w:t>
      </w:r>
      <w:r w:rsidRPr="00295291">
        <w:rPr>
          <w:rFonts w:eastAsia="Calibri"/>
          <w:sz w:val="28"/>
          <w:szCs w:val="28"/>
        </w:rPr>
        <w:t>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EE4164"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7D3380" w:rsidRDefault="00EE4164" w:rsidP="00EE4164">
      <w:pPr>
        <w:widowControl w:val="0"/>
        <w:autoSpaceDE w:val="0"/>
        <w:autoSpaceDN w:val="0"/>
        <w:adjustRightInd w:val="0"/>
        <w:jc w:val="center"/>
        <w:outlineLvl w:val="2"/>
        <w:rPr>
          <w:rFonts w:eastAsia="Calibri"/>
          <w:sz w:val="28"/>
          <w:szCs w:val="28"/>
        </w:rPr>
      </w:pPr>
      <w:bookmarkStart w:id="32" w:name="Par383"/>
      <w:bookmarkEnd w:id="32"/>
      <w:r w:rsidRPr="007D3380">
        <w:rPr>
          <w:rFonts w:eastAsia="Calibri"/>
          <w:sz w:val="28"/>
          <w:szCs w:val="28"/>
        </w:rPr>
        <w:t>III. Перечень услуг, которые являются необходимыми</w:t>
      </w:r>
    </w:p>
    <w:p w:rsidR="00EE4164" w:rsidRPr="007D3380" w:rsidRDefault="00EE4164" w:rsidP="00EE4164">
      <w:pPr>
        <w:widowControl w:val="0"/>
        <w:autoSpaceDE w:val="0"/>
        <w:autoSpaceDN w:val="0"/>
        <w:adjustRightInd w:val="0"/>
        <w:jc w:val="center"/>
        <w:rPr>
          <w:rFonts w:eastAsia="Calibri"/>
          <w:sz w:val="28"/>
          <w:szCs w:val="28"/>
        </w:rPr>
      </w:pPr>
      <w:r w:rsidRPr="007D3380">
        <w:rPr>
          <w:rFonts w:eastAsia="Calibri"/>
          <w:sz w:val="28"/>
          <w:szCs w:val="28"/>
        </w:rPr>
        <w:t>и обязательными для предоставления муниципальной услуги</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E4164" w:rsidRPr="00295291" w:rsidRDefault="00EE4164" w:rsidP="00EE4164">
      <w:pPr>
        <w:widowControl w:val="0"/>
        <w:autoSpaceDE w:val="0"/>
        <w:autoSpaceDN w:val="0"/>
        <w:adjustRightInd w:val="0"/>
        <w:jc w:val="center"/>
        <w:outlineLvl w:val="1"/>
        <w:rPr>
          <w:rFonts w:eastAsia="Calibri"/>
          <w:sz w:val="28"/>
          <w:szCs w:val="28"/>
        </w:rPr>
      </w:pPr>
    </w:p>
    <w:p w:rsidR="00EE4164" w:rsidRPr="007D3380" w:rsidRDefault="00EE4164" w:rsidP="00EE4164">
      <w:pPr>
        <w:widowControl w:val="0"/>
        <w:autoSpaceDE w:val="0"/>
        <w:autoSpaceDN w:val="0"/>
        <w:adjustRightInd w:val="0"/>
        <w:jc w:val="center"/>
        <w:outlineLvl w:val="1"/>
        <w:rPr>
          <w:rFonts w:eastAsia="Calibri"/>
          <w:sz w:val="28"/>
          <w:szCs w:val="28"/>
        </w:rPr>
      </w:pPr>
      <w:r w:rsidRPr="007D3380">
        <w:rPr>
          <w:rFonts w:eastAsia="Calibri"/>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4.1. Организация предоставления муниципальной услуги включает в себя следующие административные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295291">
          <w:rPr>
            <w:rFonts w:eastAsia="Calibri"/>
            <w:sz w:val="28"/>
            <w:szCs w:val="28"/>
          </w:rPr>
          <w:t>законом</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4.1.1.1. В случае если объект недвижимости включен в прогнозный план (программу) приватизации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направление предложения о заключении договоров купли-продажи </w:t>
      </w:r>
      <w:r w:rsidRPr="00295291">
        <w:rPr>
          <w:rFonts w:eastAsia="Calibri"/>
          <w:sz w:val="28"/>
          <w:szCs w:val="28"/>
        </w:rPr>
        <w:lastRenderedPageBreak/>
        <w:t>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4.1.1.2. В случае если объект недвижимости не включен в прогнозный план (программу) приватизации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прием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рассмотрение заявления;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проведение оценки рыночной стоимости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 принятие решения об условиях приватизации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5) заключение договора купли-продажи.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4.2. Описание каждой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4.2.1. В случае если объект недвижимости включен в прогнозный план (программу) приватизации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4.2.1.1. Административная процедура: </w:t>
      </w:r>
      <w:r>
        <w:rPr>
          <w:rFonts w:eastAsia="Calibri"/>
          <w:sz w:val="28"/>
          <w:szCs w:val="28"/>
        </w:rPr>
        <w:t>«</w:t>
      </w:r>
      <w:r w:rsidRPr="00295291">
        <w:rPr>
          <w:rFonts w:eastAsia="Calibri"/>
          <w:sz w:val="28"/>
          <w:szCs w:val="28"/>
        </w:rPr>
        <w:t>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Pr>
          <w:rFonts w:eastAsia="Calibri"/>
          <w:sz w:val="28"/>
          <w:szCs w:val="28"/>
        </w:rPr>
        <w:t>»</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Pr>
          <w:rFonts w:eastAsia="Calibri"/>
          <w:sz w:val="28"/>
          <w:szCs w:val="28"/>
        </w:rPr>
        <w:t>»</w:t>
      </w:r>
      <w:r w:rsidRPr="00295291">
        <w:rPr>
          <w:rFonts w:eastAsia="Calibri"/>
          <w:sz w:val="28"/>
          <w:szCs w:val="28"/>
        </w:rPr>
        <w:t xml:space="preserve"> является </w:t>
      </w:r>
      <w:r>
        <w:rPr>
          <w:rFonts w:eastAsia="Calibri"/>
          <w:sz w:val="28"/>
          <w:szCs w:val="28"/>
        </w:rPr>
        <w:t>принятие</w:t>
      </w:r>
      <w:r w:rsidRPr="00295291">
        <w:rPr>
          <w:rFonts w:eastAsia="Calibri"/>
          <w:sz w:val="28"/>
          <w:szCs w:val="28"/>
        </w:rPr>
        <w:t xml:space="preserve"> </w:t>
      </w:r>
      <w:r w:rsidR="00242AAD">
        <w:rPr>
          <w:rFonts w:eastAsia="Calibri"/>
          <w:sz w:val="28"/>
          <w:szCs w:val="28"/>
        </w:rPr>
        <w:t>А</w:t>
      </w:r>
      <w:r w:rsidRPr="00295291">
        <w:rPr>
          <w:rFonts w:eastAsia="Calibri"/>
          <w:sz w:val="28"/>
          <w:szCs w:val="28"/>
        </w:rPr>
        <w:t xml:space="preserve">дминистрацией </w:t>
      </w:r>
      <w:r>
        <w:rPr>
          <w:rFonts w:eastAsia="Calibri"/>
          <w:sz w:val="28"/>
          <w:szCs w:val="28"/>
        </w:rPr>
        <w:t xml:space="preserve">постановления об </w:t>
      </w:r>
      <w:r w:rsidRPr="00295291">
        <w:rPr>
          <w:rFonts w:eastAsia="Calibri"/>
          <w:sz w:val="28"/>
          <w:szCs w:val="28"/>
        </w:rPr>
        <w:t>услови</w:t>
      </w:r>
      <w:r>
        <w:rPr>
          <w:rFonts w:eastAsia="Calibri"/>
          <w:sz w:val="28"/>
          <w:szCs w:val="28"/>
        </w:rPr>
        <w:t>ях</w:t>
      </w:r>
      <w:r w:rsidRPr="00295291">
        <w:rPr>
          <w:rFonts w:eastAsia="Calibri"/>
          <w:sz w:val="28"/>
          <w:szCs w:val="28"/>
        </w:rPr>
        <w:t xml:space="preserve"> приватизации объекта недвижимости, предусматривающее преимущественное право арендаторов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Специалист </w:t>
      </w:r>
      <w:r>
        <w:rPr>
          <w:rFonts w:eastAsia="Calibri"/>
          <w:sz w:val="28"/>
          <w:szCs w:val="28"/>
        </w:rPr>
        <w:t>КУИ ГМР</w:t>
      </w:r>
      <w:r w:rsidRPr="00295291">
        <w:rPr>
          <w:rFonts w:eastAsia="Calibri"/>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направление арендатору предложения о заключении договора купли-продажи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3) Срок исполнения административной процедуры - 10 (десять) дней с момента </w:t>
      </w:r>
      <w:r>
        <w:rPr>
          <w:rFonts w:eastAsia="Calibri"/>
          <w:sz w:val="28"/>
          <w:szCs w:val="28"/>
        </w:rPr>
        <w:t xml:space="preserve">принятия </w:t>
      </w:r>
      <w:r w:rsidR="00242AAD">
        <w:rPr>
          <w:rFonts w:eastAsia="Calibri"/>
          <w:sz w:val="28"/>
          <w:szCs w:val="28"/>
        </w:rPr>
        <w:t>А</w:t>
      </w:r>
      <w:r w:rsidRPr="00295291">
        <w:rPr>
          <w:rFonts w:eastAsia="Calibri"/>
          <w:sz w:val="28"/>
          <w:szCs w:val="28"/>
        </w:rPr>
        <w:t>дминистрацией</w:t>
      </w:r>
      <w:r w:rsidR="00242AAD">
        <w:rPr>
          <w:rFonts w:eastAsia="Calibri"/>
          <w:sz w:val="28"/>
          <w:szCs w:val="28"/>
        </w:rPr>
        <w:t xml:space="preserve"> п</w:t>
      </w:r>
      <w:r>
        <w:rPr>
          <w:rFonts w:eastAsia="Calibri"/>
          <w:sz w:val="28"/>
          <w:szCs w:val="28"/>
        </w:rPr>
        <w:t xml:space="preserve">остановления об </w:t>
      </w:r>
      <w:r w:rsidRPr="00295291">
        <w:rPr>
          <w:rFonts w:eastAsia="Calibri"/>
          <w:sz w:val="28"/>
          <w:szCs w:val="28"/>
        </w:rPr>
        <w:t xml:space="preserve"> услови</w:t>
      </w:r>
      <w:r>
        <w:rPr>
          <w:rFonts w:eastAsia="Calibri"/>
          <w:sz w:val="28"/>
          <w:szCs w:val="28"/>
        </w:rPr>
        <w:t xml:space="preserve">ях </w:t>
      </w:r>
      <w:r w:rsidRPr="00295291">
        <w:rPr>
          <w:rFonts w:eastAsia="Calibri"/>
          <w:sz w:val="28"/>
          <w:szCs w:val="28"/>
        </w:rPr>
        <w:t xml:space="preserve"> </w:t>
      </w:r>
      <w:r w:rsidRPr="00295291">
        <w:rPr>
          <w:rFonts w:eastAsia="Calibri"/>
          <w:sz w:val="28"/>
          <w:szCs w:val="28"/>
        </w:rPr>
        <w:lastRenderedPageBreak/>
        <w:t>приватизации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4.2.1.2. Административная процедура: </w:t>
      </w:r>
      <w:r>
        <w:rPr>
          <w:rFonts w:eastAsia="Calibri"/>
          <w:sz w:val="28"/>
          <w:szCs w:val="28"/>
        </w:rPr>
        <w:t>«</w:t>
      </w:r>
      <w:r w:rsidRPr="00295291">
        <w:rPr>
          <w:rFonts w:eastAsia="Calibri"/>
          <w:sz w:val="28"/>
          <w:szCs w:val="28"/>
        </w:rPr>
        <w:t>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r>
        <w:rPr>
          <w:rFonts w:eastAsia="Calibri"/>
          <w:sz w:val="28"/>
          <w:szCs w:val="28"/>
        </w:rPr>
        <w:t>»</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r>
        <w:rPr>
          <w:rFonts w:eastAsia="Calibri"/>
          <w:sz w:val="28"/>
          <w:szCs w:val="28"/>
        </w:rPr>
        <w:t>»</w:t>
      </w:r>
      <w:r w:rsidRPr="00295291">
        <w:rPr>
          <w:rFonts w:eastAsia="Calibri"/>
          <w:sz w:val="28"/>
          <w:szCs w:val="28"/>
        </w:rPr>
        <w:t xml:space="preserve">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Pr="00295291">
          <w:rPr>
            <w:rFonts w:eastAsia="Calibri"/>
            <w:sz w:val="28"/>
            <w:szCs w:val="28"/>
          </w:rPr>
          <w:t>ст. 4</w:t>
        </w:r>
      </w:hyperlink>
      <w:r w:rsidRPr="00295291">
        <w:rPr>
          <w:rFonts w:eastAsia="Calibri"/>
          <w:sz w:val="28"/>
          <w:szCs w:val="28"/>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При получении вышеуказанных документов от субъекта малого или среднего предпринимательства - арендатора специалист </w:t>
      </w:r>
      <w:r>
        <w:rPr>
          <w:rFonts w:eastAsia="Calibri"/>
          <w:sz w:val="28"/>
          <w:szCs w:val="28"/>
        </w:rPr>
        <w:t>КУИ ГМР</w:t>
      </w:r>
      <w:r w:rsidRPr="00295291">
        <w:rPr>
          <w:rFonts w:eastAsia="Calibri"/>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Субъекты малого и среднего предпринимательства утрачивают преимущественное право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 муниципального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 письменное уведомление об утрате преимущественного права на </w:t>
      </w:r>
      <w:r w:rsidRPr="00295291">
        <w:rPr>
          <w:rFonts w:eastAsia="Calibri"/>
          <w:sz w:val="28"/>
          <w:szCs w:val="28"/>
        </w:rPr>
        <w:lastRenderedPageBreak/>
        <w:t>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Срок исполнения административной процедуры</w:t>
      </w:r>
      <w:r w:rsidR="00242AAD">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4.2.2. В случае если объект недвижимости не включен в программу приватизации: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4.2.2.1. Административная процедура: Прием и регистрация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 xml:space="preserve">Прием и регистрация заявления с документами, указанными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регламента</w:t>
      </w:r>
      <w:r>
        <w:rPr>
          <w:rFonts w:eastAsia="Calibri"/>
          <w:sz w:val="28"/>
          <w:szCs w:val="28"/>
        </w:rPr>
        <w:t>»</w:t>
      </w:r>
      <w:r w:rsidRPr="00295291">
        <w:rPr>
          <w:rFonts w:eastAsia="Calibri"/>
          <w:sz w:val="28"/>
          <w:szCs w:val="28"/>
        </w:rPr>
        <w:t xml:space="preserve"> является обращение в </w:t>
      </w:r>
      <w:r w:rsidR="00242AAD">
        <w:rPr>
          <w:rFonts w:eastAsia="Calibri"/>
          <w:sz w:val="28"/>
          <w:szCs w:val="28"/>
        </w:rPr>
        <w:t>А</w:t>
      </w:r>
      <w:r w:rsidRPr="00295291">
        <w:rPr>
          <w:rFonts w:eastAsia="Calibri"/>
          <w:sz w:val="28"/>
          <w:szCs w:val="28"/>
        </w:rPr>
        <w:t xml:space="preserve">дминистрацию с заявлением и представление документов, указанных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Регламента.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Специалист </w:t>
      </w:r>
      <w:r w:rsidR="00242AAD">
        <w:rPr>
          <w:rFonts w:eastAsia="Calibri"/>
          <w:sz w:val="28"/>
          <w:szCs w:val="28"/>
        </w:rPr>
        <w:t>КУИ ГМР</w:t>
      </w:r>
      <w:r w:rsidRPr="00295291">
        <w:rPr>
          <w:rFonts w:eastAsia="Calibri"/>
          <w:sz w:val="28"/>
          <w:szCs w:val="28"/>
        </w:rPr>
        <w:t>, ответственный за прием и регистрацию документов:</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проверяет соблюдение следующих требований:</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тексты документов написаны разборчиво;</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фамилия, имя и отчество указаны полностью и соответствуют паспортным данным</w:t>
      </w:r>
      <w:r w:rsidR="00242AAD">
        <w:rPr>
          <w:rFonts w:eastAsia="Calibri"/>
          <w:sz w:val="28"/>
          <w:szCs w:val="28"/>
        </w:rPr>
        <w:t xml:space="preserve"> заявителя</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документы не исполнены карандашом;</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документы не имеют серьезных повреждений, наличие которых не позволяет однозначно истолковать их содержание;</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при отсутствии у заявителя заполненного заявления или неправильном его оформлении оказывает помощь в написании заявления.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 - регистрация заявления в установленном порядке.</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Время выполнения административных процедур по приему заявления не должна превышать 15 (пятнадцать) минут.</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Поступившее в </w:t>
      </w:r>
      <w:r w:rsidR="00242AAD">
        <w:rPr>
          <w:rFonts w:eastAsia="Calibri"/>
          <w:sz w:val="28"/>
          <w:szCs w:val="28"/>
        </w:rPr>
        <w:t>А</w:t>
      </w:r>
      <w:r w:rsidRPr="00295291">
        <w:rPr>
          <w:rFonts w:eastAsia="Calibri"/>
          <w:sz w:val="28"/>
          <w:szCs w:val="28"/>
        </w:rPr>
        <w:t xml:space="preserve">дминистрацию заявление о предоставлении муниципальной услуги после регистрации в тот же день передается главе администрации </w:t>
      </w:r>
      <w:r>
        <w:rPr>
          <w:rFonts w:eastAsia="Calibri"/>
          <w:sz w:val="28"/>
          <w:szCs w:val="28"/>
        </w:rPr>
        <w:t>Гатчинского муниципального района</w:t>
      </w:r>
      <w:r w:rsidRPr="00295291">
        <w:rPr>
          <w:rFonts w:eastAsia="Calibri"/>
          <w:sz w:val="28"/>
          <w:szCs w:val="28"/>
        </w:rPr>
        <w:t xml:space="preserve"> или заместителю главы администрации </w:t>
      </w:r>
      <w:r>
        <w:rPr>
          <w:rFonts w:eastAsia="Calibri"/>
          <w:sz w:val="28"/>
          <w:szCs w:val="28"/>
        </w:rPr>
        <w:t xml:space="preserve">Гатчинского муниципального района, </w:t>
      </w:r>
      <w:r w:rsidRPr="00295291">
        <w:rPr>
          <w:rFonts w:eastAsia="Calibri"/>
          <w:sz w:val="28"/>
          <w:szCs w:val="28"/>
        </w:rPr>
        <w:t xml:space="preserve">которому делегированы полномочия по рассмотрению документов, поступающих на имя главы администрации </w:t>
      </w:r>
      <w:r>
        <w:rPr>
          <w:rFonts w:eastAsia="Calibri"/>
          <w:sz w:val="28"/>
          <w:szCs w:val="28"/>
        </w:rPr>
        <w:t xml:space="preserve">Гатчинского муниципального района. </w:t>
      </w:r>
      <w:r w:rsidRPr="00295291">
        <w:rPr>
          <w:rFonts w:eastAsia="Calibri"/>
          <w:sz w:val="28"/>
          <w:szCs w:val="28"/>
        </w:rPr>
        <w:t>В течение 2 (двух) рабочих дней заявление передается</w:t>
      </w:r>
      <w:r>
        <w:rPr>
          <w:rFonts w:eastAsia="Calibri"/>
          <w:sz w:val="28"/>
          <w:szCs w:val="28"/>
        </w:rPr>
        <w:t xml:space="preserve"> в КУИ ГМР</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4.2.2.2. Административная процедура:</w:t>
      </w:r>
      <w:r>
        <w:rPr>
          <w:rFonts w:eastAsia="Calibri"/>
          <w:sz w:val="28"/>
          <w:szCs w:val="28"/>
        </w:rPr>
        <w:t xml:space="preserve"> «</w:t>
      </w:r>
      <w:r w:rsidRPr="00295291">
        <w:rPr>
          <w:rFonts w:eastAsia="Calibri"/>
          <w:sz w:val="28"/>
          <w:szCs w:val="28"/>
        </w:rPr>
        <w:t>Рассмотрение заявления</w:t>
      </w:r>
      <w:r>
        <w:rPr>
          <w:rFonts w:eastAsia="Calibri"/>
          <w:sz w:val="28"/>
          <w:szCs w:val="28"/>
        </w:rPr>
        <w:t>»</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Рассмотрение заявления</w:t>
      </w:r>
      <w:r>
        <w:rPr>
          <w:rFonts w:eastAsia="Calibri"/>
          <w:sz w:val="28"/>
          <w:szCs w:val="28"/>
        </w:rPr>
        <w:t>»</w:t>
      </w:r>
      <w:r w:rsidRPr="00295291">
        <w:rPr>
          <w:rFonts w:eastAsia="Calibri"/>
          <w:sz w:val="28"/>
          <w:szCs w:val="28"/>
        </w:rPr>
        <w:t xml:space="preserve"> является регистрация заявления в  </w:t>
      </w:r>
      <w:r>
        <w:rPr>
          <w:rFonts w:eastAsia="Calibri"/>
          <w:sz w:val="28"/>
          <w:szCs w:val="28"/>
        </w:rPr>
        <w:t>КУИ ГМР</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lastRenderedPageBreak/>
        <w:t xml:space="preserve">Специалист </w:t>
      </w:r>
      <w:r>
        <w:rPr>
          <w:rFonts w:eastAsia="Calibri"/>
          <w:sz w:val="28"/>
          <w:szCs w:val="28"/>
        </w:rPr>
        <w:t>КУИ ГМР</w:t>
      </w:r>
      <w:r w:rsidRPr="00295291">
        <w:rPr>
          <w:rFonts w:eastAsia="Calibri"/>
          <w:sz w:val="28"/>
          <w:szCs w:val="28"/>
        </w:rPr>
        <w:t xml:space="preserve"> проводит проверку представленных документов по следующим параметрам:</w:t>
      </w:r>
    </w:p>
    <w:p w:rsidR="00EE4164" w:rsidRPr="00295291" w:rsidRDefault="00193D03" w:rsidP="00EE4164">
      <w:pPr>
        <w:widowControl w:val="0"/>
        <w:autoSpaceDE w:val="0"/>
        <w:autoSpaceDN w:val="0"/>
        <w:ind w:firstLine="540"/>
        <w:jc w:val="both"/>
        <w:rPr>
          <w:rFonts w:eastAsia="Calibri"/>
          <w:sz w:val="28"/>
          <w:szCs w:val="28"/>
        </w:rPr>
      </w:pPr>
      <w:r>
        <w:rPr>
          <w:rFonts w:eastAsia="Calibri"/>
          <w:sz w:val="28"/>
          <w:szCs w:val="28"/>
        </w:rPr>
        <w:t xml:space="preserve">- </w:t>
      </w:r>
      <w:r w:rsidR="00EE4164" w:rsidRPr="00295291">
        <w:rPr>
          <w:rFonts w:eastAsia="Calibri"/>
          <w:sz w:val="28"/>
          <w:szCs w:val="28"/>
        </w:rPr>
        <w:t xml:space="preserve">наличие всех документов, указанных в </w:t>
      </w:r>
      <w:hyperlink w:anchor="P170" w:history="1">
        <w:r w:rsidR="00EE4164" w:rsidRPr="00295291">
          <w:rPr>
            <w:rFonts w:eastAsia="Calibri"/>
            <w:sz w:val="28"/>
            <w:szCs w:val="28"/>
          </w:rPr>
          <w:t>п. 2.</w:t>
        </w:r>
      </w:hyperlink>
      <w:r w:rsidR="00EE4164" w:rsidRPr="00295291">
        <w:rPr>
          <w:rFonts w:eastAsia="Calibri"/>
          <w:sz w:val="28"/>
          <w:szCs w:val="28"/>
        </w:rPr>
        <w:t>7. настоящего Административного регламента, и соответствие их требованиям, установленным законодательством;</w:t>
      </w:r>
    </w:p>
    <w:p w:rsidR="00EE4164" w:rsidRPr="00295291" w:rsidRDefault="00193D03" w:rsidP="00EE4164">
      <w:pPr>
        <w:widowControl w:val="0"/>
        <w:autoSpaceDE w:val="0"/>
        <w:autoSpaceDN w:val="0"/>
        <w:ind w:firstLine="540"/>
        <w:jc w:val="both"/>
        <w:rPr>
          <w:rFonts w:eastAsia="Calibri"/>
          <w:sz w:val="28"/>
          <w:szCs w:val="28"/>
        </w:rPr>
      </w:pPr>
      <w:r>
        <w:rPr>
          <w:rFonts w:eastAsia="Calibri"/>
          <w:sz w:val="28"/>
          <w:szCs w:val="28"/>
        </w:rPr>
        <w:t xml:space="preserve">- </w:t>
      </w:r>
      <w:r w:rsidR="00EE4164" w:rsidRPr="00295291">
        <w:rPr>
          <w:rFonts w:eastAsia="Calibri"/>
          <w:sz w:val="28"/>
          <w:szCs w:val="28"/>
        </w:rPr>
        <w:t>актуальность представленных документов в соответствии с требованиями к срокам их действия;</w:t>
      </w:r>
    </w:p>
    <w:p w:rsidR="00EE4164" w:rsidRPr="00295291" w:rsidRDefault="00193D03" w:rsidP="00EE4164">
      <w:pPr>
        <w:widowControl w:val="0"/>
        <w:autoSpaceDE w:val="0"/>
        <w:autoSpaceDN w:val="0"/>
        <w:ind w:firstLine="540"/>
        <w:jc w:val="both"/>
        <w:rPr>
          <w:rFonts w:eastAsia="Calibri"/>
          <w:sz w:val="28"/>
          <w:szCs w:val="28"/>
        </w:rPr>
      </w:pPr>
      <w:r>
        <w:rPr>
          <w:rFonts w:eastAsia="Calibri"/>
          <w:sz w:val="28"/>
          <w:szCs w:val="28"/>
        </w:rPr>
        <w:t xml:space="preserve">- </w:t>
      </w:r>
      <w:r w:rsidR="00EE4164" w:rsidRPr="00295291">
        <w:rPr>
          <w:rFonts w:eastAsia="Calibri"/>
          <w:sz w:val="28"/>
          <w:szCs w:val="28"/>
        </w:rPr>
        <w:t>правильность заполнения заявления;</w:t>
      </w:r>
    </w:p>
    <w:p w:rsidR="00EE4164" w:rsidRPr="00295291" w:rsidRDefault="00193D03" w:rsidP="00EE4164">
      <w:pPr>
        <w:widowControl w:val="0"/>
        <w:autoSpaceDE w:val="0"/>
        <w:autoSpaceDN w:val="0"/>
        <w:ind w:firstLine="540"/>
        <w:jc w:val="both"/>
        <w:rPr>
          <w:rFonts w:eastAsia="Calibri"/>
          <w:sz w:val="28"/>
          <w:szCs w:val="28"/>
        </w:rPr>
      </w:pPr>
      <w:r>
        <w:rPr>
          <w:rFonts w:eastAsia="Calibri"/>
          <w:sz w:val="28"/>
          <w:szCs w:val="28"/>
        </w:rPr>
        <w:t xml:space="preserve">- </w:t>
      </w:r>
      <w:r w:rsidR="00EE4164" w:rsidRPr="00295291">
        <w:rPr>
          <w:rFonts w:eastAsia="Calibri"/>
          <w:sz w:val="28"/>
          <w:szCs w:val="28"/>
        </w:rPr>
        <w:t xml:space="preserve">соответствие заявителя установленным </w:t>
      </w:r>
      <w:hyperlink r:id="rId24" w:history="1">
        <w:r w:rsidR="00EE4164" w:rsidRPr="00295291">
          <w:rPr>
            <w:rFonts w:eastAsia="Calibri"/>
            <w:sz w:val="28"/>
            <w:szCs w:val="28"/>
          </w:rPr>
          <w:t>ст. 3</w:t>
        </w:r>
      </w:hyperlink>
      <w:r w:rsidR="00EE4164"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5" w:history="1">
        <w:r w:rsidRPr="00295291">
          <w:rPr>
            <w:rFonts w:eastAsia="Calibri"/>
            <w:sz w:val="28"/>
            <w:szCs w:val="28"/>
          </w:rPr>
          <w:t>ст. 4</w:t>
        </w:r>
      </w:hyperlink>
      <w:r w:rsidRPr="00295291">
        <w:rPr>
          <w:rFonts w:eastAsia="Calibri"/>
          <w:sz w:val="28"/>
          <w:szCs w:val="28"/>
        </w:rPr>
        <w:t xml:space="preserve"> Федерального закона от 24.07.2007 № 209-ФЗ «О развитии малого и среднего предпринимательства в Российской Федерации».</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6"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eastAsia="Calibri"/>
          <w:sz w:val="28"/>
          <w:szCs w:val="28"/>
        </w:rPr>
        <w:t>КУИ ГМР</w:t>
      </w:r>
      <w:r w:rsidRPr="00295291">
        <w:rPr>
          <w:rFonts w:eastAsia="Calibri"/>
          <w:sz w:val="28"/>
          <w:szCs w:val="28"/>
        </w:rPr>
        <w:t xml:space="preserve"> 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7" w:history="1">
        <w:r w:rsidRPr="00295291">
          <w:rPr>
            <w:rFonts w:eastAsia="Calibri"/>
            <w:sz w:val="28"/>
            <w:szCs w:val="28"/>
          </w:rPr>
          <w:t>законом</w:t>
        </w:r>
      </w:hyperlink>
      <w:r w:rsidRPr="00295291">
        <w:rPr>
          <w:rFonts w:eastAsia="Calibri"/>
          <w:sz w:val="28"/>
          <w:szCs w:val="28"/>
        </w:rPr>
        <w:t xml:space="preserve"> «Об оценочной деятельности в Российской Федерации», в двухмесячный срок с даты получения заявления.</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В случае если заявитель не соответствует установленным </w:t>
      </w:r>
      <w:hyperlink r:id="rId28"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295291">
          <w:rPr>
            <w:rFonts w:eastAsia="Calibri"/>
            <w:sz w:val="28"/>
            <w:szCs w:val="28"/>
          </w:rPr>
          <w:t>законом</w:t>
        </w:r>
      </w:hyperlink>
      <w:r w:rsidRPr="00295291">
        <w:rPr>
          <w:rFonts w:eastAsia="Calibri"/>
          <w:sz w:val="28"/>
          <w:szCs w:val="28"/>
        </w:rPr>
        <w:t xml:space="preserve"> или другими федеральными законами, </w:t>
      </w:r>
      <w:r>
        <w:rPr>
          <w:rFonts w:eastAsia="Calibri"/>
          <w:sz w:val="28"/>
          <w:szCs w:val="28"/>
        </w:rPr>
        <w:t>специалист КУИ ГМР</w:t>
      </w:r>
      <w:r w:rsidRPr="00295291">
        <w:rPr>
          <w:rFonts w:eastAsia="Calibri"/>
          <w:sz w:val="28"/>
          <w:szCs w:val="28"/>
        </w:rPr>
        <w:t xml:space="preserve"> в 30-дневный срок с даты регистрации заявления в администрации </w:t>
      </w:r>
      <w:r>
        <w:rPr>
          <w:rFonts w:eastAsia="Calibri"/>
          <w:sz w:val="28"/>
          <w:szCs w:val="28"/>
        </w:rPr>
        <w:t>Гатчинского муниципального района</w:t>
      </w:r>
      <w:r w:rsidRPr="00295291">
        <w:rPr>
          <w:rFonts w:eastAsia="Calibri"/>
          <w:sz w:val="28"/>
          <w:szCs w:val="28"/>
        </w:rPr>
        <w:t xml:space="preserve"> готовит уведомление администрации </w:t>
      </w:r>
      <w:r>
        <w:rPr>
          <w:rFonts w:eastAsia="Calibri"/>
          <w:sz w:val="28"/>
          <w:szCs w:val="28"/>
        </w:rPr>
        <w:t xml:space="preserve">Гатчинского муниципального района </w:t>
      </w:r>
      <w:r w:rsidRPr="00295291">
        <w:rPr>
          <w:rFonts w:eastAsia="Calibri"/>
          <w:sz w:val="28"/>
          <w:szCs w:val="28"/>
        </w:rPr>
        <w:t>об отказе в приобретении арендуемого имущества и возвращает заявителю заявление.</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Заключение договора на проведение оценки рыночной стоимости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Направление в адрес заявителя уведомления об отказе в приобретении </w:t>
      </w:r>
      <w:r w:rsidRPr="00295291">
        <w:rPr>
          <w:rFonts w:eastAsia="Calibri"/>
          <w:sz w:val="28"/>
          <w:szCs w:val="28"/>
        </w:rPr>
        <w:lastRenderedPageBreak/>
        <w:t>арендуемого имущества с указанием причин отказа, в том числе посредством МФЦ.</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Срок выполнения административных процедур:</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в администрации </w:t>
      </w:r>
      <w:r>
        <w:rPr>
          <w:rFonts w:eastAsia="Calibri"/>
          <w:sz w:val="28"/>
          <w:szCs w:val="28"/>
        </w:rPr>
        <w:t>Гатчинского муниципального района.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Направление в адрес заявителя уведомления об отказе в приобретении арендуемого имущества с указанием причины отказа - 30 (тридцать) дней с даты регистрации заявления в администрации </w:t>
      </w:r>
      <w:r>
        <w:rPr>
          <w:rFonts w:eastAsia="Calibri"/>
          <w:sz w:val="28"/>
          <w:szCs w:val="28"/>
        </w:rPr>
        <w:t>Гатчинского муниципального района.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4.2.2.3. Административная процедура: </w:t>
      </w:r>
      <w:r>
        <w:rPr>
          <w:rFonts w:eastAsia="Calibri"/>
          <w:sz w:val="28"/>
          <w:szCs w:val="28"/>
        </w:rPr>
        <w:t>«</w:t>
      </w:r>
      <w:r w:rsidRPr="00295291">
        <w:rPr>
          <w:rFonts w:eastAsia="Calibri"/>
          <w:sz w:val="28"/>
          <w:szCs w:val="28"/>
        </w:rPr>
        <w:t>Принятие решения об условиях приватизации арендуемого имущества</w:t>
      </w:r>
      <w:r>
        <w:rPr>
          <w:rFonts w:eastAsia="Calibri"/>
          <w:sz w:val="28"/>
          <w:szCs w:val="28"/>
        </w:rPr>
        <w:t>»</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Принятие решения об условиях приватизации арендуемого имущества</w:t>
      </w:r>
      <w:r>
        <w:rPr>
          <w:rFonts w:eastAsia="Calibri"/>
          <w:sz w:val="28"/>
          <w:szCs w:val="28"/>
        </w:rPr>
        <w:t>»</w:t>
      </w:r>
      <w:r w:rsidRPr="00295291">
        <w:rPr>
          <w:rFonts w:eastAsia="Calibri"/>
          <w:sz w:val="28"/>
          <w:szCs w:val="28"/>
        </w:rPr>
        <w:t xml:space="preserve"> является получение отчета о рыночной стоимости, определенной независимым оценщиком.</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После получения отчета о рыночной стоимости арендуемого имущества </w:t>
      </w:r>
      <w:r>
        <w:rPr>
          <w:rFonts w:eastAsia="Calibri"/>
          <w:sz w:val="28"/>
          <w:szCs w:val="28"/>
        </w:rPr>
        <w:t xml:space="preserve">специалист КУИ ГМР </w:t>
      </w:r>
      <w:r w:rsidRPr="00295291">
        <w:rPr>
          <w:rFonts w:eastAsia="Calibri"/>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Pr>
          <w:rFonts w:eastAsia="Calibri"/>
          <w:sz w:val="28"/>
          <w:szCs w:val="28"/>
        </w:rPr>
        <w:t>г</w:t>
      </w:r>
      <w:r w:rsidRPr="00295291">
        <w:rPr>
          <w:rFonts w:eastAsia="Calibri"/>
          <w:sz w:val="28"/>
          <w:szCs w:val="28"/>
        </w:rPr>
        <w:t xml:space="preserve">лавой администрации </w:t>
      </w:r>
      <w:r>
        <w:rPr>
          <w:rFonts w:eastAsia="Calibri"/>
          <w:sz w:val="28"/>
          <w:szCs w:val="28"/>
        </w:rPr>
        <w:t xml:space="preserve">Гатчинского муниципального района, </w:t>
      </w:r>
      <w:r w:rsidRPr="00295291">
        <w:rPr>
          <w:rFonts w:eastAsia="Calibri"/>
          <w:sz w:val="28"/>
          <w:szCs w:val="28"/>
        </w:rPr>
        <w:t xml:space="preserve">после чего утверждается постановлением администрации </w:t>
      </w:r>
      <w:r>
        <w:rPr>
          <w:rFonts w:eastAsia="Calibri"/>
          <w:sz w:val="28"/>
          <w:szCs w:val="28"/>
        </w:rPr>
        <w:t>Гатчинского муниципального района.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Утвержденные постановлением администрации </w:t>
      </w:r>
      <w:r>
        <w:rPr>
          <w:rFonts w:eastAsia="Calibri"/>
          <w:sz w:val="28"/>
          <w:szCs w:val="28"/>
        </w:rPr>
        <w:t>Гатчинского муниципального района</w:t>
      </w:r>
      <w:r w:rsidRPr="00295291">
        <w:rPr>
          <w:rFonts w:eastAsia="Calibri"/>
          <w:sz w:val="28"/>
          <w:szCs w:val="28"/>
        </w:rPr>
        <w:t xml:space="preserve"> условия приватизации арендуемого имущества, предусматривающие преимущественное право арендатора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Срок выполнения административных процедур: в течение 14 (четырнадцати) дней с даты принятия отчета о его оценке.</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4.2.2.4. Административная процедура: </w:t>
      </w:r>
      <w:r>
        <w:rPr>
          <w:rFonts w:eastAsia="Calibri"/>
          <w:sz w:val="28"/>
          <w:szCs w:val="28"/>
        </w:rPr>
        <w:t>«</w:t>
      </w:r>
      <w:r w:rsidRPr="00295291">
        <w:rPr>
          <w:rFonts w:eastAsia="Calibri"/>
          <w:sz w:val="28"/>
          <w:szCs w:val="28"/>
        </w:rPr>
        <w:t>Заключение договора купли-продажи арендуемого имущества</w:t>
      </w:r>
      <w:r>
        <w:rPr>
          <w:rFonts w:eastAsia="Calibri"/>
          <w:sz w:val="28"/>
          <w:szCs w:val="28"/>
        </w:rPr>
        <w:t>»</w:t>
      </w:r>
      <w:r w:rsidRPr="00295291">
        <w:rPr>
          <w:rFonts w:eastAsia="Calibri"/>
          <w:sz w:val="28"/>
          <w:szCs w:val="28"/>
        </w:rPr>
        <w:t>.</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w:t>
      </w:r>
      <w:r>
        <w:rPr>
          <w:rFonts w:eastAsia="Calibri"/>
          <w:sz w:val="28"/>
          <w:szCs w:val="28"/>
        </w:rPr>
        <w:t>«</w:t>
      </w:r>
      <w:r w:rsidRPr="00295291">
        <w:rPr>
          <w:rFonts w:eastAsia="Calibri"/>
          <w:sz w:val="28"/>
          <w:szCs w:val="28"/>
        </w:rPr>
        <w:t>Заключение договора купли-продажи арендуемого имущества</w:t>
      </w:r>
      <w:r>
        <w:rPr>
          <w:rFonts w:eastAsia="Calibri"/>
          <w:sz w:val="28"/>
          <w:szCs w:val="28"/>
        </w:rPr>
        <w:t>»</w:t>
      </w:r>
      <w:r w:rsidRPr="00295291">
        <w:rPr>
          <w:rFonts w:eastAsia="Calibri"/>
          <w:sz w:val="28"/>
          <w:szCs w:val="28"/>
        </w:rPr>
        <w:t xml:space="preserve"> является утверждение постановлением администрации </w:t>
      </w:r>
      <w:r>
        <w:rPr>
          <w:rFonts w:eastAsia="Calibri"/>
          <w:sz w:val="28"/>
          <w:szCs w:val="28"/>
        </w:rPr>
        <w:t>Гатчинского муниципального района</w:t>
      </w:r>
      <w:r w:rsidRPr="00295291">
        <w:rPr>
          <w:rFonts w:eastAsia="Calibri"/>
          <w:sz w:val="28"/>
          <w:szCs w:val="28"/>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Pr>
          <w:rFonts w:eastAsia="Calibri"/>
          <w:sz w:val="28"/>
          <w:szCs w:val="28"/>
        </w:rPr>
        <w:t>Специалист КУИ ГМР</w:t>
      </w:r>
      <w:r w:rsidRPr="00295291">
        <w:rPr>
          <w:rFonts w:eastAsia="Calibri"/>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Заключение договора купли-продажи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3) Срок выполнения административных процедур:</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EE4164" w:rsidRPr="00295291" w:rsidRDefault="00EE4164" w:rsidP="00EE4164">
      <w:pPr>
        <w:widowControl w:val="0"/>
        <w:autoSpaceDE w:val="0"/>
        <w:autoSpaceDN w:val="0"/>
        <w:ind w:firstLine="540"/>
        <w:jc w:val="both"/>
        <w:rPr>
          <w:rFonts w:eastAsia="Calibri"/>
          <w:sz w:val="28"/>
          <w:szCs w:val="28"/>
        </w:rPr>
      </w:pPr>
      <w:r w:rsidRPr="00295291">
        <w:rPr>
          <w:rFonts w:eastAsia="Calibri"/>
          <w:sz w:val="28"/>
          <w:szCs w:val="28"/>
        </w:rPr>
        <w:t xml:space="preserve">Подписание заявителем договора купли-продажи - 30 (тридцать) дней со </w:t>
      </w:r>
      <w:r w:rsidRPr="00295291">
        <w:rPr>
          <w:rFonts w:eastAsia="Calibri"/>
          <w:sz w:val="28"/>
          <w:szCs w:val="28"/>
        </w:rPr>
        <w:lastRenderedPageBreak/>
        <w:t>дня получения проекта договора купли-продажи арендуемого имущества.</w:t>
      </w:r>
    </w:p>
    <w:p w:rsidR="00EE4164" w:rsidRPr="00295291" w:rsidRDefault="00EE4164" w:rsidP="00EE4164">
      <w:pPr>
        <w:widowControl w:val="0"/>
        <w:autoSpaceDE w:val="0"/>
        <w:autoSpaceDN w:val="0"/>
        <w:adjustRightInd w:val="0"/>
        <w:jc w:val="both"/>
        <w:rPr>
          <w:rFonts w:eastAsia="Calibri"/>
          <w:sz w:val="28"/>
          <w:szCs w:val="28"/>
        </w:rPr>
      </w:pPr>
    </w:p>
    <w:p w:rsidR="00EE4164" w:rsidRPr="00193D03" w:rsidRDefault="00EE4164" w:rsidP="00EE4164">
      <w:pPr>
        <w:widowControl w:val="0"/>
        <w:autoSpaceDE w:val="0"/>
        <w:autoSpaceDN w:val="0"/>
        <w:adjustRightInd w:val="0"/>
        <w:jc w:val="center"/>
        <w:outlineLvl w:val="1"/>
        <w:rPr>
          <w:rFonts w:eastAsia="Calibri"/>
          <w:sz w:val="28"/>
          <w:szCs w:val="28"/>
        </w:rPr>
      </w:pPr>
      <w:bookmarkStart w:id="33" w:name="Par395"/>
      <w:bookmarkStart w:id="34" w:name="Par454"/>
      <w:bookmarkStart w:id="35" w:name="Par469"/>
      <w:bookmarkEnd w:id="33"/>
      <w:bookmarkEnd w:id="34"/>
      <w:bookmarkEnd w:id="35"/>
      <w:r w:rsidRPr="00193D03">
        <w:rPr>
          <w:rFonts w:eastAsia="Calibri"/>
          <w:sz w:val="28"/>
          <w:szCs w:val="28"/>
        </w:rPr>
        <w:t>V. Формы контроля за предоставлением муниципальной услуги</w:t>
      </w:r>
    </w:p>
    <w:p w:rsidR="00EE4164" w:rsidRPr="00295291" w:rsidRDefault="00EE4164" w:rsidP="00EE4164">
      <w:pPr>
        <w:widowControl w:val="0"/>
        <w:autoSpaceDE w:val="0"/>
        <w:autoSpaceDN w:val="0"/>
        <w:adjustRightInd w:val="0"/>
        <w:jc w:val="center"/>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5.1. Контроль за надлежащим исполнением Административного регламента осуществляет глава администрации </w:t>
      </w:r>
      <w:r>
        <w:rPr>
          <w:rFonts w:eastAsia="Calibri"/>
          <w:sz w:val="28"/>
          <w:szCs w:val="28"/>
        </w:rPr>
        <w:t xml:space="preserve">Гатчинского муниципального района, заместитель главы </w:t>
      </w:r>
      <w:r w:rsidRPr="00295291">
        <w:rPr>
          <w:rFonts w:eastAsia="Calibri"/>
          <w:sz w:val="28"/>
          <w:szCs w:val="28"/>
        </w:rPr>
        <w:t xml:space="preserve">администрации </w:t>
      </w:r>
      <w:r>
        <w:rPr>
          <w:rFonts w:eastAsia="Calibri"/>
          <w:sz w:val="28"/>
          <w:szCs w:val="28"/>
        </w:rPr>
        <w:t>Гатчинского муниципального района</w:t>
      </w:r>
      <w:r w:rsidRPr="00295291">
        <w:rPr>
          <w:rFonts w:eastAsia="Calibri"/>
          <w:sz w:val="28"/>
          <w:szCs w:val="28"/>
        </w:rPr>
        <w:t xml:space="preserve">, курирующий деятельность </w:t>
      </w:r>
      <w:r>
        <w:rPr>
          <w:rFonts w:eastAsia="Calibri"/>
          <w:sz w:val="28"/>
          <w:szCs w:val="28"/>
        </w:rPr>
        <w:t xml:space="preserve">КУИ ГМР, председатель КУИ ГМР, </w:t>
      </w:r>
      <w:r w:rsidRPr="00295291">
        <w:rPr>
          <w:rFonts w:eastAsia="Calibri"/>
          <w:sz w:val="28"/>
          <w:szCs w:val="28"/>
        </w:rPr>
        <w:t xml:space="preserve">начальник отдела </w:t>
      </w:r>
      <w:r>
        <w:rPr>
          <w:rFonts w:eastAsia="Calibri"/>
          <w:sz w:val="28"/>
          <w:szCs w:val="28"/>
        </w:rPr>
        <w:t>по вопросам имущественных отношений КУИ ГМР</w:t>
      </w:r>
      <w:r w:rsidRPr="00295291">
        <w:rPr>
          <w:rFonts w:eastAsia="Calibri"/>
          <w:sz w:val="28"/>
          <w:szCs w:val="28"/>
        </w:rPr>
        <w:t>.</w:t>
      </w:r>
    </w:p>
    <w:p w:rsidR="00EE4164" w:rsidRPr="00295291" w:rsidRDefault="00EE4164" w:rsidP="00EE4164">
      <w:pPr>
        <w:widowControl w:val="0"/>
        <w:tabs>
          <w:tab w:val="left" w:pos="567"/>
          <w:tab w:val="left" w:pos="993"/>
        </w:tabs>
        <w:autoSpaceDE w:val="0"/>
        <w:autoSpaceDN w:val="0"/>
        <w:adjustRightInd w:val="0"/>
        <w:ind w:firstLine="567"/>
        <w:jc w:val="both"/>
        <w:rPr>
          <w:rFonts w:eastAsia="Calibri"/>
          <w:sz w:val="28"/>
          <w:szCs w:val="28"/>
        </w:rPr>
      </w:pPr>
      <w:r w:rsidRPr="00295291">
        <w:rPr>
          <w:rFonts w:eastAsia="Calibri"/>
          <w:sz w:val="28"/>
          <w:szCs w:val="28"/>
        </w:rPr>
        <w:t>5.2. Контроль соблюдения специалистами филиалов</w:t>
      </w:r>
      <w:r>
        <w:rPr>
          <w:rFonts w:eastAsia="Calibri"/>
          <w:sz w:val="28"/>
          <w:szCs w:val="28"/>
        </w:rPr>
        <w:t xml:space="preserve"> </w:t>
      </w:r>
      <w:r w:rsidRPr="00295291">
        <w:rPr>
          <w:rFonts w:eastAsia="Calibri"/>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6B556D" w:rsidRDefault="00EE4164" w:rsidP="00EE4164">
      <w:pPr>
        <w:widowControl w:val="0"/>
        <w:autoSpaceDE w:val="0"/>
        <w:autoSpaceDN w:val="0"/>
        <w:adjustRightInd w:val="0"/>
        <w:jc w:val="center"/>
        <w:outlineLvl w:val="2"/>
        <w:rPr>
          <w:rFonts w:eastAsia="Calibri"/>
          <w:sz w:val="28"/>
          <w:szCs w:val="28"/>
        </w:rPr>
      </w:pPr>
      <w:bookmarkStart w:id="36" w:name="Par400"/>
      <w:bookmarkEnd w:id="36"/>
      <w:r w:rsidRPr="006B556D">
        <w:rPr>
          <w:rFonts w:eastAsia="Calibr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4164" w:rsidRPr="00295291" w:rsidRDefault="00EE4164" w:rsidP="00EE4164">
      <w:pPr>
        <w:widowControl w:val="0"/>
        <w:autoSpaceDE w:val="0"/>
        <w:autoSpaceDN w:val="0"/>
        <w:adjustRightInd w:val="0"/>
        <w:jc w:val="center"/>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1357FF">
        <w:rPr>
          <w:rFonts w:eastAsia="Calibri"/>
          <w:sz w:val="28"/>
          <w:szCs w:val="28"/>
        </w:rPr>
        <w:t xml:space="preserve">5.3. </w:t>
      </w:r>
      <w:r w:rsidRPr="00295291">
        <w:rPr>
          <w:rFonts w:eastAsia="Calibri"/>
          <w:sz w:val="28"/>
          <w:szCs w:val="28"/>
        </w:rPr>
        <w:t>Текущий контроль за совершением действий и принятием решений при предоставлении муниципальной</w:t>
      </w:r>
      <w:r w:rsidRPr="001357FF">
        <w:rPr>
          <w:rFonts w:eastAsia="Calibri"/>
          <w:sz w:val="28"/>
          <w:szCs w:val="28"/>
        </w:rPr>
        <w:t xml:space="preserve"> услуги </w:t>
      </w:r>
      <w:r w:rsidRPr="00295291">
        <w:rPr>
          <w:rFonts w:eastAsia="Calibri"/>
          <w:sz w:val="28"/>
          <w:szCs w:val="28"/>
        </w:rPr>
        <w:t>осуществляется глав</w:t>
      </w:r>
      <w:r>
        <w:rPr>
          <w:rFonts w:eastAsia="Calibri"/>
          <w:sz w:val="28"/>
          <w:szCs w:val="28"/>
        </w:rPr>
        <w:t>ой</w:t>
      </w:r>
      <w:r w:rsidRPr="00295291">
        <w:rPr>
          <w:rFonts w:eastAsia="Calibri"/>
          <w:sz w:val="28"/>
          <w:szCs w:val="28"/>
        </w:rPr>
        <w:t xml:space="preserve"> администрации </w:t>
      </w:r>
      <w:r>
        <w:rPr>
          <w:rFonts w:eastAsia="Calibri"/>
          <w:sz w:val="28"/>
          <w:szCs w:val="28"/>
        </w:rPr>
        <w:t>Гатчинского муниципального района</w:t>
      </w:r>
      <w:r w:rsidRPr="00295291">
        <w:rPr>
          <w:rFonts w:eastAsia="Calibri"/>
          <w:sz w:val="28"/>
          <w:szCs w:val="28"/>
        </w:rPr>
        <w:t xml:space="preserve">, </w:t>
      </w:r>
      <w:r>
        <w:rPr>
          <w:rFonts w:eastAsia="Calibri"/>
          <w:sz w:val="28"/>
          <w:szCs w:val="28"/>
        </w:rPr>
        <w:t xml:space="preserve">заместителем главы </w:t>
      </w:r>
      <w:r w:rsidRPr="00295291">
        <w:rPr>
          <w:rFonts w:eastAsia="Calibri"/>
          <w:sz w:val="28"/>
          <w:szCs w:val="28"/>
        </w:rPr>
        <w:t xml:space="preserve">администрации </w:t>
      </w:r>
      <w:r>
        <w:rPr>
          <w:rFonts w:eastAsia="Calibri"/>
          <w:sz w:val="28"/>
          <w:szCs w:val="28"/>
        </w:rPr>
        <w:t>Гатчинского муниципального района</w:t>
      </w:r>
      <w:r w:rsidRPr="00295291">
        <w:rPr>
          <w:rFonts w:eastAsia="Calibri"/>
          <w:sz w:val="28"/>
          <w:szCs w:val="28"/>
        </w:rPr>
        <w:t xml:space="preserve">, курирующим деятельность </w:t>
      </w:r>
      <w:r>
        <w:rPr>
          <w:rFonts w:eastAsia="Calibri"/>
          <w:sz w:val="28"/>
          <w:szCs w:val="28"/>
        </w:rPr>
        <w:t>КУИ ГМР</w:t>
      </w:r>
      <w:r w:rsidRPr="00295291">
        <w:rPr>
          <w:rFonts w:eastAsia="Calibri"/>
          <w:sz w:val="28"/>
          <w:szCs w:val="28"/>
        </w:rPr>
        <w:t>,</w:t>
      </w:r>
      <w:r>
        <w:rPr>
          <w:rFonts w:eastAsia="Calibri"/>
          <w:sz w:val="28"/>
          <w:szCs w:val="28"/>
        </w:rPr>
        <w:t xml:space="preserve"> председателем КУИ ГМР,</w:t>
      </w:r>
      <w:r w:rsidRPr="00295291">
        <w:rPr>
          <w:rFonts w:eastAsia="Calibri"/>
          <w:sz w:val="28"/>
          <w:szCs w:val="28"/>
        </w:rPr>
        <w:t xml:space="preserve"> начальником отдела</w:t>
      </w:r>
      <w:r>
        <w:rPr>
          <w:rFonts w:eastAsia="Calibri"/>
          <w:sz w:val="28"/>
          <w:szCs w:val="28"/>
        </w:rPr>
        <w:t xml:space="preserve"> по вопросам имущественных отношений КУИ ГМР</w:t>
      </w:r>
      <w:r w:rsidRPr="00295291">
        <w:rPr>
          <w:rFonts w:eastAsia="Calibri"/>
          <w:sz w:val="28"/>
          <w:szCs w:val="28"/>
        </w:rPr>
        <w:t>, в виде:</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проведения текущего мониторинга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контроля сроков осуществления административных процедур (выполнения действий и принятия решений);</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проверки процесса выполнения административных процедур (выполнения действий и принятия решений);</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контроля качества выполнения административных процедур (выполнения действий и принятия решений);</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 рассмотрения и анализа отчетов </w:t>
      </w:r>
      <w:r>
        <w:rPr>
          <w:rFonts w:eastAsia="Calibri"/>
          <w:sz w:val="28"/>
          <w:szCs w:val="28"/>
        </w:rPr>
        <w:t>специалистов администрации Гатчинского муниципального района</w:t>
      </w:r>
      <w:r w:rsidRPr="00295291">
        <w:rPr>
          <w:rFonts w:eastAsia="Calibri"/>
          <w:sz w:val="28"/>
          <w:szCs w:val="28"/>
        </w:rPr>
        <w:t>, содержащих основные количественные показатели, характеризующие процесс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E4164" w:rsidRPr="00295291" w:rsidRDefault="00EE4164" w:rsidP="00EE4164">
      <w:pPr>
        <w:tabs>
          <w:tab w:val="left" w:pos="1134"/>
        </w:tabs>
        <w:autoSpaceDE w:val="0"/>
        <w:autoSpaceDN w:val="0"/>
        <w:adjustRightInd w:val="0"/>
        <w:ind w:firstLine="567"/>
        <w:jc w:val="both"/>
        <w:rPr>
          <w:rFonts w:eastAsia="Calibri"/>
          <w:sz w:val="28"/>
          <w:szCs w:val="28"/>
        </w:rPr>
      </w:pPr>
      <w:bookmarkStart w:id="37" w:name="Par415"/>
      <w:bookmarkEnd w:id="37"/>
      <w:r w:rsidRPr="00295291">
        <w:rPr>
          <w:rFonts w:eastAsia="Calibri"/>
          <w:sz w:val="28"/>
          <w:szCs w:val="28"/>
        </w:rPr>
        <w:t>5.4.</w:t>
      </w:r>
      <w:r w:rsidRPr="00295291">
        <w:rPr>
          <w:rFonts w:eastAsia="Calibri"/>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eastAsia="Calibri"/>
          <w:sz w:val="28"/>
          <w:szCs w:val="28"/>
        </w:rPr>
        <w:t xml:space="preserve"> услуги</w:t>
      </w:r>
      <w:r w:rsidRPr="00295291">
        <w:rPr>
          <w:rFonts w:eastAsia="Calibri"/>
          <w:sz w:val="28"/>
          <w:szCs w:val="28"/>
        </w:rPr>
        <w:t>, обращений о представлении информации о порядке предоставления муниципальной</w:t>
      </w:r>
      <w:r w:rsidRPr="001357FF">
        <w:rPr>
          <w:rFonts w:eastAsia="Calibri"/>
          <w:sz w:val="28"/>
          <w:szCs w:val="28"/>
        </w:rPr>
        <w:t xml:space="preserve"> услуги</w:t>
      </w:r>
      <w:r w:rsidRPr="00295291">
        <w:rPr>
          <w:rFonts w:eastAsia="Calibri"/>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w:t>
      </w:r>
      <w:r>
        <w:rPr>
          <w:rFonts w:eastAsia="Calibri"/>
          <w:sz w:val="28"/>
          <w:szCs w:val="28"/>
        </w:rPr>
        <w:t xml:space="preserve"> Гатчинского муниципального района</w:t>
      </w:r>
      <w:r w:rsidRPr="00295291">
        <w:rPr>
          <w:rFonts w:eastAsia="Calibri"/>
          <w:sz w:val="28"/>
          <w:szCs w:val="28"/>
        </w:rPr>
        <w:t xml:space="preserve">) осуществляет начальник отдела </w:t>
      </w:r>
      <w:r>
        <w:rPr>
          <w:rFonts w:eastAsia="Calibri"/>
          <w:sz w:val="28"/>
          <w:szCs w:val="28"/>
        </w:rPr>
        <w:t xml:space="preserve"> по вопросам имущественных отношений КУИ ГМР</w:t>
      </w:r>
      <w:r w:rsidRPr="00295291">
        <w:rPr>
          <w:rFonts w:eastAsia="Calibri"/>
          <w:sz w:val="28"/>
          <w:szCs w:val="28"/>
        </w:rPr>
        <w:t>.</w:t>
      </w:r>
    </w:p>
    <w:p w:rsidR="00EE4164" w:rsidRPr="00295291" w:rsidRDefault="00EE4164" w:rsidP="00EE4164">
      <w:pPr>
        <w:widowControl w:val="0"/>
        <w:tabs>
          <w:tab w:val="left" w:pos="1134"/>
        </w:tabs>
        <w:autoSpaceDE w:val="0"/>
        <w:autoSpaceDN w:val="0"/>
        <w:adjustRightInd w:val="0"/>
        <w:ind w:firstLine="567"/>
        <w:jc w:val="both"/>
        <w:rPr>
          <w:rFonts w:eastAsia="Calibri"/>
          <w:sz w:val="28"/>
          <w:szCs w:val="28"/>
        </w:rPr>
      </w:pPr>
      <w:r w:rsidRPr="00295291">
        <w:rPr>
          <w:rFonts w:eastAsia="Calibri"/>
          <w:sz w:val="28"/>
          <w:szCs w:val="28"/>
        </w:rPr>
        <w:t>5.5.</w:t>
      </w:r>
      <w:r w:rsidRPr="00295291">
        <w:rPr>
          <w:rFonts w:eastAsia="Calibri"/>
          <w:sz w:val="28"/>
          <w:szCs w:val="28"/>
        </w:rPr>
        <w:tab/>
        <w:t xml:space="preserve">Для текущего контроля используются сведения, полученные из </w:t>
      </w:r>
      <w:r w:rsidRPr="00295291">
        <w:rPr>
          <w:rFonts w:eastAsia="Calibri"/>
          <w:sz w:val="28"/>
          <w:szCs w:val="28"/>
        </w:rPr>
        <w:lastRenderedPageBreak/>
        <w:t>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EE4164" w:rsidRPr="00295291" w:rsidRDefault="00EE4164" w:rsidP="00EE4164">
      <w:pPr>
        <w:widowControl w:val="0"/>
        <w:autoSpaceDE w:val="0"/>
        <w:autoSpaceDN w:val="0"/>
        <w:adjustRightInd w:val="0"/>
        <w:jc w:val="center"/>
        <w:outlineLvl w:val="2"/>
        <w:rPr>
          <w:rFonts w:eastAsia="Calibri"/>
          <w:sz w:val="28"/>
          <w:szCs w:val="28"/>
        </w:rPr>
      </w:pPr>
      <w:bookmarkStart w:id="38" w:name="Par422"/>
      <w:bookmarkEnd w:id="38"/>
    </w:p>
    <w:p w:rsidR="00EE4164" w:rsidRPr="006B556D" w:rsidRDefault="00EE4164" w:rsidP="00EE4164">
      <w:pPr>
        <w:widowControl w:val="0"/>
        <w:autoSpaceDE w:val="0"/>
        <w:autoSpaceDN w:val="0"/>
        <w:adjustRightInd w:val="0"/>
        <w:jc w:val="center"/>
        <w:outlineLvl w:val="2"/>
        <w:rPr>
          <w:rFonts w:eastAsia="Calibri"/>
          <w:sz w:val="28"/>
          <w:szCs w:val="28"/>
        </w:rPr>
      </w:pPr>
      <w:r w:rsidRPr="006B556D">
        <w:rPr>
          <w:rFonts w:eastAsia="Calibri"/>
          <w:sz w:val="28"/>
          <w:szCs w:val="28"/>
        </w:rPr>
        <w:t>Порядок и периодичность осуществления плановых и внеплановых</w:t>
      </w:r>
    </w:p>
    <w:p w:rsidR="00EE4164" w:rsidRPr="00F13446" w:rsidRDefault="00EE4164" w:rsidP="00EE4164">
      <w:pPr>
        <w:widowControl w:val="0"/>
        <w:autoSpaceDE w:val="0"/>
        <w:autoSpaceDN w:val="0"/>
        <w:adjustRightInd w:val="0"/>
        <w:jc w:val="center"/>
        <w:rPr>
          <w:rFonts w:eastAsia="Calibri"/>
          <w:b/>
          <w:sz w:val="28"/>
          <w:szCs w:val="28"/>
        </w:rPr>
      </w:pPr>
      <w:r w:rsidRPr="006B556D">
        <w:rPr>
          <w:rFonts w:eastAsia="Calibri"/>
          <w:sz w:val="28"/>
          <w:szCs w:val="28"/>
        </w:rPr>
        <w:t>проверок полноты и качества предоставления муниципальной услуги</w:t>
      </w:r>
    </w:p>
    <w:p w:rsidR="00EE4164" w:rsidRPr="00295291" w:rsidRDefault="00EE4164" w:rsidP="00EE4164">
      <w:pPr>
        <w:widowControl w:val="0"/>
        <w:autoSpaceDE w:val="0"/>
        <w:autoSpaceDN w:val="0"/>
        <w:adjustRightInd w:val="0"/>
        <w:jc w:val="center"/>
        <w:outlineLvl w:val="2"/>
        <w:rPr>
          <w:rFonts w:eastAsia="Calibri"/>
          <w:sz w:val="28"/>
          <w:szCs w:val="28"/>
        </w:rPr>
      </w:pP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5.7. Проверки могут быть внеплановыми и плановыми.</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Pr>
          <w:rFonts w:eastAsia="Calibri"/>
          <w:sz w:val="28"/>
          <w:szCs w:val="28"/>
        </w:rPr>
        <w:t>администрацию Гатчинского муниципального района</w:t>
      </w:r>
      <w:r w:rsidRPr="00295291">
        <w:rPr>
          <w:rFonts w:eastAsia="Calibri"/>
          <w:sz w:val="28"/>
          <w:szCs w:val="28"/>
        </w:rPr>
        <w:t xml:space="preserve"> иной информации, указывающей на имеющиеся нарушения, и проводится в отношении конкретного обращения.</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Плановая (комплексная) проверка назначается в случае поступления в </w:t>
      </w:r>
      <w:r>
        <w:rPr>
          <w:rFonts w:eastAsia="Calibri"/>
          <w:sz w:val="28"/>
          <w:szCs w:val="28"/>
        </w:rPr>
        <w:t>администрацию Гатчинского муниципального района</w:t>
      </w:r>
      <w:r w:rsidRPr="00295291">
        <w:rPr>
          <w:rFonts w:eastAsia="Calibri"/>
          <w:sz w:val="28"/>
          <w:szCs w:val="28"/>
        </w:rPr>
        <w:t xml:space="preserve">  в течение года более </w:t>
      </w:r>
      <w:r>
        <w:rPr>
          <w:rFonts w:eastAsia="Calibri"/>
          <w:sz w:val="28"/>
          <w:szCs w:val="28"/>
        </w:rPr>
        <w:t>10</w:t>
      </w:r>
      <w:r w:rsidRPr="00295291">
        <w:rPr>
          <w:rFonts w:eastAsia="Calibri"/>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В случае отсутствия жалоб заявителей периодичность плановых проверок определяет глава администрации </w:t>
      </w:r>
      <w:r>
        <w:rPr>
          <w:rFonts w:eastAsia="Calibri"/>
          <w:sz w:val="28"/>
          <w:szCs w:val="28"/>
        </w:rPr>
        <w:t>Гатчинского муниципального района</w:t>
      </w:r>
      <w:r w:rsidRPr="00295291">
        <w:rPr>
          <w:rFonts w:eastAsia="Calibri"/>
          <w:sz w:val="28"/>
          <w:szCs w:val="28"/>
        </w:rPr>
        <w:t>.</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xml:space="preserve">5.8. В целях проведения внеплановой / плановой проверки </w:t>
      </w:r>
      <w:r>
        <w:rPr>
          <w:rFonts w:eastAsia="Calibri"/>
          <w:sz w:val="28"/>
          <w:szCs w:val="28"/>
        </w:rPr>
        <w:t>постановл</w:t>
      </w:r>
      <w:r w:rsidRPr="00295291">
        <w:rPr>
          <w:rFonts w:eastAsia="Calibri"/>
          <w:sz w:val="28"/>
          <w:szCs w:val="28"/>
        </w:rPr>
        <w:t xml:space="preserve">ением главы администрации </w:t>
      </w:r>
      <w:r>
        <w:rPr>
          <w:rFonts w:eastAsia="Calibri"/>
          <w:sz w:val="28"/>
          <w:szCs w:val="28"/>
        </w:rPr>
        <w:t>Гатчинского муниципального района</w:t>
      </w:r>
      <w:r w:rsidRPr="00295291">
        <w:rPr>
          <w:rFonts w:eastAsia="Calibri"/>
          <w:sz w:val="28"/>
          <w:szCs w:val="28"/>
        </w:rPr>
        <w:t xml:space="preserve">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5.9. Результатами проведения проверок являются:</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выявление нарушения выполнения административных процедур;</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выявление неправомерно принятых решений о предоставлении муниципальной услуги;</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t>- устранение</w:t>
      </w:r>
      <w:r>
        <w:rPr>
          <w:rFonts w:eastAsia="Calibri"/>
          <w:sz w:val="28"/>
          <w:szCs w:val="28"/>
        </w:rPr>
        <w:t xml:space="preserve"> </w:t>
      </w:r>
      <w:r w:rsidRPr="00295291">
        <w:rPr>
          <w:rFonts w:eastAsia="Calibri"/>
          <w:sz w:val="28"/>
          <w:szCs w:val="28"/>
        </w:rPr>
        <w:t xml:space="preserve"> выявленных ошибок (нарушений);</w:t>
      </w:r>
    </w:p>
    <w:p w:rsidR="00EE4164" w:rsidRPr="00295291" w:rsidRDefault="00EE4164" w:rsidP="00EE4164">
      <w:pPr>
        <w:widowControl w:val="0"/>
        <w:autoSpaceDE w:val="0"/>
        <w:autoSpaceDN w:val="0"/>
        <w:adjustRightInd w:val="0"/>
        <w:ind w:firstLine="567"/>
        <w:jc w:val="both"/>
        <w:rPr>
          <w:rFonts w:eastAsia="Calibri"/>
          <w:sz w:val="28"/>
          <w:szCs w:val="28"/>
        </w:rPr>
      </w:pPr>
      <w:r w:rsidRPr="00295291">
        <w:rPr>
          <w:rFonts w:eastAsia="Calibri"/>
          <w:sz w:val="28"/>
          <w:szCs w:val="28"/>
        </w:rPr>
        <w:t>- отсутствие ошибок (нарушений).</w:t>
      </w:r>
    </w:p>
    <w:p w:rsidR="00EE4164" w:rsidRPr="00295291" w:rsidRDefault="00EE4164" w:rsidP="00EE4164">
      <w:pPr>
        <w:widowControl w:val="0"/>
        <w:autoSpaceDE w:val="0"/>
        <w:autoSpaceDN w:val="0"/>
        <w:adjustRightInd w:val="0"/>
        <w:jc w:val="center"/>
        <w:outlineLvl w:val="2"/>
        <w:rPr>
          <w:rFonts w:eastAsia="Calibri"/>
          <w:sz w:val="28"/>
          <w:szCs w:val="28"/>
        </w:rPr>
      </w:pPr>
    </w:p>
    <w:p w:rsidR="00EE4164" w:rsidRPr="006B556D" w:rsidRDefault="00EE4164" w:rsidP="00EE4164">
      <w:pPr>
        <w:widowControl w:val="0"/>
        <w:autoSpaceDE w:val="0"/>
        <w:autoSpaceDN w:val="0"/>
        <w:adjustRightInd w:val="0"/>
        <w:jc w:val="center"/>
        <w:outlineLvl w:val="2"/>
        <w:rPr>
          <w:rFonts w:eastAsia="Calibri"/>
          <w:sz w:val="28"/>
          <w:szCs w:val="28"/>
        </w:rPr>
      </w:pPr>
      <w:r w:rsidRPr="006B556D">
        <w:rPr>
          <w:rFonts w:eastAsia="Calibri"/>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E4164" w:rsidRPr="00295291" w:rsidRDefault="00EE4164" w:rsidP="00EE4164">
      <w:pPr>
        <w:widowControl w:val="0"/>
        <w:autoSpaceDE w:val="0"/>
        <w:autoSpaceDN w:val="0"/>
        <w:adjustRightInd w:val="0"/>
        <w:jc w:val="center"/>
        <w:rPr>
          <w:rFonts w:eastAsia="Calibri"/>
          <w:sz w:val="28"/>
          <w:szCs w:val="28"/>
        </w:rPr>
      </w:pPr>
    </w:p>
    <w:p w:rsidR="00EE4164" w:rsidRPr="00295291" w:rsidRDefault="00EE4164" w:rsidP="00EE4164">
      <w:pPr>
        <w:tabs>
          <w:tab w:val="left" w:pos="993"/>
          <w:tab w:val="left" w:pos="1134"/>
          <w:tab w:val="left" w:pos="1418"/>
        </w:tabs>
        <w:autoSpaceDE w:val="0"/>
        <w:autoSpaceDN w:val="0"/>
        <w:adjustRightInd w:val="0"/>
        <w:ind w:firstLine="567"/>
        <w:jc w:val="both"/>
        <w:rPr>
          <w:rFonts w:eastAsia="Calibri"/>
          <w:sz w:val="28"/>
          <w:szCs w:val="28"/>
        </w:rPr>
      </w:pPr>
      <w:r w:rsidRPr="00295291">
        <w:rPr>
          <w:rFonts w:eastAsia="Calibri"/>
          <w:sz w:val="28"/>
          <w:szCs w:val="28"/>
        </w:rPr>
        <w:t>5.10.</w:t>
      </w:r>
      <w:r w:rsidRPr="00295291">
        <w:rPr>
          <w:rFonts w:eastAsia="Calibri"/>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w:t>
      </w:r>
      <w:r>
        <w:rPr>
          <w:rFonts w:eastAsia="Calibri"/>
          <w:sz w:val="28"/>
          <w:szCs w:val="28"/>
        </w:rPr>
        <w:t>администрации Гатчинского муниципального района</w:t>
      </w:r>
      <w:r w:rsidRPr="00295291">
        <w:rPr>
          <w:rFonts w:eastAsia="Calibri"/>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EE4164" w:rsidRPr="00295291" w:rsidRDefault="00EE4164" w:rsidP="00EE4164">
      <w:pPr>
        <w:autoSpaceDE w:val="0"/>
        <w:autoSpaceDN w:val="0"/>
        <w:adjustRightInd w:val="0"/>
        <w:ind w:firstLine="567"/>
        <w:jc w:val="both"/>
        <w:rPr>
          <w:rFonts w:eastAsia="Calibri"/>
          <w:sz w:val="28"/>
          <w:szCs w:val="28"/>
        </w:rPr>
      </w:pPr>
      <w:r w:rsidRPr="00295291">
        <w:rPr>
          <w:rFonts w:eastAsia="Calibri"/>
          <w:sz w:val="28"/>
          <w:szCs w:val="28"/>
        </w:rPr>
        <w:lastRenderedPageBreak/>
        <w:t>Специалисты, участвующие в предоставлении муниципальной</w:t>
      </w:r>
      <w:r w:rsidRPr="001357FF">
        <w:rPr>
          <w:rFonts w:eastAsia="Calibri"/>
          <w:sz w:val="28"/>
          <w:szCs w:val="28"/>
        </w:rPr>
        <w:t xml:space="preserve"> услуги</w:t>
      </w:r>
      <w:r w:rsidRPr="00295291">
        <w:rPr>
          <w:rFonts w:eastAsia="Calibri"/>
          <w:sz w:val="28"/>
          <w:szCs w:val="28"/>
        </w:rPr>
        <w:t>, несут ответственность за соблюдение сроков и порядка исполнения административных процедур.</w:t>
      </w:r>
    </w:p>
    <w:p w:rsidR="00EE4164" w:rsidRPr="00295291" w:rsidRDefault="00EE4164" w:rsidP="00EE4164">
      <w:pPr>
        <w:tabs>
          <w:tab w:val="left" w:pos="993"/>
          <w:tab w:val="left" w:pos="1134"/>
        </w:tabs>
        <w:autoSpaceDE w:val="0"/>
        <w:autoSpaceDN w:val="0"/>
        <w:adjustRightInd w:val="0"/>
        <w:ind w:firstLine="567"/>
        <w:jc w:val="both"/>
        <w:rPr>
          <w:rFonts w:eastAsia="Calibri"/>
          <w:sz w:val="28"/>
          <w:szCs w:val="28"/>
        </w:rPr>
      </w:pPr>
      <w:r w:rsidRPr="00295291">
        <w:rPr>
          <w:rFonts w:eastAsia="Calibri"/>
          <w:sz w:val="28"/>
          <w:szCs w:val="28"/>
        </w:rPr>
        <w:t>5.11.</w:t>
      </w:r>
      <w:r w:rsidRPr="00295291">
        <w:rPr>
          <w:rFonts w:eastAsia="Calibri"/>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E4164" w:rsidRPr="00295291" w:rsidRDefault="00EE4164" w:rsidP="00EE4164">
      <w:pPr>
        <w:tabs>
          <w:tab w:val="left" w:pos="1134"/>
        </w:tabs>
        <w:autoSpaceDE w:val="0"/>
        <w:autoSpaceDN w:val="0"/>
        <w:adjustRightInd w:val="0"/>
        <w:ind w:firstLine="567"/>
        <w:jc w:val="both"/>
        <w:rPr>
          <w:rFonts w:eastAsia="Calibri"/>
          <w:sz w:val="28"/>
          <w:szCs w:val="28"/>
        </w:rPr>
      </w:pPr>
      <w:r w:rsidRPr="00295291">
        <w:rPr>
          <w:rFonts w:eastAsia="Calibri"/>
          <w:sz w:val="28"/>
          <w:szCs w:val="28"/>
        </w:rPr>
        <w:t>5.12.</w:t>
      </w:r>
      <w:r w:rsidRPr="00295291">
        <w:rPr>
          <w:rFonts w:eastAsia="Calibri"/>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eastAsia="Calibri"/>
          <w:sz w:val="28"/>
          <w:szCs w:val="28"/>
        </w:rPr>
        <w:t xml:space="preserve"> услуги</w:t>
      </w:r>
      <w:r w:rsidRPr="00295291">
        <w:rPr>
          <w:rFonts w:eastAsia="Calibri"/>
          <w:sz w:val="28"/>
          <w:szCs w:val="28"/>
        </w:rPr>
        <w:t xml:space="preserve">, закрепляется в должностном регламенте (или должностной инструкции) сотрудника </w:t>
      </w:r>
      <w:r>
        <w:rPr>
          <w:rFonts w:eastAsia="Calibri"/>
          <w:sz w:val="28"/>
          <w:szCs w:val="28"/>
        </w:rPr>
        <w:t>администрации Гатчинского муниципального района</w:t>
      </w:r>
      <w:r w:rsidRPr="00295291">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p>
    <w:p w:rsidR="00D42C7C" w:rsidRPr="00DF0FDA" w:rsidRDefault="00EE4164" w:rsidP="00D42C7C">
      <w:pPr>
        <w:autoSpaceDE w:val="0"/>
        <w:autoSpaceDN w:val="0"/>
        <w:adjustRightInd w:val="0"/>
        <w:jc w:val="center"/>
        <w:rPr>
          <w:spacing w:val="-7"/>
          <w:sz w:val="28"/>
          <w:szCs w:val="28"/>
        </w:rPr>
      </w:pPr>
      <w:bookmarkStart w:id="39" w:name="Par491"/>
      <w:bookmarkEnd w:id="39"/>
      <w:r w:rsidRPr="00714B4B">
        <w:rPr>
          <w:rFonts w:eastAsia="Calibri"/>
          <w:sz w:val="28"/>
          <w:szCs w:val="28"/>
        </w:rPr>
        <w:t xml:space="preserve">VI. </w:t>
      </w:r>
      <w:r w:rsidR="00D42C7C" w:rsidRPr="00DF0FDA">
        <w:rPr>
          <w:spacing w:val="-7"/>
          <w:sz w:val="28"/>
          <w:szCs w:val="28"/>
        </w:rPr>
        <w:t>Досудебный (внесудебный) порядок обжалования</w:t>
      </w:r>
    </w:p>
    <w:p w:rsidR="00D42C7C" w:rsidRPr="00DF0FDA" w:rsidRDefault="00D42C7C" w:rsidP="00D42C7C">
      <w:pPr>
        <w:autoSpaceDE w:val="0"/>
        <w:autoSpaceDN w:val="0"/>
        <w:adjustRightInd w:val="0"/>
        <w:jc w:val="center"/>
        <w:rPr>
          <w:spacing w:val="-7"/>
          <w:sz w:val="28"/>
          <w:szCs w:val="28"/>
        </w:rPr>
      </w:pPr>
      <w:r w:rsidRPr="00DF0FDA">
        <w:rPr>
          <w:spacing w:val="-7"/>
          <w:sz w:val="28"/>
          <w:szCs w:val="28"/>
        </w:rPr>
        <w:t xml:space="preserve">решений и действий (бездействия) органа, предоставляющего </w:t>
      </w:r>
      <w:r w:rsidRPr="00DF0FDA">
        <w:rPr>
          <w:sz w:val="28"/>
          <w:szCs w:val="28"/>
        </w:rPr>
        <w:t>муниципальную</w:t>
      </w:r>
      <w:r w:rsidRPr="00DF0FDA">
        <w:rPr>
          <w:spacing w:val="-7"/>
          <w:sz w:val="28"/>
          <w:szCs w:val="28"/>
        </w:rPr>
        <w:t xml:space="preserve"> услугу, а также должностных лиц, муниципальных служащих</w:t>
      </w:r>
    </w:p>
    <w:p w:rsidR="00D42C7C" w:rsidRPr="00BE0C4D" w:rsidRDefault="00D42C7C" w:rsidP="00D42C7C">
      <w:pPr>
        <w:autoSpaceDE w:val="0"/>
        <w:autoSpaceDN w:val="0"/>
        <w:adjustRightInd w:val="0"/>
        <w:ind w:firstLine="720"/>
        <w:jc w:val="both"/>
        <w:rPr>
          <w:spacing w:val="-7"/>
          <w:sz w:val="28"/>
          <w:szCs w:val="28"/>
        </w:rPr>
      </w:pP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Pr="00BE0C4D">
        <w:rPr>
          <w:sz w:val="28"/>
          <w:szCs w:val="28"/>
        </w:rPr>
        <w:t xml:space="preserve">муниципальной услуги </w:t>
      </w:r>
      <w:r w:rsidRPr="00BE0C4D">
        <w:rPr>
          <w:spacing w:val="-7"/>
          <w:sz w:val="28"/>
          <w:szCs w:val="28"/>
        </w:rPr>
        <w:t>вышестоящему должностному лицу, а также в судебном порядке.</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Заявитель может обратиться с жалобой в том числе в следующих случаях:</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2) нарушение срока предоставления государственной или муниципальной услуги;</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Ленинградской области</w:t>
      </w:r>
      <w:r w:rsidRPr="00BE0C4D">
        <w:rPr>
          <w:rFonts w:ascii="Times New Roman" w:hAnsi="Times New Roman" w:cs="Times New Roman"/>
          <w:sz w:val="28"/>
          <w:szCs w:val="28"/>
        </w:rPr>
        <w:t>, правовыми актами</w:t>
      </w:r>
      <w:r>
        <w:rPr>
          <w:rFonts w:ascii="Times New Roman" w:hAnsi="Times New Roman" w:cs="Times New Roman"/>
          <w:sz w:val="28"/>
          <w:szCs w:val="28"/>
        </w:rPr>
        <w:t xml:space="preserve"> Гатчинского муниципального района</w:t>
      </w:r>
      <w:r w:rsidRPr="00BE0C4D">
        <w:rPr>
          <w:rFonts w:ascii="Times New Roman" w:hAnsi="Times New Roman" w:cs="Times New Roman"/>
          <w:sz w:val="28"/>
          <w:szCs w:val="28"/>
        </w:rPr>
        <w:t xml:space="preserve"> для предоставления государственной или муниципальной услуги;</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Ленинградской области</w:t>
      </w:r>
      <w:r w:rsidRPr="00BE0C4D">
        <w:rPr>
          <w:rFonts w:ascii="Times New Roman" w:hAnsi="Times New Roman" w:cs="Times New Roman"/>
          <w:sz w:val="28"/>
          <w:szCs w:val="28"/>
        </w:rPr>
        <w:t>, правовыми актами</w:t>
      </w:r>
      <w:r>
        <w:rPr>
          <w:rFonts w:ascii="Times New Roman" w:hAnsi="Times New Roman" w:cs="Times New Roman"/>
          <w:sz w:val="28"/>
          <w:szCs w:val="28"/>
        </w:rPr>
        <w:t xml:space="preserve"> Гатчинского муниципального района</w:t>
      </w:r>
      <w:r w:rsidRPr="00BE0C4D">
        <w:rPr>
          <w:rFonts w:ascii="Times New Roman" w:hAnsi="Times New Roman" w:cs="Times New Roman"/>
          <w:sz w:val="28"/>
          <w:szCs w:val="28"/>
        </w:rPr>
        <w:t xml:space="preserve"> для предоставления государственной или муниципальной услуги, у заявителя;</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rPr>
        <w:t>Ленинградской области</w:t>
      </w:r>
      <w:r w:rsidRPr="00BE0C4D">
        <w:rPr>
          <w:rFonts w:ascii="Times New Roman" w:hAnsi="Times New Roman" w:cs="Times New Roman"/>
          <w:sz w:val="28"/>
          <w:szCs w:val="28"/>
        </w:rPr>
        <w:t>, правовыми актами</w:t>
      </w:r>
      <w:r>
        <w:rPr>
          <w:rFonts w:ascii="Times New Roman" w:hAnsi="Times New Roman" w:cs="Times New Roman"/>
          <w:sz w:val="28"/>
          <w:szCs w:val="28"/>
        </w:rPr>
        <w:t xml:space="preserve"> Гатчинского муниципального района</w:t>
      </w:r>
      <w:r w:rsidRPr="00BE0C4D">
        <w:rPr>
          <w:rFonts w:ascii="Times New Roman" w:hAnsi="Times New Roman" w:cs="Times New Roman"/>
          <w:sz w:val="28"/>
          <w:szCs w:val="28"/>
        </w:rPr>
        <w:t>;</w:t>
      </w:r>
    </w:p>
    <w:p w:rsidR="00D42C7C"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Ленинградской области</w:t>
      </w:r>
      <w:r w:rsidRPr="00BE0C4D">
        <w:rPr>
          <w:rFonts w:ascii="Times New Roman" w:hAnsi="Times New Roman" w:cs="Times New Roman"/>
          <w:sz w:val="28"/>
          <w:szCs w:val="28"/>
        </w:rPr>
        <w:t>, правовыми актами</w:t>
      </w:r>
      <w:r>
        <w:rPr>
          <w:rFonts w:ascii="Times New Roman" w:hAnsi="Times New Roman" w:cs="Times New Roman"/>
          <w:sz w:val="28"/>
          <w:szCs w:val="28"/>
        </w:rPr>
        <w:t xml:space="preserve"> Гатчинского муниципального района</w:t>
      </w:r>
      <w:r w:rsidRPr="00BE0C4D">
        <w:rPr>
          <w:rFonts w:ascii="Times New Roman" w:hAnsi="Times New Roman" w:cs="Times New Roman"/>
          <w:sz w:val="28"/>
          <w:szCs w:val="28"/>
        </w:rPr>
        <w:t>;</w:t>
      </w:r>
    </w:p>
    <w:p w:rsidR="00D42C7C" w:rsidRPr="00BE0C4D" w:rsidRDefault="00D42C7C" w:rsidP="00D42C7C">
      <w:pPr>
        <w:pStyle w:val="ConsPlusNormal"/>
        <w:ind w:firstLine="540"/>
        <w:jc w:val="both"/>
        <w:rPr>
          <w:rFonts w:ascii="Times New Roman" w:hAnsi="Times New Roman" w:cs="Times New Roman"/>
          <w:sz w:val="28"/>
          <w:szCs w:val="28"/>
        </w:rPr>
      </w:pPr>
      <w:r w:rsidRPr="00BE0C4D">
        <w:rPr>
          <w:rFonts w:ascii="Times New Roman" w:hAnsi="Times New Roman" w:cs="Times New Roman"/>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 xml:space="preserve">.2. Предметом обжалования являются неправомерные действия (бездействие) уполномоченного на предоставление </w:t>
      </w:r>
      <w:r w:rsidRPr="00BE0C4D">
        <w:rPr>
          <w:sz w:val="28"/>
          <w:szCs w:val="28"/>
        </w:rPr>
        <w:t xml:space="preserve">муниципальной услуги </w:t>
      </w:r>
      <w:r w:rsidRPr="00BE0C4D">
        <w:rPr>
          <w:spacing w:val="-7"/>
          <w:sz w:val="28"/>
          <w:szCs w:val="28"/>
        </w:rPr>
        <w:t xml:space="preserve">должностного лица, а также принимаемые им решения при предоставлении </w:t>
      </w:r>
      <w:r w:rsidRPr="00BE0C4D">
        <w:rPr>
          <w:sz w:val="28"/>
          <w:szCs w:val="28"/>
        </w:rPr>
        <w:t>муниципальной услуги</w:t>
      </w:r>
      <w:r w:rsidRPr="00BE0C4D">
        <w:rPr>
          <w:spacing w:val="-7"/>
          <w:sz w:val="28"/>
          <w:szCs w:val="28"/>
        </w:rPr>
        <w:t>.</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.3. Жалоба подается в письменной форме на бумажном носителе, в электронной форме в орган, предоставляющий муниципальную услугу.</w:t>
      </w:r>
    </w:p>
    <w:p w:rsidR="00D42C7C" w:rsidRPr="00BE0C4D" w:rsidRDefault="00D42C7C" w:rsidP="00D42C7C">
      <w:pPr>
        <w:autoSpaceDE w:val="0"/>
        <w:autoSpaceDN w:val="0"/>
        <w:adjustRightInd w:val="0"/>
        <w:ind w:firstLine="567"/>
        <w:jc w:val="both"/>
        <w:rPr>
          <w:spacing w:val="-7"/>
          <w:sz w:val="28"/>
          <w:szCs w:val="28"/>
        </w:rPr>
      </w:pPr>
      <w:r w:rsidRPr="00BE0C4D">
        <w:rPr>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BE0C4D">
        <w:rPr>
          <w:sz w:val="28"/>
          <w:szCs w:val="28"/>
        </w:rPr>
        <w:t>27.07.2010  №</w:t>
      </w:r>
      <w:r w:rsidRPr="00BE0C4D">
        <w:rPr>
          <w:spacing w:val="-7"/>
          <w:sz w:val="28"/>
          <w:szCs w:val="28"/>
        </w:rPr>
        <w:t xml:space="preserve"> 210-ФЗ «Об организации предоставления государственных и муниципальных услуг».  </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 xml:space="preserve">.5. Заинтересованное лицо имеет право на получение в органе, предоставляющего </w:t>
      </w:r>
      <w:r w:rsidRPr="00BE0C4D">
        <w:rPr>
          <w:sz w:val="28"/>
          <w:szCs w:val="28"/>
        </w:rPr>
        <w:t>муниципальную</w:t>
      </w:r>
      <w:r w:rsidRPr="00BE0C4D">
        <w:rPr>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BE0C4D">
        <w:rPr>
          <w:sz w:val="28"/>
          <w:szCs w:val="28"/>
        </w:rPr>
        <w:t xml:space="preserve">муниципальной услуги </w:t>
      </w:r>
      <w:r w:rsidRPr="00BE0C4D">
        <w:rPr>
          <w:spacing w:val="-7"/>
          <w:sz w:val="28"/>
          <w:szCs w:val="28"/>
        </w:rPr>
        <w:t xml:space="preserve">должностного лица, а также принимаемого им решения при исполнении </w:t>
      </w:r>
      <w:r w:rsidRPr="00BE0C4D">
        <w:rPr>
          <w:sz w:val="28"/>
          <w:szCs w:val="28"/>
        </w:rPr>
        <w:t>муниципальной услуги</w:t>
      </w:r>
      <w:r w:rsidRPr="00BE0C4D">
        <w:rPr>
          <w:spacing w:val="-7"/>
          <w:sz w:val="28"/>
          <w:szCs w:val="28"/>
        </w:rPr>
        <w:t xml:space="preserve">. </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.6. Жалоба, поступившая в орган местного самоуправления, рассматривается в течение 15 дней со дня ее регистрации.</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rsidR="00D42C7C"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 xml:space="preserve">.11.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w:t>
      </w:r>
      <w:r w:rsidRPr="00BE0C4D">
        <w:rPr>
          <w:spacing w:val="-7"/>
          <w:sz w:val="28"/>
          <w:szCs w:val="28"/>
        </w:rPr>
        <w:lastRenderedPageBreak/>
        <w:t>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2C7C" w:rsidRPr="00BE0C4D" w:rsidRDefault="00D42C7C" w:rsidP="00D42C7C">
      <w:pPr>
        <w:autoSpaceDE w:val="0"/>
        <w:autoSpaceDN w:val="0"/>
        <w:adjustRightInd w:val="0"/>
        <w:ind w:firstLine="567"/>
        <w:jc w:val="both"/>
        <w:rPr>
          <w:spacing w:val="-7"/>
          <w:sz w:val="28"/>
          <w:szCs w:val="28"/>
        </w:rPr>
      </w:pPr>
      <w:r>
        <w:rPr>
          <w:spacing w:val="-7"/>
          <w:sz w:val="28"/>
          <w:szCs w:val="28"/>
        </w:rPr>
        <w:t>6</w:t>
      </w:r>
      <w:r w:rsidRPr="00BE0C4D">
        <w:rPr>
          <w:spacing w:val="-7"/>
          <w:sz w:val="28"/>
          <w:szCs w:val="28"/>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42C7C" w:rsidRPr="00BE0C4D" w:rsidRDefault="00D42C7C" w:rsidP="00D42C7C">
      <w:pPr>
        <w:autoSpaceDE w:val="0"/>
        <w:autoSpaceDN w:val="0"/>
        <w:adjustRightInd w:val="0"/>
        <w:ind w:firstLine="567"/>
        <w:jc w:val="both"/>
        <w:rPr>
          <w:spacing w:val="-7"/>
          <w:sz w:val="28"/>
          <w:szCs w:val="28"/>
        </w:rPr>
      </w:pPr>
      <w:r w:rsidRPr="00BE0C4D">
        <w:rPr>
          <w:spacing w:val="-7"/>
          <w:sz w:val="28"/>
          <w:szCs w:val="28"/>
        </w:rPr>
        <w:t>По результатам досудебного (внесудебного) обжалования могут быть приняты следующие решения:</w:t>
      </w:r>
    </w:p>
    <w:p w:rsidR="00D42C7C" w:rsidRPr="00BE0C4D" w:rsidRDefault="00D42C7C" w:rsidP="00D42C7C">
      <w:pPr>
        <w:autoSpaceDE w:val="0"/>
        <w:autoSpaceDN w:val="0"/>
        <w:adjustRightInd w:val="0"/>
        <w:ind w:firstLine="567"/>
        <w:jc w:val="both"/>
        <w:rPr>
          <w:spacing w:val="-7"/>
          <w:sz w:val="28"/>
          <w:szCs w:val="28"/>
        </w:rPr>
      </w:pPr>
      <w:r w:rsidRPr="00BE0C4D">
        <w:rPr>
          <w:spacing w:val="-7"/>
          <w:sz w:val="28"/>
          <w:szCs w:val="28"/>
        </w:rPr>
        <w:t>- о признании жалобы обоснованной и устранении выявленных нарушений;</w:t>
      </w:r>
    </w:p>
    <w:p w:rsidR="00D42C7C" w:rsidRPr="00BE0C4D" w:rsidRDefault="00D42C7C" w:rsidP="00D42C7C">
      <w:pPr>
        <w:autoSpaceDE w:val="0"/>
        <w:autoSpaceDN w:val="0"/>
        <w:adjustRightInd w:val="0"/>
        <w:ind w:firstLine="567"/>
        <w:jc w:val="both"/>
        <w:rPr>
          <w:spacing w:val="-7"/>
          <w:sz w:val="28"/>
          <w:szCs w:val="28"/>
        </w:rPr>
      </w:pPr>
      <w:r w:rsidRPr="00BE0C4D">
        <w:rPr>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22580B" w:rsidRDefault="00D42C7C" w:rsidP="00D42C7C">
      <w:pPr>
        <w:widowControl w:val="0"/>
        <w:autoSpaceDE w:val="0"/>
        <w:autoSpaceDN w:val="0"/>
        <w:adjustRightInd w:val="0"/>
        <w:jc w:val="center"/>
        <w:outlineLvl w:val="1"/>
        <w:rPr>
          <w:rFonts w:eastAsia="Calibri"/>
          <w:sz w:val="28"/>
          <w:szCs w:val="28"/>
        </w:rPr>
      </w:pPr>
      <w:r w:rsidRPr="00BE0C4D">
        <w:rPr>
          <w:sz w:val="28"/>
          <w:szCs w:val="28"/>
        </w:rPr>
        <w:br w:type="page"/>
      </w:r>
    </w:p>
    <w:p w:rsidR="00EE4164" w:rsidRPr="00295291" w:rsidRDefault="00EE4164" w:rsidP="00EE4164">
      <w:pPr>
        <w:widowControl w:val="0"/>
        <w:autoSpaceDE w:val="0"/>
        <w:autoSpaceDN w:val="0"/>
        <w:adjustRightInd w:val="0"/>
        <w:jc w:val="right"/>
        <w:outlineLvl w:val="1"/>
        <w:rPr>
          <w:rFonts w:eastAsia="Calibri"/>
          <w:sz w:val="28"/>
          <w:szCs w:val="28"/>
        </w:rPr>
      </w:pPr>
      <w:r w:rsidRPr="00295291">
        <w:rPr>
          <w:rFonts w:eastAsia="Calibri"/>
          <w:sz w:val="28"/>
          <w:szCs w:val="28"/>
        </w:rPr>
        <w:lastRenderedPageBreak/>
        <w:t>Приложение № 1</w:t>
      </w:r>
    </w:p>
    <w:p w:rsidR="00EE4164" w:rsidRPr="00295291" w:rsidRDefault="00EE4164" w:rsidP="00EE4164">
      <w:pPr>
        <w:widowControl w:val="0"/>
        <w:autoSpaceDE w:val="0"/>
        <w:autoSpaceDN w:val="0"/>
        <w:adjustRightInd w:val="0"/>
        <w:jc w:val="right"/>
        <w:rPr>
          <w:rFonts w:eastAsia="Calibri"/>
          <w:sz w:val="28"/>
          <w:szCs w:val="28"/>
        </w:rPr>
      </w:pPr>
      <w:r w:rsidRPr="00295291">
        <w:rPr>
          <w:rFonts w:eastAsia="Calibri"/>
          <w:sz w:val="28"/>
          <w:szCs w:val="28"/>
        </w:rPr>
        <w:t>к Административному регламенту</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Местонахождение администрации </w:t>
      </w:r>
      <w:r>
        <w:rPr>
          <w:rFonts w:eastAsia="Calibri"/>
          <w:sz w:val="28"/>
          <w:szCs w:val="28"/>
        </w:rPr>
        <w:t>Гатчинского муниципального района</w:t>
      </w:r>
      <w:r w:rsidRPr="00295291">
        <w:rPr>
          <w:rFonts w:eastAsia="Calibri"/>
          <w:sz w:val="28"/>
          <w:szCs w:val="28"/>
        </w:rPr>
        <w:t>:</w:t>
      </w:r>
    </w:p>
    <w:p w:rsidR="00EE4164" w:rsidRPr="00295291" w:rsidRDefault="00EE4164" w:rsidP="00EE4164">
      <w:pPr>
        <w:widowControl w:val="0"/>
        <w:autoSpaceDE w:val="0"/>
        <w:autoSpaceDN w:val="0"/>
        <w:adjustRightInd w:val="0"/>
        <w:ind w:firstLine="540"/>
        <w:jc w:val="both"/>
        <w:rPr>
          <w:rFonts w:eastAsia="Calibri"/>
          <w:sz w:val="28"/>
          <w:szCs w:val="28"/>
        </w:rPr>
      </w:pPr>
      <w:r>
        <w:rPr>
          <w:rFonts w:eastAsia="Calibri"/>
          <w:sz w:val="28"/>
          <w:szCs w:val="28"/>
        </w:rPr>
        <w:t xml:space="preserve">188300 </w:t>
      </w:r>
      <w:r w:rsidR="00C50BE1">
        <w:rPr>
          <w:rFonts w:eastAsia="Calibri"/>
          <w:sz w:val="28"/>
          <w:szCs w:val="28"/>
        </w:rPr>
        <w:t>Л</w:t>
      </w:r>
      <w:r>
        <w:rPr>
          <w:rFonts w:eastAsia="Calibri"/>
          <w:sz w:val="28"/>
          <w:szCs w:val="28"/>
        </w:rPr>
        <w:t>енинградская область , г. Гатчина, ул. Карла  Маркса, д.44.</w:t>
      </w: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Адрес электронной почты: </w:t>
      </w:r>
      <w:r w:rsidR="008A779B" w:rsidRPr="008A779B">
        <w:rPr>
          <w:sz w:val="28"/>
          <w:szCs w:val="28"/>
          <w:lang w:val="en-US"/>
        </w:rPr>
        <w:t>radm</w:t>
      </w:r>
      <w:r w:rsidR="008A779B" w:rsidRPr="008A779B">
        <w:rPr>
          <w:sz w:val="28"/>
          <w:szCs w:val="28"/>
        </w:rPr>
        <w:t>@</w:t>
      </w:r>
      <w:r w:rsidR="008A779B" w:rsidRPr="008A779B">
        <w:rPr>
          <w:sz w:val="28"/>
          <w:szCs w:val="28"/>
          <w:lang w:val="en-US"/>
        </w:rPr>
        <w:t>gtn</w:t>
      </w:r>
      <w:r w:rsidR="008A779B" w:rsidRPr="008A779B">
        <w:rPr>
          <w:sz w:val="28"/>
          <w:szCs w:val="28"/>
        </w:rPr>
        <w:t>.</w:t>
      </w:r>
      <w:r w:rsidR="008A779B" w:rsidRPr="008A779B">
        <w:rPr>
          <w:sz w:val="28"/>
          <w:szCs w:val="28"/>
          <w:lang w:val="en-US"/>
        </w:rPr>
        <w:t>ru</w:t>
      </w:r>
      <w:r w:rsidR="008A779B" w:rsidRPr="008A779B">
        <w:rPr>
          <w:rFonts w:eastAsia="Calibri"/>
          <w:sz w:val="28"/>
          <w:szCs w:val="28"/>
        </w:rPr>
        <w:t xml:space="preserve"> </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администрации </w:t>
      </w:r>
      <w:r>
        <w:rPr>
          <w:rFonts w:eastAsia="Calibri"/>
          <w:sz w:val="28"/>
          <w:szCs w:val="28"/>
        </w:rPr>
        <w:t>Гатчинского муниципального района</w:t>
      </w:r>
      <w:r w:rsidRPr="00295291">
        <w:rPr>
          <w:rFonts w:eastAsia="Calibri"/>
          <w:sz w:val="28"/>
          <w:szCs w:val="28"/>
        </w:rPr>
        <w:t xml:space="preserve"> Ленинградской области:</w:t>
      </w:r>
    </w:p>
    <w:p w:rsidR="00EE4164" w:rsidRPr="00295291" w:rsidRDefault="00EE4164" w:rsidP="00EE4164">
      <w:pPr>
        <w:widowControl w:val="0"/>
        <w:autoSpaceDE w:val="0"/>
        <w:autoSpaceDN w:val="0"/>
        <w:adjustRightInd w:val="0"/>
        <w:ind w:firstLine="54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EE4164" w:rsidRPr="00295291" w:rsidTr="00CB520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 xml:space="preserve">Дни недели, время работы администрации </w:t>
            </w:r>
            <w:r>
              <w:rPr>
                <w:rFonts w:eastAsia="Calibri"/>
                <w:sz w:val="28"/>
                <w:szCs w:val="28"/>
              </w:rPr>
              <w:t>Гатчинского муниципального района</w:t>
            </w:r>
          </w:p>
        </w:tc>
      </w:tr>
      <w:tr w:rsidR="00EE4164" w:rsidRPr="00295291" w:rsidTr="00CB5203">
        <w:trPr>
          <w:tblCellSpacing w:w="5" w:type="nil"/>
        </w:trPr>
        <w:tc>
          <w:tcPr>
            <w:tcW w:w="4649" w:type="dxa"/>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EE4164" w:rsidRPr="00295291" w:rsidTr="00CB5203">
        <w:trPr>
          <w:tblCellSpacing w:w="5" w:type="nil"/>
        </w:trPr>
        <w:tc>
          <w:tcPr>
            <w:tcW w:w="4649" w:type="dxa"/>
            <w:tcBorders>
              <w:top w:val="single" w:sz="4" w:space="0" w:color="auto"/>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876" w:type="dxa"/>
            <w:tcBorders>
              <w:top w:val="single" w:sz="4" w:space="0" w:color="auto"/>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с 9.00 до 18.00,</w:t>
            </w: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Вторник</w:t>
            </w:r>
          </w:p>
        </w:tc>
        <w:tc>
          <w:tcPr>
            <w:tcW w:w="4876"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перерыв с 13.00 до 1</w:t>
            </w:r>
            <w:r>
              <w:rPr>
                <w:rFonts w:eastAsia="Calibri"/>
                <w:sz w:val="28"/>
                <w:szCs w:val="28"/>
              </w:rPr>
              <w:t>3</w:t>
            </w:r>
            <w:r w:rsidRPr="00295291">
              <w:rPr>
                <w:rFonts w:eastAsia="Calibri"/>
                <w:sz w:val="28"/>
                <w:szCs w:val="28"/>
              </w:rPr>
              <w:t>.</w:t>
            </w:r>
            <w:r>
              <w:rPr>
                <w:rFonts w:eastAsia="Calibri"/>
                <w:sz w:val="28"/>
                <w:szCs w:val="28"/>
              </w:rPr>
              <w:t>48</w:t>
            </w: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Среда</w:t>
            </w:r>
          </w:p>
        </w:tc>
        <w:tc>
          <w:tcPr>
            <w:tcW w:w="4876" w:type="dxa"/>
            <w:tcBorders>
              <w:left w:val="single" w:sz="4" w:space="0" w:color="auto"/>
              <w:right w:val="single" w:sz="4" w:space="0" w:color="auto"/>
            </w:tcBorders>
          </w:tcPr>
          <w:p w:rsidR="00EE4164" w:rsidRPr="00295291" w:rsidRDefault="00EE4164" w:rsidP="00CB5203">
            <w:pPr>
              <w:widowControl w:val="0"/>
              <w:autoSpaceDE w:val="0"/>
              <w:autoSpaceDN w:val="0"/>
              <w:adjustRightInd w:val="0"/>
              <w:jc w:val="both"/>
              <w:rPr>
                <w:rFonts w:eastAsia="Calibri"/>
                <w:sz w:val="28"/>
                <w:szCs w:val="28"/>
              </w:rPr>
            </w:pP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Четверг</w:t>
            </w:r>
          </w:p>
        </w:tc>
        <w:tc>
          <w:tcPr>
            <w:tcW w:w="4876" w:type="dxa"/>
            <w:tcBorders>
              <w:left w:val="single" w:sz="4" w:space="0" w:color="auto"/>
              <w:right w:val="single" w:sz="4" w:space="0" w:color="auto"/>
            </w:tcBorders>
          </w:tcPr>
          <w:p w:rsidR="00EE4164" w:rsidRPr="00295291" w:rsidRDefault="00EE4164" w:rsidP="00CB5203">
            <w:pPr>
              <w:widowControl w:val="0"/>
              <w:autoSpaceDE w:val="0"/>
              <w:autoSpaceDN w:val="0"/>
              <w:adjustRightInd w:val="0"/>
              <w:jc w:val="both"/>
              <w:rPr>
                <w:rFonts w:eastAsia="Calibri"/>
                <w:sz w:val="28"/>
                <w:szCs w:val="28"/>
              </w:rPr>
            </w:pPr>
          </w:p>
        </w:tc>
      </w:tr>
      <w:tr w:rsidR="00EE4164" w:rsidRPr="00295291" w:rsidTr="00943E5F">
        <w:trPr>
          <w:trHeight w:val="80"/>
          <w:tblCellSpacing w:w="5" w:type="nil"/>
        </w:trPr>
        <w:tc>
          <w:tcPr>
            <w:tcW w:w="4649" w:type="dxa"/>
            <w:tcBorders>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p>
        </w:tc>
        <w:tc>
          <w:tcPr>
            <w:tcW w:w="4876" w:type="dxa"/>
            <w:tcBorders>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p>
        </w:tc>
      </w:tr>
      <w:tr w:rsidR="00943E5F" w:rsidRPr="00295291" w:rsidTr="00943E5F">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943E5F" w:rsidRDefault="00943E5F" w:rsidP="00943E5F">
            <w:pPr>
              <w:widowControl w:val="0"/>
              <w:autoSpaceDE w:val="0"/>
              <w:autoSpaceDN w:val="0"/>
              <w:adjustRightInd w:val="0"/>
              <w:rPr>
                <w:rFonts w:eastAsia="Calibri"/>
                <w:sz w:val="28"/>
                <w:szCs w:val="28"/>
              </w:rPr>
            </w:pPr>
            <w:r w:rsidRPr="00295291">
              <w:rPr>
                <w:rFonts w:eastAsia="Calibri"/>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943E5F" w:rsidRPr="00295291" w:rsidRDefault="00943E5F" w:rsidP="00943E5F">
            <w:pPr>
              <w:widowControl w:val="0"/>
              <w:autoSpaceDE w:val="0"/>
              <w:autoSpaceDN w:val="0"/>
              <w:adjustRightInd w:val="0"/>
              <w:rPr>
                <w:rFonts w:eastAsia="Calibri"/>
                <w:sz w:val="28"/>
                <w:szCs w:val="28"/>
              </w:rPr>
            </w:pPr>
            <w:r w:rsidRPr="00295291">
              <w:rPr>
                <w:rFonts w:eastAsia="Calibri"/>
                <w:sz w:val="28"/>
                <w:szCs w:val="28"/>
              </w:rPr>
              <w:t>с 9.00 до 17.00,</w:t>
            </w:r>
          </w:p>
          <w:p w:rsidR="00943E5F" w:rsidRDefault="00943E5F" w:rsidP="00943E5F">
            <w:pPr>
              <w:widowControl w:val="0"/>
              <w:autoSpaceDE w:val="0"/>
              <w:autoSpaceDN w:val="0"/>
              <w:adjustRightInd w:val="0"/>
              <w:rPr>
                <w:rFonts w:eastAsia="Calibri"/>
                <w:sz w:val="28"/>
                <w:szCs w:val="28"/>
              </w:rPr>
            </w:pPr>
            <w:r w:rsidRPr="00295291">
              <w:rPr>
                <w:rFonts w:eastAsia="Calibri"/>
                <w:sz w:val="28"/>
                <w:szCs w:val="28"/>
              </w:rPr>
              <w:t>перерыв с 13.00 до 1</w:t>
            </w:r>
            <w:r>
              <w:rPr>
                <w:rFonts w:eastAsia="Calibri"/>
                <w:sz w:val="28"/>
                <w:szCs w:val="28"/>
              </w:rPr>
              <w:t>3</w:t>
            </w:r>
            <w:r w:rsidRPr="00295291">
              <w:rPr>
                <w:rFonts w:eastAsia="Calibri"/>
                <w:sz w:val="28"/>
                <w:szCs w:val="28"/>
              </w:rPr>
              <w:t>.</w:t>
            </w:r>
            <w:r>
              <w:rPr>
                <w:rFonts w:eastAsia="Calibri"/>
                <w:sz w:val="28"/>
                <w:szCs w:val="28"/>
              </w:rPr>
              <w:t>48</w:t>
            </w:r>
          </w:p>
        </w:tc>
      </w:tr>
    </w:tbl>
    <w:p w:rsidR="00EE4164" w:rsidRPr="00295291" w:rsidRDefault="00EE4164" w:rsidP="00EE4164">
      <w:pPr>
        <w:widowControl w:val="0"/>
        <w:autoSpaceDE w:val="0"/>
        <w:autoSpaceDN w:val="0"/>
        <w:adjustRightInd w:val="0"/>
        <w:jc w:val="both"/>
        <w:rPr>
          <w:rFonts w:eastAsia="Calibri"/>
          <w:sz w:val="28"/>
          <w:szCs w:val="28"/>
        </w:rPr>
      </w:pPr>
    </w:p>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w:t>
      </w:r>
      <w:r>
        <w:rPr>
          <w:rFonts w:eastAsia="Calibri"/>
          <w:sz w:val="28"/>
          <w:szCs w:val="28"/>
        </w:rPr>
        <w:t xml:space="preserve"> органа непосредственно оказывающего услугу</w:t>
      </w:r>
      <w:r w:rsidRPr="00295291">
        <w:rPr>
          <w:rFonts w:eastAsia="Calibri"/>
          <w:sz w:val="28"/>
          <w:szCs w:val="28"/>
        </w:rPr>
        <w:t>:</w:t>
      </w:r>
    </w:p>
    <w:p w:rsidR="00EE4164" w:rsidRPr="00295291" w:rsidRDefault="00EE4164" w:rsidP="00EE4164">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EE4164" w:rsidRPr="00295291" w:rsidTr="00CB5203">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jc w:val="center"/>
              <w:rPr>
                <w:rFonts w:eastAsia="Calibri"/>
                <w:sz w:val="28"/>
                <w:szCs w:val="28"/>
              </w:rPr>
            </w:pPr>
            <w:r w:rsidRPr="00295291">
              <w:rPr>
                <w:rFonts w:eastAsia="Calibri"/>
                <w:sz w:val="28"/>
                <w:szCs w:val="28"/>
              </w:rPr>
              <w:t xml:space="preserve">Приемное время </w:t>
            </w:r>
            <w:r>
              <w:rPr>
                <w:rFonts w:eastAsia="Calibri"/>
                <w:sz w:val="28"/>
                <w:szCs w:val="28"/>
              </w:rPr>
              <w:t>КУИ ГМР</w:t>
            </w:r>
            <w:r w:rsidRPr="00295291">
              <w:rPr>
                <w:rFonts w:eastAsia="Calibri"/>
                <w:sz w:val="28"/>
                <w:szCs w:val="28"/>
              </w:rPr>
              <w:t xml:space="preserve"> </w:t>
            </w:r>
          </w:p>
        </w:tc>
      </w:tr>
      <w:tr w:rsidR="00EE4164" w:rsidRPr="00295291" w:rsidTr="00CB5203">
        <w:trPr>
          <w:tblCellSpacing w:w="5" w:type="nil"/>
        </w:trPr>
        <w:tc>
          <w:tcPr>
            <w:tcW w:w="4649" w:type="dxa"/>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EE4164" w:rsidRPr="00295291" w:rsidTr="00CB5203">
        <w:trPr>
          <w:tblCellSpacing w:w="5" w:type="nil"/>
        </w:trPr>
        <w:tc>
          <w:tcPr>
            <w:tcW w:w="4649" w:type="dxa"/>
            <w:tcBorders>
              <w:top w:val="single" w:sz="4" w:space="0" w:color="auto"/>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932" w:type="dxa"/>
            <w:tcBorders>
              <w:top w:val="single" w:sz="4" w:space="0" w:color="auto"/>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с 9.00 до 18.00,</w:t>
            </w: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Вторник</w:t>
            </w:r>
          </w:p>
        </w:tc>
        <w:tc>
          <w:tcPr>
            <w:tcW w:w="4932"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перерыв с 13.00 до 1</w:t>
            </w:r>
            <w:r>
              <w:rPr>
                <w:rFonts w:eastAsia="Calibri"/>
                <w:sz w:val="28"/>
                <w:szCs w:val="28"/>
              </w:rPr>
              <w:t>3</w:t>
            </w:r>
            <w:r w:rsidRPr="00295291">
              <w:rPr>
                <w:rFonts w:eastAsia="Calibri"/>
                <w:sz w:val="28"/>
                <w:szCs w:val="28"/>
              </w:rPr>
              <w:t>.</w:t>
            </w:r>
            <w:r>
              <w:rPr>
                <w:rFonts w:eastAsia="Calibri"/>
                <w:sz w:val="28"/>
                <w:szCs w:val="28"/>
              </w:rPr>
              <w:t>48</w:t>
            </w: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Среда</w:t>
            </w:r>
          </w:p>
        </w:tc>
        <w:tc>
          <w:tcPr>
            <w:tcW w:w="4932" w:type="dxa"/>
            <w:tcBorders>
              <w:left w:val="single" w:sz="4" w:space="0" w:color="auto"/>
              <w:right w:val="single" w:sz="4" w:space="0" w:color="auto"/>
            </w:tcBorders>
          </w:tcPr>
          <w:p w:rsidR="00EE4164" w:rsidRPr="00295291" w:rsidRDefault="00EE4164" w:rsidP="00CB5203">
            <w:pPr>
              <w:widowControl w:val="0"/>
              <w:autoSpaceDE w:val="0"/>
              <w:autoSpaceDN w:val="0"/>
              <w:adjustRightInd w:val="0"/>
              <w:jc w:val="both"/>
              <w:rPr>
                <w:rFonts w:eastAsia="Calibri"/>
                <w:sz w:val="28"/>
                <w:szCs w:val="28"/>
              </w:rPr>
            </w:pPr>
          </w:p>
        </w:tc>
      </w:tr>
      <w:tr w:rsidR="00EE4164" w:rsidRPr="00295291" w:rsidTr="00CB5203">
        <w:trPr>
          <w:tblCellSpacing w:w="5" w:type="nil"/>
        </w:trPr>
        <w:tc>
          <w:tcPr>
            <w:tcW w:w="4649" w:type="dxa"/>
            <w:tcBorders>
              <w:left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Четверг</w:t>
            </w:r>
          </w:p>
        </w:tc>
        <w:tc>
          <w:tcPr>
            <w:tcW w:w="4932" w:type="dxa"/>
            <w:tcBorders>
              <w:left w:val="single" w:sz="4" w:space="0" w:color="auto"/>
              <w:right w:val="single" w:sz="4" w:space="0" w:color="auto"/>
            </w:tcBorders>
          </w:tcPr>
          <w:p w:rsidR="00EE4164" w:rsidRPr="00295291" w:rsidRDefault="00EE4164" w:rsidP="00CB5203">
            <w:pPr>
              <w:widowControl w:val="0"/>
              <w:autoSpaceDE w:val="0"/>
              <w:autoSpaceDN w:val="0"/>
              <w:adjustRightInd w:val="0"/>
              <w:jc w:val="both"/>
              <w:rPr>
                <w:rFonts w:eastAsia="Calibri"/>
                <w:sz w:val="28"/>
                <w:szCs w:val="28"/>
              </w:rPr>
            </w:pPr>
          </w:p>
        </w:tc>
      </w:tr>
      <w:tr w:rsidR="00EE4164" w:rsidRPr="00295291" w:rsidTr="00CB5203">
        <w:trPr>
          <w:tblCellSpacing w:w="5" w:type="nil"/>
        </w:trPr>
        <w:tc>
          <w:tcPr>
            <w:tcW w:w="4649" w:type="dxa"/>
            <w:tcBorders>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Пятница</w:t>
            </w:r>
          </w:p>
        </w:tc>
        <w:tc>
          <w:tcPr>
            <w:tcW w:w="4932" w:type="dxa"/>
            <w:tcBorders>
              <w:left w:val="single" w:sz="4" w:space="0" w:color="auto"/>
              <w:bottom w:val="single" w:sz="4" w:space="0" w:color="auto"/>
              <w:right w:val="single" w:sz="4" w:space="0" w:color="auto"/>
            </w:tcBorders>
          </w:tcPr>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с 9.00 до 17.00,</w:t>
            </w:r>
          </w:p>
          <w:p w:rsidR="00EE4164" w:rsidRPr="00295291" w:rsidRDefault="00EE4164" w:rsidP="00CB5203">
            <w:pPr>
              <w:widowControl w:val="0"/>
              <w:autoSpaceDE w:val="0"/>
              <w:autoSpaceDN w:val="0"/>
              <w:adjustRightInd w:val="0"/>
              <w:rPr>
                <w:rFonts w:eastAsia="Calibri"/>
                <w:sz w:val="28"/>
                <w:szCs w:val="28"/>
              </w:rPr>
            </w:pPr>
            <w:r w:rsidRPr="00295291">
              <w:rPr>
                <w:rFonts w:eastAsia="Calibri"/>
                <w:sz w:val="28"/>
                <w:szCs w:val="28"/>
              </w:rPr>
              <w:t>перерыв с 13.00 до 1</w:t>
            </w:r>
            <w:r>
              <w:rPr>
                <w:rFonts w:eastAsia="Calibri"/>
                <w:sz w:val="28"/>
                <w:szCs w:val="28"/>
              </w:rPr>
              <w:t>3</w:t>
            </w:r>
            <w:r w:rsidRPr="00295291">
              <w:rPr>
                <w:rFonts w:eastAsia="Calibri"/>
                <w:sz w:val="28"/>
                <w:szCs w:val="28"/>
              </w:rPr>
              <w:t>.</w:t>
            </w:r>
            <w:r>
              <w:rPr>
                <w:rFonts w:eastAsia="Calibri"/>
                <w:sz w:val="28"/>
                <w:szCs w:val="28"/>
              </w:rPr>
              <w:t>48</w:t>
            </w:r>
          </w:p>
        </w:tc>
      </w:tr>
    </w:tbl>
    <w:p w:rsidR="00EE4164" w:rsidRPr="00295291"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Продолжительность рабочего дня, непосредственно предшествующего нерабочему праздничному дню, уменьшается на один час.</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Default="00EE4164" w:rsidP="00EE4164">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Справочные телефоны </w:t>
      </w:r>
      <w:r>
        <w:rPr>
          <w:rFonts w:eastAsia="Calibri"/>
          <w:sz w:val="28"/>
          <w:szCs w:val="28"/>
        </w:rPr>
        <w:t>КУИ ГМР</w:t>
      </w:r>
      <w:r w:rsidRPr="00295291">
        <w:rPr>
          <w:rFonts w:eastAsia="Calibri"/>
          <w:sz w:val="28"/>
          <w:szCs w:val="28"/>
        </w:rPr>
        <w:t xml:space="preserve"> администрации </w:t>
      </w:r>
      <w:r>
        <w:rPr>
          <w:rFonts w:eastAsia="Calibri"/>
          <w:sz w:val="28"/>
          <w:szCs w:val="28"/>
        </w:rPr>
        <w:t>Гатчинского муниципального района</w:t>
      </w:r>
      <w:r w:rsidRPr="00295291">
        <w:rPr>
          <w:rFonts w:eastAsia="Calibri"/>
          <w:sz w:val="28"/>
          <w:szCs w:val="28"/>
        </w:rPr>
        <w:t xml:space="preserve"> для получения информации, связанной с предоставлением муниципальной услуги:</w:t>
      </w:r>
    </w:p>
    <w:p w:rsidR="00EE4164" w:rsidRDefault="00EE4164" w:rsidP="00EE4164">
      <w:pPr>
        <w:widowControl w:val="0"/>
        <w:autoSpaceDE w:val="0"/>
        <w:autoSpaceDN w:val="0"/>
        <w:adjustRightInd w:val="0"/>
        <w:ind w:firstLine="540"/>
        <w:jc w:val="both"/>
        <w:rPr>
          <w:rFonts w:eastAsia="Calibri"/>
          <w:sz w:val="28"/>
          <w:szCs w:val="28"/>
        </w:rPr>
      </w:pPr>
      <w:r>
        <w:rPr>
          <w:rFonts w:eastAsia="Calibri"/>
          <w:sz w:val="28"/>
          <w:szCs w:val="28"/>
        </w:rPr>
        <w:t>Председатель КУИ ГМР  (81371)96690</w:t>
      </w:r>
    </w:p>
    <w:p w:rsidR="00EE4164" w:rsidRDefault="00EE4164" w:rsidP="00EE4164">
      <w:pPr>
        <w:widowControl w:val="0"/>
        <w:autoSpaceDE w:val="0"/>
        <w:autoSpaceDN w:val="0"/>
        <w:adjustRightInd w:val="0"/>
        <w:ind w:firstLine="540"/>
        <w:jc w:val="both"/>
        <w:rPr>
          <w:rFonts w:eastAsia="Calibri"/>
          <w:sz w:val="28"/>
          <w:szCs w:val="28"/>
        </w:rPr>
      </w:pPr>
      <w:r>
        <w:rPr>
          <w:rFonts w:eastAsia="Calibri"/>
          <w:sz w:val="28"/>
          <w:szCs w:val="28"/>
        </w:rPr>
        <w:t>Заместитель председателя КУИ ГМР (81371)94595</w:t>
      </w:r>
    </w:p>
    <w:p w:rsidR="00EE4164" w:rsidRDefault="00EE4164" w:rsidP="00EE4164">
      <w:pPr>
        <w:widowControl w:val="0"/>
        <w:autoSpaceDE w:val="0"/>
        <w:autoSpaceDN w:val="0"/>
        <w:adjustRightInd w:val="0"/>
        <w:ind w:firstLine="540"/>
        <w:jc w:val="both"/>
        <w:rPr>
          <w:rFonts w:eastAsia="Calibri"/>
          <w:sz w:val="28"/>
          <w:szCs w:val="28"/>
        </w:rPr>
      </w:pPr>
      <w:r>
        <w:rPr>
          <w:rFonts w:eastAsia="Calibri"/>
          <w:sz w:val="28"/>
          <w:szCs w:val="28"/>
        </w:rPr>
        <w:t>Начальник отдела по вопросам имущественных отношений КУИ ГМР (81371)99130</w:t>
      </w:r>
    </w:p>
    <w:p w:rsidR="00EE4164" w:rsidRDefault="00EE4164" w:rsidP="00EE4164">
      <w:pPr>
        <w:widowControl w:val="0"/>
        <w:autoSpaceDE w:val="0"/>
        <w:autoSpaceDN w:val="0"/>
        <w:adjustRightInd w:val="0"/>
        <w:ind w:firstLine="540"/>
        <w:jc w:val="both"/>
        <w:rPr>
          <w:rFonts w:eastAsia="Calibri"/>
          <w:sz w:val="28"/>
          <w:szCs w:val="28"/>
        </w:rPr>
      </w:pPr>
      <w:r>
        <w:rPr>
          <w:rFonts w:eastAsia="Calibri"/>
          <w:sz w:val="28"/>
          <w:szCs w:val="28"/>
        </w:rPr>
        <w:t xml:space="preserve">Начальник сектора оформления правоустанавливающих документов отдела по вопросам имущественных отношений КУИ ГМР (81371)  </w:t>
      </w:r>
      <w:r w:rsidR="008A779B">
        <w:rPr>
          <w:rFonts w:eastAsia="Calibri"/>
          <w:sz w:val="28"/>
          <w:szCs w:val="28"/>
        </w:rPr>
        <w:t>21849</w:t>
      </w:r>
    </w:p>
    <w:p w:rsidR="00EE4164" w:rsidRPr="00295291" w:rsidRDefault="00EE4164" w:rsidP="00EE4164">
      <w:pPr>
        <w:widowControl w:val="0"/>
        <w:autoSpaceDE w:val="0"/>
        <w:autoSpaceDN w:val="0"/>
        <w:adjustRightInd w:val="0"/>
        <w:ind w:firstLine="540"/>
        <w:jc w:val="both"/>
        <w:rPr>
          <w:rFonts w:eastAsia="Calibri"/>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Pr="001357FF" w:rsidRDefault="00EE4164" w:rsidP="00EE4164">
      <w:pPr>
        <w:widowControl w:val="0"/>
        <w:autoSpaceDE w:val="0"/>
        <w:autoSpaceDN w:val="0"/>
        <w:adjustRightInd w:val="0"/>
        <w:jc w:val="right"/>
        <w:outlineLvl w:val="1"/>
        <w:rPr>
          <w:sz w:val="28"/>
          <w:szCs w:val="28"/>
        </w:rPr>
      </w:pPr>
      <w:r w:rsidRPr="001357FF">
        <w:rPr>
          <w:sz w:val="28"/>
          <w:szCs w:val="28"/>
        </w:rPr>
        <w:t>Приложение № 2</w:t>
      </w:r>
    </w:p>
    <w:p w:rsidR="00EE4164" w:rsidRPr="001357FF" w:rsidRDefault="00EE4164" w:rsidP="00EE4164">
      <w:pPr>
        <w:widowControl w:val="0"/>
        <w:autoSpaceDE w:val="0"/>
        <w:autoSpaceDN w:val="0"/>
        <w:adjustRightInd w:val="0"/>
        <w:jc w:val="right"/>
        <w:rPr>
          <w:sz w:val="28"/>
          <w:szCs w:val="28"/>
        </w:rPr>
      </w:pPr>
      <w:r w:rsidRPr="001357FF">
        <w:rPr>
          <w:sz w:val="28"/>
          <w:szCs w:val="28"/>
        </w:rPr>
        <w:t>к Административному регламенту</w:t>
      </w:r>
    </w:p>
    <w:p w:rsidR="00EE4164" w:rsidRPr="001357FF" w:rsidRDefault="00EE4164" w:rsidP="00EE4164">
      <w:pPr>
        <w:suppressAutoHyphens/>
        <w:jc w:val="center"/>
        <w:rPr>
          <w:sz w:val="28"/>
          <w:szCs w:val="28"/>
        </w:rPr>
      </w:pPr>
    </w:p>
    <w:p w:rsidR="00EE4164" w:rsidRPr="001357FF" w:rsidRDefault="00EE4164" w:rsidP="00EE4164">
      <w:pPr>
        <w:widowControl w:val="0"/>
        <w:tabs>
          <w:tab w:val="left" w:pos="1134"/>
        </w:tabs>
        <w:autoSpaceDE w:val="0"/>
        <w:autoSpaceDN w:val="0"/>
        <w:adjustRightInd w:val="0"/>
        <w:ind w:firstLine="709"/>
        <w:jc w:val="center"/>
        <w:rPr>
          <w:sz w:val="28"/>
          <w:szCs w:val="28"/>
        </w:rPr>
      </w:pPr>
      <w:r w:rsidRPr="001357FF">
        <w:rPr>
          <w:sz w:val="28"/>
          <w:szCs w:val="28"/>
        </w:rPr>
        <w:t xml:space="preserve">Информация о местах нахождения, </w:t>
      </w:r>
    </w:p>
    <w:p w:rsidR="00EE4164" w:rsidRPr="001357FF" w:rsidRDefault="00EE4164" w:rsidP="00EE4164">
      <w:pPr>
        <w:widowControl w:val="0"/>
        <w:tabs>
          <w:tab w:val="left" w:pos="1134"/>
        </w:tabs>
        <w:autoSpaceDE w:val="0"/>
        <w:autoSpaceDN w:val="0"/>
        <w:adjustRightInd w:val="0"/>
        <w:ind w:firstLine="709"/>
        <w:jc w:val="center"/>
        <w:rPr>
          <w:sz w:val="28"/>
          <w:szCs w:val="28"/>
        </w:rPr>
      </w:pPr>
      <w:r w:rsidRPr="001357FF">
        <w:rPr>
          <w:sz w:val="28"/>
          <w:szCs w:val="28"/>
        </w:rPr>
        <w:t>справочных телефонах и адресах электронной почты МФЦ</w:t>
      </w:r>
    </w:p>
    <w:p w:rsidR="00EE4164" w:rsidRPr="001357FF" w:rsidRDefault="00EE4164" w:rsidP="00EE4164">
      <w:pPr>
        <w:ind w:left="142"/>
        <w:jc w:val="both"/>
        <w:rPr>
          <w:rFonts w:eastAsia="Calibri"/>
          <w:sz w:val="28"/>
          <w:szCs w:val="28"/>
          <w:shd w:val="clear" w:color="auto" w:fill="FFFFFF"/>
        </w:rPr>
      </w:pPr>
    </w:p>
    <w:p w:rsidR="00EE4164" w:rsidRPr="001357FF" w:rsidRDefault="00EE4164" w:rsidP="00EE4164">
      <w:pPr>
        <w:ind w:left="142" w:firstLine="566"/>
        <w:jc w:val="both"/>
        <w:rPr>
          <w:rFonts w:eastAsia="Calibri"/>
          <w:sz w:val="28"/>
          <w:szCs w:val="28"/>
          <w:shd w:val="clear" w:color="auto" w:fill="FFFFFF"/>
        </w:rPr>
      </w:pPr>
      <w:r w:rsidRPr="001357FF">
        <w:rPr>
          <w:rFonts w:eastAsia="Calibri"/>
          <w:sz w:val="28"/>
          <w:szCs w:val="28"/>
          <w:shd w:val="clear" w:color="auto" w:fill="FFFFFF"/>
        </w:rPr>
        <w:t>Телефон единой справочной службы ГБУ ЛО «МФЦ»: 8 (800) 301-47-47</w:t>
      </w:r>
      <w:r w:rsidRPr="001357FF">
        <w:rPr>
          <w:rFonts w:eastAsia="Calibri"/>
          <w:i/>
          <w:sz w:val="28"/>
          <w:szCs w:val="28"/>
          <w:shd w:val="clear" w:color="auto" w:fill="FFFFFF"/>
        </w:rPr>
        <w:t xml:space="preserve"> (на территории России звонок бесплатный), </w:t>
      </w:r>
      <w:r w:rsidRPr="001357FF">
        <w:rPr>
          <w:rFonts w:eastAsia="Calibri"/>
          <w:sz w:val="28"/>
          <w:szCs w:val="28"/>
          <w:shd w:val="clear" w:color="auto" w:fill="FFFFFF"/>
        </w:rPr>
        <w:t xml:space="preserve">адрес электронной почты: </w:t>
      </w:r>
      <w:r w:rsidRPr="001357FF">
        <w:rPr>
          <w:rFonts w:eastAsia="Calibri"/>
          <w:bCs/>
          <w:sz w:val="28"/>
          <w:szCs w:val="28"/>
          <w:shd w:val="clear" w:color="auto" w:fill="FFFFFF"/>
        </w:rPr>
        <w:t>info@mfc47.ru.</w:t>
      </w:r>
    </w:p>
    <w:p w:rsidR="00EE4164" w:rsidRPr="001357FF" w:rsidRDefault="00EE4164" w:rsidP="00EE4164">
      <w:pPr>
        <w:ind w:left="142" w:firstLine="566"/>
        <w:jc w:val="both"/>
        <w:rPr>
          <w:rFonts w:eastAsia="Calibri"/>
          <w:color w:val="0000FF"/>
          <w:sz w:val="28"/>
          <w:szCs w:val="28"/>
          <w:u w:val="single"/>
          <w:shd w:val="clear" w:color="auto" w:fill="FFFFFF"/>
        </w:rPr>
      </w:pPr>
      <w:r w:rsidRPr="001357FF">
        <w:rPr>
          <w:rFonts w:eastAsia="Calibri"/>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1357FF">
          <w:rPr>
            <w:rFonts w:eastAsia="Calibri"/>
            <w:color w:val="0000FF"/>
            <w:sz w:val="28"/>
            <w:szCs w:val="28"/>
            <w:u w:val="single"/>
            <w:shd w:val="clear" w:color="auto" w:fill="FFFFFF"/>
            <w:lang w:val="en-US"/>
          </w:rPr>
          <w:t>www</w:t>
        </w:r>
        <w:r w:rsidRPr="001357FF">
          <w:rPr>
            <w:rFonts w:eastAsia="Calibri"/>
            <w:color w:val="0000FF"/>
            <w:sz w:val="28"/>
            <w:szCs w:val="28"/>
            <w:u w:val="single"/>
            <w:shd w:val="clear" w:color="auto" w:fill="FFFFFF"/>
          </w:rPr>
          <w:t>.</w:t>
        </w:r>
        <w:r w:rsidRPr="001357FF">
          <w:rPr>
            <w:rFonts w:eastAsia="Calibri"/>
            <w:color w:val="0000FF"/>
            <w:sz w:val="28"/>
            <w:szCs w:val="28"/>
            <w:u w:val="single"/>
            <w:shd w:val="clear" w:color="auto" w:fill="FFFFFF"/>
            <w:lang w:val="en-US"/>
          </w:rPr>
          <w:t>mfc</w:t>
        </w:r>
        <w:r w:rsidRPr="001357FF">
          <w:rPr>
            <w:rFonts w:eastAsia="Calibri"/>
            <w:color w:val="0000FF"/>
            <w:sz w:val="28"/>
            <w:szCs w:val="28"/>
            <w:u w:val="single"/>
            <w:shd w:val="clear" w:color="auto" w:fill="FFFFFF"/>
          </w:rPr>
          <w:t>47.</w:t>
        </w:r>
        <w:r w:rsidRPr="001357FF">
          <w:rPr>
            <w:rFonts w:eastAsia="Calibri"/>
            <w:color w:val="0000FF"/>
            <w:sz w:val="28"/>
            <w:szCs w:val="28"/>
            <w:u w:val="single"/>
            <w:shd w:val="clear" w:color="auto" w:fill="FFFFFF"/>
            <w:lang w:val="en-US"/>
          </w:rPr>
          <w:t>ru</w:t>
        </w:r>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EE4164" w:rsidRPr="00DF0512" w:rsidTr="00C50BE1">
        <w:trPr>
          <w:trHeight w:hRule="exact" w:val="636"/>
        </w:trPr>
        <w:tc>
          <w:tcPr>
            <w:tcW w:w="709" w:type="dxa"/>
            <w:shd w:val="clear" w:color="auto" w:fill="FFFFFF"/>
            <w:vAlign w:val="center"/>
          </w:tcPr>
          <w:p w:rsidR="00EE4164" w:rsidRPr="00DF0512" w:rsidRDefault="00EE4164" w:rsidP="00CB5203">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EE4164" w:rsidRPr="00DF0512" w:rsidRDefault="00EE4164" w:rsidP="00CB5203">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EE4164" w:rsidRPr="00DF0512" w:rsidRDefault="00EE4164" w:rsidP="00CB5203">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EE4164" w:rsidRPr="00DF0512" w:rsidRDefault="00EE4164" w:rsidP="00CB5203">
            <w:pPr>
              <w:widowControl w:val="0"/>
              <w:suppressAutoHyphens/>
              <w:jc w:val="center"/>
              <w:rPr>
                <w:sz w:val="20"/>
                <w:szCs w:val="20"/>
                <w:lang w:eastAsia="ar-SA"/>
              </w:rPr>
            </w:pPr>
            <w:r w:rsidRPr="00DF0512">
              <w:rPr>
                <w:b/>
                <w:bCs/>
                <w:sz w:val="20"/>
                <w:szCs w:val="20"/>
                <w:lang w:eastAsia="ar-SA"/>
              </w:rPr>
              <w:t>Почтовый адрес</w:t>
            </w:r>
          </w:p>
        </w:tc>
        <w:tc>
          <w:tcPr>
            <w:tcW w:w="1985" w:type="dxa"/>
            <w:shd w:val="clear" w:color="auto" w:fill="FFFFFF"/>
            <w:vAlign w:val="center"/>
          </w:tcPr>
          <w:p w:rsidR="00EE4164" w:rsidRPr="00DF0512" w:rsidRDefault="00EE4164" w:rsidP="00CB5203">
            <w:pPr>
              <w:widowControl w:val="0"/>
              <w:suppressAutoHyphens/>
              <w:jc w:val="center"/>
              <w:rPr>
                <w:sz w:val="20"/>
                <w:szCs w:val="20"/>
                <w:lang w:eastAsia="ar-SA"/>
              </w:rPr>
            </w:pPr>
            <w:r w:rsidRPr="00DF0512">
              <w:rPr>
                <w:b/>
                <w:sz w:val="20"/>
                <w:szCs w:val="20"/>
                <w:lang w:eastAsia="ar-SA"/>
              </w:rPr>
              <w:t>График работы</w:t>
            </w:r>
          </w:p>
        </w:tc>
        <w:tc>
          <w:tcPr>
            <w:tcW w:w="994" w:type="dxa"/>
            <w:shd w:val="clear" w:color="auto" w:fill="auto"/>
            <w:vAlign w:val="center"/>
          </w:tcPr>
          <w:p w:rsidR="00EE4164" w:rsidRPr="00DF0512" w:rsidRDefault="00EE4164" w:rsidP="00CB5203">
            <w:pPr>
              <w:widowControl w:val="0"/>
              <w:suppressAutoHyphens/>
              <w:jc w:val="center"/>
              <w:rPr>
                <w:b/>
                <w:bCs/>
                <w:sz w:val="20"/>
                <w:szCs w:val="20"/>
                <w:lang w:eastAsia="ar-SA"/>
              </w:rPr>
            </w:pPr>
            <w:r w:rsidRPr="00DF0512">
              <w:rPr>
                <w:b/>
                <w:bCs/>
                <w:sz w:val="20"/>
                <w:szCs w:val="20"/>
                <w:lang w:eastAsia="ar-SA"/>
              </w:rPr>
              <w:t>Телефон</w:t>
            </w:r>
          </w:p>
          <w:p w:rsidR="00EE4164" w:rsidRPr="00DF0512" w:rsidRDefault="00EE4164" w:rsidP="00CB5203">
            <w:pPr>
              <w:widowControl w:val="0"/>
              <w:suppressAutoHyphens/>
              <w:jc w:val="center"/>
              <w:rPr>
                <w:sz w:val="20"/>
                <w:szCs w:val="20"/>
                <w:lang w:eastAsia="ar-SA"/>
              </w:rPr>
            </w:pPr>
          </w:p>
        </w:tc>
      </w:tr>
      <w:tr w:rsidR="00EE4164" w:rsidRPr="00DF0512" w:rsidTr="00C50BE1">
        <w:trPr>
          <w:trHeight w:hRule="exact" w:val="258"/>
        </w:trPr>
        <w:tc>
          <w:tcPr>
            <w:tcW w:w="9641" w:type="dxa"/>
            <w:gridSpan w:val="5"/>
            <w:shd w:val="clear" w:color="auto" w:fill="FFFFFF"/>
            <w:vAlign w:val="center"/>
          </w:tcPr>
          <w:p w:rsidR="00EE4164" w:rsidRPr="00DF0512" w:rsidRDefault="00EE4164" w:rsidP="00CB5203">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EE4164" w:rsidRPr="0095355D" w:rsidTr="00C50BE1">
        <w:trPr>
          <w:trHeight w:hRule="exact" w:val="998"/>
        </w:trPr>
        <w:tc>
          <w:tcPr>
            <w:tcW w:w="709" w:type="dxa"/>
            <w:vMerge w:val="restart"/>
            <w:shd w:val="clear" w:color="auto" w:fill="FFFFFF"/>
            <w:vAlign w:val="center"/>
          </w:tcPr>
          <w:p w:rsidR="00EE4164" w:rsidRPr="0095355D" w:rsidRDefault="00EE4164" w:rsidP="00CB5203">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1985" w:type="dxa"/>
            <w:shd w:val="clear" w:color="auto" w:fill="FFFFFF"/>
            <w:vAlign w:val="center"/>
          </w:tcPr>
          <w:p w:rsidR="00EE4164" w:rsidRPr="0095355D" w:rsidRDefault="00EE4164" w:rsidP="00CB5203">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95355D" w:rsidRDefault="00EE4164" w:rsidP="00CB5203">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EE4164" w:rsidRPr="0095355D" w:rsidTr="00C50BE1">
        <w:trPr>
          <w:trHeight w:hRule="exact" w:val="986"/>
        </w:trPr>
        <w:tc>
          <w:tcPr>
            <w:tcW w:w="709" w:type="dxa"/>
            <w:vMerge/>
            <w:shd w:val="clear" w:color="auto" w:fill="FFFFFF"/>
            <w:vAlign w:val="center"/>
          </w:tcPr>
          <w:p w:rsidR="00EE4164" w:rsidRPr="0095355D" w:rsidRDefault="00EE4164" w:rsidP="00CB5203">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1985" w:type="dxa"/>
            <w:shd w:val="clear" w:color="auto" w:fill="FFFFFF"/>
            <w:vAlign w:val="center"/>
          </w:tcPr>
          <w:p w:rsidR="00EE4164" w:rsidRPr="0095355D" w:rsidRDefault="00EE4164" w:rsidP="00CB5203">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95355D" w:rsidRDefault="00EE4164" w:rsidP="00CB5203">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303"/>
        </w:trPr>
        <w:tc>
          <w:tcPr>
            <w:tcW w:w="9641" w:type="dxa"/>
            <w:gridSpan w:val="5"/>
            <w:shd w:val="clear" w:color="auto" w:fill="FFFFFF"/>
            <w:vAlign w:val="center"/>
          </w:tcPr>
          <w:p w:rsidR="00EE4164" w:rsidRPr="00DF0512" w:rsidRDefault="00EE4164" w:rsidP="00CB5203">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EE4164" w:rsidRPr="00DF0512" w:rsidTr="00C50BE1">
        <w:trPr>
          <w:trHeight w:hRule="exact" w:val="694"/>
        </w:trPr>
        <w:tc>
          <w:tcPr>
            <w:tcW w:w="709" w:type="dxa"/>
            <w:shd w:val="clear" w:color="auto" w:fill="FFFFFF"/>
            <w:vAlign w:val="center"/>
          </w:tcPr>
          <w:p w:rsidR="00EE4164" w:rsidRPr="00DF0512" w:rsidRDefault="00EE4164" w:rsidP="00CB5203">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EE4164" w:rsidRPr="00DF0512" w:rsidRDefault="00EE4164" w:rsidP="00CB5203">
            <w:pPr>
              <w:widowControl w:val="0"/>
              <w:suppressAutoHyphens/>
              <w:jc w:val="center"/>
              <w:rPr>
                <w:b/>
                <w:bCs/>
                <w:sz w:val="20"/>
                <w:szCs w:val="20"/>
                <w:lang w:eastAsia="ar-SA"/>
              </w:rPr>
            </w:pPr>
          </w:p>
        </w:tc>
        <w:tc>
          <w:tcPr>
            <w:tcW w:w="3683" w:type="dxa"/>
            <w:shd w:val="clear" w:color="auto" w:fill="FFFFFF"/>
            <w:vAlign w:val="center"/>
          </w:tcPr>
          <w:p w:rsidR="00EE4164" w:rsidRPr="00DF0512" w:rsidRDefault="00EE4164" w:rsidP="00CB5203">
            <w:pPr>
              <w:jc w:val="center"/>
              <w:rPr>
                <w:sz w:val="20"/>
                <w:szCs w:val="20"/>
              </w:rPr>
            </w:pPr>
            <w:r w:rsidRPr="00DF0512">
              <w:rPr>
                <w:sz w:val="20"/>
                <w:szCs w:val="20"/>
              </w:rPr>
              <w:t>188410, Россия, Ленинградская обл., Волосовский район, г.Волосово, усадьба СХТ, д.1 лит. А</w:t>
            </w:r>
          </w:p>
          <w:p w:rsidR="00EE4164" w:rsidRPr="00DF0512" w:rsidRDefault="00EE4164" w:rsidP="00CB5203">
            <w:pPr>
              <w:widowControl w:val="0"/>
              <w:suppressAutoHyphens/>
              <w:jc w:val="center"/>
              <w:rPr>
                <w:b/>
                <w:bCs/>
                <w:sz w:val="20"/>
                <w:szCs w:val="20"/>
                <w:lang w:eastAsia="ar-SA"/>
              </w:rPr>
            </w:pP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303"/>
        </w:trPr>
        <w:tc>
          <w:tcPr>
            <w:tcW w:w="9641" w:type="dxa"/>
            <w:gridSpan w:val="5"/>
            <w:shd w:val="clear" w:color="auto" w:fill="FFFFFF"/>
            <w:vAlign w:val="center"/>
          </w:tcPr>
          <w:p w:rsidR="00EE4164" w:rsidRPr="00DF0512" w:rsidRDefault="00EE4164" w:rsidP="00CB5203">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EE4164" w:rsidRPr="00DF0512" w:rsidTr="00C50BE1">
        <w:trPr>
          <w:trHeight w:hRule="exact" w:val="894"/>
        </w:trPr>
        <w:tc>
          <w:tcPr>
            <w:tcW w:w="709" w:type="dxa"/>
            <w:shd w:val="clear" w:color="auto" w:fill="FFFFFF"/>
            <w:vAlign w:val="center"/>
          </w:tcPr>
          <w:p w:rsidR="00EE4164" w:rsidRPr="00DF0512" w:rsidRDefault="00EE4164" w:rsidP="00CB5203">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EE4164" w:rsidRPr="00156C93" w:rsidRDefault="00EE4164" w:rsidP="00CB5203">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EE4164" w:rsidRPr="00DF0512" w:rsidRDefault="00EE4164" w:rsidP="00CB5203">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6B0B45" w:rsidRDefault="00EE4164" w:rsidP="00CB5203">
            <w:pPr>
              <w:suppressAutoHyphens/>
              <w:jc w:val="center"/>
              <w:rPr>
                <w:bCs/>
                <w:color w:val="000000"/>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252"/>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EE4164" w:rsidRPr="00DF0512" w:rsidTr="00C50BE1">
        <w:trPr>
          <w:trHeight w:hRule="exact" w:val="727"/>
        </w:trPr>
        <w:tc>
          <w:tcPr>
            <w:tcW w:w="709" w:type="dxa"/>
            <w:vMerge w:val="restart"/>
            <w:shd w:val="clear" w:color="auto" w:fill="FFFFFF"/>
            <w:vAlign w:val="center"/>
          </w:tcPr>
          <w:p w:rsidR="00EE4164" w:rsidRPr="00DF0512" w:rsidRDefault="00EE4164" w:rsidP="00CB5203">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EE4164" w:rsidRPr="00DF0512" w:rsidRDefault="00EE4164" w:rsidP="00CB5203">
            <w:pPr>
              <w:widowControl w:val="0"/>
              <w:suppressAutoHyphens/>
              <w:jc w:val="center"/>
              <w:rPr>
                <w:sz w:val="20"/>
                <w:szCs w:val="20"/>
                <w:lang w:eastAsia="ar-SA"/>
              </w:rPr>
            </w:pPr>
          </w:p>
        </w:tc>
        <w:tc>
          <w:tcPr>
            <w:tcW w:w="3683"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EE4164" w:rsidRPr="00DF0512" w:rsidRDefault="00EE4164" w:rsidP="00CB5203">
            <w:pPr>
              <w:widowControl w:val="0"/>
              <w:suppressAutoHyphens/>
              <w:jc w:val="center"/>
              <w:rPr>
                <w:bCs/>
                <w:sz w:val="20"/>
                <w:szCs w:val="20"/>
                <w:lang w:eastAsia="ar-SA"/>
              </w:rPr>
            </w:pPr>
            <w:r w:rsidRPr="00DF0512">
              <w:rPr>
                <w:sz w:val="20"/>
                <w:szCs w:val="20"/>
              </w:rPr>
              <w:t>г. Всеволожск, ул. Пожвинская, д. 4а</w:t>
            </w:r>
          </w:p>
          <w:p w:rsidR="00EE4164" w:rsidRPr="00DF0512" w:rsidRDefault="00EE4164" w:rsidP="00CB5203">
            <w:pPr>
              <w:widowControl w:val="0"/>
              <w:suppressAutoHyphens/>
              <w:jc w:val="center"/>
              <w:rPr>
                <w:sz w:val="20"/>
                <w:szCs w:val="20"/>
                <w:lang w:eastAsia="ar-SA"/>
              </w:rPr>
            </w:pP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p w:rsidR="00EE4164" w:rsidRPr="00DF0512" w:rsidRDefault="00EE4164" w:rsidP="00CB5203">
            <w:pPr>
              <w:jc w:val="center"/>
              <w:rPr>
                <w:rFonts w:eastAsia="Calibri"/>
                <w:sz w:val="20"/>
                <w:szCs w:val="20"/>
              </w:rPr>
            </w:pP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1231"/>
        </w:trPr>
        <w:tc>
          <w:tcPr>
            <w:tcW w:w="709" w:type="dxa"/>
            <w:vMerge/>
            <w:shd w:val="clear" w:color="auto" w:fill="FFFFFF"/>
            <w:vAlign w:val="center"/>
          </w:tcPr>
          <w:p w:rsidR="00EE4164" w:rsidRPr="00DF0512" w:rsidRDefault="00EE4164" w:rsidP="00CB5203">
            <w:pPr>
              <w:widowControl w:val="0"/>
              <w:suppressAutoHyphens/>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EE4164" w:rsidRPr="00DF0512" w:rsidRDefault="00EE4164" w:rsidP="00CB5203">
            <w:pPr>
              <w:widowControl w:val="0"/>
              <w:suppressAutoHyphens/>
              <w:jc w:val="center"/>
              <w:rPr>
                <w:bCs/>
                <w:sz w:val="20"/>
                <w:szCs w:val="20"/>
                <w:lang w:eastAsia="ar-SA"/>
              </w:rPr>
            </w:pP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jc w:val="center"/>
              <w:rPr>
                <w:rFonts w:eastAsia="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910"/>
        </w:trPr>
        <w:tc>
          <w:tcPr>
            <w:tcW w:w="709" w:type="dxa"/>
            <w:vMerge/>
            <w:shd w:val="clear" w:color="auto" w:fill="FFFFFF"/>
            <w:vAlign w:val="center"/>
          </w:tcPr>
          <w:p w:rsidR="00EE4164" w:rsidRPr="00DF0512" w:rsidRDefault="00EE4164" w:rsidP="00CB5203">
            <w:pPr>
              <w:widowControl w:val="0"/>
              <w:suppressAutoHyphens/>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rsidR="00EE4164" w:rsidRPr="00DF0512" w:rsidRDefault="00EE4164" w:rsidP="00CB5203">
            <w:pPr>
              <w:widowControl w:val="0"/>
              <w:suppressAutoHyphens/>
              <w:jc w:val="center"/>
              <w:rPr>
                <w:bCs/>
                <w:sz w:val="20"/>
                <w:szCs w:val="20"/>
                <w:lang w:eastAsia="ar-SA"/>
              </w:rPr>
            </w:pPr>
          </w:p>
        </w:tc>
        <w:tc>
          <w:tcPr>
            <w:tcW w:w="3683" w:type="dxa"/>
            <w:shd w:val="clear" w:color="auto" w:fill="FFFFFF"/>
            <w:vAlign w:val="center"/>
          </w:tcPr>
          <w:p w:rsidR="00EE4164" w:rsidRPr="001E2B87" w:rsidRDefault="00EE4164" w:rsidP="00CB5203">
            <w:pPr>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rsidR="00EE4164" w:rsidRPr="00DF0512" w:rsidRDefault="00EE4164" w:rsidP="00CB5203">
            <w:pPr>
              <w:widowControl w:val="0"/>
              <w:suppressAutoHyphens/>
              <w:jc w:val="center"/>
              <w:rPr>
                <w:bCs/>
                <w:sz w:val="20"/>
                <w:szCs w:val="20"/>
                <w:lang w:eastAsia="ar-SA"/>
              </w:rPr>
            </w:pP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910"/>
        </w:trPr>
        <w:tc>
          <w:tcPr>
            <w:tcW w:w="709" w:type="dxa"/>
            <w:vMerge/>
            <w:shd w:val="clear" w:color="auto" w:fill="FFFFFF"/>
            <w:vAlign w:val="center"/>
          </w:tcPr>
          <w:p w:rsidR="00EE4164" w:rsidRPr="00DF0512" w:rsidRDefault="00EE4164" w:rsidP="00CB5203">
            <w:pPr>
              <w:widowControl w:val="0"/>
              <w:suppressAutoHyphens/>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Pr>
                <w:bCs/>
                <w:sz w:val="20"/>
                <w:szCs w:val="20"/>
                <w:lang w:eastAsia="ar-SA"/>
              </w:rPr>
              <w:t xml:space="preserve">Филиал ГБУ ЛО «МФЦ» «Всеволожский» - отдел «Мурино» </w:t>
            </w:r>
          </w:p>
        </w:tc>
        <w:tc>
          <w:tcPr>
            <w:tcW w:w="3683" w:type="dxa"/>
            <w:shd w:val="clear" w:color="auto" w:fill="FFFFFF"/>
            <w:vAlign w:val="center"/>
          </w:tcPr>
          <w:p w:rsidR="00EE4164" w:rsidRPr="001E2B87" w:rsidRDefault="00EE4164" w:rsidP="00CB5203">
            <w:pPr>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п. </w:t>
            </w:r>
            <w:r w:rsidRPr="00BA2176">
              <w:rPr>
                <w:bCs/>
                <w:sz w:val="20"/>
                <w:szCs w:val="20"/>
                <w:lang w:eastAsia="ar-SA"/>
              </w:rPr>
              <w:t>Мурино,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1985" w:type="dxa"/>
            <w:shd w:val="clear" w:color="auto" w:fill="FFFFFF"/>
            <w:vAlign w:val="center"/>
          </w:tcPr>
          <w:p w:rsidR="00EE4164" w:rsidRPr="006B0B45" w:rsidRDefault="00EE4164" w:rsidP="00CB5203">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284"/>
        </w:trPr>
        <w:tc>
          <w:tcPr>
            <w:tcW w:w="9641" w:type="dxa"/>
            <w:gridSpan w:val="5"/>
            <w:shd w:val="clear" w:color="auto" w:fill="FFFFFF"/>
            <w:vAlign w:val="center"/>
          </w:tcPr>
          <w:p w:rsidR="00EE4164" w:rsidRPr="00DF0512" w:rsidRDefault="00EE4164" w:rsidP="00CB5203">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EE4164" w:rsidRPr="00DF0512" w:rsidTr="00C50BE1">
        <w:trPr>
          <w:trHeight w:hRule="exact" w:val="706"/>
        </w:trPr>
        <w:tc>
          <w:tcPr>
            <w:tcW w:w="709" w:type="dxa"/>
            <w:vMerge w:val="restart"/>
            <w:shd w:val="clear" w:color="auto" w:fill="FFFFFF"/>
            <w:vAlign w:val="center"/>
          </w:tcPr>
          <w:p w:rsidR="00EE4164" w:rsidRPr="00DF0512" w:rsidRDefault="00EE4164" w:rsidP="00CB5203">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w:t>
            </w:r>
          </w:p>
          <w:p w:rsidR="00EE4164" w:rsidRPr="00156C93" w:rsidRDefault="00EE4164" w:rsidP="00CB5203">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г. Выборг, ул. Вокзальная, д.13</w:t>
            </w:r>
          </w:p>
          <w:p w:rsidR="00EE4164" w:rsidRPr="00DF0512" w:rsidRDefault="00EE4164" w:rsidP="00CB5203">
            <w:pPr>
              <w:widowControl w:val="0"/>
              <w:suppressAutoHyphens/>
              <w:jc w:val="center"/>
              <w:rPr>
                <w:sz w:val="20"/>
                <w:szCs w:val="20"/>
                <w:lang w:eastAsia="ar-SA"/>
              </w:rPr>
            </w:pP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jc w:val="center"/>
              <w:rPr>
                <w:rFonts w:ascii="Calibri" w:eastAsia="Calibri" w:hAnsi="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735"/>
        </w:trPr>
        <w:tc>
          <w:tcPr>
            <w:tcW w:w="709" w:type="dxa"/>
            <w:vMerge/>
            <w:shd w:val="clear" w:color="auto" w:fill="FFFFFF"/>
            <w:vAlign w:val="center"/>
          </w:tcPr>
          <w:p w:rsidR="00EE4164" w:rsidRPr="00DF0512" w:rsidRDefault="00EE4164" w:rsidP="00EE4164">
            <w:pPr>
              <w:widowControl w:val="0"/>
              <w:numPr>
                <w:ilvl w:val="0"/>
                <w:numId w:val="12"/>
              </w:numPr>
              <w:suppressAutoHyphens/>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Филиал ГБУ ЛО «МФЦ» «Выборгский» - отдел «Рощино»</w:t>
            </w:r>
          </w:p>
          <w:p w:rsidR="00EE4164" w:rsidRPr="00DF0512" w:rsidRDefault="00EE4164" w:rsidP="00CB5203">
            <w:pPr>
              <w:widowControl w:val="0"/>
              <w:suppressAutoHyphens/>
              <w:jc w:val="center"/>
              <w:rPr>
                <w:bCs/>
                <w:sz w:val="20"/>
                <w:szCs w:val="20"/>
                <w:lang w:eastAsia="ar-SA"/>
              </w:rPr>
            </w:pPr>
          </w:p>
        </w:tc>
        <w:tc>
          <w:tcPr>
            <w:tcW w:w="3683"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188681, Россия, Ленинградская область, Выборгский район,</w:t>
            </w:r>
          </w:p>
          <w:p w:rsidR="00EE4164" w:rsidRPr="00DF0512" w:rsidRDefault="00EE4164" w:rsidP="00CB5203">
            <w:pPr>
              <w:widowControl w:val="0"/>
              <w:suppressAutoHyphens/>
              <w:jc w:val="center"/>
              <w:rPr>
                <w:bCs/>
                <w:sz w:val="20"/>
                <w:szCs w:val="20"/>
                <w:lang w:eastAsia="ar-SA"/>
              </w:rPr>
            </w:pPr>
            <w:r w:rsidRPr="00DF0512">
              <w:rPr>
                <w:sz w:val="20"/>
                <w:szCs w:val="20"/>
              </w:rPr>
              <w:t xml:space="preserve"> п. Рощино, ул. Советская, д.8</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jc w:val="center"/>
              <w:rPr>
                <w:rFonts w:ascii="Calibri" w:eastAsia="Calibri" w:hAnsi="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733"/>
        </w:trPr>
        <w:tc>
          <w:tcPr>
            <w:tcW w:w="709" w:type="dxa"/>
            <w:vMerge/>
            <w:shd w:val="clear" w:color="auto" w:fill="FFFFFF"/>
            <w:vAlign w:val="center"/>
          </w:tcPr>
          <w:p w:rsidR="00EE4164" w:rsidRPr="00DF0512" w:rsidRDefault="00EE4164" w:rsidP="00EE4164">
            <w:pPr>
              <w:widowControl w:val="0"/>
              <w:numPr>
                <w:ilvl w:val="0"/>
                <w:numId w:val="13"/>
              </w:numPr>
              <w:suppressAutoHyphens/>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«Светогорский»</w:t>
            </w:r>
          </w:p>
        </w:tc>
        <w:tc>
          <w:tcPr>
            <w:tcW w:w="3683" w:type="dxa"/>
            <w:shd w:val="clear" w:color="auto" w:fill="FFFFFF"/>
            <w:vAlign w:val="center"/>
          </w:tcPr>
          <w:p w:rsidR="00EE4164" w:rsidRPr="00DF0512" w:rsidRDefault="00EE4164" w:rsidP="00CB5203">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autoSpaceDN w:val="0"/>
              <w:jc w:val="center"/>
              <w:rPr>
                <w:color w:val="000000"/>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1002"/>
        </w:trPr>
        <w:tc>
          <w:tcPr>
            <w:tcW w:w="709" w:type="dxa"/>
            <w:vMerge/>
            <w:shd w:val="clear" w:color="auto" w:fill="FFFFFF"/>
            <w:vAlign w:val="center"/>
          </w:tcPr>
          <w:p w:rsidR="00EE4164" w:rsidRPr="00DF0512" w:rsidRDefault="00EE4164" w:rsidP="00CB5203">
            <w:pPr>
              <w:widowControl w:val="0"/>
              <w:suppressAutoHyphens/>
              <w:ind w:left="360"/>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EE4164" w:rsidRPr="00DF0512" w:rsidRDefault="00EE4164" w:rsidP="00CB5203">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95355D" w:rsidTr="00C50BE1">
        <w:trPr>
          <w:trHeight w:hRule="exact" w:val="258"/>
        </w:trPr>
        <w:tc>
          <w:tcPr>
            <w:tcW w:w="9641" w:type="dxa"/>
            <w:gridSpan w:val="5"/>
            <w:shd w:val="clear" w:color="auto" w:fill="FFFFFF"/>
            <w:vAlign w:val="center"/>
          </w:tcPr>
          <w:p w:rsidR="00EE4164" w:rsidRPr="0095355D" w:rsidRDefault="00EE4164" w:rsidP="00CB5203">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EE4164" w:rsidRPr="00DF0512" w:rsidTr="00C50BE1">
        <w:trPr>
          <w:trHeight w:hRule="exact" w:val="711"/>
        </w:trPr>
        <w:tc>
          <w:tcPr>
            <w:tcW w:w="709" w:type="dxa"/>
            <w:vMerge w:val="restart"/>
            <w:shd w:val="clear" w:color="auto" w:fill="FFFFFF"/>
            <w:vAlign w:val="center"/>
          </w:tcPr>
          <w:p w:rsidR="00EE4164" w:rsidRPr="00DF0512" w:rsidRDefault="00EE4164" w:rsidP="00CB5203">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EE4164" w:rsidRPr="00644DA4" w:rsidRDefault="00EE4164" w:rsidP="00CB5203">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711"/>
        </w:trPr>
        <w:tc>
          <w:tcPr>
            <w:tcW w:w="709" w:type="dxa"/>
            <w:vMerge/>
            <w:shd w:val="clear" w:color="auto" w:fill="FFFFFF"/>
            <w:vAlign w:val="center"/>
          </w:tcPr>
          <w:p w:rsidR="00EE4164" w:rsidRDefault="00EE4164" w:rsidP="00CB5203">
            <w:pPr>
              <w:widowControl w:val="0"/>
              <w:suppressAutoHyphens/>
              <w:contextualSpacing/>
              <w:jc w:val="center"/>
              <w:rPr>
                <w:sz w:val="20"/>
                <w:szCs w:val="20"/>
                <w:lang w:eastAsia="ar-SA"/>
              </w:rPr>
            </w:pP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EE4164" w:rsidRPr="00644DA4" w:rsidRDefault="00EE4164" w:rsidP="00CB5203">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711"/>
        </w:trPr>
        <w:tc>
          <w:tcPr>
            <w:tcW w:w="709" w:type="dxa"/>
            <w:vMerge/>
            <w:shd w:val="clear" w:color="auto" w:fill="FFFFFF"/>
            <w:vAlign w:val="center"/>
          </w:tcPr>
          <w:p w:rsidR="00EE4164" w:rsidRDefault="00EE4164" w:rsidP="00CB5203">
            <w:pPr>
              <w:widowControl w:val="0"/>
              <w:suppressAutoHyphens/>
              <w:contextualSpacing/>
              <w:jc w:val="center"/>
              <w:rPr>
                <w:sz w:val="20"/>
                <w:szCs w:val="20"/>
                <w:lang w:eastAsia="ar-SA"/>
              </w:rPr>
            </w:pP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EE4164" w:rsidRPr="00644DA4" w:rsidRDefault="00EE4164" w:rsidP="00CB5203">
            <w:pPr>
              <w:shd w:val="clear" w:color="auto" w:fill="FFFFFF"/>
              <w:spacing w:before="100" w:beforeAutospacing="1" w:afterAutospacing="1"/>
              <w:jc w:val="center"/>
              <w:rPr>
                <w:sz w:val="20"/>
                <w:szCs w:val="20"/>
              </w:rPr>
            </w:pPr>
            <w:r w:rsidRPr="00BD1639">
              <w:rPr>
                <w:sz w:val="20"/>
                <w:szCs w:val="20"/>
              </w:rPr>
              <w:t>188330, Россия, Ленинградская область, Гатчинский район, пгт. Сиверский, ул. 123 Дивизии, д. 8</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6B0B45">
              <w:rPr>
                <w:bCs/>
                <w:sz w:val="20"/>
                <w:szCs w:val="20"/>
                <w:lang w:eastAsia="ar-SA"/>
              </w:rPr>
              <w:t>Понедельник</w:t>
            </w:r>
            <w:r>
              <w:rPr>
                <w:bCs/>
                <w:sz w:val="20"/>
                <w:szCs w:val="20"/>
                <w:lang w:eastAsia="ar-SA"/>
              </w:rPr>
              <w:t xml:space="preserve"> </w:t>
            </w:r>
            <w:r w:rsidRPr="006B0B45">
              <w:rPr>
                <w:bCs/>
                <w:sz w:val="20"/>
                <w:szCs w:val="20"/>
                <w:lang w:eastAsia="ar-SA"/>
              </w:rPr>
              <w:t>- суббота с 9.00 до 18.00 воскресенье - выходной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711"/>
        </w:trPr>
        <w:tc>
          <w:tcPr>
            <w:tcW w:w="709" w:type="dxa"/>
            <w:vMerge/>
            <w:shd w:val="clear" w:color="auto" w:fill="FFFFFF"/>
            <w:vAlign w:val="center"/>
          </w:tcPr>
          <w:p w:rsidR="00EE4164" w:rsidRDefault="00EE4164" w:rsidP="00CB5203">
            <w:pPr>
              <w:widowControl w:val="0"/>
              <w:suppressAutoHyphens/>
              <w:contextualSpacing/>
              <w:jc w:val="center"/>
              <w:rPr>
                <w:sz w:val="20"/>
                <w:szCs w:val="20"/>
                <w:lang w:eastAsia="ar-SA"/>
              </w:rPr>
            </w:pP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EE4164" w:rsidRPr="00644DA4" w:rsidRDefault="00EE4164" w:rsidP="00CB5203">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343"/>
        </w:trPr>
        <w:tc>
          <w:tcPr>
            <w:tcW w:w="9641" w:type="dxa"/>
            <w:gridSpan w:val="5"/>
            <w:shd w:val="clear" w:color="auto" w:fill="FFFFFF"/>
            <w:vAlign w:val="center"/>
          </w:tcPr>
          <w:p w:rsidR="00EE4164" w:rsidRPr="00DF0512" w:rsidRDefault="00EE4164" w:rsidP="00CB5203">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EE4164" w:rsidRPr="00DF0512" w:rsidTr="00C50BE1">
        <w:trPr>
          <w:trHeight w:hRule="exact" w:val="794"/>
        </w:trPr>
        <w:tc>
          <w:tcPr>
            <w:tcW w:w="709" w:type="dxa"/>
            <w:shd w:val="clear" w:color="auto" w:fill="FFFFFF"/>
            <w:vAlign w:val="center"/>
          </w:tcPr>
          <w:p w:rsidR="00EE4164" w:rsidRPr="00DF0512" w:rsidRDefault="00EE4164" w:rsidP="00CB5203">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Филиал ГБУ ЛО «МФЦ» «Кингисеппский»</w:t>
            </w:r>
          </w:p>
          <w:p w:rsidR="00EE4164" w:rsidRPr="00DF0512" w:rsidRDefault="00EE4164" w:rsidP="00CB5203">
            <w:pPr>
              <w:widowControl w:val="0"/>
              <w:suppressAutoHyphens/>
              <w:jc w:val="center"/>
              <w:rPr>
                <w:sz w:val="20"/>
                <w:szCs w:val="20"/>
              </w:rPr>
            </w:pPr>
          </w:p>
        </w:tc>
        <w:tc>
          <w:tcPr>
            <w:tcW w:w="3683" w:type="dxa"/>
            <w:shd w:val="clear" w:color="auto" w:fill="FFFFFF"/>
            <w:vAlign w:val="center"/>
          </w:tcPr>
          <w:p w:rsidR="00EE4164" w:rsidRPr="00DF0512" w:rsidRDefault="00EE4164" w:rsidP="00CB5203">
            <w:pPr>
              <w:ind w:firstLine="87"/>
              <w:jc w:val="center"/>
              <w:rPr>
                <w:sz w:val="20"/>
                <w:szCs w:val="20"/>
              </w:rPr>
            </w:pPr>
            <w:r w:rsidRPr="00DF0512">
              <w:rPr>
                <w:sz w:val="20"/>
                <w:szCs w:val="20"/>
              </w:rPr>
              <w:t>188480, Россия, Ленинградская область, Кингисеппский район,  г. Кингисепп,</w:t>
            </w:r>
          </w:p>
          <w:p w:rsidR="00EE4164" w:rsidRPr="00DF0512" w:rsidRDefault="00EE4164" w:rsidP="00CB5203">
            <w:pPr>
              <w:widowControl w:val="0"/>
              <w:suppressAutoHyphens/>
              <w:jc w:val="center"/>
              <w:rPr>
                <w:sz w:val="20"/>
                <w:szCs w:val="20"/>
              </w:rPr>
            </w:pPr>
            <w:r w:rsidRPr="00DF0512">
              <w:rPr>
                <w:sz w:val="20"/>
                <w:szCs w:val="20"/>
              </w:rPr>
              <w:t>ул.</w:t>
            </w:r>
            <w:r>
              <w:rPr>
                <w:sz w:val="20"/>
                <w:szCs w:val="20"/>
              </w:rPr>
              <w:t xml:space="preserve"> Карла Маркса, д. 43</w:t>
            </w:r>
          </w:p>
        </w:tc>
        <w:tc>
          <w:tcPr>
            <w:tcW w:w="1985" w:type="dxa"/>
            <w:shd w:val="clear" w:color="auto" w:fill="FFFFFF"/>
            <w:vAlign w:val="center"/>
          </w:tcPr>
          <w:p w:rsidR="00EE4164" w:rsidRPr="00DF0512" w:rsidRDefault="00EE4164" w:rsidP="00CB5203">
            <w:pPr>
              <w:widowControl w:val="0"/>
              <w:suppressAutoHyphens/>
              <w:rPr>
                <w:bCs/>
                <w:sz w:val="20"/>
                <w:szCs w:val="20"/>
                <w:lang w:eastAsia="ar-SA"/>
              </w:rPr>
            </w:pPr>
            <w:r w:rsidRPr="00DF0512">
              <w:rPr>
                <w:bCs/>
                <w:sz w:val="20"/>
                <w:szCs w:val="20"/>
                <w:lang w:eastAsia="ar-SA"/>
              </w:rPr>
              <w:t xml:space="preserve">        С 9.00 до 21.00</w:t>
            </w:r>
          </w:p>
          <w:p w:rsidR="00EE4164" w:rsidRPr="00DF0512" w:rsidRDefault="00EE4164" w:rsidP="00CB5203">
            <w:pPr>
              <w:widowControl w:val="0"/>
              <w:suppressAutoHyphens/>
              <w:jc w:val="center"/>
              <w:rPr>
                <w:bCs/>
                <w:sz w:val="20"/>
                <w:szCs w:val="20"/>
                <w:lang w:eastAsia="ar-SA"/>
              </w:rPr>
            </w:pPr>
            <w:r w:rsidRPr="00DF0512">
              <w:rPr>
                <w:bCs/>
                <w:color w:val="000000"/>
                <w:sz w:val="20"/>
                <w:szCs w:val="20"/>
              </w:rPr>
              <w:t>ежедневно,</w:t>
            </w:r>
          </w:p>
          <w:p w:rsidR="00EE4164" w:rsidRPr="00DF0512" w:rsidRDefault="00EE4164" w:rsidP="00CB5203">
            <w:pPr>
              <w:widowControl w:val="0"/>
              <w:suppressAutoHyphens/>
              <w:jc w:val="center"/>
              <w:rPr>
                <w:sz w:val="20"/>
                <w:szCs w:val="20"/>
                <w:u w:val="single"/>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95355D" w:rsidTr="00C50BE1">
        <w:trPr>
          <w:trHeight w:hRule="exact" w:val="312"/>
        </w:trPr>
        <w:tc>
          <w:tcPr>
            <w:tcW w:w="9641" w:type="dxa"/>
            <w:gridSpan w:val="5"/>
            <w:shd w:val="clear" w:color="auto" w:fill="FFFFFF"/>
            <w:vAlign w:val="center"/>
          </w:tcPr>
          <w:p w:rsidR="00EE4164" w:rsidRPr="0095355D" w:rsidRDefault="00EE4164" w:rsidP="00CB5203">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EE4164" w:rsidRPr="00DF0512" w:rsidTr="00C50BE1">
        <w:trPr>
          <w:trHeight w:hRule="exact" w:val="822"/>
        </w:trPr>
        <w:tc>
          <w:tcPr>
            <w:tcW w:w="709" w:type="dxa"/>
            <w:shd w:val="clear" w:color="auto" w:fill="FFFFFF"/>
            <w:vAlign w:val="center"/>
          </w:tcPr>
          <w:p w:rsidR="00EE4164" w:rsidRDefault="00EE4164" w:rsidP="00CB5203">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343"/>
        </w:trPr>
        <w:tc>
          <w:tcPr>
            <w:tcW w:w="9641" w:type="dxa"/>
            <w:gridSpan w:val="5"/>
            <w:shd w:val="clear" w:color="auto" w:fill="FFFFFF"/>
            <w:vAlign w:val="center"/>
          </w:tcPr>
          <w:p w:rsidR="00EE4164" w:rsidRPr="00DF0512" w:rsidRDefault="00EE4164" w:rsidP="00CB5203">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EE4164" w:rsidRPr="00DF0512" w:rsidTr="00C50BE1">
        <w:trPr>
          <w:trHeight w:hRule="exact" w:val="782"/>
        </w:trPr>
        <w:tc>
          <w:tcPr>
            <w:tcW w:w="709" w:type="dxa"/>
            <w:vMerge w:val="restart"/>
            <w:shd w:val="clear" w:color="auto" w:fill="FFFFFF"/>
            <w:vAlign w:val="center"/>
          </w:tcPr>
          <w:p w:rsidR="00EE4164" w:rsidRPr="00DF0512" w:rsidRDefault="00EE4164" w:rsidP="00CB5203">
            <w:pPr>
              <w:widowControl w:val="0"/>
              <w:suppressAutoHyphens/>
              <w:ind w:left="-10"/>
              <w:contextualSpacing/>
              <w:jc w:val="center"/>
              <w:rPr>
                <w:sz w:val="20"/>
                <w:szCs w:val="20"/>
                <w:lang w:eastAsia="ar-SA"/>
              </w:rPr>
            </w:pPr>
            <w:r>
              <w:rPr>
                <w:sz w:val="20"/>
                <w:szCs w:val="20"/>
                <w:lang w:eastAsia="ar-SA"/>
              </w:rPr>
              <w:t>9</w:t>
            </w:r>
          </w:p>
          <w:p w:rsidR="00EE4164" w:rsidRPr="00DF0512" w:rsidRDefault="00EE4164" w:rsidP="00CB5203">
            <w:pPr>
              <w:widowControl w:val="0"/>
              <w:suppressAutoHyphens/>
              <w:ind w:left="-10"/>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EE4164" w:rsidRPr="00DF0512" w:rsidRDefault="00EE4164" w:rsidP="00CB5203">
            <w:pPr>
              <w:widowControl w:val="0"/>
              <w:suppressAutoHyphens/>
              <w:jc w:val="center"/>
              <w:rPr>
                <w:sz w:val="20"/>
                <w:szCs w:val="20"/>
              </w:rPr>
            </w:pPr>
          </w:p>
        </w:tc>
        <w:tc>
          <w:tcPr>
            <w:tcW w:w="3683" w:type="dxa"/>
            <w:shd w:val="clear" w:color="auto" w:fill="FFFFFF"/>
            <w:vAlign w:val="center"/>
          </w:tcPr>
          <w:p w:rsidR="00EE4164" w:rsidRPr="00D4536C" w:rsidRDefault="00EE4164" w:rsidP="00CB5203">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4536C"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994"/>
        </w:trPr>
        <w:tc>
          <w:tcPr>
            <w:tcW w:w="709" w:type="dxa"/>
            <w:vMerge/>
            <w:shd w:val="clear" w:color="auto" w:fill="FFFFFF"/>
            <w:vAlign w:val="center"/>
          </w:tcPr>
          <w:p w:rsidR="00EE4164" w:rsidRDefault="00EE4164" w:rsidP="00CB5203">
            <w:pPr>
              <w:widowControl w:val="0"/>
              <w:suppressAutoHyphens/>
              <w:ind w:left="-10"/>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rsidR="00EE4164" w:rsidRPr="00D4536C" w:rsidRDefault="00EE4164" w:rsidP="00CB5203">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4536C"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1014"/>
        </w:trPr>
        <w:tc>
          <w:tcPr>
            <w:tcW w:w="709" w:type="dxa"/>
            <w:vMerge/>
            <w:shd w:val="clear" w:color="auto" w:fill="FFFFFF"/>
            <w:vAlign w:val="center"/>
          </w:tcPr>
          <w:p w:rsidR="00EE4164" w:rsidRDefault="00EE4164" w:rsidP="00CB5203">
            <w:pPr>
              <w:widowControl w:val="0"/>
              <w:suppressAutoHyphens/>
              <w:ind w:left="-10"/>
              <w:contextualSpacing/>
              <w:jc w:val="center"/>
              <w:rPr>
                <w:sz w:val="20"/>
                <w:szCs w:val="20"/>
                <w:lang w:eastAsia="ar-SA"/>
              </w:rPr>
            </w:pP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EE4164" w:rsidRPr="009473E5" w:rsidRDefault="00EE4164" w:rsidP="00CB5203">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248"/>
        </w:trPr>
        <w:tc>
          <w:tcPr>
            <w:tcW w:w="9641" w:type="dxa"/>
            <w:gridSpan w:val="5"/>
            <w:shd w:val="clear" w:color="auto" w:fill="FFFFFF"/>
            <w:vAlign w:val="center"/>
          </w:tcPr>
          <w:p w:rsidR="00EE4164" w:rsidRPr="00DF0512" w:rsidRDefault="00EE4164" w:rsidP="00CB5203">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EE4164" w:rsidRPr="00DF0512" w:rsidTr="00C50BE1">
        <w:trPr>
          <w:trHeight w:hRule="exact" w:val="1024"/>
        </w:trPr>
        <w:tc>
          <w:tcPr>
            <w:tcW w:w="709" w:type="dxa"/>
            <w:shd w:val="clear" w:color="auto" w:fill="FFFFFF"/>
            <w:vAlign w:val="center"/>
          </w:tcPr>
          <w:p w:rsidR="00EE4164" w:rsidRPr="00DF0512" w:rsidRDefault="00EE4164" w:rsidP="00CB5203">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187700, Россия,</w:t>
            </w:r>
          </w:p>
          <w:p w:rsidR="00EE4164" w:rsidRPr="00DF0512" w:rsidRDefault="00EE4164" w:rsidP="00CB5203">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397"/>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EE4164" w:rsidRPr="00DF0512" w:rsidTr="00C50BE1">
        <w:trPr>
          <w:trHeight w:hRule="exact" w:val="733"/>
        </w:trPr>
        <w:tc>
          <w:tcPr>
            <w:tcW w:w="709" w:type="dxa"/>
            <w:shd w:val="clear" w:color="auto" w:fill="FFFFFF"/>
            <w:vAlign w:val="center"/>
          </w:tcPr>
          <w:p w:rsidR="00EE4164" w:rsidRPr="00DF0512" w:rsidRDefault="00EE4164" w:rsidP="00CB5203">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EE4164" w:rsidRPr="00DF0512" w:rsidRDefault="00EE4164" w:rsidP="00CB5203">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color w:val="000000"/>
                <w:sz w:val="20"/>
                <w:szCs w:val="20"/>
              </w:rPr>
              <w:t>ежедневно,</w:t>
            </w:r>
          </w:p>
          <w:p w:rsidR="00EE4164" w:rsidRPr="00DF0512" w:rsidRDefault="00EE4164" w:rsidP="00CB5203">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95355D" w:rsidTr="00C50BE1">
        <w:trPr>
          <w:trHeight w:hRule="exact" w:val="397"/>
        </w:trPr>
        <w:tc>
          <w:tcPr>
            <w:tcW w:w="9641" w:type="dxa"/>
            <w:gridSpan w:val="5"/>
            <w:shd w:val="clear" w:color="auto" w:fill="FFFFFF"/>
            <w:vAlign w:val="center"/>
          </w:tcPr>
          <w:p w:rsidR="00EE4164" w:rsidRPr="0095355D" w:rsidRDefault="00EE4164" w:rsidP="00CB5203">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EE4164" w:rsidRPr="00DF0512" w:rsidTr="00C50BE1">
        <w:trPr>
          <w:trHeight w:hRule="exact" w:val="862"/>
        </w:trPr>
        <w:tc>
          <w:tcPr>
            <w:tcW w:w="709" w:type="dxa"/>
            <w:shd w:val="clear" w:color="auto" w:fill="FFFFFF"/>
            <w:vAlign w:val="center"/>
          </w:tcPr>
          <w:p w:rsidR="00EE4164" w:rsidRDefault="00EE4164" w:rsidP="00CB5203">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EE4164" w:rsidRPr="00644DA4" w:rsidRDefault="00EE4164" w:rsidP="00CB5203">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EE4164" w:rsidRPr="00644DA4" w:rsidRDefault="00EE4164" w:rsidP="00CB5203">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hRule="exact" w:val="259"/>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EE4164" w:rsidRPr="00DF0512" w:rsidTr="00C50BE1">
        <w:trPr>
          <w:trHeight w:hRule="exact" w:val="892"/>
        </w:trPr>
        <w:tc>
          <w:tcPr>
            <w:tcW w:w="709" w:type="dxa"/>
            <w:shd w:val="clear" w:color="auto" w:fill="FFFFFF"/>
            <w:vAlign w:val="center"/>
          </w:tcPr>
          <w:p w:rsidR="00EE4164" w:rsidRPr="00DF0512" w:rsidRDefault="00EE4164" w:rsidP="00CB5203">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EE4164" w:rsidRPr="00DF0512" w:rsidRDefault="00EE4164" w:rsidP="00CB5203">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EE4164" w:rsidRPr="00DF0512" w:rsidRDefault="00EE4164" w:rsidP="00CB5203">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1985" w:type="dxa"/>
            <w:shd w:val="clear" w:color="auto" w:fill="FFFFFF"/>
            <w:vAlign w:val="center"/>
          </w:tcPr>
          <w:p w:rsidR="00EE4164" w:rsidRPr="00DF0512" w:rsidRDefault="00EE4164" w:rsidP="00CB5203">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EE4164" w:rsidRPr="00DF0512" w:rsidTr="00C50BE1">
        <w:trPr>
          <w:trHeight w:val="285"/>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EE4164" w:rsidRPr="00DF0512" w:rsidTr="00C50BE1">
        <w:trPr>
          <w:trHeight w:hRule="exact" w:val="918"/>
        </w:trPr>
        <w:tc>
          <w:tcPr>
            <w:tcW w:w="709" w:type="dxa"/>
            <w:vMerge w:val="restart"/>
            <w:shd w:val="clear" w:color="auto" w:fill="FFFFFF"/>
            <w:vAlign w:val="center"/>
          </w:tcPr>
          <w:p w:rsidR="00EE4164" w:rsidRPr="00DF0512" w:rsidRDefault="00EE4164" w:rsidP="00CB5203">
            <w:pPr>
              <w:widowControl w:val="0"/>
              <w:suppressAutoHyphens/>
              <w:contextualSpacing/>
              <w:jc w:val="center"/>
              <w:rPr>
                <w:sz w:val="20"/>
                <w:szCs w:val="20"/>
                <w:lang w:eastAsia="ar-SA"/>
              </w:rPr>
            </w:pPr>
            <w:r>
              <w:rPr>
                <w:sz w:val="20"/>
                <w:szCs w:val="20"/>
                <w:lang w:eastAsia="ar-SA"/>
              </w:rPr>
              <w:lastRenderedPageBreak/>
              <w:t>14</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188731, Россия,</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jc w:val="center"/>
              <w:rPr>
                <w:rFonts w:ascii="Calibri" w:eastAsia="Calibri" w:hAnsi="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699"/>
        </w:trPr>
        <w:tc>
          <w:tcPr>
            <w:tcW w:w="709" w:type="dxa"/>
            <w:vMerge/>
            <w:shd w:val="clear" w:color="auto" w:fill="FFFFFF"/>
            <w:vAlign w:val="center"/>
          </w:tcPr>
          <w:p w:rsidR="00EE4164" w:rsidRPr="00DF0512" w:rsidRDefault="00EE4164" w:rsidP="00EE4164">
            <w:pPr>
              <w:widowControl w:val="0"/>
              <w:numPr>
                <w:ilvl w:val="0"/>
                <w:numId w:val="13"/>
              </w:numPr>
              <w:suppressAutoHyphens/>
              <w:contextualSpacing/>
              <w:jc w:val="center"/>
              <w:rPr>
                <w:sz w:val="20"/>
                <w:szCs w:val="20"/>
                <w:lang w:eastAsia="ar-SA"/>
              </w:rPr>
            </w:pP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«Приозерск»</w:t>
            </w:r>
          </w:p>
          <w:p w:rsidR="00EE4164" w:rsidRPr="00DF0512" w:rsidRDefault="00EE4164" w:rsidP="00CB5203">
            <w:pPr>
              <w:widowControl w:val="0"/>
              <w:suppressAutoHyphens/>
              <w:jc w:val="center"/>
              <w:rPr>
                <w:bCs/>
                <w:sz w:val="20"/>
                <w:szCs w:val="20"/>
                <w:lang w:eastAsia="ar-SA"/>
              </w:rPr>
            </w:pP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jc w:val="center"/>
              <w:rPr>
                <w:rFonts w:ascii="Calibri" w:eastAsia="Calibri" w:hAnsi="Calibri"/>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359"/>
        </w:trPr>
        <w:tc>
          <w:tcPr>
            <w:tcW w:w="9641" w:type="dxa"/>
            <w:gridSpan w:val="5"/>
            <w:shd w:val="clear" w:color="auto" w:fill="FFFFFF"/>
            <w:vAlign w:val="center"/>
          </w:tcPr>
          <w:p w:rsidR="00EE4164" w:rsidRPr="00DF0512" w:rsidRDefault="00EE4164" w:rsidP="00CB5203">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EE4164" w:rsidRPr="00DF0512" w:rsidTr="00C50BE1">
        <w:trPr>
          <w:trHeight w:hRule="exact" w:val="758"/>
        </w:trPr>
        <w:tc>
          <w:tcPr>
            <w:tcW w:w="709" w:type="dxa"/>
            <w:shd w:val="clear" w:color="auto" w:fill="FFFFFF"/>
            <w:vAlign w:val="center"/>
          </w:tcPr>
          <w:p w:rsidR="00EE4164" w:rsidRPr="00DF0512" w:rsidRDefault="00EE4164" w:rsidP="00CB5203">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г. Сланцы, ул. Кирова, д. 16А</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rFonts w:eastAsia="Calibri"/>
                <w:color w:val="FF0000"/>
                <w:sz w:val="20"/>
                <w:szCs w:val="20"/>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420"/>
        </w:trPr>
        <w:tc>
          <w:tcPr>
            <w:tcW w:w="9641" w:type="dxa"/>
            <w:gridSpan w:val="5"/>
            <w:tcBorders>
              <w:top w:val="nil"/>
            </w:tcBorders>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EE4164" w:rsidRPr="00DF0512" w:rsidTr="00C50BE1">
        <w:trPr>
          <w:trHeight w:hRule="exact" w:val="808"/>
        </w:trPr>
        <w:tc>
          <w:tcPr>
            <w:tcW w:w="709" w:type="dxa"/>
            <w:shd w:val="clear" w:color="auto" w:fill="FFFFFF"/>
            <w:vAlign w:val="center"/>
          </w:tcPr>
          <w:p w:rsidR="00EE4164" w:rsidRPr="00DF0512" w:rsidRDefault="00EE4164" w:rsidP="00CB5203">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EE4164" w:rsidRPr="00DF0512" w:rsidRDefault="00EE4164" w:rsidP="00CB5203">
            <w:pPr>
              <w:widowControl w:val="0"/>
              <w:suppressAutoHyphens/>
              <w:jc w:val="center"/>
              <w:rPr>
                <w:sz w:val="20"/>
                <w:szCs w:val="20"/>
              </w:rPr>
            </w:pPr>
            <w:r w:rsidRPr="00DF0512">
              <w:rPr>
                <w:sz w:val="20"/>
                <w:szCs w:val="20"/>
              </w:rPr>
              <w:t xml:space="preserve">188540, Россия, Ленинградская область, </w:t>
            </w:r>
          </w:p>
          <w:p w:rsidR="00EE4164" w:rsidRPr="00DF0512" w:rsidRDefault="00EE4164" w:rsidP="00CB5203">
            <w:pPr>
              <w:widowControl w:val="0"/>
              <w:suppressAutoHyphens/>
              <w:jc w:val="center"/>
              <w:rPr>
                <w:bCs/>
                <w:sz w:val="20"/>
                <w:szCs w:val="20"/>
                <w:lang w:eastAsia="ar-SA"/>
              </w:rPr>
            </w:pPr>
            <w:r w:rsidRPr="00DF0512">
              <w:rPr>
                <w:sz w:val="20"/>
                <w:szCs w:val="20"/>
              </w:rPr>
              <w:t>г. Сосновый Бор, ул. Мира, д.1</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273"/>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EE4164" w:rsidRPr="00DF0512" w:rsidTr="00C50BE1">
        <w:trPr>
          <w:trHeight w:hRule="exact" w:val="720"/>
        </w:trPr>
        <w:tc>
          <w:tcPr>
            <w:tcW w:w="709" w:type="dxa"/>
            <w:shd w:val="clear" w:color="auto" w:fill="FFFFFF"/>
            <w:vAlign w:val="center"/>
          </w:tcPr>
          <w:p w:rsidR="00EE4164" w:rsidRPr="00DF0512" w:rsidRDefault="00EE4164" w:rsidP="00CB5203">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«Тихвинский»</w:t>
            </w:r>
          </w:p>
          <w:p w:rsidR="00EE4164" w:rsidRPr="00DF0512" w:rsidRDefault="00EE4164" w:rsidP="00CB5203">
            <w:pPr>
              <w:widowControl w:val="0"/>
              <w:suppressAutoHyphens/>
              <w:jc w:val="center"/>
              <w:rPr>
                <w:bCs/>
                <w:sz w:val="20"/>
                <w:szCs w:val="20"/>
                <w:lang w:eastAsia="ar-SA"/>
              </w:rPr>
            </w:pPr>
          </w:p>
        </w:tc>
        <w:tc>
          <w:tcPr>
            <w:tcW w:w="3683"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г. Тихвин, 1-й микрорайон, д.2</w:t>
            </w:r>
          </w:p>
          <w:p w:rsidR="00EE4164" w:rsidRPr="00DF0512" w:rsidRDefault="00EE4164" w:rsidP="00CB5203">
            <w:pPr>
              <w:widowControl w:val="0"/>
              <w:suppressAutoHyphens/>
              <w:jc w:val="center"/>
              <w:rPr>
                <w:bCs/>
                <w:sz w:val="20"/>
                <w:szCs w:val="20"/>
                <w:lang w:eastAsia="ar-SA"/>
              </w:rPr>
            </w:pP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sz w:val="20"/>
                <w:szCs w:val="20"/>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292"/>
        </w:trPr>
        <w:tc>
          <w:tcPr>
            <w:tcW w:w="9641" w:type="dxa"/>
            <w:gridSpan w:val="5"/>
            <w:shd w:val="clear" w:color="auto" w:fill="FFFFFF"/>
            <w:vAlign w:val="center"/>
          </w:tcPr>
          <w:p w:rsidR="00EE4164" w:rsidRPr="00DF0512" w:rsidRDefault="00EE4164" w:rsidP="00CB5203">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EE4164" w:rsidRPr="00DF0512" w:rsidTr="00C50BE1">
        <w:trPr>
          <w:trHeight w:hRule="exact" w:val="694"/>
        </w:trPr>
        <w:tc>
          <w:tcPr>
            <w:tcW w:w="709" w:type="dxa"/>
            <w:shd w:val="clear" w:color="auto" w:fill="auto"/>
            <w:vAlign w:val="center"/>
          </w:tcPr>
          <w:p w:rsidR="00EE4164" w:rsidRPr="00DF0512" w:rsidRDefault="00EE4164" w:rsidP="00CB5203">
            <w:pPr>
              <w:suppressAutoHyphens/>
              <w:contextualSpacing/>
              <w:jc w:val="center"/>
              <w:rPr>
                <w:sz w:val="20"/>
                <w:szCs w:val="20"/>
              </w:rPr>
            </w:pPr>
            <w:r>
              <w:rPr>
                <w:sz w:val="20"/>
                <w:szCs w:val="20"/>
              </w:rPr>
              <w:t>18</w:t>
            </w:r>
          </w:p>
        </w:tc>
        <w:tc>
          <w:tcPr>
            <w:tcW w:w="2270" w:type="dxa"/>
            <w:shd w:val="clear" w:color="auto" w:fill="auto"/>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1985" w:type="dxa"/>
            <w:shd w:val="clear" w:color="auto" w:fill="FFFFFF"/>
            <w:vAlign w:val="center"/>
          </w:tcPr>
          <w:p w:rsidR="00EE4164" w:rsidRPr="00DF0512" w:rsidRDefault="00EE4164" w:rsidP="00CB5203">
            <w:pPr>
              <w:widowControl w:val="0"/>
              <w:suppressAutoHyphens/>
              <w:jc w:val="center"/>
              <w:rPr>
                <w:bCs/>
                <w:sz w:val="20"/>
                <w:szCs w:val="20"/>
                <w:lang w:eastAsia="ar-SA"/>
              </w:rPr>
            </w:pPr>
            <w:r w:rsidRPr="00DF0512">
              <w:rPr>
                <w:bCs/>
                <w:sz w:val="20"/>
                <w:szCs w:val="20"/>
                <w:lang w:eastAsia="ar-SA"/>
              </w:rPr>
              <w:t>С 9.00 до 21.00</w:t>
            </w:r>
          </w:p>
          <w:p w:rsidR="00EE4164" w:rsidRPr="00DF0512" w:rsidRDefault="00EE4164" w:rsidP="00CB5203">
            <w:pPr>
              <w:widowControl w:val="0"/>
              <w:suppressAutoHyphens/>
              <w:jc w:val="center"/>
              <w:rPr>
                <w:bCs/>
                <w:sz w:val="20"/>
                <w:szCs w:val="20"/>
                <w:lang w:eastAsia="ar-SA"/>
              </w:rPr>
            </w:pPr>
            <w:r w:rsidRPr="00DF0512">
              <w:rPr>
                <w:bCs/>
                <w:sz w:val="20"/>
                <w:szCs w:val="20"/>
                <w:lang w:eastAsia="ar-SA"/>
              </w:rPr>
              <w:t xml:space="preserve">ежедневно, </w:t>
            </w:r>
          </w:p>
          <w:p w:rsidR="00EE4164" w:rsidRPr="00DF0512" w:rsidRDefault="00EE4164" w:rsidP="00CB5203">
            <w:pPr>
              <w:widowControl w:val="0"/>
              <w:suppressAutoHyphens/>
              <w:jc w:val="center"/>
              <w:rPr>
                <w:sz w:val="20"/>
                <w:szCs w:val="20"/>
                <w:u w:val="single"/>
                <w:lang w:eastAsia="ar-SA"/>
              </w:rPr>
            </w:pPr>
            <w:r w:rsidRPr="00DF0512">
              <w:rPr>
                <w:bCs/>
                <w:sz w:val="20"/>
                <w:szCs w:val="20"/>
                <w:lang w:eastAsia="ar-SA"/>
              </w:rPr>
              <w:t>без перерыва</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EE4164" w:rsidRPr="00DF0512" w:rsidTr="00C50BE1">
        <w:trPr>
          <w:trHeight w:hRule="exact" w:val="306"/>
        </w:trPr>
        <w:tc>
          <w:tcPr>
            <w:tcW w:w="9641" w:type="dxa"/>
            <w:gridSpan w:val="5"/>
            <w:shd w:val="clear" w:color="auto" w:fill="auto"/>
            <w:vAlign w:val="center"/>
          </w:tcPr>
          <w:p w:rsidR="00EE4164" w:rsidRPr="00DF0512" w:rsidRDefault="00EE4164" w:rsidP="00CB5203">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EE4164" w:rsidRPr="00DF0512" w:rsidTr="00C50BE1">
        <w:trPr>
          <w:trHeight w:hRule="exact" w:val="2329"/>
        </w:trPr>
        <w:tc>
          <w:tcPr>
            <w:tcW w:w="709" w:type="dxa"/>
            <w:shd w:val="clear" w:color="auto" w:fill="auto"/>
            <w:vAlign w:val="center"/>
          </w:tcPr>
          <w:p w:rsidR="00EE4164" w:rsidRPr="00DF0512" w:rsidRDefault="00EE4164" w:rsidP="00CB5203">
            <w:pPr>
              <w:suppressAutoHyphens/>
              <w:ind w:left="-10"/>
              <w:contextualSpacing/>
              <w:jc w:val="center"/>
              <w:rPr>
                <w:sz w:val="20"/>
                <w:szCs w:val="20"/>
              </w:rPr>
            </w:pPr>
            <w:r>
              <w:rPr>
                <w:sz w:val="20"/>
                <w:szCs w:val="20"/>
              </w:rPr>
              <w:t>19</w:t>
            </w:r>
          </w:p>
        </w:tc>
        <w:tc>
          <w:tcPr>
            <w:tcW w:w="2270" w:type="dxa"/>
            <w:shd w:val="clear" w:color="auto" w:fill="auto"/>
            <w:vAlign w:val="center"/>
          </w:tcPr>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EE4164" w:rsidRPr="00DF0512" w:rsidRDefault="00EE4164" w:rsidP="00CB5203">
            <w:pPr>
              <w:shd w:val="clear" w:color="auto" w:fill="FFFFFF"/>
              <w:jc w:val="center"/>
              <w:rPr>
                <w:bCs/>
                <w:i/>
                <w:color w:val="000000"/>
                <w:sz w:val="20"/>
                <w:szCs w:val="20"/>
              </w:rPr>
            </w:pPr>
            <w:r w:rsidRPr="00DF0512">
              <w:rPr>
                <w:bCs/>
                <w:i/>
                <w:color w:val="000000"/>
                <w:sz w:val="20"/>
                <w:szCs w:val="20"/>
              </w:rPr>
              <w:t>Юридический адрес:</w:t>
            </w:r>
          </w:p>
          <w:p w:rsidR="00EE4164" w:rsidRPr="00DF0512" w:rsidRDefault="00EE4164" w:rsidP="00CB5203">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EE4164" w:rsidRPr="00DF0512" w:rsidRDefault="00EE4164" w:rsidP="00CB5203">
            <w:pPr>
              <w:shd w:val="clear" w:color="auto" w:fill="FFFFFF"/>
              <w:jc w:val="center"/>
              <w:rPr>
                <w:color w:val="000000"/>
                <w:sz w:val="20"/>
                <w:szCs w:val="20"/>
              </w:rPr>
            </w:pPr>
            <w:r w:rsidRPr="00DF0512">
              <w:rPr>
                <w:color w:val="000000"/>
                <w:sz w:val="20"/>
                <w:szCs w:val="20"/>
              </w:rPr>
              <w:t>дер. Новосаратовка-центр, д.8</w:t>
            </w:r>
          </w:p>
          <w:p w:rsidR="00EE4164" w:rsidRPr="00DF0512" w:rsidRDefault="00EE4164" w:rsidP="00CB5203">
            <w:pPr>
              <w:shd w:val="clear" w:color="auto" w:fill="FFFFFF"/>
              <w:jc w:val="center"/>
              <w:rPr>
                <w:bCs/>
                <w:i/>
                <w:color w:val="000000"/>
                <w:sz w:val="20"/>
                <w:szCs w:val="20"/>
              </w:rPr>
            </w:pPr>
            <w:r w:rsidRPr="00DF0512">
              <w:rPr>
                <w:bCs/>
                <w:i/>
                <w:color w:val="000000"/>
                <w:sz w:val="20"/>
                <w:szCs w:val="20"/>
              </w:rPr>
              <w:t>Почтовый адрес:</w:t>
            </w:r>
          </w:p>
          <w:p w:rsidR="00EE4164" w:rsidRPr="00DF0512" w:rsidRDefault="00EE4164" w:rsidP="00CB5203">
            <w:pPr>
              <w:shd w:val="clear" w:color="auto" w:fill="FFFFFF"/>
              <w:jc w:val="center"/>
              <w:rPr>
                <w:color w:val="000000"/>
                <w:sz w:val="20"/>
                <w:szCs w:val="20"/>
              </w:rPr>
            </w:pPr>
            <w:r w:rsidRPr="00DF0512">
              <w:rPr>
                <w:color w:val="000000"/>
                <w:sz w:val="20"/>
                <w:szCs w:val="20"/>
              </w:rPr>
              <w:t xml:space="preserve">191311, г. Санкт-Петербург, </w:t>
            </w:r>
          </w:p>
          <w:p w:rsidR="00EE4164" w:rsidRPr="00DF0512" w:rsidRDefault="00EE4164" w:rsidP="00CB5203">
            <w:pPr>
              <w:shd w:val="clear" w:color="auto" w:fill="FFFFFF"/>
              <w:jc w:val="center"/>
              <w:rPr>
                <w:color w:val="000000"/>
                <w:sz w:val="20"/>
                <w:szCs w:val="20"/>
              </w:rPr>
            </w:pPr>
            <w:r w:rsidRPr="00DF0512">
              <w:rPr>
                <w:color w:val="000000"/>
                <w:sz w:val="20"/>
                <w:szCs w:val="20"/>
              </w:rPr>
              <w:t>ул. Смольного, д. 3, лит. А</w:t>
            </w:r>
          </w:p>
          <w:p w:rsidR="00EE4164" w:rsidRPr="00DF0512" w:rsidRDefault="00EE4164" w:rsidP="00CB5203">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EE4164" w:rsidRPr="00DF0512" w:rsidRDefault="00EE4164" w:rsidP="00CB5203">
            <w:pPr>
              <w:shd w:val="clear" w:color="auto" w:fill="FFFFFF"/>
              <w:jc w:val="center"/>
              <w:rPr>
                <w:color w:val="000000"/>
                <w:sz w:val="20"/>
                <w:szCs w:val="20"/>
              </w:rPr>
            </w:pPr>
            <w:r w:rsidRPr="00DF0512">
              <w:rPr>
                <w:color w:val="000000"/>
                <w:sz w:val="20"/>
                <w:szCs w:val="20"/>
              </w:rPr>
              <w:t>191024, г. Санкт-Петербург,  </w:t>
            </w:r>
          </w:p>
          <w:p w:rsidR="00EE4164" w:rsidRPr="00DF0512" w:rsidRDefault="00EE4164" w:rsidP="00CB5203">
            <w:pPr>
              <w:shd w:val="clear" w:color="auto" w:fill="FFFFFF"/>
              <w:jc w:val="center"/>
              <w:rPr>
                <w:color w:val="000000"/>
                <w:sz w:val="20"/>
                <w:szCs w:val="20"/>
              </w:rPr>
            </w:pPr>
            <w:r w:rsidRPr="00DF0512">
              <w:rPr>
                <w:color w:val="000000"/>
                <w:sz w:val="20"/>
                <w:szCs w:val="20"/>
              </w:rPr>
              <w:t>пр. Бакунина, д. 5, лит. А</w:t>
            </w:r>
          </w:p>
        </w:tc>
        <w:tc>
          <w:tcPr>
            <w:tcW w:w="1985" w:type="dxa"/>
            <w:shd w:val="clear" w:color="auto" w:fill="FFFFFF"/>
            <w:vAlign w:val="center"/>
          </w:tcPr>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пн-чт –</w:t>
            </w:r>
          </w:p>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EE4164" w:rsidRPr="00DF0512" w:rsidRDefault="00EE4164" w:rsidP="00CB5203">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EE4164" w:rsidRPr="00DF0512" w:rsidRDefault="00EE4164" w:rsidP="00CB5203">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EE4164" w:rsidRPr="00DF0512" w:rsidRDefault="00EE4164" w:rsidP="00CB5203">
            <w:pPr>
              <w:widowControl w:val="0"/>
              <w:suppressAutoHyphens/>
              <w:autoSpaceDN w:val="0"/>
              <w:ind w:left="58"/>
              <w:jc w:val="center"/>
              <w:rPr>
                <w:rFonts w:eastAsia="Calibri"/>
                <w:color w:val="000000"/>
                <w:sz w:val="20"/>
                <w:szCs w:val="20"/>
                <w:lang w:eastAsia="ar-SA"/>
              </w:rPr>
            </w:pPr>
            <w:r w:rsidRPr="00DF0512">
              <w:rPr>
                <w:rFonts w:eastAsia="Calibri"/>
                <w:color w:val="000000"/>
                <w:sz w:val="20"/>
                <w:szCs w:val="20"/>
                <w:lang w:eastAsia="ar-SA"/>
              </w:rPr>
              <w:t>сб, вс.</w:t>
            </w:r>
          </w:p>
        </w:tc>
        <w:tc>
          <w:tcPr>
            <w:tcW w:w="994" w:type="dxa"/>
            <w:shd w:val="clear" w:color="auto" w:fill="auto"/>
            <w:vAlign w:val="center"/>
          </w:tcPr>
          <w:p w:rsidR="00EE4164" w:rsidRPr="00DF0512" w:rsidRDefault="00EE4164" w:rsidP="00CB5203">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EE4164" w:rsidRPr="00DF0512" w:rsidRDefault="00EE4164" w:rsidP="00CB5203">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C50BE1" w:rsidRDefault="00C50BE1" w:rsidP="00EE4164">
      <w:pPr>
        <w:widowControl w:val="0"/>
        <w:autoSpaceDE w:val="0"/>
        <w:autoSpaceDN w:val="0"/>
        <w:adjustRightInd w:val="0"/>
        <w:jc w:val="right"/>
        <w:outlineLvl w:val="1"/>
        <w:rPr>
          <w:sz w:val="28"/>
          <w:szCs w:val="28"/>
        </w:rPr>
      </w:pPr>
    </w:p>
    <w:p w:rsidR="00C50BE1" w:rsidRDefault="00C50BE1" w:rsidP="00EE4164">
      <w:pPr>
        <w:widowControl w:val="0"/>
        <w:autoSpaceDE w:val="0"/>
        <w:autoSpaceDN w:val="0"/>
        <w:adjustRightInd w:val="0"/>
        <w:jc w:val="right"/>
        <w:outlineLvl w:val="1"/>
        <w:rPr>
          <w:sz w:val="28"/>
          <w:szCs w:val="28"/>
        </w:rPr>
      </w:pPr>
    </w:p>
    <w:p w:rsidR="00C50BE1" w:rsidRDefault="00C50BE1" w:rsidP="00EE4164">
      <w:pPr>
        <w:widowControl w:val="0"/>
        <w:autoSpaceDE w:val="0"/>
        <w:autoSpaceDN w:val="0"/>
        <w:adjustRightInd w:val="0"/>
        <w:jc w:val="right"/>
        <w:outlineLvl w:val="1"/>
        <w:rPr>
          <w:sz w:val="28"/>
          <w:szCs w:val="28"/>
        </w:rPr>
      </w:pPr>
    </w:p>
    <w:p w:rsidR="00C50BE1" w:rsidRDefault="00C50BE1"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Default="00EE4164" w:rsidP="00EE4164">
      <w:pPr>
        <w:widowControl w:val="0"/>
        <w:autoSpaceDE w:val="0"/>
        <w:autoSpaceDN w:val="0"/>
        <w:adjustRightInd w:val="0"/>
        <w:jc w:val="right"/>
        <w:outlineLvl w:val="1"/>
        <w:rPr>
          <w:sz w:val="28"/>
          <w:szCs w:val="28"/>
        </w:rPr>
      </w:pPr>
    </w:p>
    <w:p w:rsidR="00EE4164" w:rsidRPr="001357FF" w:rsidRDefault="00EE4164" w:rsidP="00EE4164">
      <w:pPr>
        <w:widowControl w:val="0"/>
        <w:autoSpaceDE w:val="0"/>
        <w:autoSpaceDN w:val="0"/>
        <w:adjustRightInd w:val="0"/>
        <w:jc w:val="right"/>
        <w:outlineLvl w:val="1"/>
        <w:rPr>
          <w:sz w:val="28"/>
          <w:szCs w:val="28"/>
        </w:rPr>
      </w:pPr>
      <w:r w:rsidRPr="001357FF">
        <w:rPr>
          <w:sz w:val="28"/>
          <w:szCs w:val="28"/>
        </w:rPr>
        <w:lastRenderedPageBreak/>
        <w:t>Приложение № 3</w:t>
      </w:r>
    </w:p>
    <w:p w:rsidR="00EE4164" w:rsidRPr="001357FF" w:rsidRDefault="00EE4164" w:rsidP="00EE4164">
      <w:pPr>
        <w:widowControl w:val="0"/>
        <w:autoSpaceDE w:val="0"/>
        <w:autoSpaceDN w:val="0"/>
        <w:adjustRightInd w:val="0"/>
        <w:jc w:val="right"/>
        <w:rPr>
          <w:sz w:val="28"/>
          <w:szCs w:val="28"/>
        </w:rPr>
      </w:pPr>
      <w:r w:rsidRPr="001357FF">
        <w:rPr>
          <w:sz w:val="28"/>
          <w:szCs w:val="28"/>
        </w:rPr>
        <w:t>к Административному регламенту</w:t>
      </w:r>
    </w:p>
    <w:p w:rsidR="00EE4164" w:rsidRDefault="00EE4164" w:rsidP="00EE4164">
      <w:pPr>
        <w:widowControl w:val="0"/>
        <w:autoSpaceDE w:val="0"/>
        <w:autoSpaceDN w:val="0"/>
        <w:adjustRightInd w:val="0"/>
        <w:ind w:left="3540" w:firstLine="708"/>
        <w:rPr>
          <w:rFonts w:ascii="Courier New" w:hAnsi="Courier New" w:cs="Courier New"/>
          <w:sz w:val="20"/>
          <w:szCs w:val="20"/>
        </w:rPr>
      </w:pPr>
    </w:p>
    <w:p w:rsidR="00EE4164" w:rsidRDefault="00EE4164" w:rsidP="00EE4164">
      <w:pPr>
        <w:widowControl w:val="0"/>
        <w:autoSpaceDE w:val="0"/>
        <w:autoSpaceDN w:val="0"/>
        <w:adjustRightInd w:val="0"/>
        <w:ind w:left="3540" w:firstLine="708"/>
        <w:rPr>
          <w:rFonts w:ascii="Courier New" w:hAnsi="Courier New" w:cs="Courier New"/>
          <w:sz w:val="20"/>
          <w:szCs w:val="20"/>
        </w:rPr>
      </w:pPr>
    </w:p>
    <w:p w:rsidR="00EE4164" w:rsidRPr="00943E5F" w:rsidRDefault="00EE4164" w:rsidP="00943E5F">
      <w:pPr>
        <w:widowControl w:val="0"/>
        <w:autoSpaceDE w:val="0"/>
        <w:autoSpaceDN w:val="0"/>
        <w:adjustRightInd w:val="0"/>
        <w:ind w:left="3540" w:firstLine="708"/>
        <w:jc w:val="right"/>
      </w:pPr>
      <w:r w:rsidRPr="00943E5F">
        <w:t>В Администрацию ___________________</w:t>
      </w:r>
    </w:p>
    <w:p w:rsidR="00EE4164" w:rsidRPr="00943E5F" w:rsidRDefault="00EE4164" w:rsidP="00943E5F">
      <w:pPr>
        <w:widowControl w:val="0"/>
        <w:autoSpaceDE w:val="0"/>
        <w:autoSpaceDN w:val="0"/>
        <w:adjustRightInd w:val="0"/>
        <w:jc w:val="right"/>
      </w:pPr>
      <w:r w:rsidRPr="00943E5F">
        <w:t xml:space="preserve">                                 </w:t>
      </w:r>
      <w:r w:rsidRPr="00943E5F">
        <w:tab/>
        <w:t>_______________________________________</w:t>
      </w:r>
    </w:p>
    <w:p w:rsidR="00EE4164" w:rsidRPr="00943E5F" w:rsidRDefault="00EE4164" w:rsidP="00943E5F">
      <w:pPr>
        <w:widowControl w:val="0"/>
        <w:autoSpaceDE w:val="0"/>
        <w:autoSpaceDN w:val="0"/>
        <w:adjustRightInd w:val="0"/>
        <w:jc w:val="right"/>
      </w:pPr>
      <w:r w:rsidRPr="00943E5F">
        <w:t xml:space="preserve">                                 </w:t>
      </w:r>
      <w:r w:rsidRPr="00943E5F">
        <w:tab/>
        <w:t>от ____________________________________</w:t>
      </w:r>
    </w:p>
    <w:p w:rsidR="00EE4164" w:rsidRPr="00943E5F" w:rsidRDefault="00EE4164" w:rsidP="00943E5F">
      <w:pPr>
        <w:widowControl w:val="0"/>
        <w:autoSpaceDE w:val="0"/>
        <w:autoSpaceDN w:val="0"/>
        <w:adjustRightInd w:val="0"/>
        <w:jc w:val="right"/>
      </w:pPr>
      <w:r w:rsidRPr="00943E5F">
        <w:t xml:space="preserve">                                </w:t>
      </w:r>
      <w:r w:rsidRPr="00943E5F">
        <w:tab/>
        <w:t>фамилия, имя, (при наличии) отчество,</w:t>
      </w:r>
    </w:p>
    <w:p w:rsidR="00EE4164" w:rsidRPr="00943E5F" w:rsidRDefault="00EE4164" w:rsidP="00943E5F">
      <w:pPr>
        <w:widowControl w:val="0"/>
        <w:autoSpaceDE w:val="0"/>
        <w:autoSpaceDN w:val="0"/>
        <w:adjustRightInd w:val="0"/>
        <w:spacing w:line="276" w:lineRule="auto"/>
        <w:contextualSpacing/>
        <w:jc w:val="right"/>
      </w:pPr>
      <w:r w:rsidRPr="00943E5F">
        <w:tab/>
      </w:r>
      <w:r w:rsidRPr="00943E5F">
        <w:tab/>
      </w:r>
      <w:r w:rsidRPr="00943E5F">
        <w:tab/>
      </w:r>
      <w:r w:rsidRPr="00943E5F">
        <w:tab/>
      </w:r>
      <w:r w:rsidRPr="00943E5F">
        <w:tab/>
        <w:t xml:space="preserve">  </w:t>
      </w:r>
      <w:r w:rsidRPr="00943E5F">
        <w:tab/>
        <w:t>_______________________________________</w:t>
      </w:r>
    </w:p>
    <w:p w:rsidR="00EE4164" w:rsidRPr="00943E5F" w:rsidRDefault="00EE4164" w:rsidP="00943E5F">
      <w:pPr>
        <w:widowControl w:val="0"/>
        <w:autoSpaceDE w:val="0"/>
        <w:autoSpaceDN w:val="0"/>
        <w:adjustRightInd w:val="0"/>
        <w:spacing w:line="276" w:lineRule="auto"/>
        <w:contextualSpacing/>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ind w:left="3540" w:firstLine="708"/>
        <w:jc w:val="right"/>
      </w:pPr>
      <w:r w:rsidRPr="00943E5F">
        <w:t>место жительства заявителя, реквизиты</w:t>
      </w:r>
    </w:p>
    <w:p w:rsidR="00EE4164" w:rsidRPr="00943E5F" w:rsidRDefault="00EE4164" w:rsidP="00943E5F">
      <w:pPr>
        <w:widowControl w:val="0"/>
        <w:autoSpaceDE w:val="0"/>
        <w:autoSpaceDN w:val="0"/>
        <w:adjustRightInd w:val="0"/>
        <w:ind w:left="3540" w:firstLine="708"/>
        <w:jc w:val="right"/>
      </w:pPr>
      <w:r w:rsidRPr="00943E5F">
        <w:t>документа, удостоверяющего личность</w:t>
      </w:r>
    </w:p>
    <w:p w:rsidR="00EE4164" w:rsidRPr="00943E5F" w:rsidRDefault="00EE4164" w:rsidP="00943E5F">
      <w:pPr>
        <w:widowControl w:val="0"/>
        <w:autoSpaceDE w:val="0"/>
        <w:autoSpaceDN w:val="0"/>
        <w:adjustRightInd w:val="0"/>
        <w:ind w:left="3540" w:firstLine="708"/>
        <w:jc w:val="right"/>
      </w:pPr>
      <w:r w:rsidRPr="00943E5F">
        <w:t>– в случае, если заявление подается</w:t>
      </w:r>
    </w:p>
    <w:p w:rsidR="00EE4164" w:rsidRPr="00943E5F" w:rsidRDefault="00EE4164" w:rsidP="00943E5F">
      <w:pPr>
        <w:widowControl w:val="0"/>
        <w:autoSpaceDE w:val="0"/>
        <w:autoSpaceDN w:val="0"/>
        <w:adjustRightInd w:val="0"/>
        <w:ind w:left="3540" w:firstLine="708"/>
        <w:jc w:val="right"/>
      </w:pPr>
      <w:r w:rsidRPr="00943E5F">
        <w:t>физическим лицом</w:t>
      </w:r>
    </w:p>
    <w:p w:rsidR="00EE4164" w:rsidRPr="00943E5F" w:rsidRDefault="00EE4164" w:rsidP="00943E5F">
      <w:pPr>
        <w:widowControl w:val="0"/>
        <w:autoSpaceDE w:val="0"/>
        <w:autoSpaceDN w:val="0"/>
        <w:adjustRightInd w:val="0"/>
        <w:jc w:val="right"/>
      </w:pPr>
      <w:r w:rsidRPr="00943E5F">
        <w:t xml:space="preserve"> </w:t>
      </w: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 xml:space="preserve">                                </w:t>
      </w:r>
      <w:r w:rsidRPr="00943E5F">
        <w:tab/>
        <w:t>наименование, место нахождения,</w:t>
      </w:r>
    </w:p>
    <w:p w:rsidR="00EE4164" w:rsidRPr="00943E5F" w:rsidRDefault="00EE4164" w:rsidP="00943E5F">
      <w:pPr>
        <w:widowControl w:val="0"/>
        <w:autoSpaceDE w:val="0"/>
        <w:autoSpaceDN w:val="0"/>
        <w:adjustRightInd w:val="0"/>
        <w:jc w:val="right"/>
      </w:pPr>
      <w:r w:rsidRPr="00943E5F">
        <w:t xml:space="preserve">                                </w:t>
      </w:r>
      <w:r w:rsidRPr="00943E5F">
        <w:tab/>
        <w:t>организационно-правовая форма,</w:t>
      </w:r>
    </w:p>
    <w:p w:rsidR="00EE4164" w:rsidRPr="00943E5F" w:rsidRDefault="00EE4164" w:rsidP="00943E5F">
      <w:pPr>
        <w:widowControl w:val="0"/>
        <w:autoSpaceDE w:val="0"/>
        <w:autoSpaceDN w:val="0"/>
        <w:adjustRightInd w:val="0"/>
        <w:jc w:val="right"/>
      </w:pPr>
      <w:r w:rsidRPr="00943E5F">
        <w:t xml:space="preserve">                                </w:t>
      </w:r>
      <w:r w:rsidRPr="00943E5F">
        <w:tab/>
        <w:t>сведения о государственной регистрации</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заявителя в Едином государственном</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реестре юридических лиц – в случае, если</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заявление подается юридическим лицом</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фамилия, имя, (при наличии) отчество</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представителя заявителя и реквизиты</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документа, подтверждающего его полномочия</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 в случае, если заявление подается</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представителем заявителя</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943E5F">
      <w:pPr>
        <w:widowControl w:val="0"/>
        <w:autoSpaceDE w:val="0"/>
        <w:autoSpaceDN w:val="0"/>
        <w:adjustRightInd w:val="0"/>
        <w:jc w:val="right"/>
      </w:pPr>
      <w:r w:rsidRPr="00943E5F">
        <w:tab/>
      </w:r>
      <w:r w:rsidRPr="00943E5F">
        <w:tab/>
      </w:r>
      <w:r w:rsidRPr="00943E5F">
        <w:tab/>
      </w:r>
      <w:r w:rsidRPr="00943E5F">
        <w:tab/>
      </w:r>
      <w:r w:rsidRPr="00943E5F">
        <w:tab/>
      </w:r>
      <w:r w:rsidRPr="00943E5F">
        <w:tab/>
        <w:t>_______________________________________</w:t>
      </w:r>
    </w:p>
    <w:p w:rsidR="00EE4164" w:rsidRPr="00943E5F" w:rsidRDefault="00EE4164" w:rsidP="00EE4164">
      <w:pPr>
        <w:widowControl w:val="0"/>
        <w:autoSpaceDE w:val="0"/>
        <w:autoSpaceDN w:val="0"/>
        <w:adjustRightInd w:val="0"/>
      </w:pPr>
    </w:p>
    <w:p w:rsidR="00EE4164" w:rsidRPr="00943E5F" w:rsidRDefault="00EE4164" w:rsidP="00943E5F">
      <w:pPr>
        <w:widowControl w:val="0"/>
        <w:autoSpaceDE w:val="0"/>
        <w:autoSpaceDN w:val="0"/>
        <w:adjustRightInd w:val="0"/>
        <w:ind w:left="3540" w:firstLine="708"/>
        <w:jc w:val="right"/>
      </w:pPr>
      <w:r w:rsidRPr="00943E5F">
        <w:t>почтовый адрес, адрес электронной почты,</w:t>
      </w:r>
    </w:p>
    <w:p w:rsidR="00EE4164" w:rsidRPr="00943E5F" w:rsidRDefault="00EE4164" w:rsidP="00943E5F">
      <w:pPr>
        <w:widowControl w:val="0"/>
        <w:autoSpaceDE w:val="0"/>
        <w:autoSpaceDN w:val="0"/>
        <w:adjustRightInd w:val="0"/>
        <w:ind w:left="3540" w:firstLine="708"/>
        <w:jc w:val="right"/>
      </w:pPr>
      <w:r w:rsidRPr="00943E5F">
        <w:t>номер телефона для связи с заявителем или</w:t>
      </w:r>
    </w:p>
    <w:p w:rsidR="00EE4164" w:rsidRPr="00943E5F" w:rsidRDefault="00EE4164" w:rsidP="00943E5F">
      <w:pPr>
        <w:widowControl w:val="0"/>
        <w:autoSpaceDE w:val="0"/>
        <w:autoSpaceDN w:val="0"/>
        <w:adjustRightInd w:val="0"/>
        <w:ind w:left="4248"/>
        <w:jc w:val="right"/>
      </w:pPr>
      <w:r w:rsidRPr="00943E5F">
        <w:t>представителем заявителя _______</w:t>
      </w:r>
      <w:r w:rsidR="00943E5F" w:rsidRPr="00943E5F">
        <w:t>_____________________________</w:t>
      </w:r>
    </w:p>
    <w:p w:rsidR="00EE4164" w:rsidRPr="00943E5F" w:rsidRDefault="00EE4164" w:rsidP="00943E5F">
      <w:pPr>
        <w:widowControl w:val="0"/>
        <w:autoSpaceDE w:val="0"/>
        <w:autoSpaceDN w:val="0"/>
        <w:adjustRightInd w:val="0"/>
        <w:ind w:left="4248"/>
        <w:jc w:val="right"/>
      </w:pPr>
      <w:r w:rsidRPr="00943E5F">
        <w:t>_______</w:t>
      </w:r>
      <w:r w:rsidR="00943E5F" w:rsidRPr="00943E5F">
        <w:t>_____________________________</w:t>
      </w:r>
    </w:p>
    <w:p w:rsidR="00EE4164" w:rsidRPr="00943E5F" w:rsidRDefault="00EE4164" w:rsidP="00943E5F">
      <w:pPr>
        <w:autoSpaceDE w:val="0"/>
        <w:autoSpaceDN w:val="0"/>
        <w:adjustRightInd w:val="0"/>
        <w:jc w:val="right"/>
        <w:rPr>
          <w:rFonts w:eastAsiaTheme="minorHAnsi"/>
          <w:sz w:val="28"/>
          <w:szCs w:val="28"/>
          <w:lang w:eastAsia="en-US"/>
        </w:rPr>
      </w:pPr>
    </w:p>
    <w:p w:rsidR="00EE4164" w:rsidRPr="00943E5F" w:rsidRDefault="00EE4164" w:rsidP="00EE4164">
      <w:pPr>
        <w:widowControl w:val="0"/>
        <w:autoSpaceDE w:val="0"/>
        <w:autoSpaceDN w:val="0"/>
        <w:jc w:val="both"/>
        <w:rPr>
          <w:sz w:val="28"/>
          <w:szCs w:val="28"/>
        </w:rPr>
      </w:pPr>
    </w:p>
    <w:p w:rsidR="00EE4164" w:rsidRPr="00943E5F" w:rsidRDefault="00EE4164" w:rsidP="00943E5F">
      <w:pPr>
        <w:widowControl w:val="0"/>
        <w:autoSpaceDE w:val="0"/>
        <w:autoSpaceDN w:val="0"/>
        <w:jc w:val="center"/>
        <w:rPr>
          <w:sz w:val="28"/>
          <w:szCs w:val="28"/>
        </w:rPr>
      </w:pPr>
      <w:bookmarkStart w:id="40" w:name="P732"/>
      <w:bookmarkEnd w:id="40"/>
      <w:r w:rsidRPr="00943E5F">
        <w:rPr>
          <w:sz w:val="28"/>
          <w:szCs w:val="28"/>
        </w:rPr>
        <w:t>Заявление</w:t>
      </w:r>
    </w:p>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r w:rsidRPr="00943E5F">
        <w:rPr>
          <w:sz w:val="28"/>
          <w:szCs w:val="28"/>
        </w:rPr>
        <w:t xml:space="preserve">    Прошу заключить с ________________ договор купли-продажи муниципального</w:t>
      </w:r>
      <w:r w:rsidR="00943E5F">
        <w:rPr>
          <w:sz w:val="28"/>
          <w:szCs w:val="28"/>
        </w:rPr>
        <w:t xml:space="preserve"> </w:t>
      </w:r>
      <w:r w:rsidRPr="00943E5F">
        <w:rPr>
          <w:sz w:val="28"/>
          <w:szCs w:val="28"/>
        </w:rPr>
        <w:t>имущества:</w:t>
      </w:r>
    </w:p>
    <w:p w:rsidR="00EE4164" w:rsidRPr="00943E5F" w:rsidRDefault="00EE4164" w:rsidP="00EE4164">
      <w:pPr>
        <w:widowControl w:val="0"/>
        <w:autoSpaceDE w:val="0"/>
        <w:autoSpaceDN w:val="0"/>
        <w:jc w:val="both"/>
        <w:rPr>
          <w:sz w:val="28"/>
          <w:szCs w:val="28"/>
        </w:rPr>
      </w:pPr>
      <w:r w:rsidRPr="00943E5F">
        <w:rPr>
          <w:sz w:val="28"/>
          <w:szCs w:val="28"/>
        </w:rPr>
        <w:t xml:space="preserve">    - встроенного нежилого помещения _____ этажа  /антресоли/  (позиции  по</w:t>
      </w:r>
    </w:p>
    <w:p w:rsidR="00EE4164" w:rsidRPr="00943E5F" w:rsidRDefault="00EE4164" w:rsidP="00EE4164">
      <w:pPr>
        <w:widowControl w:val="0"/>
        <w:autoSpaceDE w:val="0"/>
        <w:autoSpaceDN w:val="0"/>
        <w:jc w:val="both"/>
        <w:rPr>
          <w:sz w:val="28"/>
          <w:szCs w:val="28"/>
        </w:rPr>
      </w:pPr>
      <w:r w:rsidRPr="00943E5F">
        <w:rPr>
          <w:sz w:val="28"/>
          <w:szCs w:val="28"/>
        </w:rPr>
        <w:t>экспликации к поэтажному плану: ________________) общей площадью  _________кв. м, находящегося по адресу: Ленинградская  область,  ______________  ул.____________,  д.  ____,  арендуемого  мной  по  договору  аренды  нежилого</w:t>
      </w:r>
      <w:r w:rsidR="00943E5F">
        <w:rPr>
          <w:sz w:val="28"/>
          <w:szCs w:val="28"/>
        </w:rPr>
        <w:t xml:space="preserve"> </w:t>
      </w:r>
      <w:r w:rsidRPr="00943E5F">
        <w:rPr>
          <w:sz w:val="28"/>
          <w:szCs w:val="28"/>
        </w:rPr>
        <w:t>помещения от ______________ N _____.</w:t>
      </w:r>
    </w:p>
    <w:p w:rsidR="00EE4164" w:rsidRPr="00943E5F" w:rsidRDefault="00EE4164" w:rsidP="00EE4164">
      <w:pPr>
        <w:widowControl w:val="0"/>
        <w:autoSpaceDE w:val="0"/>
        <w:autoSpaceDN w:val="0"/>
        <w:jc w:val="both"/>
        <w:rPr>
          <w:sz w:val="28"/>
          <w:szCs w:val="28"/>
        </w:rPr>
      </w:pPr>
      <w:r w:rsidRPr="00943E5F">
        <w:rPr>
          <w:sz w:val="28"/>
          <w:szCs w:val="28"/>
        </w:rPr>
        <w:t xml:space="preserve">    Настоящим подтверждаю, что соответствую условиям отнесения к  категории</w:t>
      </w:r>
      <w:r w:rsidR="00943E5F">
        <w:rPr>
          <w:sz w:val="28"/>
          <w:szCs w:val="28"/>
        </w:rPr>
        <w:t xml:space="preserve"> </w:t>
      </w:r>
      <w:r w:rsidRPr="00943E5F">
        <w:rPr>
          <w:sz w:val="28"/>
          <w:szCs w:val="28"/>
        </w:rPr>
        <w:t xml:space="preserve">субъектов  малого  и  среднего  предпринимательства,  установленным  </w:t>
      </w:r>
      <w:hyperlink r:id="rId31" w:history="1">
        <w:r w:rsidRPr="00943E5F">
          <w:rPr>
            <w:color w:val="0000FF"/>
            <w:sz w:val="28"/>
            <w:szCs w:val="28"/>
          </w:rPr>
          <w:t>ст.  4</w:t>
        </w:r>
      </w:hyperlink>
      <w:r w:rsidR="00943E5F">
        <w:rPr>
          <w:color w:val="0000FF"/>
          <w:sz w:val="28"/>
          <w:szCs w:val="28"/>
        </w:rPr>
        <w:t xml:space="preserve"> </w:t>
      </w:r>
      <w:r w:rsidRPr="00943E5F">
        <w:rPr>
          <w:sz w:val="28"/>
          <w:szCs w:val="28"/>
        </w:rPr>
        <w:t>Федерального закона от 24.07.2007 N 209-ФЗ "О развитии  малого  и  среднего</w:t>
      </w:r>
      <w:r w:rsidR="00943E5F">
        <w:rPr>
          <w:sz w:val="28"/>
          <w:szCs w:val="28"/>
        </w:rPr>
        <w:t xml:space="preserve"> </w:t>
      </w:r>
      <w:r w:rsidRPr="00943E5F">
        <w:rPr>
          <w:sz w:val="28"/>
          <w:szCs w:val="28"/>
        </w:rPr>
        <w:t>предпринимательства в Российской Федерации".</w:t>
      </w:r>
    </w:p>
    <w:p w:rsidR="00EE4164" w:rsidRPr="00943E5F" w:rsidRDefault="00EE4164" w:rsidP="00EE4164">
      <w:pPr>
        <w:widowControl w:val="0"/>
        <w:autoSpaceDE w:val="0"/>
        <w:autoSpaceDN w:val="0"/>
        <w:jc w:val="both"/>
        <w:rPr>
          <w:sz w:val="28"/>
          <w:szCs w:val="28"/>
        </w:rPr>
      </w:pPr>
      <w:r w:rsidRPr="00943E5F">
        <w:rPr>
          <w:sz w:val="28"/>
          <w:szCs w:val="28"/>
        </w:rPr>
        <w:lastRenderedPageBreak/>
        <w:t xml:space="preserve">    Сведения о заявителе:</w:t>
      </w:r>
    </w:p>
    <w:p w:rsidR="00EE4164" w:rsidRPr="00943E5F" w:rsidRDefault="00EE4164" w:rsidP="00EE4164">
      <w:pPr>
        <w:widowControl w:val="0"/>
        <w:autoSpaceDE w:val="0"/>
        <w:autoSpaceDN w:val="0"/>
        <w:jc w:val="both"/>
        <w:rPr>
          <w:sz w:val="28"/>
          <w:szCs w:val="28"/>
        </w:rPr>
      </w:pPr>
      <w:r w:rsidRPr="00943E5F">
        <w:rPr>
          <w:sz w:val="28"/>
          <w:szCs w:val="28"/>
        </w:rPr>
        <w:t xml:space="preserve">    1. Основной государственный регистрационный номер: __________________</w:t>
      </w:r>
    </w:p>
    <w:p w:rsidR="00EE4164" w:rsidRPr="00943E5F" w:rsidRDefault="00EE4164" w:rsidP="00EE4164">
      <w:pPr>
        <w:widowControl w:val="0"/>
        <w:autoSpaceDE w:val="0"/>
        <w:autoSpaceDN w:val="0"/>
        <w:jc w:val="both"/>
        <w:rPr>
          <w:sz w:val="28"/>
          <w:szCs w:val="28"/>
        </w:rPr>
      </w:pPr>
      <w:r w:rsidRPr="00943E5F">
        <w:rPr>
          <w:sz w:val="28"/>
          <w:szCs w:val="28"/>
        </w:rPr>
        <w:t xml:space="preserve">    2. Идентификационный номер: _________________________</w:t>
      </w:r>
    </w:p>
    <w:p w:rsidR="00EE4164" w:rsidRPr="00943E5F" w:rsidRDefault="00EE4164" w:rsidP="00EE4164">
      <w:pPr>
        <w:widowControl w:val="0"/>
        <w:autoSpaceDE w:val="0"/>
        <w:autoSpaceDN w:val="0"/>
        <w:jc w:val="both"/>
        <w:rPr>
          <w:sz w:val="28"/>
          <w:szCs w:val="28"/>
        </w:rPr>
      </w:pPr>
      <w:r w:rsidRPr="00943E5F">
        <w:rPr>
          <w:sz w:val="28"/>
          <w:szCs w:val="28"/>
        </w:rPr>
        <w:t xml:space="preserve">    3. Суммарная доля участия Российской  Федерации,  субъектов  Российской</w:t>
      </w:r>
    </w:p>
    <w:p w:rsidR="00EE4164" w:rsidRPr="00943E5F" w:rsidRDefault="00EE4164" w:rsidP="00EE4164">
      <w:pPr>
        <w:widowControl w:val="0"/>
        <w:autoSpaceDE w:val="0"/>
        <w:autoSpaceDN w:val="0"/>
        <w:jc w:val="both"/>
        <w:rPr>
          <w:sz w:val="28"/>
          <w:szCs w:val="28"/>
        </w:rPr>
      </w:pPr>
      <w:r w:rsidRPr="00943E5F">
        <w:rPr>
          <w:sz w:val="28"/>
          <w:szCs w:val="28"/>
        </w:rPr>
        <w:t>Федерации,  муниципальных   образований,   иностранных   юридических   лиц,</w:t>
      </w:r>
    </w:p>
    <w:p w:rsidR="00EE4164" w:rsidRPr="00943E5F" w:rsidRDefault="00EE4164" w:rsidP="00EE4164">
      <w:pPr>
        <w:widowControl w:val="0"/>
        <w:autoSpaceDE w:val="0"/>
        <w:autoSpaceDN w:val="0"/>
        <w:jc w:val="both"/>
        <w:rPr>
          <w:sz w:val="28"/>
          <w:szCs w:val="28"/>
        </w:rPr>
      </w:pPr>
      <w:r w:rsidRPr="00943E5F">
        <w:rPr>
          <w:sz w:val="28"/>
          <w:szCs w:val="28"/>
        </w:rPr>
        <w:t>иностранных  физических  лиц,  общественных   и   религиозных   организаций</w:t>
      </w:r>
    </w:p>
    <w:p w:rsidR="00EE4164" w:rsidRPr="00943E5F" w:rsidRDefault="00EE4164" w:rsidP="00EE4164">
      <w:pPr>
        <w:widowControl w:val="0"/>
        <w:autoSpaceDE w:val="0"/>
        <w:autoSpaceDN w:val="0"/>
        <w:jc w:val="both"/>
        <w:rPr>
          <w:sz w:val="28"/>
          <w:szCs w:val="28"/>
        </w:rPr>
      </w:pPr>
      <w:r w:rsidRPr="00943E5F">
        <w:rPr>
          <w:sz w:val="28"/>
          <w:szCs w:val="28"/>
        </w:rPr>
        <w:t>(объединений), благотворительных и  иных  фондов  в  уставном  (складочном)</w:t>
      </w:r>
    </w:p>
    <w:p w:rsidR="00EE4164" w:rsidRPr="00943E5F" w:rsidRDefault="00EE4164" w:rsidP="00EE4164">
      <w:pPr>
        <w:widowControl w:val="0"/>
        <w:autoSpaceDE w:val="0"/>
        <w:autoSpaceDN w:val="0"/>
        <w:jc w:val="both"/>
        <w:rPr>
          <w:sz w:val="28"/>
          <w:szCs w:val="28"/>
        </w:rPr>
      </w:pPr>
      <w:r w:rsidRPr="00943E5F">
        <w:rPr>
          <w:sz w:val="28"/>
          <w:szCs w:val="28"/>
        </w:rPr>
        <w:t>капитале (паевом фонде): _________%</w:t>
      </w:r>
    </w:p>
    <w:p w:rsidR="00EE4164" w:rsidRPr="00943E5F" w:rsidRDefault="00EE4164" w:rsidP="00EE4164">
      <w:pPr>
        <w:widowControl w:val="0"/>
        <w:autoSpaceDE w:val="0"/>
        <w:autoSpaceDN w:val="0"/>
        <w:jc w:val="both"/>
        <w:rPr>
          <w:sz w:val="28"/>
          <w:szCs w:val="28"/>
        </w:rPr>
      </w:pPr>
      <w:r w:rsidRPr="00943E5F">
        <w:rPr>
          <w:sz w:val="28"/>
          <w:szCs w:val="28"/>
        </w:rPr>
        <w:t xml:space="preserve">    4. Выручка от реализации товаров (работ, услуг)  без  учета  налога  на</w:t>
      </w:r>
    </w:p>
    <w:p w:rsidR="00EE4164" w:rsidRPr="00943E5F" w:rsidRDefault="00EE4164" w:rsidP="00EE4164">
      <w:pPr>
        <w:widowControl w:val="0"/>
        <w:autoSpaceDE w:val="0"/>
        <w:autoSpaceDN w:val="0"/>
        <w:jc w:val="both"/>
        <w:rPr>
          <w:sz w:val="28"/>
          <w:szCs w:val="28"/>
        </w:rPr>
      </w:pPr>
      <w:r w:rsidRPr="00943E5F">
        <w:rPr>
          <w:sz w:val="28"/>
          <w:szCs w:val="28"/>
        </w:rPr>
        <w:t>добавленную стоимость за предшествующий календарный год _____________ руб.</w:t>
      </w:r>
    </w:p>
    <w:p w:rsidR="00EE4164" w:rsidRPr="00943E5F" w:rsidRDefault="00EE4164" w:rsidP="00EE4164">
      <w:pPr>
        <w:widowControl w:val="0"/>
        <w:autoSpaceDE w:val="0"/>
        <w:autoSpaceDN w:val="0"/>
        <w:jc w:val="both"/>
        <w:rPr>
          <w:sz w:val="28"/>
          <w:szCs w:val="28"/>
        </w:rPr>
      </w:pPr>
      <w:r w:rsidRPr="00943E5F">
        <w:rPr>
          <w:sz w:val="28"/>
          <w:szCs w:val="28"/>
        </w:rPr>
        <w:t xml:space="preserve">    5. Балансовая стоимость активов (остаточная стоимость основных  средств</w:t>
      </w:r>
    </w:p>
    <w:p w:rsidR="00EE4164" w:rsidRPr="00943E5F" w:rsidRDefault="00EE4164" w:rsidP="00EE4164">
      <w:pPr>
        <w:widowControl w:val="0"/>
        <w:autoSpaceDE w:val="0"/>
        <w:autoSpaceDN w:val="0"/>
        <w:jc w:val="both"/>
        <w:rPr>
          <w:sz w:val="28"/>
          <w:szCs w:val="28"/>
        </w:rPr>
      </w:pPr>
      <w:r w:rsidRPr="00943E5F">
        <w:rPr>
          <w:sz w:val="28"/>
          <w:szCs w:val="28"/>
        </w:rPr>
        <w:t>и нематериальных активов) за предшествующий календарный год _____ тыс. руб.</w:t>
      </w:r>
    </w:p>
    <w:p w:rsidR="00EE4164" w:rsidRPr="00943E5F" w:rsidRDefault="00EE4164" w:rsidP="00EE4164">
      <w:pPr>
        <w:widowControl w:val="0"/>
        <w:autoSpaceDE w:val="0"/>
        <w:autoSpaceDN w:val="0"/>
        <w:jc w:val="both"/>
        <w:rPr>
          <w:sz w:val="28"/>
          <w:szCs w:val="28"/>
        </w:rPr>
      </w:pPr>
      <w:r w:rsidRPr="00943E5F">
        <w:rPr>
          <w:sz w:val="28"/>
          <w:szCs w:val="28"/>
        </w:rPr>
        <w:t xml:space="preserve">    6. Сведения о среднесписочной численности работников за  предшествующий</w:t>
      </w:r>
    </w:p>
    <w:p w:rsidR="00EE4164" w:rsidRPr="00943E5F" w:rsidRDefault="00EE4164" w:rsidP="00EE4164">
      <w:pPr>
        <w:widowControl w:val="0"/>
        <w:autoSpaceDE w:val="0"/>
        <w:autoSpaceDN w:val="0"/>
        <w:jc w:val="both"/>
        <w:rPr>
          <w:sz w:val="28"/>
          <w:szCs w:val="28"/>
        </w:rPr>
      </w:pPr>
      <w:r w:rsidRPr="00943E5F">
        <w:rPr>
          <w:sz w:val="28"/>
          <w:szCs w:val="28"/>
        </w:rPr>
        <w:t>календарный год _______________________</w:t>
      </w:r>
    </w:p>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r w:rsidRPr="00943E5F">
        <w:rPr>
          <w:sz w:val="28"/>
          <w:szCs w:val="28"/>
        </w:rPr>
        <w:t xml:space="preserve">    Ответ прошу дать по адресу: __________________________________</w:t>
      </w:r>
    </w:p>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r w:rsidRPr="00943E5F">
        <w:rPr>
          <w:sz w:val="28"/>
          <w:szCs w:val="28"/>
        </w:rPr>
        <w:t xml:space="preserve">    Приложение: /копии документов/ на _____ листах.</w:t>
      </w:r>
    </w:p>
    <w:p w:rsidR="00EE4164" w:rsidRPr="00943E5F" w:rsidRDefault="00EE4164" w:rsidP="00EE4164">
      <w:pPr>
        <w:widowControl w:val="0"/>
        <w:autoSpaceDE w:val="0"/>
        <w:autoSpaceDN w:val="0"/>
        <w:jc w:val="both"/>
        <w:rPr>
          <w:sz w:val="28"/>
          <w:szCs w:val="28"/>
        </w:rPr>
      </w:pPr>
      <w:r w:rsidRPr="00943E5F">
        <w:rPr>
          <w:sz w:val="28"/>
          <w:szCs w:val="28"/>
        </w:rPr>
        <w:t xml:space="preserve">    Примечание:  на  дату  подачи  заявления   следует  проверить  карточку</w:t>
      </w:r>
    </w:p>
    <w:p w:rsidR="00EE4164" w:rsidRPr="00943E5F" w:rsidRDefault="00EE4164" w:rsidP="00EE4164">
      <w:pPr>
        <w:widowControl w:val="0"/>
        <w:autoSpaceDE w:val="0"/>
        <w:autoSpaceDN w:val="0"/>
        <w:jc w:val="both"/>
        <w:rPr>
          <w:sz w:val="28"/>
          <w:szCs w:val="28"/>
        </w:rPr>
      </w:pPr>
      <w:r w:rsidRPr="00943E5F">
        <w:rPr>
          <w:sz w:val="28"/>
          <w:szCs w:val="28"/>
        </w:rPr>
        <w:t>лицевого счета по арендной плате, при  наличии  задолженности  по  арендной</w:t>
      </w:r>
    </w:p>
    <w:p w:rsidR="00EE4164" w:rsidRPr="00943E5F" w:rsidRDefault="00EE4164" w:rsidP="00EE4164">
      <w:pPr>
        <w:widowControl w:val="0"/>
        <w:autoSpaceDE w:val="0"/>
        <w:autoSpaceDN w:val="0"/>
        <w:jc w:val="both"/>
        <w:rPr>
          <w:sz w:val="28"/>
          <w:szCs w:val="28"/>
        </w:rPr>
      </w:pPr>
      <w:r w:rsidRPr="00943E5F">
        <w:rPr>
          <w:sz w:val="28"/>
          <w:szCs w:val="28"/>
        </w:rPr>
        <w:t>плате и пени - погасить, к заявлению приложить копии платежных документов о</w:t>
      </w:r>
    </w:p>
    <w:p w:rsidR="00EE4164" w:rsidRPr="00943E5F" w:rsidRDefault="00EE4164" w:rsidP="00EE4164">
      <w:pPr>
        <w:widowControl w:val="0"/>
        <w:autoSpaceDE w:val="0"/>
        <w:autoSpaceDN w:val="0"/>
        <w:jc w:val="both"/>
        <w:rPr>
          <w:sz w:val="28"/>
          <w:szCs w:val="28"/>
        </w:rPr>
      </w:pPr>
      <w:r w:rsidRPr="00943E5F">
        <w:rPr>
          <w:sz w:val="28"/>
          <w:szCs w:val="28"/>
        </w:rPr>
        <w:t>погашении задолженности.</w:t>
      </w:r>
    </w:p>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r w:rsidRPr="00943E5F">
        <w:rPr>
          <w:sz w:val="28"/>
          <w:szCs w:val="28"/>
        </w:rPr>
        <w:t>Результат рассмотрения заявления прошу:</w:t>
      </w:r>
    </w:p>
    <w:p w:rsidR="00EE4164" w:rsidRPr="00943E5F" w:rsidRDefault="00EE4164" w:rsidP="00EE4164">
      <w:pPr>
        <w:widowControl w:val="0"/>
        <w:autoSpaceDE w:val="0"/>
        <w:autoSpaceDN w:val="0"/>
        <w:jc w:val="both"/>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E4164" w:rsidRPr="00943E5F" w:rsidTr="00CB5203">
        <w:tc>
          <w:tcPr>
            <w:tcW w:w="534" w:type="dxa"/>
            <w:tcBorders>
              <w:right w:val="single" w:sz="4" w:space="0" w:color="auto"/>
            </w:tcBorders>
            <w:shd w:val="clear" w:color="auto" w:fill="auto"/>
          </w:tcPr>
          <w:p w:rsidR="00EE4164" w:rsidRPr="00943E5F" w:rsidRDefault="00EE4164" w:rsidP="00CB5203">
            <w:pPr>
              <w:widowControl w:val="0"/>
              <w:autoSpaceDE w:val="0"/>
              <w:autoSpaceDN w:val="0"/>
              <w:jc w:val="both"/>
              <w:rPr>
                <w:sz w:val="28"/>
                <w:szCs w:val="28"/>
              </w:rPr>
            </w:pPr>
          </w:p>
          <w:p w:rsidR="00EE4164" w:rsidRPr="00943E5F" w:rsidRDefault="00EE4164" w:rsidP="00CB5203">
            <w:pPr>
              <w:widowControl w:val="0"/>
              <w:autoSpaceDE w:val="0"/>
              <w:autoSpaceDN w:val="0"/>
              <w:jc w:val="both"/>
              <w:rPr>
                <w:sz w:val="28"/>
                <w:szCs w:val="28"/>
              </w:rPr>
            </w:pPr>
          </w:p>
        </w:tc>
        <w:tc>
          <w:tcPr>
            <w:tcW w:w="9531" w:type="dxa"/>
            <w:tcBorders>
              <w:top w:val="nil"/>
              <w:left w:val="single" w:sz="4" w:space="0" w:color="auto"/>
              <w:bottom w:val="nil"/>
              <w:right w:val="nil"/>
            </w:tcBorders>
            <w:shd w:val="clear" w:color="auto" w:fill="auto"/>
            <w:vAlign w:val="center"/>
          </w:tcPr>
          <w:p w:rsidR="00EE4164" w:rsidRPr="00943E5F" w:rsidRDefault="00EE4164" w:rsidP="00CB5203">
            <w:pPr>
              <w:widowControl w:val="0"/>
              <w:autoSpaceDE w:val="0"/>
              <w:autoSpaceDN w:val="0"/>
              <w:jc w:val="both"/>
              <w:rPr>
                <w:sz w:val="28"/>
                <w:szCs w:val="28"/>
              </w:rPr>
            </w:pPr>
            <w:r w:rsidRPr="00943E5F">
              <w:rPr>
                <w:sz w:val="28"/>
                <w:szCs w:val="28"/>
              </w:rPr>
              <w:t>выдать на руки в ОИВ/Администрации/ Организации</w:t>
            </w:r>
          </w:p>
        </w:tc>
      </w:tr>
      <w:tr w:rsidR="00EE4164" w:rsidRPr="00943E5F" w:rsidTr="00CB5203">
        <w:tc>
          <w:tcPr>
            <w:tcW w:w="534" w:type="dxa"/>
            <w:tcBorders>
              <w:right w:val="single" w:sz="4" w:space="0" w:color="auto"/>
            </w:tcBorders>
            <w:shd w:val="clear" w:color="auto" w:fill="auto"/>
          </w:tcPr>
          <w:p w:rsidR="00EE4164" w:rsidRPr="00943E5F" w:rsidRDefault="00EE4164" w:rsidP="00CB5203">
            <w:pPr>
              <w:widowControl w:val="0"/>
              <w:autoSpaceDE w:val="0"/>
              <w:autoSpaceDN w:val="0"/>
              <w:jc w:val="both"/>
              <w:rPr>
                <w:sz w:val="28"/>
                <w:szCs w:val="28"/>
              </w:rPr>
            </w:pPr>
          </w:p>
          <w:p w:rsidR="00EE4164" w:rsidRPr="00943E5F" w:rsidRDefault="00EE4164" w:rsidP="00CB5203">
            <w:pPr>
              <w:widowControl w:val="0"/>
              <w:autoSpaceDE w:val="0"/>
              <w:autoSpaceDN w:val="0"/>
              <w:jc w:val="both"/>
              <w:rPr>
                <w:sz w:val="28"/>
                <w:szCs w:val="28"/>
              </w:rPr>
            </w:pPr>
          </w:p>
        </w:tc>
        <w:tc>
          <w:tcPr>
            <w:tcW w:w="9531" w:type="dxa"/>
            <w:tcBorders>
              <w:top w:val="nil"/>
              <w:left w:val="single" w:sz="4" w:space="0" w:color="auto"/>
              <w:bottom w:val="nil"/>
              <w:right w:val="nil"/>
            </w:tcBorders>
            <w:shd w:val="clear" w:color="auto" w:fill="auto"/>
            <w:vAlign w:val="center"/>
          </w:tcPr>
          <w:p w:rsidR="00EE4164" w:rsidRPr="00943E5F" w:rsidRDefault="00EE4164" w:rsidP="00CB5203">
            <w:pPr>
              <w:widowControl w:val="0"/>
              <w:autoSpaceDE w:val="0"/>
              <w:autoSpaceDN w:val="0"/>
              <w:jc w:val="both"/>
              <w:rPr>
                <w:sz w:val="28"/>
                <w:szCs w:val="28"/>
              </w:rPr>
            </w:pPr>
            <w:r w:rsidRPr="00943E5F">
              <w:rPr>
                <w:sz w:val="28"/>
                <w:szCs w:val="28"/>
              </w:rPr>
              <w:t>выдать на руки в МФЦ</w:t>
            </w:r>
          </w:p>
        </w:tc>
      </w:tr>
      <w:tr w:rsidR="00EE4164" w:rsidRPr="00943E5F" w:rsidTr="00CB5203">
        <w:tc>
          <w:tcPr>
            <w:tcW w:w="534" w:type="dxa"/>
            <w:tcBorders>
              <w:right w:val="single" w:sz="4" w:space="0" w:color="auto"/>
            </w:tcBorders>
            <w:shd w:val="clear" w:color="auto" w:fill="auto"/>
          </w:tcPr>
          <w:p w:rsidR="00EE4164" w:rsidRPr="00943E5F" w:rsidRDefault="00EE4164" w:rsidP="00CB5203">
            <w:pPr>
              <w:widowControl w:val="0"/>
              <w:autoSpaceDE w:val="0"/>
              <w:autoSpaceDN w:val="0"/>
              <w:jc w:val="both"/>
              <w:rPr>
                <w:sz w:val="28"/>
                <w:szCs w:val="28"/>
              </w:rPr>
            </w:pPr>
          </w:p>
          <w:p w:rsidR="00EE4164" w:rsidRPr="00943E5F" w:rsidRDefault="00EE4164" w:rsidP="00CB5203">
            <w:pPr>
              <w:widowControl w:val="0"/>
              <w:autoSpaceDE w:val="0"/>
              <w:autoSpaceDN w:val="0"/>
              <w:jc w:val="both"/>
              <w:rPr>
                <w:sz w:val="28"/>
                <w:szCs w:val="28"/>
              </w:rPr>
            </w:pPr>
          </w:p>
        </w:tc>
        <w:tc>
          <w:tcPr>
            <w:tcW w:w="9531" w:type="dxa"/>
            <w:tcBorders>
              <w:top w:val="nil"/>
              <w:left w:val="single" w:sz="4" w:space="0" w:color="auto"/>
              <w:bottom w:val="nil"/>
              <w:right w:val="nil"/>
            </w:tcBorders>
            <w:shd w:val="clear" w:color="auto" w:fill="auto"/>
            <w:vAlign w:val="center"/>
          </w:tcPr>
          <w:p w:rsidR="00EE4164" w:rsidRPr="00943E5F" w:rsidRDefault="00EE4164" w:rsidP="00CB5203">
            <w:pPr>
              <w:widowControl w:val="0"/>
              <w:autoSpaceDE w:val="0"/>
              <w:autoSpaceDN w:val="0"/>
              <w:jc w:val="both"/>
              <w:rPr>
                <w:sz w:val="28"/>
                <w:szCs w:val="28"/>
              </w:rPr>
            </w:pPr>
            <w:r w:rsidRPr="00943E5F">
              <w:rPr>
                <w:sz w:val="28"/>
                <w:szCs w:val="28"/>
              </w:rPr>
              <w:t>направить по почте</w:t>
            </w:r>
          </w:p>
        </w:tc>
      </w:tr>
      <w:tr w:rsidR="00EE4164" w:rsidRPr="00943E5F" w:rsidTr="00CB5203">
        <w:tc>
          <w:tcPr>
            <w:tcW w:w="534" w:type="dxa"/>
            <w:tcBorders>
              <w:right w:val="single" w:sz="4" w:space="0" w:color="auto"/>
            </w:tcBorders>
            <w:shd w:val="clear" w:color="auto" w:fill="auto"/>
          </w:tcPr>
          <w:p w:rsidR="00EE4164" w:rsidRPr="00943E5F" w:rsidRDefault="00EE4164" w:rsidP="00CB5203">
            <w:pPr>
              <w:widowControl w:val="0"/>
              <w:autoSpaceDE w:val="0"/>
              <w:autoSpaceDN w:val="0"/>
              <w:jc w:val="both"/>
              <w:rPr>
                <w:b/>
                <w:sz w:val="28"/>
                <w:szCs w:val="28"/>
              </w:rPr>
            </w:pPr>
          </w:p>
          <w:p w:rsidR="00EE4164" w:rsidRPr="00943E5F" w:rsidRDefault="00EE4164" w:rsidP="00CB5203">
            <w:pPr>
              <w:widowControl w:val="0"/>
              <w:autoSpaceDE w:val="0"/>
              <w:autoSpaceDN w:val="0"/>
              <w:jc w:val="both"/>
              <w:rPr>
                <w:b/>
                <w:sz w:val="28"/>
                <w:szCs w:val="28"/>
              </w:rPr>
            </w:pPr>
          </w:p>
        </w:tc>
        <w:tc>
          <w:tcPr>
            <w:tcW w:w="9531" w:type="dxa"/>
            <w:tcBorders>
              <w:top w:val="nil"/>
              <w:left w:val="single" w:sz="4" w:space="0" w:color="auto"/>
              <w:bottom w:val="nil"/>
              <w:right w:val="nil"/>
            </w:tcBorders>
            <w:shd w:val="clear" w:color="auto" w:fill="auto"/>
            <w:vAlign w:val="center"/>
          </w:tcPr>
          <w:p w:rsidR="00EE4164" w:rsidRPr="00943E5F" w:rsidRDefault="00EE4164" w:rsidP="00CB5203">
            <w:pPr>
              <w:widowControl w:val="0"/>
              <w:autoSpaceDE w:val="0"/>
              <w:autoSpaceDN w:val="0"/>
              <w:jc w:val="both"/>
              <w:rPr>
                <w:sz w:val="28"/>
                <w:szCs w:val="28"/>
              </w:rPr>
            </w:pPr>
            <w:r w:rsidRPr="00943E5F">
              <w:rPr>
                <w:sz w:val="28"/>
                <w:szCs w:val="28"/>
              </w:rPr>
              <w:t>направить в электронной форме в личный кабинет на ПГУ</w:t>
            </w:r>
          </w:p>
        </w:tc>
      </w:tr>
    </w:tbl>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p>
    <w:p w:rsidR="00EE4164" w:rsidRPr="00943E5F" w:rsidRDefault="00EE4164" w:rsidP="00EE4164">
      <w:pPr>
        <w:widowControl w:val="0"/>
        <w:autoSpaceDE w:val="0"/>
        <w:autoSpaceDN w:val="0"/>
        <w:jc w:val="both"/>
        <w:rPr>
          <w:sz w:val="28"/>
          <w:szCs w:val="28"/>
        </w:rPr>
      </w:pPr>
      <w:r w:rsidRPr="00943E5F">
        <w:rPr>
          <w:sz w:val="28"/>
          <w:szCs w:val="28"/>
        </w:rPr>
        <w:t xml:space="preserve">   </w:t>
      </w:r>
    </w:p>
    <w:p w:rsidR="00EE4164" w:rsidRPr="00943E5F" w:rsidRDefault="00EE4164" w:rsidP="00EE4164">
      <w:pPr>
        <w:widowControl w:val="0"/>
        <w:autoSpaceDE w:val="0"/>
        <w:autoSpaceDN w:val="0"/>
        <w:jc w:val="both"/>
        <w:rPr>
          <w:sz w:val="28"/>
          <w:szCs w:val="28"/>
        </w:rPr>
      </w:pPr>
    </w:p>
    <w:p w:rsidR="00EE4164" w:rsidRPr="00F12978" w:rsidRDefault="00EE4164" w:rsidP="00EE4164">
      <w:pPr>
        <w:pStyle w:val="ConsPlusNormal"/>
        <w:jc w:val="right"/>
        <w:rPr>
          <w:rFonts w:ascii="Times New Roman" w:hAnsi="Times New Roman" w:cs="Times New Roman"/>
          <w:sz w:val="28"/>
          <w:szCs w:val="28"/>
        </w:rPr>
      </w:pPr>
      <w:r w:rsidRPr="00943E5F">
        <w:rPr>
          <w:rFonts w:ascii="Times New Roman" w:hAnsi="Times New Roman" w:cs="Times New Roman"/>
          <w:sz w:val="28"/>
          <w:szCs w:val="28"/>
        </w:rPr>
        <w:br w:type="page"/>
      </w:r>
      <w:r w:rsidRPr="00F12978">
        <w:rPr>
          <w:rFonts w:ascii="Times New Roman" w:hAnsi="Times New Roman" w:cs="Times New Roman"/>
          <w:sz w:val="28"/>
          <w:szCs w:val="28"/>
        </w:rPr>
        <w:lastRenderedPageBreak/>
        <w:t>Приложение 4</w:t>
      </w:r>
    </w:p>
    <w:p w:rsidR="00EE4164" w:rsidRPr="00F12978" w:rsidRDefault="00EE4164" w:rsidP="00EE4164">
      <w:pPr>
        <w:widowControl w:val="0"/>
        <w:autoSpaceDE w:val="0"/>
        <w:autoSpaceDN w:val="0"/>
        <w:jc w:val="right"/>
        <w:rPr>
          <w:sz w:val="28"/>
          <w:szCs w:val="28"/>
        </w:rPr>
      </w:pPr>
      <w:r w:rsidRPr="00F12978">
        <w:rPr>
          <w:sz w:val="28"/>
          <w:szCs w:val="28"/>
        </w:rPr>
        <w:t>к Административному регламенту</w:t>
      </w:r>
    </w:p>
    <w:p w:rsidR="00EE4164" w:rsidRPr="00F12978" w:rsidRDefault="00EE4164" w:rsidP="00EE4164">
      <w:pPr>
        <w:widowControl w:val="0"/>
        <w:autoSpaceDE w:val="0"/>
        <w:autoSpaceDN w:val="0"/>
        <w:jc w:val="both"/>
        <w:rPr>
          <w:rFonts w:ascii="Calibri" w:hAnsi="Calibri" w:cs="Calibri"/>
          <w:szCs w:val="20"/>
        </w:rPr>
      </w:pPr>
    </w:p>
    <w:p w:rsidR="00EE4164" w:rsidRPr="0085036B" w:rsidRDefault="00EE4164" w:rsidP="00EE4164">
      <w:pPr>
        <w:widowControl w:val="0"/>
        <w:autoSpaceDE w:val="0"/>
        <w:autoSpaceDN w:val="0"/>
        <w:jc w:val="center"/>
        <w:rPr>
          <w:szCs w:val="20"/>
        </w:rPr>
      </w:pPr>
      <w:bookmarkStart w:id="41" w:name="P967"/>
      <w:bookmarkEnd w:id="41"/>
      <w:r w:rsidRPr="0085036B">
        <w:rPr>
          <w:szCs w:val="20"/>
        </w:rPr>
        <w:t>БЛОК-СХЕМА</w:t>
      </w:r>
    </w:p>
    <w:p w:rsidR="00EE4164" w:rsidRPr="00F12978" w:rsidRDefault="00C86A5B" w:rsidP="00EE4164">
      <w:pPr>
        <w:widowControl w:val="0"/>
        <w:autoSpaceDE w:val="0"/>
        <w:autoSpaceDN w:val="0"/>
        <w:jc w:val="both"/>
        <w:rPr>
          <w:rFonts w:ascii="Calibri" w:hAnsi="Calibri" w:cs="Calibri"/>
          <w:szCs w:val="20"/>
        </w:rPr>
      </w:pPr>
      <w:r w:rsidRPr="00C86A5B">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2655570</wp:posOffset>
                </wp:positionH>
                <wp:positionV relativeFrom="paragraph">
                  <wp:posOffset>345440</wp:posOffset>
                </wp:positionV>
                <wp:extent cx="1266825" cy="0"/>
                <wp:effectExtent l="38100" t="76200" r="0" b="95250"/>
                <wp:wrapNone/>
                <wp:docPr id="24" name="Прямая со стрелкой 24"/>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ADE856" id="_x0000_t32" coordsize="21600,21600" o:spt="32" o:oned="t" path="m,l21600,21600e" filled="f">
                <v:path arrowok="t" fillok="f" o:connecttype="none"/>
                <o:lock v:ext="edit" shapetype="t"/>
              </v:shapetype>
              <v:shape id="Прямая со стрелкой 24" o:spid="_x0000_s1026" type="#_x0000_t32" style="position:absolute;margin-left:209.1pt;margin-top:27.2pt;width:99.7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" strokecolor="#4579b8 [3044]">
                <v:stroke endarrow="block"/>
              </v:shape>
            </w:pict>
          </mc:Fallback>
        </mc:AlternateContent>
      </w: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C86A5B" w:rsidTr="00C86A5B">
        <w:tblPrEx>
          <w:tblCellMar>
            <w:top w:w="0" w:type="dxa"/>
            <w:bottom w:w="0" w:type="dxa"/>
          </w:tblCellMar>
        </w:tblPrEx>
        <w:trPr>
          <w:trHeight w:val="495"/>
        </w:trPr>
        <w:tc>
          <w:tcPr>
            <w:tcW w:w="2985" w:type="dxa"/>
          </w:tcPr>
          <w:p w:rsidR="00C86A5B" w:rsidRDefault="00C86A5B" w:rsidP="00C85990">
            <w:pPr>
              <w:widowControl w:val="0"/>
              <w:autoSpaceDE w:val="0"/>
              <w:autoSpaceDN w:val="0"/>
              <w:jc w:val="both"/>
              <w:rPr>
                <w:rFonts w:ascii="Courier New" w:hAnsi="Courier New" w:cs="Courier New"/>
                <w:sz w:val="16"/>
                <w:szCs w:val="20"/>
              </w:rPr>
            </w:pPr>
          </w:p>
          <w:p w:rsidR="00C86A5B" w:rsidRPr="00C86A5B" w:rsidRDefault="00C86A5B" w:rsidP="00C85990">
            <w:pPr>
              <w:widowControl w:val="0"/>
              <w:autoSpaceDE w:val="0"/>
              <w:autoSpaceDN w:val="0"/>
              <w:jc w:val="both"/>
              <w:rPr>
                <w:sz w:val="20"/>
                <w:szCs w:val="20"/>
              </w:rPr>
            </w:pPr>
            <w:r w:rsidRPr="00C86A5B">
              <w:rPr>
                <w:sz w:val="20"/>
                <w:szCs w:val="20"/>
              </w:rPr>
              <w:t>Без проведения торгов</w:t>
            </w:r>
          </w:p>
        </w:tc>
      </w:tr>
    </w:tbl>
    <w:p w:rsidR="00C86A5B"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73600" behindDoc="0" locked="0" layoutInCell="1" allowOverlap="1">
                <wp:simplePos x="0" y="0"/>
                <wp:positionH relativeFrom="column">
                  <wp:posOffset>1617345</wp:posOffset>
                </wp:positionH>
                <wp:positionV relativeFrom="paragraph">
                  <wp:posOffset>3175</wp:posOffset>
                </wp:positionV>
                <wp:extent cx="0" cy="342900"/>
                <wp:effectExtent l="76200" t="0" r="762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63735" id="Прямая со стрелкой 23" o:spid="_x0000_s1026" type="#_x0000_t32" style="position:absolute;margin-left:127.35pt;margin-top:.25pt;width:0;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" strokecolor="#4579b8 [3044]">
                <v:stroke endarrow="block"/>
              </v:shape>
            </w:pict>
          </mc:Fallback>
        </mc:AlternateContent>
      </w:r>
    </w:p>
    <w:tbl>
      <w:tblPr>
        <w:tblpPr w:leftFromText="180" w:rightFromText="180" w:vertAnchor="text" w:tblpX="6196"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tblGrid>
      <w:tr w:rsidR="00C86A5B" w:rsidTr="00C86A5B">
        <w:tblPrEx>
          <w:tblCellMar>
            <w:top w:w="0" w:type="dxa"/>
            <w:bottom w:w="0" w:type="dxa"/>
          </w:tblCellMar>
        </w:tblPrEx>
        <w:trPr>
          <w:trHeight w:val="660"/>
        </w:trPr>
        <w:tc>
          <w:tcPr>
            <w:tcW w:w="2670" w:type="dxa"/>
          </w:tcPr>
          <w:p w:rsidR="00C86A5B" w:rsidRDefault="00C86A5B" w:rsidP="00C86A5B">
            <w:pPr>
              <w:widowControl w:val="0"/>
              <w:autoSpaceDE w:val="0"/>
              <w:autoSpaceDN w:val="0"/>
              <w:jc w:val="both"/>
              <w:rPr>
                <w:rFonts w:ascii="Courier New" w:hAnsi="Courier New" w:cs="Courier New"/>
                <w:sz w:val="16"/>
                <w:szCs w:val="20"/>
              </w:rPr>
            </w:pPr>
          </w:p>
          <w:p w:rsidR="00C86A5B" w:rsidRPr="00C86A5B" w:rsidRDefault="00C86A5B" w:rsidP="00C86A5B">
            <w:pPr>
              <w:widowControl w:val="0"/>
              <w:autoSpaceDE w:val="0"/>
              <w:autoSpaceDN w:val="0"/>
              <w:jc w:val="both"/>
              <w:rPr>
                <w:sz w:val="20"/>
                <w:szCs w:val="20"/>
              </w:rPr>
            </w:pPr>
            <w:r w:rsidRPr="00C86A5B">
              <w:rPr>
                <w:sz w:val="20"/>
                <w:szCs w:val="20"/>
              </w:rPr>
              <w:t>Продажа муниципального имущества</w:t>
            </w:r>
          </w:p>
        </w:tc>
      </w:tr>
    </w:tbl>
    <w:p w:rsidR="00C85990" w:rsidRDefault="00C85990"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tblGrid>
      <w:tr w:rsidR="00C85990" w:rsidTr="006A183E">
        <w:tblPrEx>
          <w:tblCellMar>
            <w:top w:w="0" w:type="dxa"/>
            <w:bottom w:w="0" w:type="dxa"/>
          </w:tblCellMar>
        </w:tblPrEx>
        <w:trPr>
          <w:trHeight w:val="1810"/>
        </w:trPr>
        <w:tc>
          <w:tcPr>
            <w:tcW w:w="2745" w:type="dxa"/>
          </w:tcPr>
          <w:p w:rsidR="00C85990" w:rsidRPr="006A183E" w:rsidRDefault="00C85990" w:rsidP="00C85990">
            <w:pPr>
              <w:widowControl w:val="0"/>
              <w:autoSpaceDE w:val="0"/>
              <w:autoSpaceDN w:val="0"/>
              <w:jc w:val="both"/>
              <w:rPr>
                <w:sz w:val="20"/>
                <w:szCs w:val="20"/>
              </w:rPr>
            </w:pPr>
            <w:r w:rsidRPr="006A183E">
              <w:rPr>
                <w:sz w:val="20"/>
                <w:szCs w:val="20"/>
              </w:rPr>
              <w:t>Прием заявления и документов от заявителя о реализации преимущественного права выкупа муниципального имущества, арендуемого субъектом малого и среднего предпринимательства (в т.ч. черед МФЦ и ПГУ ЛО)</w:t>
            </w:r>
          </w:p>
        </w:tc>
      </w:tr>
    </w:tbl>
    <w:p w:rsidR="00C85990"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2336" behindDoc="0" locked="0" layoutInCell="1" allowOverlap="1">
                <wp:simplePos x="0" y="0"/>
                <wp:positionH relativeFrom="column">
                  <wp:posOffset>1607820</wp:posOffset>
                </wp:positionH>
                <wp:positionV relativeFrom="paragraph">
                  <wp:posOffset>8255</wp:posOffset>
                </wp:positionV>
                <wp:extent cx="0" cy="323850"/>
                <wp:effectExtent l="7620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42A888" id="Прямая со стрелкой 9" o:spid="_x0000_s1026" type="#_x0000_t32" style="position:absolute;margin-left:126.6pt;margin-top:.65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" strokecolor="#4579b8 [3044]">
                <v:stroke endarrow="block"/>
              </v:shape>
            </w:pict>
          </mc:Fallback>
        </mc:AlternateContent>
      </w:r>
    </w:p>
    <w:p w:rsidR="00C85990" w:rsidRDefault="00C85990"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3360" behindDoc="0" locked="0" layoutInCell="1" allowOverlap="1">
                <wp:simplePos x="0" y="0"/>
                <wp:positionH relativeFrom="column">
                  <wp:posOffset>1636395</wp:posOffset>
                </wp:positionH>
                <wp:positionV relativeFrom="paragraph">
                  <wp:posOffset>949325</wp:posOffset>
                </wp:positionV>
                <wp:extent cx="0" cy="342900"/>
                <wp:effectExtent l="76200" t="0" r="7620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3FE08" id="Прямая со стрелкой 12" o:spid="_x0000_s1026" type="#_x0000_t32" style="position:absolute;margin-left:128.85pt;margin-top:74.75pt;width:0;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" strokecolor="#4579b8 [3044]">
                <v:stroke endarrow="block"/>
              </v:shape>
            </w:pict>
          </mc:Fallback>
        </mc:AlternateContent>
      </w: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tblGrid>
      <w:tr w:rsidR="00C85990" w:rsidTr="00C85990">
        <w:tblPrEx>
          <w:tblCellMar>
            <w:top w:w="0" w:type="dxa"/>
            <w:bottom w:w="0" w:type="dxa"/>
          </w:tblCellMar>
        </w:tblPrEx>
        <w:trPr>
          <w:trHeight w:val="1305"/>
        </w:trPr>
        <w:tc>
          <w:tcPr>
            <w:tcW w:w="2790" w:type="dxa"/>
          </w:tcPr>
          <w:p w:rsidR="00C85990" w:rsidRPr="00D92D5A" w:rsidRDefault="00D92D5A" w:rsidP="00C85990">
            <w:pPr>
              <w:widowControl w:val="0"/>
              <w:autoSpaceDE w:val="0"/>
              <w:autoSpaceDN w:val="0"/>
              <w:jc w:val="both"/>
              <w:rPr>
                <w:sz w:val="20"/>
                <w:szCs w:val="20"/>
              </w:rPr>
            </w:pPr>
            <w:r w:rsidRPr="00D92D5A">
              <w:rPr>
                <w:sz w:val="20"/>
                <w:szCs w:val="20"/>
              </w:rPr>
              <w:t>Запрос в организации, оказывающие межведомственное и межуровневое взаимодействие</w:t>
            </w:r>
          </w:p>
        </w:tc>
      </w:tr>
    </w:tbl>
    <w:p w:rsidR="00C85990" w:rsidRDefault="00C85990"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5"/>
      </w:tblGrid>
      <w:tr w:rsidR="00C85990" w:rsidTr="00D92D5A">
        <w:tblPrEx>
          <w:tblCellMar>
            <w:top w:w="0" w:type="dxa"/>
            <w:bottom w:w="0" w:type="dxa"/>
          </w:tblCellMar>
        </w:tblPrEx>
        <w:trPr>
          <w:trHeight w:val="548"/>
        </w:trPr>
        <w:tc>
          <w:tcPr>
            <w:tcW w:w="6075" w:type="dxa"/>
          </w:tcPr>
          <w:p w:rsidR="00C85990" w:rsidRPr="00D92D5A" w:rsidRDefault="00C86A5B" w:rsidP="00C85990">
            <w:pPr>
              <w:widowControl w:val="0"/>
              <w:autoSpaceDE w:val="0"/>
              <w:autoSpaceDN w:val="0"/>
              <w:jc w:val="both"/>
              <w:rPr>
                <w:sz w:val="20"/>
                <w:szCs w:val="20"/>
              </w:rPr>
            </w:pP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3169920</wp:posOffset>
                      </wp:positionH>
                      <wp:positionV relativeFrom="paragraph">
                        <wp:posOffset>346075</wp:posOffset>
                      </wp:positionV>
                      <wp:extent cx="9525" cy="371475"/>
                      <wp:effectExtent l="38100" t="0" r="66675" b="47625"/>
                      <wp:wrapNone/>
                      <wp:docPr id="22" name="Прямая со стрелкой 22"/>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E6F67" id="Прямая со стрелкой 22" o:spid="_x0000_s1026" type="#_x0000_t32" style="position:absolute;margin-left:249.6pt;margin-top:27.25pt;width:.75pt;height:29.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" strokecolor="#4579b8 [3044]">
                      <v:stroke endarrow="block"/>
                    </v:shape>
                  </w:pict>
                </mc:Fallback>
              </mc:AlternateContent>
            </w:r>
            <w:r w:rsidR="00D92D5A" w:rsidRPr="00D92D5A">
              <w:rPr>
                <w:sz w:val="20"/>
                <w:szCs w:val="20"/>
              </w:rPr>
              <w:t>Рассмотрение документов и принятие решения о предоставлении муниципальной услуги либо об отказе в предоставлении услуги</w:t>
            </w:r>
          </w:p>
        </w:tc>
      </w:tr>
    </w:tbl>
    <w:p w:rsidR="00C85990"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4384" behindDoc="0" locked="0" layoutInCell="1" allowOverlap="1">
                <wp:simplePos x="0" y="0"/>
                <wp:positionH relativeFrom="column">
                  <wp:posOffset>1807845</wp:posOffset>
                </wp:positionH>
                <wp:positionV relativeFrom="paragraph">
                  <wp:posOffset>10795</wp:posOffset>
                </wp:positionV>
                <wp:extent cx="0" cy="333375"/>
                <wp:effectExtent l="76200" t="0" r="76200" b="47625"/>
                <wp:wrapNone/>
                <wp:docPr id="13" name="Прямая со стрелкой 1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C42493" id="Прямая со стрелкой 13" o:spid="_x0000_s1026" type="#_x0000_t32" style="position:absolute;margin-left:142.35pt;margin-top:.85pt;width:0;height:26.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" strokecolor="#4579b8 [3044]">
                <v:stroke endarrow="block"/>
              </v:shape>
            </w:pict>
          </mc:Fallback>
        </mc:AlternateContent>
      </w:r>
    </w:p>
    <w:p w:rsidR="00C86A5B" w:rsidRDefault="00C86A5B"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C85990" w:rsidTr="00433546">
        <w:tblPrEx>
          <w:tblCellMar>
            <w:top w:w="0" w:type="dxa"/>
            <w:bottom w:w="0" w:type="dxa"/>
          </w:tblCellMar>
        </w:tblPrEx>
        <w:trPr>
          <w:trHeight w:val="787"/>
        </w:trPr>
        <w:tc>
          <w:tcPr>
            <w:tcW w:w="3195" w:type="dxa"/>
          </w:tcPr>
          <w:p w:rsidR="00C85990" w:rsidRPr="00433546" w:rsidRDefault="009E349C" w:rsidP="00C85990">
            <w:pPr>
              <w:widowControl w:val="0"/>
              <w:autoSpaceDE w:val="0"/>
              <w:autoSpaceDN w:val="0"/>
              <w:jc w:val="both"/>
              <w:rPr>
                <w:sz w:val="20"/>
                <w:szCs w:val="20"/>
              </w:rPr>
            </w:pPr>
            <w:r w:rsidRPr="00433546">
              <w:rPr>
                <w:sz w:val="20"/>
                <w:szCs w:val="20"/>
              </w:rPr>
              <w:t>Включение муниципального имущества в прогнозный план</w:t>
            </w:r>
            <w:r w:rsidR="00433546" w:rsidRPr="00433546">
              <w:rPr>
                <w:sz w:val="20"/>
                <w:szCs w:val="20"/>
              </w:rPr>
              <w:t xml:space="preserve"> (программу) приватизации</w:t>
            </w:r>
          </w:p>
        </w:tc>
      </w:tr>
    </w:tbl>
    <w:p w:rsidR="00433546"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6432" behindDoc="0" locked="0" layoutInCell="1" allowOverlap="1">
                <wp:simplePos x="0" y="0"/>
                <wp:positionH relativeFrom="column">
                  <wp:posOffset>2588895</wp:posOffset>
                </wp:positionH>
                <wp:positionV relativeFrom="paragraph">
                  <wp:posOffset>10795</wp:posOffset>
                </wp:positionV>
                <wp:extent cx="0" cy="342900"/>
                <wp:effectExtent l="76200" t="0" r="7620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B71243" id="Прямая со стрелкой 16" o:spid="_x0000_s1026" type="#_x0000_t32" style="position:absolute;margin-left:203.85pt;margin-top:.85pt;width:0;height: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" strokecolor="#4579b8 [3044]">
                <v:stroke endarrow="block"/>
              </v:shape>
            </w:pict>
          </mc:Fallback>
        </mc:AlternateContent>
      </w:r>
    </w:p>
    <w:tbl>
      <w:tblPr>
        <w:tblpPr w:leftFromText="180" w:rightFromText="180" w:vertAnchor="text" w:tblpX="5521" w:tblpY="-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433546" w:rsidTr="00433546">
        <w:tblPrEx>
          <w:tblCellMar>
            <w:top w:w="0" w:type="dxa"/>
            <w:bottom w:w="0" w:type="dxa"/>
          </w:tblCellMar>
        </w:tblPrEx>
        <w:trPr>
          <w:trHeight w:val="705"/>
        </w:trPr>
        <w:tc>
          <w:tcPr>
            <w:tcW w:w="3345" w:type="dxa"/>
          </w:tcPr>
          <w:p w:rsidR="00433546" w:rsidRPr="00433546" w:rsidRDefault="00433546" w:rsidP="00433546">
            <w:pPr>
              <w:widowControl w:val="0"/>
              <w:autoSpaceDE w:val="0"/>
              <w:autoSpaceDN w:val="0"/>
              <w:jc w:val="both"/>
              <w:rPr>
                <w:sz w:val="20"/>
                <w:szCs w:val="20"/>
              </w:rPr>
            </w:pPr>
            <w:r w:rsidRPr="00433546">
              <w:rPr>
                <w:sz w:val="20"/>
                <w:szCs w:val="20"/>
              </w:rPr>
              <w:t>Отказ в предоставлении муниципальной услуги (в т.ч. через МФЦ и ПГУ ЛО)</w:t>
            </w:r>
          </w:p>
        </w:tc>
      </w:tr>
    </w:tbl>
    <w:p w:rsidR="00C85990" w:rsidRDefault="00433546" w:rsidP="00C85990">
      <w:pPr>
        <w:widowControl w:val="0"/>
        <w:autoSpaceDE w:val="0"/>
        <w:autoSpaceDN w:val="0"/>
        <w:jc w:val="both"/>
        <w:rPr>
          <w:rFonts w:ascii="Courier New" w:hAnsi="Courier New" w:cs="Courier New"/>
          <w:sz w:val="16"/>
          <w:szCs w:val="20"/>
        </w:rPr>
      </w:pPr>
      <w:r>
        <w:rPr>
          <w:rFonts w:ascii="Courier New" w:hAnsi="Courier New" w:cs="Courier New"/>
          <w:sz w:val="16"/>
          <w:szCs w:val="20"/>
        </w:rPr>
        <w:t xml:space="preserve">       </w:t>
      </w:r>
    </w:p>
    <w:p w:rsidR="00C85990" w:rsidRDefault="00C85990" w:rsidP="00C85990">
      <w:pPr>
        <w:widowControl w:val="0"/>
        <w:autoSpaceDE w:val="0"/>
        <w:autoSpaceDN w:val="0"/>
        <w:jc w:val="both"/>
        <w:rPr>
          <w:rFonts w:ascii="Courier New" w:hAnsi="Courier New" w:cs="Courier New"/>
          <w:sz w:val="16"/>
          <w:szCs w:val="20"/>
        </w:rPr>
      </w:pPr>
    </w:p>
    <w:tbl>
      <w:tblPr>
        <w:tblW w:w="0" w:type="auto"/>
        <w:tblInd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tblGrid>
      <w:tr w:rsidR="00C85990" w:rsidTr="00433546">
        <w:tblPrEx>
          <w:tblCellMar>
            <w:top w:w="0" w:type="dxa"/>
            <w:bottom w:w="0" w:type="dxa"/>
          </w:tblCellMar>
        </w:tblPrEx>
        <w:trPr>
          <w:trHeight w:val="579"/>
        </w:trPr>
        <w:tc>
          <w:tcPr>
            <w:tcW w:w="3705" w:type="dxa"/>
          </w:tcPr>
          <w:p w:rsidR="00C85990" w:rsidRPr="00433546" w:rsidRDefault="00433546" w:rsidP="00C85990">
            <w:pPr>
              <w:widowControl w:val="0"/>
              <w:autoSpaceDE w:val="0"/>
              <w:autoSpaceDN w:val="0"/>
              <w:jc w:val="both"/>
              <w:rPr>
                <w:sz w:val="20"/>
                <w:szCs w:val="20"/>
              </w:rPr>
            </w:pPr>
            <w:r w:rsidRPr="00433546">
              <w:rPr>
                <w:sz w:val="20"/>
                <w:szCs w:val="20"/>
              </w:rPr>
              <w:t>Проведение оценки рыночной стоимости имущества</w:t>
            </w:r>
          </w:p>
        </w:tc>
      </w:tr>
    </w:tbl>
    <w:p w:rsidR="00C85990"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7456" behindDoc="0" locked="0" layoutInCell="1" allowOverlap="1">
                <wp:simplePos x="0" y="0"/>
                <wp:positionH relativeFrom="column">
                  <wp:posOffset>2779395</wp:posOffset>
                </wp:positionH>
                <wp:positionV relativeFrom="paragraph">
                  <wp:posOffset>-635</wp:posOffset>
                </wp:positionV>
                <wp:extent cx="0" cy="342900"/>
                <wp:effectExtent l="76200" t="0" r="7620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74BAE6" id="Прямая со стрелкой 17" o:spid="_x0000_s1026" type="#_x0000_t32" style="position:absolute;margin-left:218.85pt;margin-top:-.05pt;width:0;height: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" strokecolor="#4579b8 [3044]">
                <v:stroke endarrow="block"/>
              </v:shape>
            </w:pict>
          </mc:Fallback>
        </mc:AlternateContent>
      </w:r>
    </w:p>
    <w:p w:rsidR="00C86A5B" w:rsidRDefault="00C86A5B" w:rsidP="00C85990">
      <w:pPr>
        <w:widowControl w:val="0"/>
        <w:autoSpaceDE w:val="0"/>
        <w:autoSpaceDN w:val="0"/>
        <w:jc w:val="both"/>
        <w:rPr>
          <w:rFonts w:ascii="Courier New" w:hAnsi="Courier New" w:cs="Courier New"/>
          <w:sz w:val="16"/>
          <w:szCs w:val="20"/>
        </w:rPr>
      </w:pPr>
    </w:p>
    <w:p w:rsidR="00C86A5B"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9504" behindDoc="0" locked="0" layoutInCell="1" allowOverlap="1">
                <wp:simplePos x="0" y="0"/>
                <wp:positionH relativeFrom="column">
                  <wp:posOffset>3893820</wp:posOffset>
                </wp:positionH>
                <wp:positionV relativeFrom="paragraph">
                  <wp:posOffset>768985</wp:posOffset>
                </wp:positionV>
                <wp:extent cx="9525" cy="542925"/>
                <wp:effectExtent l="38100" t="0" r="66675" b="47625"/>
                <wp:wrapNone/>
                <wp:docPr id="19" name="Прямая со стрелкой 19"/>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C6310" id="Прямая со стрелкой 19" o:spid="_x0000_s1026" type="#_x0000_t32" style="position:absolute;margin-left:306.6pt;margin-top:60.55pt;width:.75pt;height:4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" strokecolor="#4579b8 [3044]">
                <v:stroke endarrow="block"/>
              </v:shape>
            </w:pict>
          </mc:Fallback>
        </mc:AlternateContent>
      </w: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tblGrid>
      <w:tr w:rsidR="00C85990" w:rsidTr="00C85990">
        <w:tblPrEx>
          <w:tblCellMar>
            <w:top w:w="0" w:type="dxa"/>
            <w:bottom w:w="0" w:type="dxa"/>
          </w:tblCellMar>
        </w:tblPrEx>
        <w:trPr>
          <w:trHeight w:val="1020"/>
        </w:trPr>
        <w:tc>
          <w:tcPr>
            <w:tcW w:w="3570" w:type="dxa"/>
          </w:tcPr>
          <w:p w:rsidR="00C85990" w:rsidRPr="00433546" w:rsidRDefault="00433546" w:rsidP="00C85990">
            <w:pPr>
              <w:widowControl w:val="0"/>
              <w:autoSpaceDE w:val="0"/>
              <w:autoSpaceDN w:val="0"/>
              <w:jc w:val="both"/>
              <w:rPr>
                <w:sz w:val="20"/>
                <w:szCs w:val="20"/>
              </w:rPr>
            </w:pPr>
            <w:r w:rsidRPr="00433546">
              <w:rPr>
                <w:sz w:val="20"/>
                <w:szCs w:val="20"/>
              </w:rPr>
              <w:t>Направление заявителю проекта договора купли-продажи муниципального имущества</w:t>
            </w:r>
            <w:r w:rsidRPr="00433546">
              <w:rPr>
                <w:sz w:val="20"/>
                <w:szCs w:val="20"/>
              </w:rPr>
              <w:t>(в т.ч. через МФЦ и ПГУ ЛО)</w:t>
            </w:r>
            <w:r w:rsidRPr="00433546">
              <w:rPr>
                <w:sz w:val="20"/>
                <w:szCs w:val="20"/>
              </w:rPr>
              <w:t xml:space="preserve"> </w:t>
            </w:r>
          </w:p>
        </w:tc>
      </w:tr>
    </w:tbl>
    <w:p w:rsidR="00C85990" w:rsidRDefault="00C86A5B" w:rsidP="00C85990">
      <w:pPr>
        <w:widowControl w:val="0"/>
        <w:autoSpaceDE w:val="0"/>
        <w:autoSpaceDN w:val="0"/>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68480" behindDoc="0" locked="0" layoutInCell="1" allowOverlap="1">
                <wp:simplePos x="0" y="0"/>
                <wp:positionH relativeFrom="column">
                  <wp:posOffset>1931670</wp:posOffset>
                </wp:positionH>
                <wp:positionV relativeFrom="paragraph">
                  <wp:posOffset>3175</wp:posOffset>
                </wp:positionV>
                <wp:extent cx="0" cy="523875"/>
                <wp:effectExtent l="76200" t="0" r="571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C14B8" id="Прямая со стрелкой 18" o:spid="_x0000_s1026" type="#_x0000_t32" style="position:absolute;margin-left:152.1pt;margin-top:.25pt;width:0;height:4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" strokecolor="#4579b8 [3044]">
                <v:stroke endarrow="block"/>
              </v:shape>
            </w:pict>
          </mc:Fallback>
        </mc:AlternateContent>
      </w:r>
      <w:r w:rsidR="00C85990" w:rsidRPr="00F12978">
        <w:rPr>
          <w:rFonts w:ascii="Courier New" w:hAnsi="Courier New" w:cs="Courier New"/>
          <w:sz w:val="16"/>
          <w:szCs w:val="20"/>
        </w:rPr>
        <w:t xml:space="preserve">   </w:t>
      </w:r>
      <w:r w:rsidR="00C85990">
        <w:rPr>
          <w:rFonts w:ascii="Courier New" w:hAnsi="Courier New" w:cs="Courier New"/>
          <w:sz w:val="16"/>
          <w:szCs w:val="20"/>
        </w:rPr>
        <w:tab/>
      </w:r>
      <w:r w:rsidR="00C85990">
        <w:rPr>
          <w:rFonts w:ascii="Courier New" w:hAnsi="Courier New" w:cs="Courier New"/>
          <w:sz w:val="16"/>
          <w:szCs w:val="20"/>
        </w:rPr>
        <w:tab/>
      </w:r>
    </w:p>
    <w:p w:rsidR="00C85990" w:rsidRPr="00F12978" w:rsidRDefault="00C85990" w:rsidP="00C85990">
      <w:pPr>
        <w:widowControl w:val="0"/>
        <w:autoSpaceDE w:val="0"/>
        <w:autoSpaceDN w:val="0"/>
        <w:ind w:left="708" w:firstLine="708"/>
        <w:jc w:val="both"/>
        <w:rPr>
          <w:rFonts w:ascii="Courier New" w:hAnsi="Courier New" w:cs="Courier New"/>
          <w:sz w:val="20"/>
          <w:szCs w:val="20"/>
        </w:rPr>
      </w:pPr>
    </w:p>
    <w:p w:rsidR="0085036B" w:rsidRDefault="00C85990" w:rsidP="00C85990">
      <w:pPr>
        <w:widowControl w:val="0"/>
        <w:autoSpaceDE w:val="0"/>
        <w:autoSpaceDN w:val="0"/>
        <w:jc w:val="both"/>
        <w:rPr>
          <w:rFonts w:ascii="Courier New" w:hAnsi="Courier New" w:cs="Courier New"/>
          <w:sz w:val="16"/>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p>
    <w:p w:rsidR="0085036B" w:rsidRDefault="0085036B" w:rsidP="0085036B">
      <w:pPr>
        <w:widowControl w:val="0"/>
        <w:autoSpaceDE w:val="0"/>
        <w:autoSpaceDN w:val="0"/>
        <w:ind w:left="708" w:firstLine="708"/>
        <w:jc w:val="both"/>
        <w:rPr>
          <w:rFonts w:ascii="Courier New" w:hAnsi="Courier New" w:cs="Courier New"/>
          <w:sz w:val="16"/>
          <w:szCs w:val="20"/>
        </w:rPr>
      </w:pPr>
    </w:p>
    <w:tbl>
      <w:tblPr>
        <w:tblpPr w:leftFromText="180" w:rightFromText="180" w:vertAnchor="text" w:horzAnchor="page" w:tblpX="303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040"/>
        <w:gridCol w:w="2325"/>
      </w:tblGrid>
      <w:tr w:rsidR="00C86A5B" w:rsidTr="00C86A5B">
        <w:tblPrEx>
          <w:tblCellMar>
            <w:top w:w="0" w:type="dxa"/>
            <w:bottom w:w="0" w:type="dxa"/>
          </w:tblCellMar>
        </w:tblPrEx>
        <w:trPr>
          <w:trHeight w:val="571"/>
        </w:trPr>
        <w:tc>
          <w:tcPr>
            <w:tcW w:w="2355" w:type="dxa"/>
          </w:tcPr>
          <w:p w:rsidR="00C86A5B" w:rsidRPr="00BB3E92" w:rsidRDefault="00C86A5B" w:rsidP="00C86A5B">
            <w:pPr>
              <w:widowControl w:val="0"/>
              <w:autoSpaceDE w:val="0"/>
              <w:autoSpaceDN w:val="0"/>
              <w:jc w:val="both"/>
              <w:rPr>
                <w:sz w:val="20"/>
                <w:szCs w:val="20"/>
              </w:rPr>
            </w:pPr>
            <w:r w:rsidRPr="00BB3E92">
              <w:rPr>
                <w:sz w:val="20"/>
                <w:szCs w:val="20"/>
              </w:rPr>
              <w:t>Подписание проекта договора заявителем</w:t>
            </w:r>
          </w:p>
        </w:tc>
        <w:tc>
          <w:tcPr>
            <w:tcW w:w="2040" w:type="dxa"/>
            <w:tcBorders>
              <w:top w:val="nil"/>
              <w:bottom w:val="nil"/>
            </w:tcBorders>
            <w:shd w:val="clear" w:color="auto" w:fill="auto"/>
          </w:tcPr>
          <w:p w:rsidR="00C86A5B" w:rsidRDefault="00C86A5B" w:rsidP="00C86A5B">
            <w:pPr>
              <w:rPr>
                <w:rFonts w:ascii="Courier New" w:hAnsi="Courier New" w:cs="Courier New"/>
                <w:sz w:val="16"/>
                <w:szCs w:val="20"/>
              </w:rPr>
            </w:pPr>
          </w:p>
        </w:tc>
        <w:tc>
          <w:tcPr>
            <w:tcW w:w="2325" w:type="dxa"/>
            <w:shd w:val="clear" w:color="auto" w:fill="auto"/>
          </w:tcPr>
          <w:p w:rsidR="00C86A5B" w:rsidRPr="00BB3E92" w:rsidRDefault="00C86A5B" w:rsidP="00C86A5B">
            <w:pPr>
              <w:rPr>
                <w:sz w:val="20"/>
                <w:szCs w:val="20"/>
              </w:rPr>
            </w:pPr>
            <w:r w:rsidRPr="00BB3E92">
              <w:rPr>
                <w:sz w:val="20"/>
                <w:szCs w:val="20"/>
              </w:rPr>
              <w:t>Проект договора не подписан заявителем в установленные сроки</w:t>
            </w:r>
          </w:p>
        </w:tc>
      </w:tr>
    </w:tbl>
    <w:p w:rsidR="00C86A5B" w:rsidRDefault="00C86A5B" w:rsidP="0085036B">
      <w:pPr>
        <w:widowControl w:val="0"/>
        <w:autoSpaceDE w:val="0"/>
        <w:autoSpaceDN w:val="0"/>
        <w:ind w:left="708" w:firstLine="708"/>
        <w:jc w:val="both"/>
        <w:rPr>
          <w:rFonts w:ascii="Courier New" w:hAnsi="Courier New" w:cs="Courier New"/>
          <w:sz w:val="16"/>
          <w:szCs w:val="20"/>
        </w:rPr>
      </w:pPr>
    </w:p>
    <w:p w:rsidR="0085036B" w:rsidRDefault="00C86A5B" w:rsidP="0085036B">
      <w:pPr>
        <w:widowControl w:val="0"/>
        <w:autoSpaceDE w:val="0"/>
        <w:autoSpaceDN w:val="0"/>
        <w:ind w:left="708" w:firstLine="708"/>
        <w:jc w:val="both"/>
        <w:rPr>
          <w:rFonts w:ascii="Courier New" w:hAnsi="Courier New" w:cs="Courier New"/>
          <w:sz w:val="16"/>
          <w:szCs w:val="20"/>
        </w:rPr>
      </w:pPr>
      <w:r>
        <w:rPr>
          <w:rFonts w:ascii="Courier New" w:hAnsi="Courier New" w:cs="Courier New"/>
          <w:noProof/>
          <w:sz w:val="16"/>
          <w:szCs w:val="20"/>
        </w:rPr>
        <mc:AlternateContent>
          <mc:Choice Requires="wps">
            <w:drawing>
              <wp:anchor distT="0" distB="0" distL="114300" distR="114300" simplePos="0" relativeHeight="251671552" behindDoc="0" locked="0" layoutInCell="1" allowOverlap="1">
                <wp:simplePos x="0" y="0"/>
                <wp:positionH relativeFrom="column">
                  <wp:posOffset>4531995</wp:posOffset>
                </wp:positionH>
                <wp:positionV relativeFrom="paragraph">
                  <wp:posOffset>370840</wp:posOffset>
                </wp:positionV>
                <wp:extent cx="19050" cy="600075"/>
                <wp:effectExtent l="57150" t="0" r="57150" b="47625"/>
                <wp:wrapNone/>
                <wp:docPr id="21" name="Прямая со стрелкой 21"/>
                <wp:cNvGraphicFramePr/>
                <a:graphic xmlns:a="http://schemas.openxmlformats.org/drawingml/2006/main">
                  <a:graphicData uri="http://schemas.microsoft.com/office/word/2010/wordprocessingShape">
                    <wps:wsp>
                      <wps:cNvCnPr/>
                      <wps:spPr>
                        <a:xfrm>
                          <a:off x="0" y="0"/>
                          <a:ext cx="190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DAB72" id="Прямая со стрелкой 21" o:spid="_x0000_s1026" type="#_x0000_t32" style="position:absolute;margin-left:356.85pt;margin-top:29.2pt;width:1.5pt;height:47.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" strokecolor="#4579b8 [3044]">
                <v:stroke endarrow="block"/>
              </v:shape>
            </w:pict>
          </mc:Fallback>
        </mc:AlternateContent>
      </w:r>
      <w:r>
        <w:rPr>
          <w:rFonts w:ascii="Courier New" w:hAnsi="Courier New" w:cs="Courier New"/>
          <w:noProof/>
          <w:sz w:val="16"/>
          <w:szCs w:val="20"/>
        </w:rPr>
        <mc:AlternateContent>
          <mc:Choice Requires="wps">
            <w:drawing>
              <wp:anchor distT="0" distB="0" distL="114300" distR="114300" simplePos="0" relativeHeight="251670528" behindDoc="0" locked="0" layoutInCell="1" allowOverlap="1">
                <wp:simplePos x="0" y="0"/>
                <wp:positionH relativeFrom="column">
                  <wp:posOffset>1569720</wp:posOffset>
                </wp:positionH>
                <wp:positionV relativeFrom="paragraph">
                  <wp:posOffset>370840</wp:posOffset>
                </wp:positionV>
                <wp:extent cx="9525" cy="647700"/>
                <wp:effectExtent l="38100" t="0" r="66675" b="57150"/>
                <wp:wrapNone/>
                <wp:docPr id="20" name="Прямая со стрелкой 20"/>
                <wp:cNvGraphicFramePr/>
                <a:graphic xmlns:a="http://schemas.openxmlformats.org/drawingml/2006/main">
                  <a:graphicData uri="http://schemas.microsoft.com/office/word/2010/wordprocessingShape">
                    <wps:wsp>
                      <wps:cNvCnPr/>
                      <wps:spPr>
                        <a:xfrm>
                          <a:off x="0" y="0"/>
                          <a:ext cx="952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5C66C" id="Прямая со стрелкой 20" o:spid="_x0000_s1026" type="#_x0000_t32" style="position:absolute;margin-left:123.6pt;margin-top:29.2pt;width:.75pt;height:5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" strokecolor="#4579b8 [3044]">
                <v:stroke endarrow="block"/>
              </v:shape>
            </w:pict>
          </mc:Fallback>
        </mc:AlternateContent>
      </w:r>
      <w:r>
        <w:rPr>
          <w:rFonts w:ascii="Courier New" w:hAnsi="Courier New" w:cs="Courier New"/>
          <w:sz w:val="16"/>
          <w:szCs w:val="20"/>
        </w:rPr>
        <w:br w:type="textWrapping" w:clear="all"/>
        <w:t xml:space="preserve"> </w:t>
      </w: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tblGrid>
      <w:tr w:rsidR="00C86A5B" w:rsidTr="00C86A5B">
        <w:tblPrEx>
          <w:tblCellMar>
            <w:top w:w="0" w:type="dxa"/>
            <w:bottom w:w="0" w:type="dxa"/>
          </w:tblCellMar>
        </w:tblPrEx>
        <w:trPr>
          <w:trHeight w:val="645"/>
        </w:trPr>
        <w:tc>
          <w:tcPr>
            <w:tcW w:w="3885" w:type="dxa"/>
          </w:tcPr>
          <w:p w:rsidR="00C86A5B" w:rsidRPr="00C86A5B" w:rsidRDefault="00C86A5B" w:rsidP="00C86A5B">
            <w:pPr>
              <w:widowControl w:val="0"/>
              <w:autoSpaceDE w:val="0"/>
              <w:autoSpaceDN w:val="0"/>
              <w:jc w:val="both"/>
              <w:rPr>
                <w:sz w:val="20"/>
                <w:szCs w:val="20"/>
              </w:rPr>
            </w:pPr>
            <w:r w:rsidRPr="00C86A5B">
              <w:rPr>
                <w:sz w:val="20"/>
                <w:szCs w:val="20"/>
              </w:rPr>
              <w:t>Утрата преимущественного права выкупа арендуемого муниципального имущества</w:t>
            </w:r>
          </w:p>
        </w:tc>
      </w:tr>
    </w:tbl>
    <w:tbl>
      <w:tblPr>
        <w:tblpPr w:leftFromText="180" w:rightFromText="180" w:vertAnchor="text" w:horzAnchor="page" w:tblpX="2371"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tblGrid>
      <w:tr w:rsidR="00C86A5B" w:rsidTr="00C86A5B">
        <w:tblPrEx>
          <w:tblCellMar>
            <w:top w:w="0" w:type="dxa"/>
            <w:bottom w:w="0" w:type="dxa"/>
          </w:tblCellMar>
        </w:tblPrEx>
        <w:trPr>
          <w:trHeight w:val="642"/>
        </w:trPr>
        <w:tc>
          <w:tcPr>
            <w:tcW w:w="2829" w:type="dxa"/>
          </w:tcPr>
          <w:p w:rsidR="00C86A5B" w:rsidRDefault="00C86A5B" w:rsidP="00C86A5B">
            <w:pPr>
              <w:widowControl w:val="0"/>
              <w:autoSpaceDE w:val="0"/>
              <w:autoSpaceDN w:val="0"/>
              <w:ind w:left="27" w:hanging="27"/>
              <w:rPr>
                <w:rFonts w:ascii="Courier New" w:hAnsi="Courier New" w:cs="Courier New"/>
                <w:sz w:val="16"/>
                <w:szCs w:val="20"/>
              </w:rPr>
            </w:pPr>
            <w:r w:rsidRPr="00C86A5B">
              <w:rPr>
                <w:sz w:val="20"/>
                <w:szCs w:val="20"/>
              </w:rPr>
              <w:t>Заключение договора купли-продажи муниципального имущества</w:t>
            </w:r>
          </w:p>
        </w:tc>
      </w:tr>
    </w:tbl>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85036B" w:rsidRDefault="0085036B" w:rsidP="0085036B">
      <w:pPr>
        <w:widowControl w:val="0"/>
        <w:autoSpaceDE w:val="0"/>
        <w:autoSpaceDN w:val="0"/>
        <w:ind w:left="708" w:firstLine="708"/>
        <w:jc w:val="both"/>
        <w:rPr>
          <w:rFonts w:ascii="Courier New" w:hAnsi="Courier New" w:cs="Courier New"/>
          <w:sz w:val="16"/>
          <w:szCs w:val="20"/>
        </w:rPr>
      </w:pPr>
    </w:p>
    <w:p w:rsidR="00EE4164" w:rsidRPr="00292046" w:rsidRDefault="00C86A5B" w:rsidP="00EE4164">
      <w:pPr>
        <w:widowControl w:val="0"/>
        <w:autoSpaceDE w:val="0"/>
        <w:autoSpaceDN w:val="0"/>
        <w:adjustRightInd w:val="0"/>
        <w:jc w:val="right"/>
        <w:outlineLvl w:val="1"/>
        <w:rPr>
          <w:sz w:val="28"/>
          <w:szCs w:val="28"/>
        </w:rPr>
      </w:pPr>
      <w:r>
        <w:rPr>
          <w:sz w:val="28"/>
          <w:szCs w:val="28"/>
        </w:rPr>
        <w:lastRenderedPageBreak/>
        <w:t>П</w:t>
      </w:r>
      <w:r w:rsidR="00EE4164" w:rsidRPr="00292046">
        <w:rPr>
          <w:sz w:val="28"/>
          <w:szCs w:val="28"/>
        </w:rPr>
        <w:t>риложение № 5</w:t>
      </w:r>
    </w:p>
    <w:p w:rsidR="00EE4164" w:rsidRPr="00292046" w:rsidRDefault="00EE4164" w:rsidP="00EE4164">
      <w:pPr>
        <w:widowControl w:val="0"/>
        <w:autoSpaceDE w:val="0"/>
        <w:autoSpaceDN w:val="0"/>
        <w:adjustRightInd w:val="0"/>
        <w:jc w:val="right"/>
        <w:outlineLvl w:val="1"/>
        <w:rPr>
          <w:sz w:val="28"/>
          <w:szCs w:val="28"/>
        </w:rPr>
      </w:pPr>
      <w:r w:rsidRPr="00292046">
        <w:rPr>
          <w:sz w:val="28"/>
          <w:szCs w:val="28"/>
        </w:rPr>
        <w:t>к Административному регламенту</w:t>
      </w:r>
    </w:p>
    <w:p w:rsidR="00EE4164" w:rsidRDefault="00EE4164" w:rsidP="00EE4164">
      <w:pPr>
        <w:widowControl w:val="0"/>
        <w:autoSpaceDE w:val="0"/>
        <w:autoSpaceDN w:val="0"/>
        <w:adjustRightInd w:val="0"/>
        <w:jc w:val="right"/>
        <w:outlineLvl w:val="1"/>
      </w:pPr>
    </w:p>
    <w:p w:rsidR="00EE4164" w:rsidRDefault="00EE4164" w:rsidP="00EE4164">
      <w:pPr>
        <w:widowControl w:val="0"/>
        <w:autoSpaceDE w:val="0"/>
        <w:autoSpaceDN w:val="0"/>
        <w:adjustRightInd w:val="0"/>
        <w:jc w:val="right"/>
        <w:outlineLvl w:val="1"/>
      </w:pPr>
    </w:p>
    <w:p w:rsidR="00EE4164" w:rsidRDefault="00EE4164" w:rsidP="00EE4164">
      <w:pPr>
        <w:widowControl w:val="0"/>
        <w:autoSpaceDE w:val="0"/>
        <w:autoSpaceDN w:val="0"/>
        <w:adjustRightInd w:val="0"/>
        <w:jc w:val="right"/>
        <w:outlineLvl w:val="1"/>
      </w:pPr>
    </w:p>
    <w:p w:rsidR="00EE4164" w:rsidRPr="00336A2D" w:rsidRDefault="00EE4164" w:rsidP="00EE4164">
      <w:pPr>
        <w:widowControl w:val="0"/>
        <w:autoSpaceDE w:val="0"/>
        <w:autoSpaceDN w:val="0"/>
        <w:adjustRightInd w:val="0"/>
        <w:jc w:val="right"/>
        <w:outlineLvl w:val="1"/>
      </w:pPr>
    </w:p>
    <w:p w:rsidR="00EE4164" w:rsidRPr="00336A2D" w:rsidRDefault="00EE4164" w:rsidP="00EE4164">
      <w:pPr>
        <w:widowControl w:val="0"/>
        <w:autoSpaceDE w:val="0"/>
        <w:autoSpaceDN w:val="0"/>
        <w:adjustRightInd w:val="0"/>
        <w:jc w:val="right"/>
        <w:outlineLvl w:val="1"/>
      </w:pPr>
      <w:r w:rsidRPr="00336A2D">
        <w:t>____________________________</w:t>
      </w:r>
    </w:p>
    <w:p w:rsidR="00EE4164" w:rsidRPr="00336A2D" w:rsidRDefault="00EE4164" w:rsidP="00EE4164">
      <w:pPr>
        <w:widowControl w:val="0"/>
        <w:autoSpaceDE w:val="0"/>
        <w:autoSpaceDN w:val="0"/>
        <w:adjustRightInd w:val="0"/>
        <w:jc w:val="right"/>
        <w:outlineLvl w:val="1"/>
      </w:pPr>
      <w:r w:rsidRPr="00336A2D">
        <w:t xml:space="preserve">                           ____________________________</w:t>
      </w:r>
    </w:p>
    <w:p w:rsidR="00EE4164" w:rsidRPr="00336A2D" w:rsidRDefault="00EE4164" w:rsidP="00EE4164">
      <w:pPr>
        <w:widowControl w:val="0"/>
        <w:autoSpaceDE w:val="0"/>
        <w:autoSpaceDN w:val="0"/>
        <w:adjustRightInd w:val="0"/>
        <w:jc w:val="right"/>
        <w:outlineLvl w:val="1"/>
      </w:pPr>
      <w:r w:rsidRPr="00336A2D">
        <w:t>____________________________</w:t>
      </w:r>
    </w:p>
    <w:p w:rsidR="00EE4164" w:rsidRPr="00336A2D" w:rsidRDefault="00EE4164" w:rsidP="00EE4164">
      <w:pPr>
        <w:widowControl w:val="0"/>
        <w:autoSpaceDE w:val="0"/>
        <w:autoSpaceDN w:val="0"/>
        <w:adjustRightInd w:val="0"/>
        <w:jc w:val="right"/>
        <w:outlineLvl w:val="1"/>
      </w:pPr>
      <w:r w:rsidRPr="00336A2D">
        <w:t>от  ___________________________</w:t>
      </w:r>
    </w:p>
    <w:p w:rsidR="00EE4164" w:rsidRPr="00336A2D" w:rsidRDefault="00EE4164" w:rsidP="00EE4164">
      <w:pPr>
        <w:widowControl w:val="0"/>
        <w:autoSpaceDE w:val="0"/>
        <w:autoSpaceDN w:val="0"/>
        <w:adjustRightInd w:val="0"/>
        <w:jc w:val="right"/>
        <w:outlineLvl w:val="1"/>
      </w:pPr>
      <w:r w:rsidRPr="00336A2D">
        <w:t xml:space="preserve">(контактные данные заявителя, </w:t>
      </w:r>
    </w:p>
    <w:p w:rsidR="00EE4164" w:rsidRPr="00336A2D" w:rsidRDefault="00EE4164" w:rsidP="00EE4164">
      <w:pPr>
        <w:widowControl w:val="0"/>
        <w:autoSpaceDE w:val="0"/>
        <w:autoSpaceDN w:val="0"/>
        <w:adjustRightInd w:val="0"/>
        <w:jc w:val="right"/>
        <w:outlineLvl w:val="1"/>
      </w:pPr>
      <w:r w:rsidRPr="00336A2D">
        <w:t>адрес, телефон)</w:t>
      </w:r>
    </w:p>
    <w:p w:rsidR="00EE4164" w:rsidRDefault="00EE4164" w:rsidP="00EE4164">
      <w:pPr>
        <w:widowControl w:val="0"/>
        <w:autoSpaceDE w:val="0"/>
        <w:autoSpaceDN w:val="0"/>
        <w:adjustRightInd w:val="0"/>
        <w:jc w:val="both"/>
        <w:rPr>
          <w:sz w:val="28"/>
          <w:szCs w:val="28"/>
        </w:rPr>
      </w:pPr>
    </w:p>
    <w:p w:rsidR="00EE4164" w:rsidRDefault="00EE4164" w:rsidP="00EE4164">
      <w:pPr>
        <w:widowControl w:val="0"/>
        <w:autoSpaceDE w:val="0"/>
        <w:autoSpaceDN w:val="0"/>
        <w:adjustRightInd w:val="0"/>
        <w:jc w:val="both"/>
        <w:rPr>
          <w:sz w:val="28"/>
          <w:szCs w:val="28"/>
        </w:rPr>
      </w:pPr>
    </w:p>
    <w:p w:rsidR="00EE4164" w:rsidRPr="00FE54E6" w:rsidRDefault="00EE4164" w:rsidP="00EE4164">
      <w:pPr>
        <w:widowControl w:val="0"/>
        <w:autoSpaceDE w:val="0"/>
        <w:autoSpaceDN w:val="0"/>
        <w:adjustRightInd w:val="0"/>
        <w:jc w:val="both"/>
        <w:rPr>
          <w:sz w:val="28"/>
          <w:szCs w:val="28"/>
        </w:rPr>
      </w:pPr>
    </w:p>
    <w:p w:rsidR="00EE4164" w:rsidRPr="00336A2D" w:rsidRDefault="00EE4164" w:rsidP="00EE4164">
      <w:pPr>
        <w:widowControl w:val="0"/>
        <w:autoSpaceDE w:val="0"/>
        <w:autoSpaceDN w:val="0"/>
        <w:adjustRightInd w:val="0"/>
        <w:jc w:val="center"/>
      </w:pPr>
      <w:bookmarkStart w:id="42" w:name="Par524"/>
      <w:bookmarkEnd w:id="42"/>
      <w:r w:rsidRPr="00336A2D">
        <w:t>ЗАЯВЛЕНИЕ (ЖАЛОБА)</w:t>
      </w:r>
    </w:p>
    <w:p w:rsidR="00EE4164" w:rsidRPr="00FE54E6" w:rsidRDefault="00EE4164" w:rsidP="00EE4164">
      <w:pPr>
        <w:widowControl w:val="0"/>
        <w:autoSpaceDE w:val="0"/>
        <w:autoSpaceDN w:val="0"/>
        <w:adjustRightInd w:val="0"/>
        <w:jc w:val="both"/>
        <w:rPr>
          <w:sz w:val="28"/>
          <w:szCs w:val="28"/>
        </w:rPr>
      </w:pPr>
    </w:p>
    <w:p w:rsidR="00EE4164" w:rsidRPr="00FE54E6" w:rsidRDefault="00EE4164" w:rsidP="00EE4164">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w:t>
      </w:r>
    </w:p>
    <w:p w:rsidR="00EE4164" w:rsidRPr="00FE54E6" w:rsidRDefault="00EE4164" w:rsidP="00EE4164">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w:t>
      </w:r>
    </w:p>
    <w:p w:rsidR="00EE4164" w:rsidRPr="00FE54E6" w:rsidRDefault="00EE4164" w:rsidP="00EE4164">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w:t>
      </w:r>
      <w:r w:rsidRPr="00FE54E6">
        <w:rPr>
          <w:sz w:val="28"/>
          <w:szCs w:val="28"/>
        </w:rPr>
        <w:t>___________________________________________</w:t>
      </w:r>
      <w:r>
        <w:rPr>
          <w:sz w:val="28"/>
          <w:szCs w:val="28"/>
        </w:rPr>
        <w:t>______________________</w:t>
      </w:r>
    </w:p>
    <w:p w:rsidR="00EE4164" w:rsidRDefault="00EE4164" w:rsidP="00EE4164">
      <w:pPr>
        <w:jc w:val="right"/>
      </w:pPr>
      <w:r w:rsidRPr="000E2352">
        <w:t>(Дата, подпись заявителя)</w:t>
      </w:r>
    </w:p>
    <w:p w:rsidR="00B2621D" w:rsidRPr="00E97321" w:rsidRDefault="00B2621D" w:rsidP="00EE4164">
      <w:pPr>
        <w:jc w:val="right"/>
        <w:rPr>
          <w:sz w:val="28"/>
          <w:szCs w:val="28"/>
        </w:rPr>
      </w:pPr>
    </w:p>
    <w:sectPr w:rsidR="00B2621D" w:rsidRPr="00E97321" w:rsidSect="001A2B6C">
      <w:pgSz w:w="11906" w:h="16838"/>
      <w:pgMar w:top="719" w:right="873" w:bottom="567" w:left="168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70CF5"/>
    <w:multiLevelType w:val="multilevel"/>
    <w:tmpl w:val="F15858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9B153F"/>
    <w:multiLevelType w:val="hybridMultilevel"/>
    <w:tmpl w:val="42788466"/>
    <w:lvl w:ilvl="0" w:tplc="ACF0DEB4">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7190A51"/>
    <w:multiLevelType w:val="hybridMultilevel"/>
    <w:tmpl w:val="C8D2DD60"/>
    <w:lvl w:ilvl="0" w:tplc="82F68DF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11" w15:restartNumberingAfterBreak="0">
    <w:nsid w:val="5BE63FB6"/>
    <w:multiLevelType w:val="hybridMultilevel"/>
    <w:tmpl w:val="A2529F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0C79C3"/>
    <w:multiLevelType w:val="hybridMultilevel"/>
    <w:tmpl w:val="C22CA4D0"/>
    <w:lvl w:ilvl="0" w:tplc="EC32E7A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0"/>
  </w:num>
  <w:num w:numId="3">
    <w:abstractNumId w:val="2"/>
  </w:num>
  <w:num w:numId="4">
    <w:abstractNumId w:val="5"/>
  </w:num>
  <w:num w:numId="5">
    <w:abstractNumId w:val="7"/>
  </w:num>
  <w:num w:numId="6">
    <w:abstractNumId w:val="3"/>
  </w:num>
  <w:num w:numId="7">
    <w:abstractNumId w:val="12"/>
  </w:num>
  <w:num w:numId="8">
    <w:abstractNumId w:val="11"/>
  </w:num>
  <w:num w:numId="9">
    <w:abstractNumId w:val="9"/>
  </w:num>
  <w:num w:numId="10">
    <w:abstractNumId w:val="6"/>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E0"/>
    <w:rsid w:val="00001EE5"/>
    <w:rsid w:val="00050023"/>
    <w:rsid w:val="000573BA"/>
    <w:rsid w:val="00082EBB"/>
    <w:rsid w:val="000A4282"/>
    <w:rsid w:val="000A7B44"/>
    <w:rsid w:val="000F1F70"/>
    <w:rsid w:val="00102E29"/>
    <w:rsid w:val="00112E4A"/>
    <w:rsid w:val="0013242C"/>
    <w:rsid w:val="00135077"/>
    <w:rsid w:val="001433BF"/>
    <w:rsid w:val="00152E4B"/>
    <w:rsid w:val="00157538"/>
    <w:rsid w:val="00160415"/>
    <w:rsid w:val="0018337F"/>
    <w:rsid w:val="00190CFF"/>
    <w:rsid w:val="00193D03"/>
    <w:rsid w:val="00196783"/>
    <w:rsid w:val="001A2B6C"/>
    <w:rsid w:val="001B545F"/>
    <w:rsid w:val="001D7455"/>
    <w:rsid w:val="00200523"/>
    <w:rsid w:val="00211C5D"/>
    <w:rsid w:val="00213277"/>
    <w:rsid w:val="0022580B"/>
    <w:rsid w:val="00237C5D"/>
    <w:rsid w:val="00242AAD"/>
    <w:rsid w:val="00244580"/>
    <w:rsid w:val="00257F6B"/>
    <w:rsid w:val="00273818"/>
    <w:rsid w:val="002747E2"/>
    <w:rsid w:val="002A0DB5"/>
    <w:rsid w:val="002A712A"/>
    <w:rsid w:val="002B6055"/>
    <w:rsid w:val="002D5D89"/>
    <w:rsid w:val="00335C86"/>
    <w:rsid w:val="00337AE5"/>
    <w:rsid w:val="00375A1E"/>
    <w:rsid w:val="003A01BB"/>
    <w:rsid w:val="003A3773"/>
    <w:rsid w:val="003A49B1"/>
    <w:rsid w:val="003B1C83"/>
    <w:rsid w:val="003B4AE9"/>
    <w:rsid w:val="00415B6A"/>
    <w:rsid w:val="00425E4B"/>
    <w:rsid w:val="00433546"/>
    <w:rsid w:val="0043666C"/>
    <w:rsid w:val="00440721"/>
    <w:rsid w:val="00461B7E"/>
    <w:rsid w:val="00467498"/>
    <w:rsid w:val="00467AD8"/>
    <w:rsid w:val="0047266F"/>
    <w:rsid w:val="004B0E21"/>
    <w:rsid w:val="004B3BBF"/>
    <w:rsid w:val="004C128A"/>
    <w:rsid w:val="004C6A1D"/>
    <w:rsid w:val="004E7798"/>
    <w:rsid w:val="004F2513"/>
    <w:rsid w:val="0052115C"/>
    <w:rsid w:val="00530636"/>
    <w:rsid w:val="005455D3"/>
    <w:rsid w:val="00571124"/>
    <w:rsid w:val="00577A09"/>
    <w:rsid w:val="00581EAD"/>
    <w:rsid w:val="00582FDC"/>
    <w:rsid w:val="00593CAD"/>
    <w:rsid w:val="005940E6"/>
    <w:rsid w:val="00595D1F"/>
    <w:rsid w:val="005A2E60"/>
    <w:rsid w:val="005C30F5"/>
    <w:rsid w:val="005D56E4"/>
    <w:rsid w:val="005F180E"/>
    <w:rsid w:val="005F3DC0"/>
    <w:rsid w:val="005F6D6D"/>
    <w:rsid w:val="006400DC"/>
    <w:rsid w:val="00640AB5"/>
    <w:rsid w:val="0064305A"/>
    <w:rsid w:val="006856A2"/>
    <w:rsid w:val="00685EAB"/>
    <w:rsid w:val="00692859"/>
    <w:rsid w:val="006A183E"/>
    <w:rsid w:val="006B44B5"/>
    <w:rsid w:val="006B556D"/>
    <w:rsid w:val="006D3ACC"/>
    <w:rsid w:val="00702EA8"/>
    <w:rsid w:val="00714B4B"/>
    <w:rsid w:val="0074354B"/>
    <w:rsid w:val="00754C3B"/>
    <w:rsid w:val="00792726"/>
    <w:rsid w:val="007D3380"/>
    <w:rsid w:val="007F700F"/>
    <w:rsid w:val="0083502F"/>
    <w:rsid w:val="00846E8D"/>
    <w:rsid w:val="0085036B"/>
    <w:rsid w:val="00855D2D"/>
    <w:rsid w:val="00877554"/>
    <w:rsid w:val="008A1E6B"/>
    <w:rsid w:val="008A779B"/>
    <w:rsid w:val="008C64D1"/>
    <w:rsid w:val="008E0446"/>
    <w:rsid w:val="008E09FF"/>
    <w:rsid w:val="008E2DE6"/>
    <w:rsid w:val="00935236"/>
    <w:rsid w:val="009375CA"/>
    <w:rsid w:val="00943E5F"/>
    <w:rsid w:val="00945437"/>
    <w:rsid w:val="00954535"/>
    <w:rsid w:val="0097652F"/>
    <w:rsid w:val="0097680E"/>
    <w:rsid w:val="00993024"/>
    <w:rsid w:val="009B43E0"/>
    <w:rsid w:val="009B7ECC"/>
    <w:rsid w:val="009E349C"/>
    <w:rsid w:val="009E5AB7"/>
    <w:rsid w:val="00A014F5"/>
    <w:rsid w:val="00A12169"/>
    <w:rsid w:val="00A15771"/>
    <w:rsid w:val="00A71A4B"/>
    <w:rsid w:val="00AA2EEB"/>
    <w:rsid w:val="00AC7B22"/>
    <w:rsid w:val="00AD6AAB"/>
    <w:rsid w:val="00B00270"/>
    <w:rsid w:val="00B0369F"/>
    <w:rsid w:val="00B03E1C"/>
    <w:rsid w:val="00B1210D"/>
    <w:rsid w:val="00B1275D"/>
    <w:rsid w:val="00B2621D"/>
    <w:rsid w:val="00B26C06"/>
    <w:rsid w:val="00B335E8"/>
    <w:rsid w:val="00B6773B"/>
    <w:rsid w:val="00B93C93"/>
    <w:rsid w:val="00BB3E92"/>
    <w:rsid w:val="00BC7E63"/>
    <w:rsid w:val="00BE7178"/>
    <w:rsid w:val="00C01D6B"/>
    <w:rsid w:val="00C04347"/>
    <w:rsid w:val="00C30AE5"/>
    <w:rsid w:val="00C42DCD"/>
    <w:rsid w:val="00C43588"/>
    <w:rsid w:val="00C50BE1"/>
    <w:rsid w:val="00C57A50"/>
    <w:rsid w:val="00C65E84"/>
    <w:rsid w:val="00C85990"/>
    <w:rsid w:val="00C866E0"/>
    <w:rsid w:val="00C86A5B"/>
    <w:rsid w:val="00CB2CC4"/>
    <w:rsid w:val="00CB5203"/>
    <w:rsid w:val="00D059E4"/>
    <w:rsid w:val="00D21A78"/>
    <w:rsid w:val="00D42C7C"/>
    <w:rsid w:val="00D92D5A"/>
    <w:rsid w:val="00DD7963"/>
    <w:rsid w:val="00DE0D42"/>
    <w:rsid w:val="00DE3833"/>
    <w:rsid w:val="00DF6D5F"/>
    <w:rsid w:val="00E30FE2"/>
    <w:rsid w:val="00E97321"/>
    <w:rsid w:val="00EA5CB6"/>
    <w:rsid w:val="00EA7178"/>
    <w:rsid w:val="00EA7D41"/>
    <w:rsid w:val="00EC0496"/>
    <w:rsid w:val="00EE4164"/>
    <w:rsid w:val="00EF709D"/>
    <w:rsid w:val="00F017FE"/>
    <w:rsid w:val="00F46C74"/>
    <w:rsid w:val="00F62A31"/>
    <w:rsid w:val="00F81846"/>
    <w:rsid w:val="00F91E22"/>
    <w:rsid w:val="00F9273E"/>
    <w:rsid w:val="00F94562"/>
    <w:rsid w:val="00FB0510"/>
    <w:rsid w:val="00FB7867"/>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D016"/>
  <w15:docId w15:val="{B2796240-6E15-46E5-AFD6-61C8DEBB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B3BBF"/>
    <w:rPr>
      <w:sz w:val="24"/>
      <w:szCs w:val="24"/>
    </w:rPr>
  </w:style>
  <w:style w:type="paragraph" w:styleId="2">
    <w:name w:val="heading 2"/>
    <w:basedOn w:val="a"/>
    <w:next w:val="a"/>
    <w:link w:val="20"/>
    <w:unhideWhenUsed/>
    <w:qFormat/>
    <w:rsid w:val="00EE416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3BBF"/>
    <w:pPr>
      <w:jc w:val="both"/>
    </w:pPr>
  </w:style>
  <w:style w:type="paragraph" w:styleId="a4">
    <w:name w:val="Body Text Indent"/>
    <w:basedOn w:val="a"/>
    <w:link w:val="a5"/>
    <w:uiPriority w:val="99"/>
    <w:semiHidden/>
    <w:unhideWhenUsed/>
    <w:rsid w:val="004E7798"/>
    <w:pPr>
      <w:spacing w:after="120"/>
      <w:ind w:left="283"/>
    </w:pPr>
  </w:style>
  <w:style w:type="character" w:customStyle="1" w:styleId="a5">
    <w:name w:val="Основной текст с отступом Знак"/>
    <w:basedOn w:val="a0"/>
    <w:link w:val="a4"/>
    <w:uiPriority w:val="99"/>
    <w:semiHidden/>
    <w:rsid w:val="004E7798"/>
    <w:rPr>
      <w:sz w:val="24"/>
      <w:szCs w:val="24"/>
    </w:rPr>
  </w:style>
  <w:style w:type="paragraph" w:styleId="21">
    <w:name w:val="Body Text Indent 2"/>
    <w:basedOn w:val="a"/>
    <w:link w:val="22"/>
    <w:uiPriority w:val="99"/>
    <w:semiHidden/>
    <w:unhideWhenUsed/>
    <w:rsid w:val="004E7798"/>
    <w:pPr>
      <w:spacing w:after="120" w:line="480" w:lineRule="auto"/>
      <w:ind w:left="283"/>
    </w:pPr>
  </w:style>
  <w:style w:type="character" w:customStyle="1" w:styleId="22">
    <w:name w:val="Основной текст с отступом 2 Знак"/>
    <w:basedOn w:val="a0"/>
    <w:link w:val="21"/>
    <w:uiPriority w:val="99"/>
    <w:semiHidden/>
    <w:rsid w:val="004E7798"/>
    <w:rPr>
      <w:sz w:val="24"/>
      <w:szCs w:val="24"/>
    </w:rPr>
  </w:style>
  <w:style w:type="character" w:styleId="a6">
    <w:name w:val="Hyperlink"/>
    <w:basedOn w:val="a0"/>
    <w:uiPriority w:val="99"/>
    <w:unhideWhenUsed/>
    <w:rsid w:val="004E7798"/>
    <w:rPr>
      <w:color w:val="0000FF"/>
      <w:u w:val="single"/>
    </w:rPr>
  </w:style>
  <w:style w:type="paragraph" w:styleId="a7">
    <w:name w:val="No Spacing"/>
    <w:link w:val="a8"/>
    <w:uiPriority w:val="1"/>
    <w:qFormat/>
    <w:rsid w:val="004E7798"/>
    <w:rPr>
      <w:sz w:val="24"/>
      <w:szCs w:val="24"/>
    </w:rPr>
  </w:style>
  <w:style w:type="paragraph" w:styleId="a9">
    <w:name w:val="Balloon Text"/>
    <w:basedOn w:val="a"/>
    <w:link w:val="aa"/>
    <w:uiPriority w:val="99"/>
    <w:semiHidden/>
    <w:unhideWhenUsed/>
    <w:rsid w:val="0083502F"/>
    <w:rPr>
      <w:rFonts w:ascii="Tahoma" w:hAnsi="Tahoma" w:cs="Tahoma"/>
      <w:sz w:val="16"/>
      <w:szCs w:val="16"/>
    </w:rPr>
  </w:style>
  <w:style w:type="character" w:customStyle="1" w:styleId="aa">
    <w:name w:val="Текст выноски Знак"/>
    <w:basedOn w:val="a0"/>
    <w:link w:val="a9"/>
    <w:uiPriority w:val="99"/>
    <w:semiHidden/>
    <w:rsid w:val="0083502F"/>
    <w:rPr>
      <w:rFonts w:ascii="Tahoma" w:hAnsi="Tahoma" w:cs="Tahoma"/>
      <w:sz w:val="16"/>
      <w:szCs w:val="16"/>
    </w:rPr>
  </w:style>
  <w:style w:type="paragraph" w:styleId="ab">
    <w:name w:val="List Paragraph"/>
    <w:basedOn w:val="a"/>
    <w:uiPriority w:val="34"/>
    <w:qFormat/>
    <w:rsid w:val="00001EE5"/>
    <w:pPr>
      <w:ind w:left="720" w:firstLine="709"/>
      <w:jc w:val="both"/>
    </w:pPr>
    <w:rPr>
      <w:rFonts w:ascii="Calibri" w:hAnsi="Calibri"/>
      <w:sz w:val="22"/>
      <w:szCs w:val="22"/>
      <w:lang w:eastAsia="ar-SA"/>
    </w:rPr>
  </w:style>
  <w:style w:type="paragraph" w:customStyle="1" w:styleId="ConsPlusTitle">
    <w:name w:val="ConsPlusTitle"/>
    <w:rsid w:val="0052115C"/>
    <w:pPr>
      <w:widowControl w:val="0"/>
      <w:autoSpaceDE w:val="0"/>
      <w:autoSpaceDN w:val="0"/>
    </w:pPr>
    <w:rPr>
      <w:rFonts w:ascii="Calibri" w:hAnsi="Calibri" w:cs="Calibri"/>
      <w:b/>
      <w:sz w:val="22"/>
    </w:rPr>
  </w:style>
  <w:style w:type="paragraph" w:customStyle="1" w:styleId="ConsPlusNormal">
    <w:name w:val="ConsPlusNormal"/>
    <w:rsid w:val="00AA2EEB"/>
    <w:pPr>
      <w:widowControl w:val="0"/>
      <w:autoSpaceDE w:val="0"/>
      <w:autoSpaceDN w:val="0"/>
      <w:adjustRightInd w:val="0"/>
      <w:ind w:firstLine="720"/>
    </w:pPr>
    <w:rPr>
      <w:rFonts w:ascii="Arial" w:hAnsi="Arial" w:cs="Arial"/>
    </w:rPr>
  </w:style>
  <w:style w:type="paragraph" w:styleId="ac">
    <w:name w:val="Normal (Web)"/>
    <w:basedOn w:val="a"/>
    <w:uiPriority w:val="99"/>
    <w:rsid w:val="00B2621D"/>
    <w:pPr>
      <w:spacing w:before="100" w:beforeAutospacing="1" w:after="100" w:afterAutospacing="1"/>
    </w:pPr>
  </w:style>
  <w:style w:type="character" w:customStyle="1" w:styleId="20">
    <w:name w:val="Заголовок 2 Знак"/>
    <w:basedOn w:val="a0"/>
    <w:link w:val="2"/>
    <w:rsid w:val="00EE4164"/>
    <w:rPr>
      <w:rFonts w:ascii="Cambria" w:hAnsi="Cambria"/>
      <w:b/>
      <w:bCs/>
      <w:i/>
      <w:iCs/>
      <w:sz w:val="28"/>
      <w:szCs w:val="28"/>
    </w:rPr>
  </w:style>
  <w:style w:type="paragraph" w:customStyle="1" w:styleId="ConsPlusNonformat">
    <w:name w:val="ConsPlusNonformat"/>
    <w:uiPriority w:val="99"/>
    <w:rsid w:val="00EE4164"/>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EE4164"/>
    <w:pPr>
      <w:widowControl w:val="0"/>
      <w:autoSpaceDE w:val="0"/>
      <w:autoSpaceDN w:val="0"/>
      <w:adjustRightInd w:val="0"/>
    </w:pPr>
    <w:rPr>
      <w:rFonts w:ascii="Calibri" w:eastAsiaTheme="minorEastAsia" w:hAnsi="Calibri" w:cs="Calibri"/>
      <w:sz w:val="22"/>
      <w:szCs w:val="22"/>
    </w:rPr>
  </w:style>
  <w:style w:type="paragraph" w:styleId="ad">
    <w:name w:val="header"/>
    <w:basedOn w:val="a"/>
    <w:link w:val="ae"/>
    <w:uiPriority w:val="99"/>
    <w:unhideWhenUsed/>
    <w:rsid w:val="00EE4164"/>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EE4164"/>
    <w:rPr>
      <w:rFonts w:asciiTheme="minorHAnsi" w:eastAsiaTheme="minorEastAsia" w:hAnsiTheme="minorHAnsi" w:cstheme="minorBidi"/>
      <w:sz w:val="22"/>
      <w:szCs w:val="22"/>
    </w:rPr>
  </w:style>
  <w:style w:type="paragraph" w:styleId="af">
    <w:name w:val="footer"/>
    <w:basedOn w:val="a"/>
    <w:link w:val="af0"/>
    <w:uiPriority w:val="99"/>
    <w:unhideWhenUsed/>
    <w:rsid w:val="00EE4164"/>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EE4164"/>
    <w:rPr>
      <w:rFonts w:asciiTheme="minorHAnsi" w:eastAsiaTheme="minorEastAsia" w:hAnsiTheme="minorHAnsi" w:cstheme="minorBidi"/>
      <w:sz w:val="22"/>
      <w:szCs w:val="22"/>
    </w:rPr>
  </w:style>
  <w:style w:type="character" w:styleId="af1">
    <w:name w:val="annotation reference"/>
    <w:basedOn w:val="a0"/>
    <w:uiPriority w:val="99"/>
    <w:semiHidden/>
    <w:unhideWhenUsed/>
    <w:rsid w:val="00EE4164"/>
    <w:rPr>
      <w:sz w:val="16"/>
      <w:szCs w:val="16"/>
    </w:rPr>
  </w:style>
  <w:style w:type="paragraph" w:styleId="af2">
    <w:name w:val="annotation text"/>
    <w:basedOn w:val="a"/>
    <w:link w:val="af3"/>
    <w:uiPriority w:val="99"/>
    <w:semiHidden/>
    <w:unhideWhenUsed/>
    <w:rsid w:val="00EE4164"/>
    <w:pPr>
      <w:spacing w:after="200"/>
    </w:pPr>
    <w:rPr>
      <w:rFonts w:asciiTheme="minorHAnsi" w:eastAsiaTheme="minorEastAsia" w:hAnsiTheme="minorHAnsi" w:cstheme="minorBidi"/>
      <w:sz w:val="20"/>
      <w:szCs w:val="20"/>
    </w:rPr>
  </w:style>
  <w:style w:type="character" w:customStyle="1" w:styleId="af3">
    <w:name w:val="Текст примечания Знак"/>
    <w:basedOn w:val="a0"/>
    <w:link w:val="af2"/>
    <w:uiPriority w:val="99"/>
    <w:semiHidden/>
    <w:rsid w:val="00EE4164"/>
    <w:rPr>
      <w:rFonts w:asciiTheme="minorHAnsi" w:eastAsiaTheme="minorEastAsia" w:hAnsiTheme="minorHAnsi" w:cstheme="minorBidi"/>
    </w:rPr>
  </w:style>
  <w:style w:type="paragraph" w:styleId="af4">
    <w:name w:val="annotation subject"/>
    <w:basedOn w:val="af2"/>
    <w:next w:val="af2"/>
    <w:link w:val="af5"/>
    <w:uiPriority w:val="99"/>
    <w:semiHidden/>
    <w:unhideWhenUsed/>
    <w:rsid w:val="00EE4164"/>
    <w:rPr>
      <w:b/>
      <w:bCs/>
    </w:rPr>
  </w:style>
  <w:style w:type="character" w:customStyle="1" w:styleId="af5">
    <w:name w:val="Тема примечания Знак"/>
    <w:basedOn w:val="af3"/>
    <w:link w:val="af4"/>
    <w:uiPriority w:val="99"/>
    <w:semiHidden/>
    <w:rsid w:val="00EE4164"/>
    <w:rPr>
      <w:rFonts w:asciiTheme="minorHAnsi" w:eastAsiaTheme="minorEastAsia" w:hAnsiTheme="minorHAnsi" w:cstheme="minorBidi"/>
      <w:b/>
      <w:bCs/>
    </w:rPr>
  </w:style>
  <w:style w:type="paragraph" w:styleId="af6">
    <w:name w:val="Title"/>
    <w:basedOn w:val="a"/>
    <w:link w:val="af7"/>
    <w:qFormat/>
    <w:rsid w:val="00EE4164"/>
    <w:pPr>
      <w:jc w:val="center"/>
    </w:pPr>
    <w:rPr>
      <w:sz w:val="28"/>
    </w:rPr>
  </w:style>
  <w:style w:type="character" w:customStyle="1" w:styleId="af7">
    <w:name w:val="Заголовок Знак"/>
    <w:basedOn w:val="a0"/>
    <w:link w:val="af6"/>
    <w:rsid w:val="00EE4164"/>
    <w:rPr>
      <w:sz w:val="28"/>
      <w:szCs w:val="24"/>
    </w:rPr>
  </w:style>
  <w:style w:type="character" w:customStyle="1" w:styleId="a8">
    <w:name w:val="Без интервала Знак"/>
    <w:basedOn w:val="a0"/>
    <w:link w:val="a7"/>
    <w:uiPriority w:val="1"/>
    <w:rsid w:val="00C85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radm.gtn.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5930165A7A9F6923F7FB05fCWFK" TargetMode="External"/><Relationship Id="rId7" Type="http://schemas.openxmlformats.org/officeDocument/2006/relationships/hyperlink" Target="http://gu.lenobl.ru/" TargetMode="External"/><Relationship Id="rId12" Type="http://schemas.openxmlformats.org/officeDocument/2006/relationships/hyperlink" Target="http://www.gu.lenobl.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adm.gtn.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10" Type="http://schemas.openxmlformats.org/officeDocument/2006/relationships/hyperlink" Target="http://radm.gtn.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consultantplus://offline/ref=B8AFB2CA903CC4D165893B2D7D0214CFD5B495D5B76700E1E4479482BC5930165A7A9F6923F7FB06fCW6K"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D579-0F87-40B0-BB7A-DFE2D208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36</Pages>
  <Words>13237</Words>
  <Characters>75451</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q</Company>
  <LinksUpToDate>false</LinksUpToDate>
  <CharactersWithSpaces>88511</CharactersWithSpaces>
  <SharedDoc>false</SharedDoc>
  <HLinks>
    <vt:vector size="6" baseType="variant">
      <vt:variant>
        <vt:i4>3932286</vt:i4>
      </vt:variant>
      <vt:variant>
        <vt:i4>0</vt:i4>
      </vt:variant>
      <vt:variant>
        <vt:i4>0</vt:i4>
      </vt:variant>
      <vt:variant>
        <vt:i4>5</vt:i4>
      </vt:variant>
      <vt:variant>
        <vt:lpwstr>http://radm.gtn.ru/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Ростокина Ольга Вадимовна</cp:lastModifiedBy>
  <cp:revision>31</cp:revision>
  <cp:lastPrinted>2016-12-16T12:16:00Z</cp:lastPrinted>
  <dcterms:created xsi:type="dcterms:W3CDTF">2016-12-15T10:10:00Z</dcterms:created>
  <dcterms:modified xsi:type="dcterms:W3CDTF">2016-12-16T12:22:00Z</dcterms:modified>
</cp:coreProperties>
</file>