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6D" w:rsidRDefault="00FE2C6D" w:rsidP="00FE2C6D">
      <w:pPr>
        <w:jc w:val="center"/>
      </w:pPr>
      <w:r>
        <w:rPr>
          <w:noProof/>
        </w:rPr>
        <w:drawing>
          <wp:inline distT="0" distB="0" distL="0" distR="0" wp14:anchorId="7791A28A" wp14:editId="29157335">
            <wp:extent cx="521335" cy="63119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6D" w:rsidRPr="00C866E0" w:rsidRDefault="00FE2C6D" w:rsidP="00FE2C6D">
      <w:pPr>
        <w:jc w:val="center"/>
      </w:pPr>
      <w:r>
        <w:t>АДМИНИСТРАЦИЯ ГАТЧИНСКОГО МУНИЦИПАЛЬНОГО РАЙОНА</w:t>
      </w:r>
    </w:p>
    <w:p w:rsidR="00FE2C6D" w:rsidRDefault="00FE2C6D" w:rsidP="00FE2C6D">
      <w:pPr>
        <w:jc w:val="center"/>
        <w:rPr>
          <w:sz w:val="12"/>
        </w:rPr>
      </w:pPr>
      <w:r>
        <w:t>ЛЕНИНГРАДСКОЙ ОБЛАСТИ</w:t>
      </w:r>
    </w:p>
    <w:p w:rsidR="00FE2C6D" w:rsidRDefault="00FE2C6D" w:rsidP="0034240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E2C6D" w:rsidRDefault="00FE2C6D" w:rsidP="00FE2C6D">
      <w:pPr>
        <w:jc w:val="center"/>
        <w:rPr>
          <w:sz w:val="12"/>
        </w:rPr>
      </w:pPr>
    </w:p>
    <w:p w:rsidR="00FE2C6D" w:rsidRDefault="00FE2C6D" w:rsidP="00FE2C6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74291"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="00074291">
        <w:rPr>
          <w:b/>
        </w:rPr>
        <w:tab/>
      </w:r>
      <w:r w:rsidRPr="00082EBB">
        <w:rPr>
          <w:b/>
        </w:rPr>
        <w:t xml:space="preserve">№ </w:t>
      </w:r>
      <w:r w:rsidR="00074291">
        <w:rPr>
          <w:b/>
        </w:rPr>
        <w:t>_________</w:t>
      </w:r>
    </w:p>
    <w:p w:rsidR="00FE2C6D" w:rsidRDefault="00FE2C6D" w:rsidP="00FE2C6D">
      <w:pPr>
        <w:pStyle w:val="a3"/>
        <w:spacing w:line="317" w:lineRule="exact"/>
        <w:rPr>
          <w:sz w:val="28"/>
          <w:szCs w:val="28"/>
        </w:rPr>
      </w:pPr>
    </w:p>
    <w:p w:rsidR="00D90E1E" w:rsidRDefault="00D90E1E" w:rsidP="00FE2C6D">
      <w:pPr>
        <w:pStyle w:val="a3"/>
        <w:spacing w:line="317" w:lineRule="exact"/>
        <w:rPr>
          <w:sz w:val="28"/>
          <w:szCs w:val="28"/>
        </w:rPr>
      </w:pPr>
    </w:p>
    <w:p w:rsidR="000B4D15" w:rsidRDefault="000B4D15" w:rsidP="00CA76F6">
      <w:pPr>
        <w:pStyle w:val="a3"/>
        <w:spacing w:line="317" w:lineRule="exact"/>
        <w:ind w:right="3684"/>
        <w:rPr>
          <w:sz w:val="28"/>
          <w:szCs w:val="28"/>
        </w:rPr>
      </w:pPr>
    </w:p>
    <w:p w:rsidR="00CA76F6" w:rsidRDefault="00CA76F6" w:rsidP="00CA76F6">
      <w:pPr>
        <w:pStyle w:val="a3"/>
        <w:spacing w:line="317" w:lineRule="exact"/>
        <w:ind w:right="3684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значений постоянных затрат на содержание имущества муниципального бюджетного учреждения «Управление благоустройства и дорожного хозяйства», в отношении которого администрация Гатчинского муниципального района выполняет функции и полномочия учредителя, значений затрат на уплату налогов, в качестве объекта налогообложения по которым признается его имущество, значений натуральных норм  для определения нормативов затрат на выполнение работ, нормативных затрат,  связанных с выполнением муниципальных работ, и</w:t>
      </w:r>
      <w:proofErr w:type="gramEnd"/>
      <w:r>
        <w:rPr>
          <w:sz w:val="28"/>
          <w:szCs w:val="28"/>
        </w:rPr>
        <w:t xml:space="preserve"> муниципального задания на выполнение муниципальных работ муниципальному бюджетному учреждению «Управление благоустройства и дорожного хозяйства», подведомственному администрации  Гатчинского  муниципального района, на 20</w:t>
      </w:r>
      <w:r w:rsidR="0064673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646731">
        <w:rPr>
          <w:sz w:val="28"/>
          <w:szCs w:val="28"/>
        </w:rPr>
        <w:t>21</w:t>
      </w:r>
      <w:r>
        <w:rPr>
          <w:sz w:val="28"/>
          <w:szCs w:val="28"/>
        </w:rPr>
        <w:t xml:space="preserve"> и 202</w:t>
      </w:r>
      <w:r w:rsidR="0064673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CA76F6" w:rsidRDefault="00CA76F6" w:rsidP="00CA76F6">
      <w:pPr>
        <w:pStyle w:val="a3"/>
        <w:spacing w:line="317" w:lineRule="exact"/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76F6" w:rsidRPr="00B61590" w:rsidRDefault="00CA76F6" w:rsidP="00CA76F6">
      <w:pPr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</w:t>
      </w:r>
      <w:r w:rsidR="00646731">
        <w:rPr>
          <w:sz w:val="28"/>
          <w:szCs w:val="28"/>
        </w:rPr>
        <w:t xml:space="preserve">соответствии с Федеральным законом от 06.10.2003 № 131-ФЗ «Об </w:t>
      </w:r>
      <w:r w:rsidRPr="00B61590"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законом</w:t>
      </w:r>
      <w:r w:rsidRPr="00B61590">
        <w:t xml:space="preserve"> </w:t>
      </w:r>
      <w:r w:rsidRPr="00B61590">
        <w:rPr>
          <w:sz w:val="28"/>
          <w:szCs w:val="28"/>
        </w:rPr>
        <w:t>от 12.01.1996  № 7-ФЗ «О некоммерческих организациях», Федеральным законом от 08.05.2010 № 83-Ф3 «О внесении изменений в отдельные законодательные акты в связи с совершенствованием правового положения государственных (муниципальных) учреждений»,</w:t>
      </w:r>
      <w:r w:rsidR="00646731">
        <w:rPr>
          <w:sz w:val="28"/>
          <w:szCs w:val="28"/>
        </w:rPr>
        <w:t xml:space="preserve"> </w:t>
      </w:r>
      <w:r w:rsidRPr="00857BB9">
        <w:rPr>
          <w:sz w:val="28"/>
          <w:szCs w:val="28"/>
        </w:rPr>
        <w:t>руководствуясь Уставом Гатчинского муниципального района и Уставом МО «Город Гатчина»,</w:t>
      </w:r>
      <w:r w:rsidRPr="00B61590">
        <w:rPr>
          <w:sz w:val="28"/>
          <w:szCs w:val="28"/>
        </w:rPr>
        <w:t xml:space="preserve">  постановлениями администрации Гатчинского муниципального</w:t>
      </w:r>
      <w:proofErr w:type="gramEnd"/>
      <w:r w:rsidRPr="00B61590">
        <w:rPr>
          <w:sz w:val="28"/>
          <w:szCs w:val="28"/>
        </w:rPr>
        <w:t xml:space="preserve"> </w:t>
      </w:r>
      <w:proofErr w:type="gramStart"/>
      <w:r w:rsidRPr="00B61590">
        <w:rPr>
          <w:sz w:val="28"/>
          <w:szCs w:val="28"/>
        </w:rPr>
        <w:t>района от 27.06.2017 № 2849 «Об утверждении Положения о формировании муниципального задания на оказание муниципальных услуг (выполнение работ) муниципальными учреждениями Гатчинского муниципального района и муниципальными учреждениями МО «Город Гатчина»,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Гатчинского муниципального района и муниципальными учреждениями МО «Город Гатчина»</w:t>
      </w:r>
      <w:r>
        <w:rPr>
          <w:sz w:val="28"/>
          <w:szCs w:val="28"/>
        </w:rPr>
        <w:t xml:space="preserve"> (в редакции от 28.05.2018 № 2335)</w:t>
      </w:r>
      <w:r w:rsidRPr="00B61590">
        <w:rPr>
          <w:sz w:val="28"/>
          <w:szCs w:val="28"/>
        </w:rPr>
        <w:t xml:space="preserve">,  </w:t>
      </w:r>
      <w:r>
        <w:t>о</w:t>
      </w:r>
      <w:r w:rsidRPr="00B61590">
        <w:t xml:space="preserve">т  </w:t>
      </w:r>
      <w:r w:rsidRPr="00684A83">
        <w:rPr>
          <w:sz w:val="28"/>
          <w:szCs w:val="28"/>
        </w:rPr>
        <w:t>11.08.2017 №</w:t>
      </w:r>
      <w:r w:rsidRPr="00B61590">
        <w:t xml:space="preserve"> </w:t>
      </w:r>
      <w:r>
        <w:t xml:space="preserve"> </w:t>
      </w:r>
      <w:r w:rsidRPr="00684A83">
        <w:rPr>
          <w:sz w:val="28"/>
          <w:szCs w:val="28"/>
        </w:rPr>
        <w:t>3673</w:t>
      </w:r>
      <w:proofErr w:type="gramEnd"/>
      <w:r w:rsidRPr="00B61590">
        <w:t xml:space="preserve"> «</w:t>
      </w:r>
      <w:proofErr w:type="gramStart"/>
      <w:r w:rsidRPr="00B61590">
        <w:rPr>
          <w:sz w:val="28"/>
          <w:szCs w:val="28"/>
        </w:rPr>
        <w:t xml:space="preserve">Об утверждении порядка расчета </w:t>
      </w:r>
      <w:r w:rsidRPr="00B61590">
        <w:rPr>
          <w:sz w:val="28"/>
          <w:szCs w:val="28"/>
        </w:rPr>
        <w:lastRenderedPageBreak/>
        <w:t xml:space="preserve">постоянных затрат на содержание имущества муниципальных учреждений Гатчинского муниципального района, муниципальных учреждений МО «Город Гатчина», в отношении которых администрация Гатчинского муниципального района выполняет функции и полномочия учредителя, и порядка расчета затрат на уплату налогов, в качестве объекта налогообложения по которым признается их имущество», от 22.08.2017 № </w:t>
      </w:r>
      <w:r>
        <w:rPr>
          <w:sz w:val="28"/>
          <w:szCs w:val="28"/>
        </w:rPr>
        <w:t xml:space="preserve"> </w:t>
      </w:r>
      <w:r w:rsidRPr="00B61590">
        <w:rPr>
          <w:sz w:val="28"/>
          <w:szCs w:val="28"/>
        </w:rPr>
        <w:t>3772 «О порядке определения нормативных затрат на выполнение работ муниципальными бюджетными</w:t>
      </w:r>
      <w:proofErr w:type="gramEnd"/>
      <w:r w:rsidRPr="00B61590">
        <w:rPr>
          <w:sz w:val="28"/>
          <w:szCs w:val="28"/>
        </w:rPr>
        <w:t xml:space="preserve"> </w:t>
      </w:r>
      <w:proofErr w:type="gramStart"/>
      <w:r w:rsidRPr="00B61590">
        <w:rPr>
          <w:sz w:val="28"/>
          <w:szCs w:val="28"/>
        </w:rPr>
        <w:t>учреждениями, в отношении которых администрация осуществляет функции и полномочия учредителя», от 29.08.2017 №</w:t>
      </w:r>
      <w:r>
        <w:rPr>
          <w:sz w:val="28"/>
          <w:szCs w:val="28"/>
        </w:rPr>
        <w:t xml:space="preserve"> </w:t>
      </w:r>
      <w:r w:rsidRPr="00B61590">
        <w:rPr>
          <w:sz w:val="28"/>
          <w:szCs w:val="28"/>
        </w:rPr>
        <w:t>3876 «Об утверждении порядка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подведомственными администрации Гатчинского муниципального района</w:t>
      </w:r>
      <w:r w:rsidR="001D6CF0">
        <w:rPr>
          <w:sz w:val="28"/>
          <w:szCs w:val="28"/>
        </w:rPr>
        <w:t>»</w:t>
      </w:r>
      <w:r w:rsidRPr="00B61590">
        <w:rPr>
          <w:sz w:val="28"/>
          <w:szCs w:val="28"/>
        </w:rPr>
        <w:t xml:space="preserve">, </w:t>
      </w:r>
      <w:proofErr w:type="gramEnd"/>
    </w:p>
    <w:p w:rsidR="00CA76F6" w:rsidRPr="00260575" w:rsidRDefault="00CA76F6" w:rsidP="00CA76F6">
      <w:pPr>
        <w:pStyle w:val="a3"/>
        <w:spacing w:line="317" w:lineRule="exact"/>
        <w:rPr>
          <w:rStyle w:val="4pt"/>
          <w:sz w:val="28"/>
          <w:szCs w:val="28"/>
        </w:rPr>
      </w:pPr>
      <w:r w:rsidRPr="00260575">
        <w:rPr>
          <w:sz w:val="28"/>
          <w:szCs w:val="28"/>
        </w:rPr>
        <w:t>ПОСТАНОВЛЯЕТ</w:t>
      </w:r>
      <w:r w:rsidRPr="00260575">
        <w:rPr>
          <w:rStyle w:val="4pt"/>
          <w:sz w:val="28"/>
          <w:szCs w:val="28"/>
        </w:rPr>
        <w:t>:</w:t>
      </w:r>
    </w:p>
    <w:p w:rsidR="00CA76F6" w:rsidRDefault="006909BF" w:rsidP="00CA76F6">
      <w:pPr>
        <w:pStyle w:val="a3"/>
        <w:numPr>
          <w:ilvl w:val="0"/>
          <w:numId w:val="1"/>
        </w:numPr>
        <w:spacing w:line="317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76F6" w:rsidRPr="00837FD3">
        <w:rPr>
          <w:sz w:val="28"/>
          <w:szCs w:val="28"/>
        </w:rPr>
        <w:t>значени</w:t>
      </w:r>
      <w:r>
        <w:rPr>
          <w:sz w:val="28"/>
          <w:szCs w:val="28"/>
        </w:rPr>
        <w:t>я</w:t>
      </w:r>
      <w:r w:rsidR="00CA76F6" w:rsidRPr="00837FD3">
        <w:rPr>
          <w:sz w:val="28"/>
          <w:szCs w:val="28"/>
        </w:rPr>
        <w:t xml:space="preserve"> постоянных затрат на содержание имущества муниципального бюджетного учреждения «Управление благоустройства и дорожного хозяйства», в отношении которого администрация Гатчинского муниципального района выполняет ф</w:t>
      </w:r>
      <w:r w:rsidR="00CB1061">
        <w:rPr>
          <w:sz w:val="28"/>
          <w:szCs w:val="28"/>
        </w:rPr>
        <w:t xml:space="preserve">ункции и полномочия учредителя, </w:t>
      </w:r>
      <w:r w:rsidR="00CA76F6" w:rsidRPr="00837FD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A76F6" w:rsidRPr="00837FD3">
        <w:rPr>
          <w:sz w:val="28"/>
          <w:szCs w:val="28"/>
        </w:rPr>
        <w:t xml:space="preserve"> год и плановый период 20</w:t>
      </w:r>
      <w:r w:rsidR="00CA76F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A76F6" w:rsidRPr="00837FD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="00CA76F6" w:rsidRPr="00837F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</w:t>
      </w:r>
      <w:r w:rsidR="00CA76F6" w:rsidRPr="00837FD3">
        <w:rPr>
          <w:sz w:val="28"/>
          <w:szCs w:val="28"/>
        </w:rPr>
        <w:t>.</w:t>
      </w:r>
    </w:p>
    <w:p w:rsidR="006909BF" w:rsidRDefault="006909BF" w:rsidP="00CA76F6">
      <w:pPr>
        <w:pStyle w:val="a3"/>
        <w:numPr>
          <w:ilvl w:val="0"/>
          <w:numId w:val="1"/>
        </w:numPr>
        <w:spacing w:line="317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>Утвердить значения затрат на уплату налогов, в качестве объекта налогообложения по которым признается имущество муниципального бюджетного учреждения «Управления благоустройства и дорожного хозяйства», в отношении которого администрация Гатчинского муниципального района осуществляет функции и полномочия учредителя, на 2020 год и плановый 2021 и 2022 годов согласно Приложению 2.</w:t>
      </w:r>
    </w:p>
    <w:p w:rsidR="006909BF" w:rsidRDefault="004A767B" w:rsidP="00CA76F6">
      <w:pPr>
        <w:pStyle w:val="a3"/>
        <w:numPr>
          <w:ilvl w:val="0"/>
          <w:numId w:val="1"/>
        </w:numPr>
        <w:spacing w:line="317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>Утвердить значения натуральных норм для определения нормативных затрат, на выполнение работ муниципальному бюджетному учреждению «Управление благоустройства и дорожного хозяйства», в отношении которого администрация Гатчинского муниципального района осуществляет функции и полномочия учредителя, на 2020 год и плановый 2021 и 2022 годов согласно Приложению 3.</w:t>
      </w:r>
    </w:p>
    <w:p w:rsidR="004A767B" w:rsidRDefault="004A767B" w:rsidP="00CA76F6">
      <w:pPr>
        <w:pStyle w:val="a3"/>
        <w:numPr>
          <w:ilvl w:val="0"/>
          <w:numId w:val="1"/>
        </w:numPr>
        <w:spacing w:line="317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>Утвердить нормативные затраты, связанные с выполнением муниципальных работ, оказываемых муниципальным бюджетным учреждением «Управление благоустройства и дорожного хозяйства», на 2020 год и плановый 2021 и 2022 годов согласно Приложению 4.</w:t>
      </w:r>
    </w:p>
    <w:p w:rsidR="004A767B" w:rsidRDefault="004A767B" w:rsidP="00CA76F6">
      <w:pPr>
        <w:pStyle w:val="a3"/>
        <w:numPr>
          <w:ilvl w:val="0"/>
          <w:numId w:val="1"/>
        </w:numPr>
        <w:spacing w:line="317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>Утвердить муниципальное задание на выполнение муниципальных работ муниципальному бюджетному учреждению «Управление благоустройства и дорожного хозяйства», подведомственному администрации Гатчинского муниципального района, на 2020 год и плановый 2021 и 2022 годов</w:t>
      </w:r>
      <w:r w:rsidR="0094757A">
        <w:rPr>
          <w:sz w:val="28"/>
          <w:szCs w:val="28"/>
        </w:rPr>
        <w:t xml:space="preserve"> согласно Приложению 5.</w:t>
      </w:r>
    </w:p>
    <w:p w:rsidR="00CA76F6" w:rsidRPr="00206644" w:rsidRDefault="00CA76F6" w:rsidP="00CA76F6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6644">
        <w:rPr>
          <w:sz w:val="28"/>
          <w:szCs w:val="28"/>
        </w:rPr>
        <w:t>Настоящее постановление подлежит опубликованию на официальном сайте</w:t>
      </w:r>
      <w:r>
        <w:rPr>
          <w:sz w:val="28"/>
          <w:szCs w:val="28"/>
        </w:rPr>
        <w:t xml:space="preserve"> Гатчинского муниципального района</w:t>
      </w:r>
      <w:r w:rsidRPr="0020664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официальном сайте</w:t>
      </w:r>
      <w:r w:rsidRPr="00206644">
        <w:rPr>
          <w:sz w:val="28"/>
          <w:szCs w:val="28"/>
        </w:rPr>
        <w:t xml:space="preserve"> по размещению информации о государственных и муниципальных учреждениях (</w:t>
      </w:r>
      <w:hyperlink r:id="rId10" w:history="1">
        <w:r w:rsidRPr="002A61CF">
          <w:rPr>
            <w:rStyle w:val="ac"/>
            <w:sz w:val="28"/>
            <w:szCs w:val="28"/>
          </w:rPr>
          <w:t>www.bus.gov.ru</w:t>
        </w:r>
      </w:hyperlink>
      <w:r w:rsidRPr="00206644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AE7263">
        <w:rPr>
          <w:sz w:val="28"/>
          <w:szCs w:val="28"/>
        </w:rPr>
        <w:t>вступает в законную силу</w:t>
      </w:r>
      <w:r>
        <w:rPr>
          <w:sz w:val="28"/>
          <w:szCs w:val="28"/>
        </w:rPr>
        <w:t xml:space="preserve"> с </w:t>
      </w:r>
      <w:r w:rsidR="0094757A">
        <w:rPr>
          <w:sz w:val="28"/>
          <w:szCs w:val="28"/>
        </w:rPr>
        <w:t>01.01.2020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6F6" w:rsidRPr="00684A83" w:rsidRDefault="00CA76F6" w:rsidP="00CA76F6">
      <w:pPr>
        <w:pStyle w:val="a3"/>
        <w:numPr>
          <w:ilvl w:val="0"/>
          <w:numId w:val="1"/>
        </w:numPr>
        <w:spacing w:line="317" w:lineRule="exact"/>
        <w:ind w:left="0" w:firstLine="0"/>
        <w:rPr>
          <w:sz w:val="28"/>
          <w:szCs w:val="28"/>
        </w:rPr>
      </w:pPr>
      <w:r w:rsidRPr="00684A83">
        <w:rPr>
          <w:sz w:val="28"/>
          <w:szCs w:val="28"/>
        </w:rPr>
        <w:lastRenderedPageBreak/>
        <w:t>Контроль  исполнения  постановления  возложить на   заместителя   главы администрации Гатчинского муниципального района по финансовой политике Носкова И.В. и  на   заместителя   главы администрации Гатчинского муниципального района по городскому хозяйству  Фараонову Е.Ю. в пределах компетенции.</w:t>
      </w:r>
    </w:p>
    <w:p w:rsidR="00CA76F6" w:rsidRPr="00684A83" w:rsidRDefault="00CA76F6" w:rsidP="00CA76F6">
      <w:pPr>
        <w:pStyle w:val="a3"/>
        <w:tabs>
          <w:tab w:val="left" w:pos="0"/>
        </w:tabs>
        <w:spacing w:line="322" w:lineRule="exact"/>
        <w:ind w:left="709" w:hanging="567"/>
        <w:rPr>
          <w:sz w:val="28"/>
          <w:szCs w:val="28"/>
        </w:rPr>
      </w:pPr>
    </w:p>
    <w:p w:rsidR="00CA76F6" w:rsidRDefault="00CA76F6" w:rsidP="00CA76F6">
      <w:pPr>
        <w:ind w:hanging="56"/>
        <w:rPr>
          <w:sz w:val="28"/>
          <w:szCs w:val="28"/>
        </w:rPr>
      </w:pPr>
    </w:p>
    <w:p w:rsidR="00CA76F6" w:rsidRDefault="00CA76F6" w:rsidP="00CA76F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A76F6" w:rsidRDefault="00CA76F6" w:rsidP="00CA76F6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 w:rsidR="0094757A">
        <w:rPr>
          <w:sz w:val="28"/>
          <w:szCs w:val="28"/>
        </w:rPr>
        <w:tab/>
      </w:r>
      <w:r w:rsidR="0094757A">
        <w:rPr>
          <w:sz w:val="28"/>
          <w:szCs w:val="28"/>
        </w:rPr>
        <w:tab/>
      </w:r>
      <w:r w:rsidR="0094757A">
        <w:rPr>
          <w:sz w:val="28"/>
          <w:szCs w:val="28"/>
        </w:rPr>
        <w:tab/>
      </w:r>
      <w:r w:rsidR="0094757A">
        <w:rPr>
          <w:sz w:val="28"/>
          <w:szCs w:val="28"/>
        </w:rPr>
        <w:tab/>
        <w:t xml:space="preserve">           Л.Н. Нещадим                 </w:t>
      </w:r>
    </w:p>
    <w:p w:rsidR="00CA76F6" w:rsidRDefault="00CA76F6" w:rsidP="00CA76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3E78F1" w:rsidRDefault="003E78F1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pPr>
        <w:rPr>
          <w:sz w:val="20"/>
          <w:szCs w:val="20"/>
        </w:rPr>
      </w:pPr>
    </w:p>
    <w:p w:rsidR="00CA76F6" w:rsidRDefault="00CA76F6" w:rsidP="00CA76F6">
      <w:r>
        <w:rPr>
          <w:sz w:val="20"/>
          <w:szCs w:val="20"/>
        </w:rPr>
        <w:t>Супренок А.А.</w:t>
      </w:r>
    </w:p>
    <w:p w:rsidR="00A46D40" w:rsidRDefault="00A46D40" w:rsidP="00A46D40">
      <w:pPr>
        <w:rPr>
          <w:sz w:val="20"/>
          <w:szCs w:val="20"/>
        </w:rPr>
      </w:pPr>
    </w:p>
    <w:p w:rsidR="0015003F" w:rsidRDefault="0015003F" w:rsidP="00A46D40">
      <w:pPr>
        <w:jc w:val="both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1559"/>
        <w:gridCol w:w="1134"/>
        <w:gridCol w:w="1276"/>
        <w:gridCol w:w="1985"/>
        <w:gridCol w:w="1559"/>
      </w:tblGrid>
      <w:tr w:rsidR="001A4185" w:rsidRPr="001A4185" w:rsidTr="006E5B39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</w:tr>
      <w:tr w:rsidR="001A4185" w:rsidRPr="001A4185" w:rsidTr="006E5B39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1A4185" w:rsidRPr="001A4185" w:rsidTr="006E5B39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Гатчинского муниципального района</w:t>
            </w:r>
          </w:p>
        </w:tc>
      </w:tr>
      <w:tr w:rsidR="001A4185" w:rsidRPr="001A4185" w:rsidTr="006E5B39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от _________ 20___ года № __________</w:t>
            </w:r>
          </w:p>
        </w:tc>
      </w:tr>
      <w:tr w:rsidR="001A4185" w:rsidRPr="001A4185" w:rsidTr="006E5B39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</w:tr>
      <w:tr w:rsidR="001A4185" w:rsidRPr="001A4185" w:rsidTr="006E5B39">
        <w:trPr>
          <w:trHeight w:val="150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A4185">
              <w:rPr>
                <w:b/>
                <w:bCs/>
                <w:color w:val="000000"/>
                <w:sz w:val="32"/>
                <w:szCs w:val="32"/>
              </w:rPr>
              <w:t>Расчет постоянных затрат на содержание имущества муниципального бюджетного учреждения "Управление благоустройства и дорожного хозяйства" в отношении которого администрация Гатчинского муниципального района выполняет функции и полномочия учредителя</w:t>
            </w:r>
          </w:p>
        </w:tc>
      </w:tr>
      <w:tr w:rsidR="001A4185" w:rsidRPr="001A4185" w:rsidTr="006E5B39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  <w:p w:rsidR="00562667" w:rsidRPr="001A4185" w:rsidRDefault="00562667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</w:p>
        </w:tc>
      </w:tr>
      <w:tr w:rsidR="001A4185" w:rsidRPr="001A4185" w:rsidTr="006E5B39">
        <w:trPr>
          <w:trHeight w:val="26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1A41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A418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Виды затрат на содержание имущества муниципального учреждения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Объем потребления учреждением  энергии  в отчетном финансовом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Тариф на  энергию, установленный на соответствующий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Объем средств, тыс. 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Процент от общего объема затрат муниципального учреждения на оплату указанного вида коммунальных платежей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Затраты на содержание имущества муниципального учреждения</w:t>
            </w:r>
          </w:p>
        </w:tc>
      </w:tr>
      <w:tr w:rsidR="001A4185" w:rsidRPr="001A4185" w:rsidTr="006E5B39">
        <w:trPr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кВтч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154 276,80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1222,12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10,0%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122,21</w:t>
            </w:r>
          </w:p>
        </w:tc>
      </w:tr>
      <w:tr w:rsidR="001A4185" w:rsidRPr="001A4185" w:rsidTr="006E5B39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Потребление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50,0%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560,40</w:t>
            </w:r>
          </w:p>
        </w:tc>
      </w:tr>
      <w:tr w:rsidR="00562667" w:rsidRPr="001A4185" w:rsidTr="006E5B39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67" w:rsidRPr="001A4185" w:rsidRDefault="00562667" w:rsidP="001A4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Потребление 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Default="00562667" w:rsidP="001A4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67" w:rsidRPr="001A4185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2667" w:rsidRDefault="00562667" w:rsidP="001A41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4185" w:rsidRPr="001A4185" w:rsidTr="006E5B39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85" w:rsidRPr="001A4185" w:rsidRDefault="001A4185" w:rsidP="001A4185">
            <w:pPr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185" w:rsidRPr="001A4185" w:rsidRDefault="001A4185" w:rsidP="001A4185">
            <w:pPr>
              <w:jc w:val="center"/>
              <w:rPr>
                <w:color w:val="000000"/>
                <w:sz w:val="28"/>
                <w:szCs w:val="28"/>
              </w:rPr>
            </w:pPr>
            <w:r w:rsidRPr="001A4185">
              <w:rPr>
                <w:color w:val="000000"/>
                <w:sz w:val="28"/>
                <w:szCs w:val="28"/>
              </w:rPr>
              <w:t>641,04</w:t>
            </w:r>
          </w:p>
        </w:tc>
      </w:tr>
    </w:tbl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p w:rsidR="0059384E" w:rsidRDefault="0059384E" w:rsidP="00A46D40">
      <w:pPr>
        <w:jc w:val="both"/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1"/>
        <w:gridCol w:w="3109"/>
        <w:gridCol w:w="1463"/>
        <w:gridCol w:w="1514"/>
        <w:gridCol w:w="1134"/>
        <w:gridCol w:w="2551"/>
      </w:tblGrid>
      <w:tr w:rsidR="0059384E" w:rsidRPr="0059384E" w:rsidTr="008824DE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Гатчинского муниципального района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от _________ 20___ года № ___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</w:tr>
      <w:tr w:rsidR="0059384E" w:rsidRPr="0059384E" w:rsidTr="008824DE">
        <w:trPr>
          <w:trHeight w:val="40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84E">
              <w:rPr>
                <w:b/>
                <w:bCs/>
                <w:color w:val="000000"/>
                <w:sz w:val="32"/>
                <w:szCs w:val="32"/>
              </w:rPr>
              <w:t>Расчет затрат на уплату налогов, в качестве объекта налогообложения по которым признается имущество  муниципального бюджетного учреждения "Управление благоустройства и дорожного хозяйства" в отношении которого администрация Гатчинского муниципального района выполняет функции и полномочия учредителя</w:t>
            </w:r>
          </w:p>
        </w:tc>
      </w:tr>
      <w:tr w:rsidR="0059384E" w:rsidRPr="0059384E" w:rsidTr="008824DE">
        <w:trPr>
          <w:trHeight w:val="39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</w:tr>
      <w:tr w:rsidR="0059384E" w:rsidRPr="0059384E" w:rsidTr="008824DE">
        <w:trPr>
          <w:trHeight w:val="15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5938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9384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Виды затрат на уплату налогов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Налоговая база, тыс. руб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Ставка налога  соответствующего муниципального учреждения, установленная законодательством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Сумма налоговых льгот, тыс. руб.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Затраты на уплату налога муниципального учреждения, тыс. руб.</w:t>
            </w:r>
          </w:p>
        </w:tc>
      </w:tr>
      <w:tr w:rsidR="0059384E" w:rsidRPr="0059384E" w:rsidTr="008824DE">
        <w:trPr>
          <w:trHeight w:val="337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 xml:space="preserve">Затраты на уплату земельного налога, исходя из кадастровой стоимости земельного участка, предоставленного муниципальному учреждению на праве постоянного (бессрочного) пользования, и ставки </w:t>
            </w:r>
            <w:r w:rsidRPr="0059384E">
              <w:rPr>
                <w:color w:val="000000"/>
                <w:sz w:val="28"/>
                <w:szCs w:val="28"/>
              </w:rPr>
              <w:lastRenderedPageBreak/>
              <w:t>земельного налога, действующей в МО «Город Гатчина» (с учетом возможной дифференциации ставок земельного налога и льгот)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47:25:0102016:188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1 250,02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18,75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47:25:0102013:123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47:25:0112012:37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432DF1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66 973,3</w:t>
            </w:r>
            <w:r w:rsidR="00432DF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1 004,60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47:25:0102028:205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31 119,53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466,79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9384E" w:rsidRPr="0059384E" w:rsidTr="008824DE">
        <w:trPr>
          <w:trHeight w:val="37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47:25:0107013:1520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28 925,06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433,88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9384E" w:rsidRPr="0059384E" w:rsidTr="008824DE">
        <w:trPr>
          <w:trHeight w:val="39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47:25:0102014:106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1 814,16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27,21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9384E" w:rsidRPr="0059384E" w:rsidTr="008824DE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Итого земельный налог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1,50%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84E">
              <w:rPr>
                <w:b/>
                <w:bCs/>
                <w:color w:val="000000"/>
                <w:sz w:val="28"/>
                <w:szCs w:val="28"/>
              </w:rPr>
              <w:t>1 023,36</w:t>
            </w:r>
          </w:p>
        </w:tc>
      </w:tr>
      <w:tr w:rsidR="0059384E" w:rsidRPr="0059384E" w:rsidTr="008824DE">
        <w:trPr>
          <w:trHeight w:val="3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Затраты на уплату налога на имущество (исходя из среднегодовой стоимости имущества муниципального учреждения, признаваемого объектом налогообложения, за налоговый период, в котором рассчитываются нормативные затраты и ставки налога на имущество организаций, установленной законодательством)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B3009A" w:rsidP="005938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348320,14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на основании п</w:t>
            </w:r>
            <w:proofErr w:type="gramStart"/>
            <w:r w:rsidRPr="0059384E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59384E">
              <w:rPr>
                <w:color w:val="000000"/>
                <w:sz w:val="28"/>
                <w:szCs w:val="28"/>
              </w:rPr>
              <w:t>а», ч.1, ст.3-1 Областного закона Ленинградской области от 25.11.2003 N 98-оз</w:t>
            </w:r>
            <w:r w:rsidRPr="0059384E">
              <w:rPr>
                <w:color w:val="000000"/>
                <w:sz w:val="28"/>
                <w:szCs w:val="28"/>
              </w:rPr>
              <w:br/>
              <w:t>(ред. от 30.11.2018)</w:t>
            </w:r>
            <w:r w:rsidRPr="0059384E">
              <w:rPr>
                <w:color w:val="000000"/>
                <w:sz w:val="28"/>
                <w:szCs w:val="28"/>
              </w:rPr>
              <w:br/>
              <w:t>"О налоге на имущество организаций"</w:t>
            </w:r>
            <w:r w:rsidRPr="0059384E">
              <w:rPr>
                <w:color w:val="000000"/>
                <w:sz w:val="28"/>
                <w:szCs w:val="28"/>
              </w:rPr>
              <w:br/>
              <w:t>(принят ЗС ЛО 25.11.2003)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B3009A" w:rsidP="005938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7663,04</w:t>
            </w:r>
          </w:p>
          <w:p w:rsidR="0059384E" w:rsidRPr="0059384E" w:rsidRDefault="0059384E" w:rsidP="005938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84E" w:rsidRPr="0059384E" w:rsidTr="008824DE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 xml:space="preserve">Затраты на уплату </w:t>
            </w:r>
            <w:r w:rsidRPr="0059384E">
              <w:rPr>
                <w:color w:val="000000"/>
                <w:sz w:val="28"/>
                <w:szCs w:val="28"/>
              </w:rPr>
              <w:lastRenderedPageBreak/>
              <w:t>транспортного налога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 xml:space="preserve">см. </w:t>
            </w:r>
            <w:r w:rsidRPr="0059384E">
              <w:rPr>
                <w:color w:val="000000"/>
                <w:sz w:val="28"/>
                <w:szCs w:val="28"/>
              </w:rPr>
              <w:lastRenderedPageBreak/>
              <w:t>Приложение 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B3009A" w:rsidP="0059384E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341,98</w:t>
            </w:r>
          </w:p>
        </w:tc>
      </w:tr>
      <w:tr w:rsidR="0059384E" w:rsidRPr="0059384E" w:rsidTr="008824DE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4E" w:rsidRPr="0059384E" w:rsidRDefault="0059384E" w:rsidP="0059384E">
            <w:pPr>
              <w:rPr>
                <w:color w:val="000000"/>
                <w:sz w:val="28"/>
                <w:szCs w:val="28"/>
              </w:rPr>
            </w:pPr>
            <w:r w:rsidRPr="00593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84E" w:rsidRPr="0059384E" w:rsidRDefault="0059384E" w:rsidP="0059384E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59384E">
              <w:rPr>
                <w:b/>
                <w:bCs/>
                <w:noProof/>
                <w:color w:val="000000"/>
                <w:sz w:val="28"/>
                <w:szCs w:val="28"/>
              </w:rPr>
              <w:t>1 423,00</w:t>
            </w:r>
          </w:p>
        </w:tc>
      </w:tr>
    </w:tbl>
    <w:p w:rsidR="0059384E" w:rsidRDefault="0059384E" w:rsidP="00A46D40">
      <w:pPr>
        <w:jc w:val="both"/>
      </w:pPr>
    </w:p>
    <w:p w:rsidR="008824DE" w:rsidRDefault="008824DE" w:rsidP="00A46D40">
      <w:pPr>
        <w:jc w:val="both"/>
      </w:pPr>
    </w:p>
    <w:tbl>
      <w:tblPr>
        <w:tblW w:w="10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378"/>
        <w:gridCol w:w="3733"/>
        <w:gridCol w:w="384"/>
        <w:gridCol w:w="1459"/>
        <w:gridCol w:w="47"/>
        <w:gridCol w:w="1286"/>
        <w:gridCol w:w="369"/>
        <w:gridCol w:w="629"/>
        <w:gridCol w:w="505"/>
        <w:gridCol w:w="850"/>
        <w:gridCol w:w="178"/>
      </w:tblGrid>
      <w:tr w:rsidR="008824DE" w:rsidRPr="008824DE" w:rsidTr="00A32384">
        <w:trPr>
          <w:gridAfter w:val="1"/>
          <w:wAfter w:w="178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6"/>
                <w:szCs w:val="26"/>
              </w:rPr>
            </w:pPr>
            <w:r w:rsidRPr="008824DE">
              <w:rPr>
                <w:color w:val="000000"/>
                <w:sz w:val="26"/>
                <w:szCs w:val="26"/>
              </w:rPr>
              <w:t>Приложение 2.1.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ind w:right="-81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824DE" w:rsidRPr="008824DE" w:rsidTr="00A32384">
        <w:trPr>
          <w:gridAfter w:val="1"/>
          <w:wAfter w:w="178" w:type="dxa"/>
          <w:trHeight w:val="226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Pr="008824DE" w:rsidRDefault="008824DE" w:rsidP="00882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4DE" w:rsidRPr="008824DE" w:rsidRDefault="008824DE" w:rsidP="008824DE">
            <w:pPr>
              <w:rPr>
                <w:color w:val="000000"/>
                <w:sz w:val="26"/>
                <w:szCs w:val="26"/>
              </w:rPr>
            </w:pPr>
            <w:r w:rsidRPr="008824DE">
              <w:rPr>
                <w:color w:val="000000"/>
                <w:sz w:val="26"/>
                <w:szCs w:val="26"/>
              </w:rPr>
              <w:t>к расчету затрат на уплату налогов, в качестве объекта налогообложения по которым признается имущество  муниципального бюджетного учреждения "Управление благоустройства и дорожного хозяйства" в отношении которого администрация Гатчинского муниципального района выполняет функции и полномочия учредителя</w:t>
            </w:r>
          </w:p>
        </w:tc>
      </w:tr>
      <w:tr w:rsidR="008824DE" w:rsidRPr="008824DE" w:rsidTr="00A32384">
        <w:trPr>
          <w:gridAfter w:val="1"/>
          <w:wAfter w:w="178" w:type="dxa"/>
          <w:trHeight w:val="79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4DE" w:rsidRDefault="008824DE" w:rsidP="008824DE">
            <w:pPr>
              <w:jc w:val="center"/>
              <w:rPr>
                <w:color w:val="000000"/>
                <w:sz w:val="32"/>
                <w:szCs w:val="32"/>
              </w:rPr>
            </w:pPr>
            <w:r w:rsidRPr="008824DE">
              <w:rPr>
                <w:color w:val="000000"/>
                <w:sz w:val="32"/>
                <w:szCs w:val="32"/>
              </w:rPr>
              <w:t>Расчет затрат на уплату транспортного налога МБУ "УБДХ"</w:t>
            </w:r>
          </w:p>
          <w:p w:rsidR="00A32384" w:rsidRDefault="00A32384" w:rsidP="008824D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32384" w:rsidRPr="008824DE" w:rsidRDefault="00A32384" w:rsidP="008824D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и госномер транспортного средства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транспортного средства, л.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Налоговая ставка, руб.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транспортного налога, тыс. руб.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LADA 210740  Легковой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В263РХ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КМЗ-0124 трактор малогабаритный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9458ХН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Погрузчик ТО-18Б3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9483ХН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Снегопогрузчик КО-206АН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9459ХН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Погрузчик KRAMER ALLRAD 280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9467ХН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Автогрейдер Tiangong PY160M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ЗИЛ-СААЗ-454510 Автомобиль-самосвал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В285РУ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LADA PRIORA 217230 Легковой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В473УТ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Машина уборочная универсальная РБТ 1,4-110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0498ХЕ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Машина уборочная универсальная РБТ 1,4-111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0499ХЕ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FORD ФОРД "ФОКУС" Легковой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В193РУ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</w:tr>
      <w:tr w:rsidR="00A32384" w:rsidTr="00A32384">
        <w:trPr>
          <w:gridBefore w:val="1"/>
          <w:wBefore w:w="127" w:type="dxa"/>
          <w:trHeight w:val="6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грузовой фургон цельнометаллический (7 мест)  ГАЗ 2705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В324СН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A32384" w:rsidTr="00A32384">
        <w:trPr>
          <w:gridBefore w:val="1"/>
          <w:wBefore w:w="127" w:type="dxa"/>
          <w:trHeight w:val="5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Подметально-уборочная машина ПУМ-99 на базе ЗИЛ-433362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В256РУ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5,36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450850 Автомобиль-самосвал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В452УТ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5,12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 320-Ч.4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9416ХН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9447ХН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ПАЗ 32050R автобус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В231НН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КАМАЗ 43255-R4 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В249УУ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ЗИЛ-ММЗ 4502 ГА 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Х776ТА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КО-713 кузов, цистерна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В454УТ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 320-Ч.4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1509ХЕ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ЗИЛ-ММЗ 4502 ГА 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В896УХ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МДК-433362 машина дорожная комбинированная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В492УТ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БЕЛАРУС-82.1-СМ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9415ХН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БЕЛАРУС-82.1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9437ХН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Подметально-уборочная машина ПУМ-33 на базе КАМАЗ-43253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В842СВ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МДК-43253 на базе КАМАЗ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К056УК 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МДК-433362 машина дорожная комбинированная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В463УТ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5,12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МДК-433362 машина дорожная комбинированная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В898УХ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5,12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ВАЗ 21043 </w:t>
            </w:r>
            <w:proofErr w:type="gramStart"/>
            <w:r>
              <w:rPr>
                <w:color w:val="000000"/>
                <w:sz w:val="20"/>
                <w:szCs w:val="20"/>
              </w:rPr>
              <w:t>легковой</w:t>
            </w:r>
            <w:proofErr w:type="gramEnd"/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В141ОА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1,29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ЭД-405В1 КАМАЗ 6520-73 машина дорожная комбинированная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В503УХ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Подметально-уборочная машина Bemab G-1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9448ХН47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ГАЗ-САЗ-3512 </w:t>
            </w:r>
            <w:proofErr w:type="gramStart"/>
            <w:r>
              <w:rPr>
                <w:color w:val="000000"/>
                <w:sz w:val="20"/>
                <w:szCs w:val="20"/>
              </w:rPr>
              <w:t>грузовая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(самосвал)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В121УА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431412 поливомоечный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В489УТ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сельскохозяйственный «Беларус-82.1»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0627ХС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ГАЗ-А22R 32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О013СН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Минитрактор с плужно-щеточным оборудованием TYM 233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2844СХ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Минитрактор с плужно-щеточным оборудованием TYM 234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2845СХ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A32384" w:rsidTr="00A32384">
        <w:trPr>
          <w:gridBefore w:val="1"/>
          <w:wBefore w:w="127" w:type="dxa"/>
          <w:trHeight w:val="4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Грузовой фургон цельнометаллический (7 мест)  ГАЗ 2705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В204СК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ГАЗ-САЗ-350701 самосвал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В891УХ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4,76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Подъемник стреловой самоходный ПСС-131.22Э на шасси КАМАЗ 43253-R4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В570УТ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Погрузчик ПУМ-500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9453ХН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 33023  легковые прочие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В465УТ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ЗИЛ-433362 АГП-22 автогидроподъемник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В488УТ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ВАЗ 21104 </w:t>
            </w:r>
            <w:proofErr w:type="gramStart"/>
            <w:r>
              <w:rPr>
                <w:color w:val="000000"/>
                <w:sz w:val="20"/>
                <w:szCs w:val="20"/>
              </w:rPr>
              <w:t>легковой</w:t>
            </w:r>
            <w:proofErr w:type="gramEnd"/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В895УХ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машина  МТЗ 82.МК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9485ХН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Лада 210740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О257ОТ47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 82.1 с плужно-щет. Оборудованием ПУМ 4853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2863ХС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A32384" w:rsidTr="00A32384">
        <w:trPr>
          <w:gridBefore w:val="1"/>
          <w:wBefore w:w="12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Беларус 320.4 с плужно-щет. оборудованием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2854ХС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A32384" w:rsidTr="00A32384">
        <w:trPr>
          <w:gridBefore w:val="1"/>
          <w:wBefore w:w="127" w:type="dxa"/>
          <w:trHeight w:val="4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Газель грузопассажирская грузовая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О516СК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</w:t>
            </w:r>
          </w:p>
        </w:tc>
      </w:tr>
      <w:tr w:rsidR="00A32384" w:rsidTr="00A32384">
        <w:trPr>
          <w:gridBefore w:val="1"/>
          <w:wBefore w:w="127" w:type="dxa"/>
          <w:trHeight w:val="4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LADA KS035L LADA LARGUS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Х732УН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</w:tr>
      <w:tr w:rsidR="00A32384" w:rsidTr="00A32384">
        <w:trPr>
          <w:gridBefore w:val="1"/>
          <w:wBefore w:w="127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Богдан 2111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В250УУ47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A32384" w:rsidTr="00A32384">
        <w:trPr>
          <w:gridBefore w:val="1"/>
          <w:wBefore w:w="127" w:type="dxa"/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ГАЗ-53 </w:t>
            </w:r>
            <w:proofErr w:type="gramStart"/>
            <w:r>
              <w:rPr>
                <w:color w:val="000000"/>
                <w:sz w:val="20"/>
                <w:szCs w:val="20"/>
              </w:rPr>
              <w:t>ассенизаторская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вакуумная КО-503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В228УУ47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Самосвал ГАЗ-САЗ-2507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О706УА47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A32384" w:rsidTr="00A32384">
        <w:trPr>
          <w:gridBefore w:val="1"/>
          <w:wBefore w:w="127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Автомашина МКС-1 ЗИЛ-4333362 мусоровоз контейнерный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В231УУ 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5,36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Экскавато</w:t>
            </w:r>
            <w:proofErr w:type="gramStart"/>
            <w:r>
              <w:rPr>
                <w:color w:val="000000"/>
                <w:sz w:val="20"/>
                <w:szCs w:val="20"/>
              </w:rPr>
              <w:t>р-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погрузчик JCB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6789 Л</w:t>
            </w:r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</w:tr>
      <w:tr w:rsidR="00A32384" w:rsidTr="00A32384">
        <w:trPr>
          <w:gridBefore w:val="1"/>
          <w:wBefore w:w="127" w:type="dxa"/>
          <w:trHeight w:val="7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Автомашина ГАЗ-САЗ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В620СТ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Автомашина ГАЗ-САЗ 2507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 ММ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8,45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 КАВЗ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0719 РУ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8,45</w:t>
            </w:r>
          </w:p>
        </w:tc>
      </w:tr>
      <w:tr w:rsidR="00A32384" w:rsidTr="00A32384">
        <w:trPr>
          <w:gridBefore w:val="1"/>
          <w:wBefore w:w="127" w:type="dxa"/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Машина для коммунального и дорожного хозяйства УДКМ (на базе трактора "Беларус"</w:t>
            </w:r>
            <w:proofErr w:type="gramEnd"/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8356ХС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</w:tr>
      <w:tr w:rsidR="00A32384" w:rsidTr="00A32384">
        <w:trPr>
          <w:gridBefore w:val="1"/>
          <w:wBefore w:w="127" w:type="dxa"/>
          <w:trHeight w:val="7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Комбинированная дорожная машина ЭД 405В1 на базе самосвала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Лаповый снегопогрузчик СнП-17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A32384" w:rsidTr="00A32384">
        <w:trPr>
          <w:gridBefore w:val="1"/>
          <w:wBefore w:w="127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384" w:rsidRDefault="00A32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Самосвал Камаз 43255-G5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A32384" w:rsidTr="00A32384">
        <w:trPr>
          <w:gridBefore w:val="1"/>
          <w:wBefore w:w="127" w:type="dxa"/>
          <w:trHeight w:val="6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384" w:rsidRDefault="00A323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384" w:rsidRDefault="00A323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341,98</w:t>
            </w:r>
          </w:p>
        </w:tc>
      </w:tr>
    </w:tbl>
    <w:p w:rsidR="008824DE" w:rsidRDefault="008824DE" w:rsidP="00A46D40">
      <w:pPr>
        <w:jc w:val="both"/>
      </w:pPr>
    </w:p>
    <w:p w:rsidR="008824DE" w:rsidRDefault="008824DE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p w:rsidR="008A2463" w:rsidRDefault="008A2463" w:rsidP="00A46D40">
      <w:pPr>
        <w:jc w:val="both"/>
      </w:pPr>
    </w:p>
    <w:tbl>
      <w:tblPr>
        <w:tblW w:w="110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8"/>
        <w:gridCol w:w="3344"/>
        <w:gridCol w:w="1414"/>
        <w:gridCol w:w="1697"/>
        <w:gridCol w:w="3251"/>
        <w:gridCol w:w="236"/>
        <w:gridCol w:w="236"/>
      </w:tblGrid>
      <w:tr w:rsidR="008A2463" w:rsidRPr="008A2463" w:rsidTr="00A32384">
        <w:trPr>
          <w:gridAfter w:val="2"/>
          <w:wAfter w:w="472" w:type="dxa"/>
          <w:trHeight w:val="6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Гатчинского муниципального района</w:t>
            </w:r>
          </w:p>
        </w:tc>
      </w:tr>
      <w:tr w:rsidR="008A2463" w:rsidRPr="008A2463" w:rsidTr="00A32384">
        <w:trPr>
          <w:gridAfter w:val="2"/>
          <w:wAfter w:w="472" w:type="dxa"/>
          <w:trHeight w:val="67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от _________ 20__   года № ___</w:t>
            </w:r>
          </w:p>
          <w:p w:rsidR="00624792" w:rsidRDefault="00624792" w:rsidP="008A2463">
            <w:pPr>
              <w:rPr>
                <w:color w:val="000000"/>
                <w:sz w:val="28"/>
                <w:szCs w:val="28"/>
              </w:rPr>
            </w:pPr>
          </w:p>
          <w:p w:rsidR="00624792" w:rsidRPr="008A2463" w:rsidRDefault="00624792" w:rsidP="008A2463">
            <w:pPr>
              <w:rPr>
                <w:color w:val="000000"/>
                <w:sz w:val="28"/>
                <w:szCs w:val="28"/>
              </w:rPr>
            </w:pP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1060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A2463">
              <w:rPr>
                <w:b/>
                <w:bCs/>
                <w:color w:val="000000"/>
                <w:sz w:val="32"/>
                <w:szCs w:val="32"/>
              </w:rPr>
              <w:t>Значение натуральных норм для определения нормативов затрат на выполнение работ муниципальному бюджетному учреждению "Управление благоустройства и дорожного хозяйства" МО "Город Гатчина", в отношении которого администрация Гатчинского муниципального района осуществляет функции и полномочия учредителя</w:t>
            </w:r>
          </w:p>
        </w:tc>
      </w:tr>
      <w:tr w:rsidR="008A2463" w:rsidRPr="008A2463" w:rsidTr="00A32384">
        <w:trPr>
          <w:gridAfter w:val="2"/>
          <w:wAfter w:w="472" w:type="dxa"/>
          <w:trHeight w:val="1815"/>
        </w:trPr>
        <w:tc>
          <w:tcPr>
            <w:tcW w:w="1060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A2463" w:rsidRPr="008A2463" w:rsidTr="00A32384">
        <w:trPr>
          <w:gridAfter w:val="2"/>
          <w:wAfter w:w="472" w:type="dxa"/>
          <w:trHeight w:val="94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A246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A2463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Наименование натуральной нормы*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Ед. изм. натуральной нормы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Значение натуральной нормы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A2463" w:rsidRPr="008A2463" w:rsidTr="00A32384">
        <w:trPr>
          <w:gridAfter w:val="2"/>
          <w:wAfter w:w="472" w:type="dxa"/>
          <w:trHeight w:val="126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2463" w:rsidRPr="008A2463" w:rsidTr="00A32384">
        <w:trPr>
          <w:gridAfter w:val="2"/>
          <w:wAfter w:w="472" w:type="dxa"/>
          <w:trHeight w:val="109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1.</w:t>
            </w:r>
            <w:r w:rsidRPr="008A2463">
              <w:rPr>
                <w:color w:val="000000"/>
                <w:sz w:val="28"/>
                <w:szCs w:val="28"/>
              </w:rPr>
              <w:t xml:space="preserve"> </w:t>
            </w:r>
            <w:r w:rsidRPr="008A2463">
              <w:rPr>
                <w:b/>
                <w:bCs/>
                <w:color w:val="000000"/>
                <w:sz w:val="28"/>
                <w:szCs w:val="28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      </w:r>
          </w:p>
        </w:tc>
      </w:tr>
      <w:tr w:rsidR="008A2463" w:rsidRPr="008A2463" w:rsidTr="00A32384">
        <w:trPr>
          <w:gridAfter w:val="2"/>
          <w:wAfter w:w="472" w:type="dxa"/>
          <w:trHeight w:val="4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6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46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трактористов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50 197,0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4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водителей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57 368,3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6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дорожных рабочих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35 848,40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6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Машинист погрузочной машины, автогрейдера, экскаватора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17 923,9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51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Трудозатраты ИТР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17 812,30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 вспомогательного персонала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7 632,2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9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58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Нерудные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4773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172015,8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 и расходные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6652,0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Асфальт и битум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Прочие ресурсы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6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0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52199,8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5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9953,4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1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4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Обслуживание пожарной сигнализации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особо ценного 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междугородной и международной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3652,9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2.4.2.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местной и внутризоновой телефонной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Единица тарификации (мин, сек, 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  <w:r w:rsidRPr="008A2463">
              <w:rPr>
                <w:color w:val="000000"/>
                <w:sz w:val="28"/>
                <w:szCs w:val="28"/>
              </w:rPr>
              <w:t>, Kb, Mb)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Канал передачи данных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Железнодорожные транспортные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628,0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Спецодежда и 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Электронно-вычислительная техника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2. Деятельность по чистке и уборке прочая, не включенная в другие группировки. Содержание в чистоте территории города (уборка тротуаров, скверов, территорий общего пользования, уборка города после праздников)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уборщиков городских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82457,5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грузчиков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25098,7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водителей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10756,4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трактористов и погрузчиков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17923,4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мастера участка, ИТР и вспомогательного персонала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19401,3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21877,61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 и расходные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2255,53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34098,57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3523,95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71,59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особо ценного 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междугородной и международной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1362,44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местной и внутризоновой телефонной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1377,20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2.4.3.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Единица тарификации (мин, сек, 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  <w:r w:rsidRPr="008A2463">
              <w:rPr>
                <w:color w:val="000000"/>
                <w:sz w:val="28"/>
                <w:szCs w:val="28"/>
              </w:rPr>
              <w:t>, Kb, Mb)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B021AC" w:rsidP="006247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62479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Канал передачи данных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62479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2.6.1.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3. Услуги по планировке ландшафта. Содержание объектов озеленения на территории МО "Город Гатчина".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рабочих зеленого хозяйства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43978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вальщика леса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водителя автогидроподъемника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трактористов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Чел.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8A24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ИТР и вспомогательного персонала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16273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B02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6232,5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 и расходные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1885,6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Деревья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Кустарники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1246,5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Растительный грунт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1411,7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1.2.6.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Газонная трава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17668,43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1825,96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Техобслуживание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особо ценного 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Услуги связи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междугородной и международной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379,02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местной и внутризоновой телефонной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1070,6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B021AC" w:rsidP="00E25C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E25C1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1120,86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360,20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Электронно-вычислительная техника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74,86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lastRenderedPageBreak/>
              <w:t>IV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4. Деятельность по чистке и уборке прочая, не включенная в другие группировки. Содержание объектов дорожного хозяйства.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4183,6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3248,18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Знаки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Предохранители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Светоблоки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Светодиодные лампы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2463">
              <w:rPr>
                <w:color w:val="000000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2199,9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особо ценного 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5.  Деятельность по чистке и уборке прочая, не включенная в другие группировки. Содержание и эксплуатация общественных туалетов.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уборщика производственных помещений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4203,7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мастера участка и вспомогательного персонала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2312,6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Хозтовары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555,1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E25C12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1,</w:t>
            </w:r>
            <w:r w:rsidR="00E25C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Обслуживание охранной сигнализации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6. Деятельность по чистке и уборке прочая, не включенная в другие группировки. Содержание детских и спортивных площадок.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слесаря-ремонтника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6135,2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мастера участка, ИТР и вспомогательного персонала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6547,4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Замена песка в песочницах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25C12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80,29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Расходные материалы (сетки, втулка капролон, колпак на столб)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120,43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E605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994,78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E605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 и расходные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16,06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E605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E60584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</w:t>
            </w:r>
            <w:r w:rsidR="00E60584">
              <w:rPr>
                <w:color w:val="000000"/>
                <w:sz w:val="28"/>
                <w:szCs w:val="28"/>
              </w:rPr>
              <w:t>5</w:t>
            </w:r>
            <w:r w:rsidRPr="008A24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Демонтаж, ремонт и монтаж оборудования установленного на детских и спортивных площадках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2117,2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998,68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2.7.2.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60584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88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Работа № 7.  Деятельность по чистке и уборке прочая, не включенная в другие группировки. Содержание дворовых территорий.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нормы, непосредственно связанные с выполнением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9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Работники, непосредственно связанные с выполнением работы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Трактористы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E31B9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32547,7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Водители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чел.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8A24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E31B9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6508,3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Уборщики дворовых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чел.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8A24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EE31B9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94363,3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Трудозатраты дорожных рабочих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16270,2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Работники, которые не принимающие непосредственного участия в выполнении работы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Мастер участка и вспомогательный персонал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Чел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8683,3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39047,0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Запчасти и расходные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4095,2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Асфальт и битум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тн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Нерудные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Иные ресурсы, непосредственно используемые в процессе выполнения работы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 xml:space="preserve">Прочие ресурсы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Натуральные нормы на общехозяйственные нужды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A2463" w:rsidRPr="008A2463" w:rsidTr="00A32384">
        <w:trPr>
          <w:gridAfter w:val="2"/>
          <w:wAfter w:w="472" w:type="dxa"/>
          <w:trHeight w:val="15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электроэнергии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30010,1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8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услуги по водоснабжению и водоотведению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r w:rsidRPr="008A2463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3101,4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gridAfter w:val="2"/>
          <w:wAfter w:w="472" w:type="dxa"/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8A2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Затраты на содержание объектов недвижимого имущества, необходимого для выполнения работы</w:t>
            </w: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8A2463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7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Услуги междугородной и международной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2167,69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местной и внутризоновой телефонной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AA39C6" w:rsidP="00E04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2204,97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112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Оказание услуг подвижной радиотелефонной (сотовой) связи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A2463">
              <w:rPr>
                <w:b/>
                <w:bCs/>
                <w:color w:val="000000"/>
                <w:sz w:val="28"/>
                <w:szCs w:val="28"/>
              </w:rPr>
              <w:t>Прочие общехозяйственные нужды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  <w:tr w:rsidR="008A2463" w:rsidRPr="008A2463" w:rsidTr="00A32384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2.5.3.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усл.ед.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63" w:rsidRPr="008A2463" w:rsidRDefault="008A2463" w:rsidP="008A2463">
            <w:pPr>
              <w:jc w:val="center"/>
              <w:rPr>
                <w:color w:val="000000"/>
                <w:sz w:val="28"/>
                <w:szCs w:val="28"/>
              </w:rPr>
            </w:pPr>
            <w:r w:rsidRPr="008A2463">
              <w:rPr>
                <w:color w:val="000000"/>
                <w:sz w:val="28"/>
                <w:szCs w:val="28"/>
              </w:rPr>
              <w:t>Иной метод</w:t>
            </w: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A2463" w:rsidRPr="008A2463" w:rsidRDefault="008A2463" w:rsidP="008A2463">
            <w:pPr>
              <w:rPr>
                <w:sz w:val="20"/>
                <w:szCs w:val="20"/>
              </w:rPr>
            </w:pPr>
          </w:p>
        </w:tc>
      </w:tr>
    </w:tbl>
    <w:p w:rsidR="008A2463" w:rsidRDefault="008A2463" w:rsidP="00A46D40">
      <w:pPr>
        <w:jc w:val="both"/>
      </w:pPr>
    </w:p>
    <w:p w:rsidR="006E5B39" w:rsidRDefault="006E5B39" w:rsidP="00A46D40">
      <w:pPr>
        <w:jc w:val="both"/>
      </w:pPr>
    </w:p>
    <w:p w:rsidR="006E5B39" w:rsidRDefault="006E5B39" w:rsidP="00A46D40">
      <w:pPr>
        <w:jc w:val="both"/>
      </w:pPr>
    </w:p>
    <w:tbl>
      <w:tblPr>
        <w:tblW w:w="105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8"/>
        <w:gridCol w:w="2790"/>
        <w:gridCol w:w="1418"/>
        <w:gridCol w:w="850"/>
        <w:gridCol w:w="1369"/>
        <w:gridCol w:w="1466"/>
        <w:gridCol w:w="1580"/>
      </w:tblGrid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Pr="00BE7558" w:rsidRDefault="007C277D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DD21C3" w:rsidRDefault="00DD21C3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7C277D" w:rsidRDefault="007C277D" w:rsidP="00BE7558">
            <w:pPr>
              <w:rPr>
                <w:color w:val="000000"/>
                <w:sz w:val="20"/>
                <w:szCs w:val="20"/>
              </w:rPr>
            </w:pPr>
          </w:p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Гатчинского муниципального района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от _________ 20__   года № ___</w:t>
            </w:r>
          </w:p>
        </w:tc>
      </w:tr>
      <w:tr w:rsidR="00BE7558" w:rsidRPr="00BE7558" w:rsidTr="00BE7558">
        <w:trPr>
          <w:trHeight w:val="525"/>
        </w:trPr>
        <w:tc>
          <w:tcPr>
            <w:tcW w:w="105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7D" w:rsidRDefault="007C277D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C277D" w:rsidRDefault="007C277D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C277D" w:rsidRDefault="007C277D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E7558" w:rsidRDefault="00BE7558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7558">
              <w:rPr>
                <w:b/>
                <w:bCs/>
                <w:color w:val="000000"/>
                <w:sz w:val="28"/>
                <w:szCs w:val="28"/>
              </w:rPr>
              <w:t>Нормативные затраты, связанные с выполнением муниципальных работ, оказываемых муниципальным бюджетным учреждением "Управление благоустройства и дорожного хозяйства"</w:t>
            </w:r>
          </w:p>
          <w:p w:rsidR="007C277D" w:rsidRDefault="007C277D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C277D" w:rsidRPr="00BE7558" w:rsidRDefault="007C277D" w:rsidP="00BE75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58" w:rsidRPr="00BE7558" w:rsidTr="00BE7558">
        <w:trPr>
          <w:trHeight w:val="322"/>
        </w:trPr>
        <w:tc>
          <w:tcPr>
            <w:tcW w:w="105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558" w:rsidRPr="00BE7558" w:rsidTr="00BE7558">
        <w:trPr>
          <w:trHeight w:val="315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</w:rPr>
            </w:pPr>
            <w:r w:rsidRPr="00BE7558">
              <w:rPr>
                <w:b/>
                <w:bCs/>
                <w:color w:val="000000"/>
              </w:rPr>
              <w:t>Работа № 1.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      </w:r>
          </w:p>
        </w:tc>
      </w:tr>
      <w:tr w:rsidR="00BE7558" w:rsidRPr="00BE7558" w:rsidTr="00BE7558">
        <w:trPr>
          <w:trHeight w:val="27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3B5CED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 единица измерения работы  </w:t>
            </w:r>
            <w:r w:rsidRPr="00BE7558">
              <w:rPr>
                <w:color w:val="000000"/>
                <w:sz w:val="20"/>
                <w:szCs w:val="20"/>
                <w:u w:val="single"/>
              </w:rPr>
              <w:t>километр</w:t>
            </w:r>
            <w:r w:rsidR="003B5CED">
              <w:rPr>
                <w:color w:val="000000"/>
                <w:sz w:val="20"/>
                <w:szCs w:val="20"/>
              </w:rPr>
              <w:t xml:space="preserve">, погонный метр, тыс. кв. 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755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E755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нормы, руб</w:t>
            </w:r>
          </w:p>
        </w:tc>
        <w:tc>
          <w:tcPr>
            <w:tcW w:w="44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руб.</w:t>
            </w:r>
          </w:p>
        </w:tc>
      </w:tr>
      <w:tr w:rsidR="00BE7558" w:rsidRPr="00BE7558" w:rsidTr="00BE7558">
        <w:trPr>
          <w:trHeight w:val="1290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год, тыс. руб.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BE7558" w:rsidRPr="00BE7558" w:rsidTr="00BE7558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трактористов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50 197,0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11 625,61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10 951,18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11 981,71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водителей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13 045,56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12 288,75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13 445,16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дорожных рабочих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35 848,4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7 305,9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6 882,06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7 529,68</w:t>
            </w:r>
          </w:p>
        </w:tc>
      </w:tr>
      <w:tr w:rsidR="00BE7558" w:rsidRPr="00BE7558" w:rsidTr="00BE7558">
        <w:trPr>
          <w:trHeight w:val="6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Машинист погрузочной машины, автогрейдера, экскаватора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17 923,9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4 328,62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4 077,51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4 461,21</w:t>
            </w:r>
          </w:p>
        </w:tc>
      </w:tr>
      <w:tr w:rsidR="00BE7558" w:rsidRPr="00BE7558" w:rsidTr="00BE7558">
        <w:trPr>
          <w:trHeight w:val="118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8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Нерудные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754,21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170 899,7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6 545,46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6 165,74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6 745,95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Запчасти и 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6 220,22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5 859,36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6 410,75</w:t>
            </w:r>
          </w:p>
        </w:tc>
      </w:tr>
      <w:tr w:rsidR="00BE7558" w:rsidRPr="00BE7558" w:rsidTr="00BE7558">
        <w:trPr>
          <w:trHeight w:val="30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Асфальт и битум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10 506,0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6 830,04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6 433,81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7 039,25</w:t>
            </w:r>
          </w:p>
        </w:tc>
      </w:tr>
      <w:tr w:rsidR="00BE7558" w:rsidRPr="00BE7558" w:rsidTr="00BE7558">
        <w:trPr>
          <w:trHeight w:val="7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Прочие расходы, непосредственно используемые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7 228,10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6 808,78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3B5CED" w:rsidP="00F620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7 449,5</w:t>
            </w:r>
          </w:p>
        </w:tc>
      </w:tr>
      <w:tr w:rsidR="00BE7558" w:rsidRPr="00BE7558" w:rsidTr="00BE7558">
        <w:trPr>
          <w:trHeight w:val="45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88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426,17</w:t>
            </w:r>
          </w:p>
        </w:tc>
      </w:tr>
      <w:tr w:rsidR="00BE7558" w:rsidRPr="00BE7558" w:rsidTr="00BE7558">
        <w:trPr>
          <w:trHeight w:val="67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217,13</w:t>
            </w:r>
          </w:p>
        </w:tc>
      </w:tr>
      <w:tr w:rsidR="00BE7558" w:rsidRPr="00BE7558" w:rsidTr="00BE7558">
        <w:trPr>
          <w:trHeight w:val="73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117,68</w:t>
            </w:r>
          </w:p>
        </w:tc>
      </w:tr>
      <w:tr w:rsidR="00BE7558" w:rsidRPr="00BE7558" w:rsidTr="00BE7558">
        <w:trPr>
          <w:trHeight w:val="7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E83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30B1">
              <w:rPr>
                <w:b/>
                <w:bCs/>
                <w:color w:val="000000"/>
                <w:sz w:val="20"/>
                <w:szCs w:val="20"/>
              </w:rPr>
              <w:t> 098,34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1 034,62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E83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30B1">
              <w:rPr>
                <w:b/>
                <w:bCs/>
                <w:color w:val="000000"/>
                <w:sz w:val="20"/>
                <w:szCs w:val="20"/>
              </w:rPr>
              <w:t> 131,98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163989,0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1 967,87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2 028,15</w:t>
            </w:r>
          </w:p>
        </w:tc>
      </w:tr>
      <w:tr w:rsidR="00BE7558" w:rsidRPr="00BE7558" w:rsidTr="00BE7558">
        <w:trPr>
          <w:trHeight w:val="70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Резерв на полное восстановление состава объектов особо ценного 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47,51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2,80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36,76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193C99" w:rsidP="00E83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E830B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E83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</w:t>
            </w:r>
          </w:p>
        </w:tc>
      </w:tr>
      <w:tr w:rsidR="00BE7558" w:rsidRPr="00BE7558" w:rsidTr="00BE7558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Железнодорожные транспортные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628,000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1,44</w:t>
            </w:r>
          </w:p>
        </w:tc>
      </w:tr>
      <w:tr w:rsidR="00BE7558" w:rsidRPr="00BE7558" w:rsidTr="00BE7558">
        <w:trPr>
          <w:trHeight w:val="126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Затраты на оплату труда ИТР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17 812,26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E83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5 090,75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4 795,42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5 246,68</w:t>
            </w:r>
          </w:p>
        </w:tc>
      </w:tr>
      <w:tr w:rsidR="00BE7558" w:rsidRPr="00BE7558" w:rsidTr="00BE7558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 вспомогательного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7 632,23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291,1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2 221,74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2 092,85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E830B1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2 289,80</w:t>
            </w:r>
          </w:p>
        </w:tc>
      </w:tr>
      <w:tr w:rsidR="00BE7558" w:rsidRPr="00BE7558" w:rsidTr="00BE7558">
        <w:trPr>
          <w:trHeight w:val="31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lastRenderedPageBreak/>
              <w:t>2.8.1.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23,32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193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11,66</w:t>
            </w:r>
          </w:p>
        </w:tc>
      </w:tr>
      <w:tr w:rsidR="00BE7558" w:rsidRPr="00BE7558" w:rsidTr="00BE7558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Спецодежда и </w:t>
            </w:r>
            <w:proofErr w:type="gramStart"/>
            <w:r w:rsidRPr="00BE7558">
              <w:rPr>
                <w:color w:val="000000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59,75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61,58</w:t>
            </w:r>
          </w:p>
        </w:tc>
      </w:tr>
      <w:tr w:rsidR="00BE7558" w:rsidRPr="00BE7558" w:rsidTr="00BE7558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Электронно-вычислительная техника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88010E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</w:t>
            </w:r>
            <w:r w:rsidR="0088010E">
              <w:rPr>
                <w:color w:val="000000"/>
                <w:sz w:val="20"/>
                <w:szCs w:val="20"/>
              </w:rPr>
              <w:t> 538,4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88,95</w:t>
            </w:r>
          </w:p>
        </w:tc>
      </w:tr>
      <w:tr w:rsidR="00BE7558" w:rsidRPr="00BE7558" w:rsidTr="00BE7558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Итого по РАБОТЕ №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88010E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75 245,19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88010E" w:rsidP="00047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70 879,99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77 550,00</w:t>
            </w:r>
          </w:p>
        </w:tc>
      </w:tr>
    </w:tbl>
    <w:p w:rsidR="006E5B39" w:rsidRDefault="006E5B39" w:rsidP="00A46D40">
      <w:pPr>
        <w:jc w:val="both"/>
      </w:pPr>
    </w:p>
    <w:p w:rsidR="00BE7558" w:rsidRDefault="00BE7558" w:rsidP="00A46D40">
      <w:pPr>
        <w:jc w:val="both"/>
      </w:pPr>
    </w:p>
    <w:p w:rsidR="00BE7558" w:rsidRDefault="00BE7558" w:rsidP="00A46D40">
      <w:pPr>
        <w:jc w:val="both"/>
      </w:pPr>
    </w:p>
    <w:p w:rsidR="006E5B39" w:rsidRDefault="006E5B39" w:rsidP="00A46D40">
      <w:pPr>
        <w:jc w:val="both"/>
      </w:pPr>
    </w:p>
    <w:tbl>
      <w:tblPr>
        <w:tblW w:w="10151" w:type="dxa"/>
        <w:tblInd w:w="-34" w:type="dxa"/>
        <w:tblLook w:val="04A0" w:firstRow="1" w:lastRow="0" w:firstColumn="1" w:lastColumn="0" w:noHBand="0" w:noVBand="1"/>
      </w:tblPr>
      <w:tblGrid>
        <w:gridCol w:w="976"/>
        <w:gridCol w:w="2710"/>
        <w:gridCol w:w="1390"/>
        <w:gridCol w:w="1390"/>
        <w:gridCol w:w="1369"/>
        <w:gridCol w:w="1158"/>
        <w:gridCol w:w="1158"/>
      </w:tblGrid>
      <w:tr w:rsidR="00BE7558" w:rsidRPr="00BE7558" w:rsidTr="00BE7558">
        <w:trPr>
          <w:trHeight w:val="645"/>
        </w:trPr>
        <w:tc>
          <w:tcPr>
            <w:tcW w:w="10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 xml:space="preserve">Работа № 2. Деятельность по чистке и уборке прочая, не включенная в другие группировки. </w:t>
            </w:r>
            <w:proofErr w:type="gramStart"/>
            <w:r w:rsidRPr="00BE7558">
              <w:rPr>
                <w:b/>
                <w:bCs/>
                <w:color w:val="000000"/>
                <w:sz w:val="20"/>
                <w:szCs w:val="20"/>
              </w:rPr>
              <w:t>Содержание в чистоте территории города (уборка тротуаров, скверов, территорий общего пользования, уборка города после праздников.</w:t>
            </w:r>
            <w:proofErr w:type="gramEnd"/>
          </w:p>
        </w:tc>
      </w:tr>
      <w:tr w:rsidR="00BE7558" w:rsidRPr="00BE7558" w:rsidTr="00BE7558">
        <w:trPr>
          <w:trHeight w:val="49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BE7558">
              <w:rPr>
                <w:color w:val="000000"/>
                <w:sz w:val="20"/>
                <w:szCs w:val="20"/>
                <w:u w:val="single"/>
              </w:rPr>
              <w:t>тысяча квадратных метров</w:t>
            </w:r>
          </w:p>
          <w:p w:rsidR="00BE3896" w:rsidRPr="00BE7558" w:rsidRDefault="00BE3896" w:rsidP="00BE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755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E755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нормы, руб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руб.</w:t>
            </w:r>
          </w:p>
        </w:tc>
      </w:tr>
      <w:tr w:rsidR="00BE7558" w:rsidRPr="00BE7558" w:rsidTr="00BE7558">
        <w:trPr>
          <w:trHeight w:val="1035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BE7558" w:rsidRPr="00BE7558" w:rsidTr="00BE7558">
        <w:trPr>
          <w:trHeight w:val="27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E7558" w:rsidRPr="00BE7558" w:rsidTr="00BE7558">
        <w:trPr>
          <w:trHeight w:val="7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уборщиков городских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9C4A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82 457,5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11 964,58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7 016,75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7 306,26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грузчиков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25 098,7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4 690,94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2 751,05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2 864,56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водителей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10 756,4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2 244,87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1 316,53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1 370,84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трактористов, погрузчиков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17 923,4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4 819,6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2 826,51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2 943,13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21 877,6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837,91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511,68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Запчасти и расходные материалы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2 255,5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2 122,91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1 296,37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14 256,87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8 361,09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8 706,06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34 098,6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164,95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3 523,9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45,55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1 922,28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C6341D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84,04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2 219,88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1 301,87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1 355,58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71,35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7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Резерв на полное восстановление состава объектов особо ценного движимого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10,50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9C4A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1,23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10,97</w:t>
            </w:r>
          </w:p>
        </w:tc>
      </w:tr>
      <w:tr w:rsidR="00BE7558" w:rsidRPr="00BE7558" w:rsidTr="00BE7558">
        <w:trPr>
          <w:trHeight w:val="7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17,15</w:t>
            </w:r>
          </w:p>
        </w:tc>
      </w:tr>
      <w:tr w:rsidR="00BE7558" w:rsidRPr="00BE7558" w:rsidTr="00BE7558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1260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оплату труда ИТР и вспомогательного персонала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19 401,3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5 319,83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3 119,87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3 248,59</w:t>
            </w:r>
          </w:p>
        </w:tc>
      </w:tr>
      <w:tr w:rsidR="00BE7558" w:rsidRPr="00BE7558" w:rsidTr="00BE7558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5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558" w:rsidRPr="00BE7558" w:rsidTr="00BE7558">
        <w:trPr>
          <w:trHeight w:val="52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Электронно-вычислительная техника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BE7558" w:rsidP="00BE7558">
            <w:pPr>
              <w:jc w:val="center"/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5,94</w:t>
            </w:r>
          </w:p>
        </w:tc>
      </w:tr>
      <w:tr w:rsidR="00BE7558" w:rsidRPr="00BE7558" w:rsidTr="00BE7558">
        <w:trPr>
          <w:trHeight w:val="5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 xml:space="preserve">Итого по РАБОТЕ </w:t>
            </w:r>
            <w:r w:rsidRPr="00BE7558">
              <w:rPr>
                <w:color w:val="000000"/>
                <w:sz w:val="20"/>
                <w:szCs w:val="20"/>
              </w:rPr>
              <w:lastRenderedPageBreak/>
              <w:t>№2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58" w:rsidRPr="00BE7558" w:rsidRDefault="00BE7558" w:rsidP="00BE7558">
            <w:pPr>
              <w:rPr>
                <w:color w:val="000000"/>
                <w:sz w:val="20"/>
                <w:szCs w:val="20"/>
              </w:rPr>
            </w:pPr>
            <w:r w:rsidRPr="00BE75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49 151,53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28 825,43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58" w:rsidRPr="00BE7558" w:rsidRDefault="00253B04" w:rsidP="00C50C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30 014,73</w:t>
            </w:r>
          </w:p>
        </w:tc>
      </w:tr>
    </w:tbl>
    <w:p w:rsidR="00BE7558" w:rsidRDefault="00BE7558" w:rsidP="00A46D40">
      <w:pPr>
        <w:jc w:val="both"/>
      </w:pPr>
    </w:p>
    <w:p w:rsidR="00BE7558" w:rsidRDefault="00BE7558" w:rsidP="00A46D40">
      <w:pPr>
        <w:jc w:val="both"/>
      </w:pPr>
    </w:p>
    <w:p w:rsidR="00F276D8" w:rsidRDefault="00F276D8" w:rsidP="00A46D40">
      <w:pPr>
        <w:jc w:val="both"/>
      </w:pPr>
    </w:p>
    <w:p w:rsidR="00F276D8" w:rsidRDefault="00F276D8" w:rsidP="00A46D40">
      <w:pPr>
        <w:jc w:val="both"/>
      </w:pPr>
    </w:p>
    <w:tbl>
      <w:tblPr>
        <w:tblW w:w="10293" w:type="dxa"/>
        <w:tblInd w:w="-34" w:type="dxa"/>
        <w:tblLook w:val="04A0" w:firstRow="1" w:lastRow="0" w:firstColumn="1" w:lastColumn="0" w:noHBand="0" w:noVBand="1"/>
      </w:tblPr>
      <w:tblGrid>
        <w:gridCol w:w="976"/>
        <w:gridCol w:w="2852"/>
        <w:gridCol w:w="1390"/>
        <w:gridCol w:w="1390"/>
        <w:gridCol w:w="1369"/>
        <w:gridCol w:w="1158"/>
        <w:gridCol w:w="1158"/>
      </w:tblGrid>
      <w:tr w:rsidR="00F276D8" w:rsidRPr="00F276D8" w:rsidTr="00F276D8">
        <w:trPr>
          <w:trHeight w:val="885"/>
        </w:trPr>
        <w:tc>
          <w:tcPr>
            <w:tcW w:w="10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</w:rPr>
            </w:pPr>
            <w:r w:rsidRPr="00F276D8">
              <w:rPr>
                <w:b/>
                <w:bCs/>
                <w:color w:val="000000"/>
              </w:rPr>
              <w:t>Работа № 3. Услуги по планировке ландшафта. Содержание объектов озеленения на территории МО "Город Гатчина"</w:t>
            </w:r>
          </w:p>
        </w:tc>
      </w:tr>
      <w:tr w:rsidR="00F276D8" w:rsidRPr="00F276D8" w:rsidTr="00F276D8">
        <w:trPr>
          <w:trHeight w:val="465"/>
        </w:trPr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F276D8">
              <w:rPr>
                <w:color w:val="000000"/>
                <w:sz w:val="20"/>
                <w:szCs w:val="20"/>
                <w:u w:val="single"/>
              </w:rPr>
              <w:t>условно-расчетные единицы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</w:tr>
      <w:tr w:rsidR="00F276D8" w:rsidRPr="00F276D8" w:rsidTr="00F276D8">
        <w:trPr>
          <w:trHeight w:val="795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276D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276D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руб.</w:t>
            </w:r>
          </w:p>
        </w:tc>
      </w:tr>
      <w:tr w:rsidR="00F276D8" w:rsidRPr="00F276D8" w:rsidTr="00F276D8">
        <w:trPr>
          <w:trHeight w:val="1515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F276D8" w:rsidRPr="00F276D8" w:rsidTr="00F276D8">
        <w:trPr>
          <w:trHeight w:val="270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276D8" w:rsidRPr="00F276D8" w:rsidTr="00F276D8">
        <w:trPr>
          <w:trHeight w:val="12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6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72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труда рабочих зеленого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8 549,33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5 215,38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5 440,76</w:t>
            </w:r>
          </w:p>
        </w:tc>
      </w:tr>
      <w:tr w:rsidR="00F276D8" w:rsidRPr="00F276D8" w:rsidTr="00F276D8">
        <w:trPr>
          <w:trHeight w:val="42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вальщика леса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1 431,05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872,99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910,71</w:t>
            </w:r>
          </w:p>
        </w:tc>
      </w:tr>
      <w:tr w:rsidR="00F276D8" w:rsidRPr="00F276D8" w:rsidTr="00F276D8">
        <w:trPr>
          <w:trHeight w:val="42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подсобных рабочих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774,82</w:t>
            </w:r>
          </w:p>
        </w:tc>
      </w:tr>
      <w:tr w:rsidR="00F276D8" w:rsidRPr="00F276D8" w:rsidTr="00F276D8">
        <w:trPr>
          <w:trHeight w:val="69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трактористов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9D07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1 381,46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842,74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CD027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879,16</w:t>
            </w:r>
          </w:p>
        </w:tc>
      </w:tr>
      <w:tr w:rsidR="00F276D8" w:rsidRPr="00F276D8" w:rsidTr="00F276D8">
        <w:trPr>
          <w:trHeight w:val="184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8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E77761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6</w:t>
            </w:r>
            <w:r w:rsidR="00E77761">
              <w:rPr>
                <w:color w:val="000000"/>
                <w:sz w:val="20"/>
                <w:szCs w:val="20"/>
              </w:rPr>
              <w:t> 232,47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151,91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Запчасти и расходные материалы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1 774,69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1 082,62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1 129,41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Деревья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5 244,7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1 855,59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1 131,97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790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1 180,89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Кустарники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154,69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Растительный грунт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E77761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</w:t>
            </w:r>
            <w:r w:rsidR="00E77761">
              <w:rPr>
                <w:color w:val="000000"/>
                <w:sz w:val="20"/>
                <w:szCs w:val="20"/>
              </w:rPr>
              <w:t> 411,68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473,65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1909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494,11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Газонная трава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76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763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763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763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59,99</w:t>
            </w:r>
          </w:p>
        </w:tc>
      </w:tr>
      <w:tr w:rsidR="00F276D8" w:rsidRPr="00F276D8" w:rsidTr="00F276D8">
        <w:trPr>
          <w:trHeight w:val="7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3 830,81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2 336,92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2 437,91</w:t>
            </w:r>
          </w:p>
        </w:tc>
      </w:tr>
      <w:tr w:rsidR="00F276D8" w:rsidRPr="00F276D8" w:rsidTr="00F276D8">
        <w:trPr>
          <w:trHeight w:val="6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46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88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17 668,43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89,07</w:t>
            </w:r>
          </w:p>
        </w:tc>
      </w:tr>
      <w:tr w:rsidR="00F276D8" w:rsidRPr="00F276D8" w:rsidTr="00F276D8">
        <w:trPr>
          <w:trHeight w:val="78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1 825,96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24,60</w:t>
            </w:r>
          </w:p>
        </w:tc>
      </w:tr>
      <w:tr w:rsidR="00F276D8" w:rsidRPr="00F276D8" w:rsidTr="00F276D8">
        <w:trPr>
          <w:trHeight w:val="7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1 922,28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9B70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45,38</w:t>
            </w:r>
          </w:p>
        </w:tc>
      </w:tr>
      <w:tr w:rsidR="00F276D8" w:rsidRPr="00F276D8" w:rsidTr="00F276D8">
        <w:trPr>
          <w:trHeight w:val="78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Техобслуживание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236,59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70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Резерв на полное восстановление состава объектов особо ценного движимого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3,04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1 070,60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14,36</w:t>
            </w:r>
          </w:p>
        </w:tc>
      </w:tr>
      <w:tr w:rsidR="00F276D8" w:rsidRPr="00F276D8" w:rsidTr="00F276D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 xml:space="preserve">Затраты на оплату труда </w:t>
            </w:r>
            <w:r w:rsidRPr="00F276D8">
              <w:rPr>
                <w:b/>
                <w:bCs/>
                <w:color w:val="000000"/>
                <w:sz w:val="20"/>
                <w:szCs w:val="20"/>
              </w:rPr>
              <w:lastRenderedPageBreak/>
              <w:t>работников, которые не принимают непосредственного участия в выполнении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lastRenderedPageBreak/>
              <w:t>2.7.3.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труда ИТР и вспомогательного персонала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E77761" w:rsidP="00F53E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2 658,93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E77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1 6</w:t>
            </w:r>
            <w:r w:rsidR="00E77761"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F276D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7776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E77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1 6</w:t>
            </w:r>
            <w:r w:rsidR="00F53E5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7776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276D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7776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F276D8" w:rsidRPr="00F276D8" w:rsidTr="00F276D8">
        <w:trPr>
          <w:trHeight w:val="25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53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142,66</w:t>
            </w:r>
          </w:p>
        </w:tc>
      </w:tr>
      <w:tr w:rsidR="00F276D8" w:rsidRPr="00F276D8" w:rsidTr="00F276D8">
        <w:trPr>
          <w:trHeight w:val="5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63,67</w:t>
            </w:r>
          </w:p>
        </w:tc>
      </w:tr>
      <w:tr w:rsidR="00F276D8" w:rsidRPr="00F276D8" w:rsidTr="00F276D8">
        <w:trPr>
          <w:trHeight w:val="52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Электронно-вычислительная техника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53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269,42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084706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281,07</w:t>
            </w:r>
          </w:p>
        </w:tc>
      </w:tr>
      <w:tr w:rsidR="00F276D8" w:rsidRPr="00F276D8" w:rsidTr="00F276D8">
        <w:trPr>
          <w:trHeight w:val="27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Итого по РАБОТЕ № 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084706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25 468,31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084706" w:rsidP="00F53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15 536,53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084706" w:rsidP="00F53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16 207,93</w:t>
            </w:r>
          </w:p>
        </w:tc>
      </w:tr>
    </w:tbl>
    <w:p w:rsidR="00F276D8" w:rsidRDefault="00F276D8" w:rsidP="00A46D40">
      <w:pPr>
        <w:jc w:val="both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849"/>
        <w:gridCol w:w="481"/>
        <w:gridCol w:w="2513"/>
        <w:gridCol w:w="991"/>
        <w:gridCol w:w="143"/>
        <w:gridCol w:w="1085"/>
        <w:gridCol w:w="49"/>
        <w:gridCol w:w="1179"/>
        <w:gridCol w:w="190"/>
        <w:gridCol w:w="601"/>
        <w:gridCol w:w="557"/>
        <w:gridCol w:w="95"/>
        <w:gridCol w:w="213"/>
        <w:gridCol w:w="850"/>
      </w:tblGrid>
      <w:tr w:rsidR="00F276D8" w:rsidRPr="00F276D8" w:rsidTr="004E46AE">
        <w:trPr>
          <w:trHeight w:val="97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6D8">
              <w:rPr>
                <w:b/>
                <w:bCs/>
                <w:color w:val="000000"/>
                <w:sz w:val="28"/>
                <w:szCs w:val="28"/>
              </w:rPr>
              <w:t>Работа № 4.  Деятельность по чистке и уборке прочая, не включенная в другие группировки. Содержание объектов дорожного хозяйства.</w:t>
            </w:r>
          </w:p>
        </w:tc>
      </w:tr>
      <w:tr w:rsidR="00F276D8" w:rsidRPr="00F276D8" w:rsidTr="004E46AE">
        <w:trPr>
          <w:trHeight w:val="645"/>
        </w:trPr>
        <w:tc>
          <w:tcPr>
            <w:tcW w:w="5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F276D8">
              <w:rPr>
                <w:color w:val="000000"/>
                <w:sz w:val="20"/>
                <w:szCs w:val="20"/>
                <w:u w:val="single"/>
              </w:rPr>
              <w:t>условно-расчетные единицы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</w:p>
        </w:tc>
      </w:tr>
      <w:tr w:rsidR="00F276D8" w:rsidRPr="00F276D8" w:rsidTr="004E46AE">
        <w:trPr>
          <w:trHeight w:val="795"/>
        </w:trPr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276D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276D8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руб.</w:t>
            </w:r>
          </w:p>
        </w:tc>
      </w:tr>
      <w:tr w:rsidR="00F276D8" w:rsidRPr="00F276D8" w:rsidTr="004E46AE">
        <w:trPr>
          <w:trHeight w:val="1170"/>
        </w:trPr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F276D8" w:rsidRPr="00F276D8" w:rsidTr="004E46AE">
        <w:trPr>
          <w:trHeight w:val="27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276D8" w:rsidRPr="00F276D8" w:rsidTr="004E46AE">
        <w:trPr>
          <w:trHeight w:val="108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46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94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труда дорожных рабочих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6160F3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4 </w:t>
            </w:r>
            <w:r w:rsidR="006160F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943,40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3836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899,77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3836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927,79</w:t>
            </w:r>
          </w:p>
        </w:tc>
      </w:tr>
      <w:tr w:rsidR="00F276D8" w:rsidRPr="00F276D8" w:rsidTr="004E46AE">
        <w:trPr>
          <w:trHeight w:val="14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8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Знаки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4 644,9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464,49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456,80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Предохранители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573,60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229,46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218,84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225,66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Светоблоки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2 459,50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110,68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108,85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Светодиодные лампы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228,53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217,96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224,75</w:t>
            </w:r>
          </w:p>
        </w:tc>
      </w:tr>
      <w:tr w:rsidR="00F276D8" w:rsidRPr="00F276D8" w:rsidTr="004E46AE">
        <w:trPr>
          <w:trHeight w:val="37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Техническое обслуживание дорожных знаков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both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Знаки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367,32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350,33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E10F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361,24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1C70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1C70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1C70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1C70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4,73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6160F3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</w:t>
            </w:r>
            <w:r w:rsidR="006160F3">
              <w:rPr>
                <w:color w:val="000000"/>
                <w:sz w:val="20"/>
                <w:szCs w:val="20"/>
              </w:rPr>
              <w:t> 922,3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6160F3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8,73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46,29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45,52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82,62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78,80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81,25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8550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0,30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Прочие общехозяйственные нужды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both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both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both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both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E92F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E92F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E92F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3,54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оплату труда вспомогательного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F27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663,28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963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632,60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967172" w:rsidP="00963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652,30</w:t>
            </w:r>
          </w:p>
        </w:tc>
      </w:tr>
      <w:tr w:rsidR="00F276D8" w:rsidRPr="00F276D8" w:rsidTr="004E46AE">
        <w:trPr>
          <w:trHeight w:val="25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1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525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Электронно-вычислительная техника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jc w:val="center"/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6D8" w:rsidRPr="00F276D8" w:rsidRDefault="00F276D8" w:rsidP="00F27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D8" w:rsidRPr="00F276D8" w:rsidTr="004E46AE">
        <w:trPr>
          <w:trHeight w:val="270"/>
        </w:trPr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Итого по РАБОТЕ № 4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F276D8">
            <w:pPr>
              <w:rPr>
                <w:color w:val="000000"/>
                <w:sz w:val="20"/>
                <w:szCs w:val="20"/>
              </w:rPr>
            </w:pPr>
            <w:r w:rsidRPr="00F27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967172" w:rsidP="00D22B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3 171,08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D8" w:rsidRPr="00F276D8" w:rsidRDefault="00F276D8" w:rsidP="00967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D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67172">
              <w:rPr>
                <w:b/>
                <w:bCs/>
                <w:color w:val="000000"/>
                <w:sz w:val="20"/>
                <w:szCs w:val="20"/>
              </w:rPr>
              <w:t> 024,40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6D8" w:rsidRPr="00F276D8" w:rsidRDefault="00967172" w:rsidP="00D22B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3 118,60</w:t>
            </w:r>
          </w:p>
        </w:tc>
      </w:tr>
      <w:tr w:rsidR="004E46AE" w:rsidRPr="004E46AE" w:rsidTr="008B2933">
        <w:trPr>
          <w:gridBefore w:val="1"/>
          <w:wBefore w:w="127" w:type="dxa"/>
          <w:trHeight w:val="8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</w:rPr>
            </w:pPr>
            <w:r w:rsidRPr="004E46AE">
              <w:rPr>
                <w:b/>
                <w:bCs/>
                <w:color w:val="000000"/>
              </w:rPr>
              <w:t>Работа № 5. Деятельность по чистке и уборке прочая, не включенная в другие группировки. Содержание и эксплуатация общественных туалетов.</w:t>
            </w:r>
          </w:p>
        </w:tc>
      </w:tr>
      <w:tr w:rsidR="004E46AE" w:rsidRPr="004E46AE" w:rsidTr="008B2933">
        <w:trPr>
          <w:gridBefore w:val="1"/>
          <w:wBefore w:w="127" w:type="dxa"/>
          <w:trHeight w:val="270"/>
        </w:trPr>
        <w:tc>
          <w:tcPr>
            <w:tcW w:w="6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4E46AE">
              <w:rPr>
                <w:color w:val="000000"/>
                <w:sz w:val="20"/>
                <w:szCs w:val="20"/>
                <w:u w:val="single"/>
              </w:rPr>
              <w:t>единица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46A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E46A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нормы, руб.</w:t>
            </w: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тыс. руб.</w:t>
            </w:r>
          </w:p>
        </w:tc>
      </w:tr>
      <w:tr w:rsidR="004E46AE" w:rsidRPr="004E46AE" w:rsidTr="008B2933">
        <w:trPr>
          <w:gridBefore w:val="1"/>
          <w:wBefore w:w="127" w:type="dxa"/>
          <w:trHeight w:val="1035"/>
        </w:trPr>
        <w:tc>
          <w:tcPr>
            <w:tcW w:w="13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4E46AE" w:rsidRPr="004E46AE" w:rsidTr="008B2933">
        <w:trPr>
          <w:gridBefore w:val="1"/>
          <w:wBefore w:w="127" w:type="dxa"/>
          <w:trHeight w:val="27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9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37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уборщика производственных помещений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B2933" w:rsidP="00926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926C3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8B29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285,85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8B29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8B29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343,24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Хозтовары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59,65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71,63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Прочие общехозяйственные нужды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202,90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243,63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5,</w:t>
            </w:r>
            <w:r w:rsidR="009C439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26C3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26C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5,</w:t>
            </w:r>
            <w:r w:rsidR="009C439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26C3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26C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1,2</w:t>
            </w:r>
            <w:r w:rsidR="00926C3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26C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1,</w:t>
            </w:r>
            <w:r w:rsidR="00926C37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26C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26C37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</w:t>
            </w:r>
            <w:r w:rsidR="00926C37">
              <w:rPr>
                <w:color w:val="000000"/>
                <w:sz w:val="20"/>
                <w:szCs w:val="20"/>
              </w:rPr>
              <w:t> 922,3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926C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2,</w:t>
            </w:r>
            <w:r w:rsidR="00926C37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2,69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1 071,8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15,44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Обслуживание охранной сигнализации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926C37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27,49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9C4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4E46AE" w:rsidRPr="004E46AE" w:rsidTr="008B2933">
        <w:trPr>
          <w:gridBefore w:val="1"/>
          <w:wBefore w:w="127" w:type="dxa"/>
          <w:trHeight w:val="76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76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труда мастера участка и вспомогательного персонала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2312,6139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206,98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9C43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248,53</w:t>
            </w:r>
          </w:p>
        </w:tc>
      </w:tr>
      <w:tr w:rsidR="004E46AE" w:rsidRPr="004E46AE" w:rsidTr="008B2933">
        <w:trPr>
          <w:gridBefore w:val="1"/>
          <w:wBefore w:w="127" w:type="dxa"/>
          <w:trHeight w:val="51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55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51C29" w:rsidP="00351C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351C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="00351C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E46AE" w:rsidRPr="004E46AE" w:rsidTr="008B2933">
        <w:trPr>
          <w:gridBefore w:val="1"/>
          <w:wBefore w:w="127" w:type="dxa"/>
          <w:trHeight w:val="27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8B2933">
        <w:trPr>
          <w:gridBefore w:val="1"/>
          <w:wBefore w:w="127" w:type="dxa"/>
          <w:trHeight w:val="270"/>
        </w:trPr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Итого по РАБОТЕ № 5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51C29" w:rsidP="00792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800,16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51C29" w:rsidP="00792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51C29" w:rsidP="00792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960,79</w:t>
            </w:r>
          </w:p>
        </w:tc>
      </w:tr>
    </w:tbl>
    <w:p w:rsidR="00F276D8" w:rsidRDefault="00F276D8" w:rsidP="00A46D40">
      <w:pPr>
        <w:jc w:val="both"/>
      </w:pPr>
    </w:p>
    <w:p w:rsidR="004E46AE" w:rsidRDefault="004E46AE" w:rsidP="00A46D40">
      <w:pPr>
        <w:jc w:val="both"/>
      </w:pPr>
    </w:p>
    <w:tbl>
      <w:tblPr>
        <w:tblW w:w="101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8"/>
        <w:gridCol w:w="2365"/>
        <w:gridCol w:w="1134"/>
        <w:gridCol w:w="1961"/>
        <w:gridCol w:w="1369"/>
        <w:gridCol w:w="1158"/>
        <w:gridCol w:w="1158"/>
      </w:tblGrid>
      <w:tr w:rsidR="004E46AE" w:rsidRPr="004E46AE" w:rsidTr="004E46AE">
        <w:trPr>
          <w:trHeight w:val="315"/>
        </w:trPr>
        <w:tc>
          <w:tcPr>
            <w:tcW w:w="10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</w:rPr>
            </w:pPr>
            <w:r w:rsidRPr="004E46AE">
              <w:rPr>
                <w:b/>
                <w:bCs/>
                <w:color w:val="000000"/>
              </w:rPr>
              <w:t>Работа № 6. Деятельность по чистке и уборке прочая, не включенная в другие группировки. Содержание детских и спортивных площадок.</w:t>
            </w:r>
          </w:p>
        </w:tc>
      </w:tr>
      <w:tr w:rsidR="004E46AE" w:rsidRPr="004E46AE" w:rsidTr="004E46AE">
        <w:trPr>
          <w:trHeight w:val="27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4E46AE">
              <w:rPr>
                <w:color w:val="000000"/>
                <w:sz w:val="20"/>
                <w:szCs w:val="20"/>
                <w:u w:val="single"/>
              </w:rPr>
              <w:t>штука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46A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E46A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нормы, руб.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тыс. руб.</w:t>
            </w:r>
          </w:p>
        </w:tc>
      </w:tr>
      <w:tr w:rsidR="004E46AE" w:rsidRPr="004E46AE" w:rsidTr="004E46AE">
        <w:trPr>
          <w:trHeight w:val="1035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слесаря-ремонтника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231,5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1 420,30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1 440,48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1 500,89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Замена песка в песочницах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67,88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Расходные материалы (сетки, втулка капролон, колпак на столб)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</w:tr>
      <w:tr w:rsidR="004E46AE" w:rsidRPr="004E46AE" w:rsidTr="004E46AE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Запчасти и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15,97</w:t>
            </w:r>
          </w:p>
        </w:tc>
      </w:tr>
      <w:tr w:rsidR="004E46AE" w:rsidRPr="004E46AE" w:rsidTr="004E46AE">
        <w:trPr>
          <w:trHeight w:val="5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по ремонту оборудования, замена с установкой новых частей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1 224,00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A0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300,08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по ремонту оборудования, замена с установкой новых частей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1 468,00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345,66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360,16</w:t>
            </w:r>
          </w:p>
        </w:tc>
      </w:tr>
      <w:tr w:rsidR="004E46AE" w:rsidRPr="004E46AE" w:rsidTr="004E46AE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88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2 117,21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17,72</w:t>
            </w:r>
          </w:p>
        </w:tc>
      </w:tr>
      <w:tr w:rsidR="004E46AE" w:rsidRPr="004E46AE" w:rsidTr="004E46AE">
        <w:trPr>
          <w:trHeight w:val="7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A07CA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4,89</w:t>
            </w:r>
          </w:p>
        </w:tc>
      </w:tr>
      <w:tr w:rsidR="004E46AE" w:rsidRPr="004E46AE" w:rsidTr="004E46AE">
        <w:trPr>
          <w:trHeight w:val="73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F2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4 ,45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7571A9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</w:t>
            </w:r>
            <w:r w:rsidR="007571A9">
              <w:rPr>
                <w:color w:val="000000"/>
                <w:sz w:val="20"/>
                <w:szCs w:val="20"/>
              </w:rPr>
              <w:t> 922,28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F274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F274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9,03</w:t>
            </w:r>
          </w:p>
        </w:tc>
      </w:tr>
      <w:tr w:rsidR="004E46AE" w:rsidRPr="004E46AE" w:rsidTr="004E46AE">
        <w:trPr>
          <w:trHeight w:val="7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13,47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70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47,08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4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3,66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ИТР и вспомогательного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674,67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702,97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7571A9">
        <w:trPr>
          <w:trHeight w:val="353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Запчасти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D07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7571A9" w:rsidP="009919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30,57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Итого по РАБОТЕ № 6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757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7571A9">
              <w:rPr>
                <w:b/>
                <w:bCs/>
                <w:color w:val="000000"/>
                <w:sz w:val="20"/>
                <w:szCs w:val="20"/>
              </w:rPr>
              <w:t>051,87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757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571A9">
              <w:rPr>
                <w:b/>
                <w:bCs/>
                <w:color w:val="000000"/>
                <w:sz w:val="20"/>
                <w:szCs w:val="20"/>
              </w:rPr>
              <w:t> 095,24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9919DF" w:rsidP="00757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571A9">
              <w:rPr>
                <w:b/>
                <w:bCs/>
                <w:color w:val="000000"/>
                <w:sz w:val="20"/>
                <w:szCs w:val="20"/>
              </w:rPr>
              <w:t>3 225,04</w:t>
            </w:r>
          </w:p>
        </w:tc>
      </w:tr>
    </w:tbl>
    <w:p w:rsidR="004E46AE" w:rsidRDefault="004E46AE" w:rsidP="00A46D40">
      <w:pPr>
        <w:jc w:val="both"/>
      </w:pPr>
    </w:p>
    <w:p w:rsidR="004E46AE" w:rsidRDefault="004E46AE" w:rsidP="00A46D40">
      <w:pPr>
        <w:jc w:val="both"/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8"/>
        <w:gridCol w:w="3215"/>
        <w:gridCol w:w="1418"/>
        <w:gridCol w:w="992"/>
        <w:gridCol w:w="1369"/>
        <w:gridCol w:w="1158"/>
        <w:gridCol w:w="1158"/>
      </w:tblGrid>
      <w:tr w:rsidR="004E46AE" w:rsidRPr="004E46AE" w:rsidTr="004E46AE">
        <w:trPr>
          <w:trHeight w:val="6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</w:rPr>
            </w:pPr>
            <w:r w:rsidRPr="004E46AE">
              <w:rPr>
                <w:b/>
                <w:bCs/>
                <w:color w:val="000000"/>
              </w:rPr>
              <w:t>Работа № 7. Деятельность по чистке и уборке прочая, не включенная в другие группировки. Содержание дворовых территорий.</w:t>
            </w:r>
          </w:p>
        </w:tc>
      </w:tr>
      <w:tr w:rsidR="004E46AE" w:rsidRPr="004E46AE" w:rsidTr="004E46AE">
        <w:trPr>
          <w:trHeight w:val="43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             единица измерения работы  </w:t>
            </w:r>
            <w:r w:rsidRPr="004E46AE">
              <w:rPr>
                <w:color w:val="000000"/>
                <w:sz w:val="20"/>
                <w:szCs w:val="20"/>
                <w:u w:val="single"/>
              </w:rPr>
              <w:t>тысяча квадратных метров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</w:p>
        </w:tc>
      </w:tr>
      <w:tr w:rsidR="004E46AE" w:rsidRPr="004E46AE" w:rsidTr="004E46AE">
        <w:trPr>
          <w:trHeight w:val="675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46A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E46A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Наименование нормативных затрат на единицу работы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Стоимость натуральной нормы, руб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Размер нормативных затрат на оказание единицы работы, тыс. руб.</w:t>
            </w:r>
          </w:p>
        </w:tc>
      </w:tr>
      <w:tr w:rsidR="004E46AE" w:rsidRPr="004E46AE" w:rsidTr="004E46AE">
        <w:trPr>
          <w:trHeight w:val="1260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на второй год планового периода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E46AE" w:rsidRPr="004E46AE" w:rsidTr="004E46AE">
        <w:trPr>
          <w:trHeight w:val="8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4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работников, непосредственно связанные с выполнением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Трактористы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8 706,52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8C7D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C7D34">
              <w:rPr>
                <w:b/>
                <w:bCs/>
                <w:color w:val="000000"/>
                <w:sz w:val="20"/>
                <w:szCs w:val="20"/>
              </w:rPr>
              <w:t> 455,93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8C7D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C7D34">
              <w:rPr>
                <w:b/>
                <w:bCs/>
                <w:color w:val="000000"/>
                <w:sz w:val="20"/>
                <w:szCs w:val="20"/>
              </w:rPr>
              <w:t> 711,38</w:t>
            </w:r>
          </w:p>
        </w:tc>
      </w:tr>
      <w:tr w:rsidR="004E46AE" w:rsidRPr="004E46AE" w:rsidTr="004E46AE">
        <w:trPr>
          <w:trHeight w:val="42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207,7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1 351,78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847,09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886,75</w:t>
            </w:r>
          </w:p>
        </w:tc>
      </w:tr>
      <w:tr w:rsidR="004E46AE" w:rsidRPr="004E46AE" w:rsidTr="004E46AE">
        <w:trPr>
          <w:trHeight w:val="79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Уборщики дворовых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13 626,07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8 538,76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8 938,55</w:t>
            </w:r>
          </w:p>
        </w:tc>
      </w:tr>
      <w:tr w:rsidR="004E46AE" w:rsidRPr="004E46AE" w:rsidTr="004E46AE">
        <w:trPr>
          <w:trHeight w:val="75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Трудозатраты дорожных рабочих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235,4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3 830,01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2 400,07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8C7D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C7D34">
              <w:rPr>
                <w:b/>
                <w:bCs/>
                <w:color w:val="000000"/>
                <w:sz w:val="20"/>
                <w:szCs w:val="20"/>
              </w:rPr>
              <w:t> 512,44</w:t>
            </w:r>
          </w:p>
        </w:tc>
      </w:tr>
      <w:tr w:rsidR="004E46AE" w:rsidRPr="004E46AE" w:rsidTr="004E46AE">
        <w:trPr>
          <w:trHeight w:val="148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приобретение материальных запасов и особо ценное движимое имущество, потребляемые (используемые) в процессе выполнения работы с учетом срока полезного использования (в том числе затраты на арендные платежи)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39 047,03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1 495,50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937,15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8C2F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981,03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Запчасти и 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4 095,21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941,2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3 854,41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F87B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2 415,36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8C7D34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2 528,45</w:t>
            </w:r>
          </w:p>
        </w:tc>
      </w:tr>
      <w:tr w:rsidR="004E46AE" w:rsidRPr="004E46AE" w:rsidTr="004E46AE">
        <w:trPr>
          <w:trHeight w:val="49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Асфальт и битум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10 506,0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4 288,28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2 687,25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2 813,07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Нерудные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306,25</w:t>
            </w:r>
          </w:p>
        </w:tc>
      </w:tr>
      <w:tr w:rsidR="004E46AE" w:rsidRPr="004E46AE" w:rsidTr="004E46AE">
        <w:trPr>
          <w:trHeight w:val="7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иные расходы, непосредственно используемые в процессе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Прочие ресурсы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1 748,14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1 095,47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1 146,76</w:t>
            </w:r>
          </w:p>
        </w:tc>
      </w:tr>
      <w:tr w:rsidR="004E46AE" w:rsidRPr="004E46AE" w:rsidTr="004E46AE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Нормативные затраты на общехозяйственные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46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6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30 010,14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4E46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F87B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155,95</w:t>
            </w:r>
          </w:p>
        </w:tc>
      </w:tr>
      <w:tr w:rsidR="004E46AE" w:rsidRPr="004E46AE" w:rsidTr="004E46AE">
        <w:trPr>
          <w:trHeight w:val="90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3 101,42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F87B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43,06</w:t>
            </w:r>
          </w:p>
        </w:tc>
      </w:tr>
      <w:tr w:rsidR="004E46AE" w:rsidRPr="004E46AE" w:rsidTr="004E46AE">
        <w:trPr>
          <w:trHeight w:val="5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3C3E3F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</w:t>
            </w:r>
            <w:r w:rsidR="003C3E3F">
              <w:rPr>
                <w:color w:val="000000"/>
                <w:sz w:val="20"/>
                <w:szCs w:val="20"/>
              </w:rPr>
              <w:t> 922,28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79,45</w:t>
            </w:r>
          </w:p>
        </w:tc>
      </w:tr>
      <w:tr w:rsidR="004E46AE" w:rsidRPr="004E46AE" w:rsidTr="004E46AE">
        <w:trPr>
          <w:trHeight w:val="7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78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содержание объектов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1 350,43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846,25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885,87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содержание объектов особо ценного движимого имущества, необходимого для выполнения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2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приобретение услуг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Услуги междугородной и международной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8C0D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8C0D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17,95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 xml:space="preserve">2.5.2.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местной и внутризоновой телефонной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2 204,97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2,11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Оказание услуг подвижной радиотелефонной (сотовой)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A073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42D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5,89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приобретение транспортных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51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оплату труда ИТР и вспомогательного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2 001,50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1 254,24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1 312,96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Затраты на общехозяйственные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5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3E22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32,80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2.8.2.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55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3C3E3F" w:rsidP="00955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16,40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2.8.3.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Электронно-вычислительная техника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jc w:val="center"/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46AE" w:rsidRPr="004E46AE" w:rsidTr="004E46AE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4E46AE" w:rsidP="004E46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46AE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РАБОТЕ № 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AE" w:rsidRPr="004E46AE" w:rsidRDefault="004E46AE" w:rsidP="004E46AE">
            <w:pPr>
              <w:rPr>
                <w:color w:val="000000"/>
                <w:sz w:val="20"/>
                <w:szCs w:val="20"/>
              </w:rPr>
            </w:pPr>
            <w:r w:rsidRPr="004E4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C3E3F" w:rsidP="00955D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43 258,54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C3E3F" w:rsidP="00955D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27 107,93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AE" w:rsidRPr="004E46AE" w:rsidRDefault="003C3E3F" w:rsidP="00955D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28 377,13</w:t>
            </w:r>
          </w:p>
        </w:tc>
      </w:tr>
    </w:tbl>
    <w:p w:rsidR="004E46AE" w:rsidRDefault="004E46AE" w:rsidP="00A46D40">
      <w:pPr>
        <w:jc w:val="both"/>
      </w:pPr>
    </w:p>
    <w:p w:rsidR="003D2443" w:rsidRDefault="00FC1723" w:rsidP="00A46D40">
      <w:pPr>
        <w:jc w:val="both"/>
      </w:pPr>
      <w:r w:rsidRPr="00FC1723">
        <w:rPr>
          <w:noProof/>
        </w:rPr>
        <w:drawing>
          <wp:inline distT="0" distB="0" distL="0" distR="0" wp14:anchorId="74980291" wp14:editId="06A773AF">
            <wp:extent cx="6480175" cy="42375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3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43" w:rsidRDefault="003D2443" w:rsidP="00A46D40">
      <w:pPr>
        <w:jc w:val="both"/>
      </w:pPr>
    </w:p>
    <w:p w:rsidR="003D2443" w:rsidRPr="00360DA8" w:rsidRDefault="003D2443" w:rsidP="00A46D40">
      <w:pPr>
        <w:jc w:val="both"/>
        <w:rPr>
          <w:lang w:val="en-US"/>
        </w:rPr>
      </w:pPr>
    </w:p>
    <w:p w:rsidR="003D2443" w:rsidRDefault="00FC1723" w:rsidP="00A46D40">
      <w:pPr>
        <w:jc w:val="both"/>
      </w:pPr>
      <w:r w:rsidRPr="00FC1723">
        <w:rPr>
          <w:noProof/>
        </w:rPr>
        <w:lastRenderedPageBreak/>
        <w:drawing>
          <wp:inline distT="0" distB="0" distL="0" distR="0" wp14:anchorId="610DAF8D" wp14:editId="6514B027">
            <wp:extent cx="6480175" cy="47075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43" w:rsidRDefault="003D2443" w:rsidP="00A46D40">
      <w:pPr>
        <w:jc w:val="both"/>
      </w:pPr>
    </w:p>
    <w:p w:rsidR="00291747" w:rsidRDefault="00291747" w:rsidP="00A46D40">
      <w:pPr>
        <w:jc w:val="both"/>
      </w:pPr>
    </w:p>
    <w:p w:rsidR="00291747" w:rsidRPr="00291747" w:rsidRDefault="00291747" w:rsidP="00291747"/>
    <w:p w:rsidR="00291747" w:rsidRPr="00291747" w:rsidRDefault="00291747" w:rsidP="00291747"/>
    <w:p w:rsidR="00D300EE" w:rsidRDefault="00D300EE" w:rsidP="00291747">
      <w:pPr>
        <w:sectPr w:rsidR="00D300EE" w:rsidSect="00D300EE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A3E5F" w:rsidRDefault="007A3E5F" w:rsidP="00F276D8">
      <w:pPr>
        <w:spacing w:line="360" w:lineRule="auto"/>
        <w:ind w:left="6379"/>
        <w:jc w:val="right"/>
      </w:pPr>
    </w:p>
    <w:p w:rsidR="004E509C" w:rsidRPr="004E509C" w:rsidRDefault="004E509C" w:rsidP="00F276D8">
      <w:pPr>
        <w:spacing w:line="360" w:lineRule="auto"/>
        <w:ind w:left="6379"/>
        <w:jc w:val="right"/>
      </w:pPr>
      <w:r w:rsidRPr="004E509C">
        <w:t>Приложение 5</w:t>
      </w:r>
    </w:p>
    <w:p w:rsidR="004E509C" w:rsidRPr="004E509C" w:rsidRDefault="004E509C" w:rsidP="00F276D8">
      <w:pPr>
        <w:spacing w:line="360" w:lineRule="auto"/>
        <w:ind w:left="6379"/>
        <w:jc w:val="right"/>
      </w:pPr>
      <w:r w:rsidRPr="004E509C">
        <w:t>к постановлению администрации</w:t>
      </w:r>
    </w:p>
    <w:p w:rsidR="004E509C" w:rsidRPr="004E509C" w:rsidRDefault="004E509C" w:rsidP="00F276D8">
      <w:pPr>
        <w:spacing w:line="360" w:lineRule="auto"/>
        <w:ind w:left="6379"/>
        <w:jc w:val="right"/>
      </w:pPr>
      <w:r w:rsidRPr="004E509C">
        <w:t>Гатчинского муниципального района</w:t>
      </w:r>
    </w:p>
    <w:p w:rsidR="004E509C" w:rsidRPr="004E509C" w:rsidRDefault="004E509C" w:rsidP="00F276D8">
      <w:pPr>
        <w:spacing w:line="360" w:lineRule="auto"/>
        <w:ind w:left="6379"/>
        <w:jc w:val="right"/>
        <w:rPr>
          <w:u w:val="single"/>
        </w:rPr>
      </w:pPr>
      <w:r w:rsidRPr="004E509C">
        <w:rPr>
          <w:u w:val="single"/>
        </w:rPr>
        <w:t>от  _____________ №___________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  <w:r w:rsidRPr="004E509C">
        <w:t>УТВЕРЖДАЮ</w:t>
      </w:r>
    </w:p>
    <w:p w:rsidR="004E509C" w:rsidRPr="004E509C" w:rsidRDefault="004E509C" w:rsidP="00D300EE">
      <w:pPr>
        <w:spacing w:line="360" w:lineRule="auto"/>
      </w:pPr>
      <w:r w:rsidRPr="004E509C">
        <w:t>Глава</w:t>
      </w:r>
    </w:p>
    <w:p w:rsidR="004E509C" w:rsidRPr="004E509C" w:rsidRDefault="004E509C" w:rsidP="00D300EE">
      <w:pPr>
        <w:spacing w:line="360" w:lineRule="auto"/>
      </w:pPr>
      <w:r w:rsidRPr="004E509C">
        <w:t xml:space="preserve">администрации  Гатчинского муниципального района </w:t>
      </w:r>
    </w:p>
    <w:p w:rsidR="004E509C" w:rsidRPr="004E509C" w:rsidRDefault="004E509C" w:rsidP="00D300EE">
      <w:pPr>
        <w:spacing w:line="360" w:lineRule="auto"/>
      </w:pPr>
      <w:r w:rsidRPr="004E509C">
        <w:t xml:space="preserve"> __________________________          </w:t>
      </w:r>
      <w:r w:rsidR="00F55EF4">
        <w:rPr>
          <w:sz w:val="28"/>
          <w:szCs w:val="28"/>
        </w:rPr>
        <w:t xml:space="preserve">Л.Н. Нещадим                 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  <w:r w:rsidRPr="004E509C">
        <w:t>«____» ___________ 20</w:t>
      </w:r>
      <w:r w:rsidR="00E37499">
        <w:t>19</w:t>
      </w:r>
      <w:r w:rsidRPr="004E509C">
        <w:t xml:space="preserve"> года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  <w:bookmarkStart w:id="0" w:name="bookmark0"/>
    </w:p>
    <w:p w:rsidR="004E509C" w:rsidRPr="004E509C" w:rsidRDefault="0089457C" w:rsidP="00F276D8">
      <w:pPr>
        <w:spacing w:line="360" w:lineRule="auto"/>
        <w:jc w:val="center"/>
        <w:rPr>
          <w:bCs/>
        </w:rPr>
      </w:pPr>
      <w:r>
        <w:rPr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506.75pt;margin-top:3.7pt;width:32.55pt;height:1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 style="mso-next-textbox:#Надпись 2">
              <w:txbxContent>
                <w:p w:rsidR="00BE2774" w:rsidRDefault="00BE2774" w:rsidP="004E509C">
                  <w:pPr>
                    <w:jc w:val="center"/>
                    <w:rPr>
                      <w:b/>
                    </w:rPr>
                  </w:pPr>
                </w:p>
                <w:p w:rsidR="00BE2774" w:rsidRPr="00E917C2" w:rsidRDefault="00BE2774" w:rsidP="004E509C">
                  <w:pPr>
                    <w:jc w:val="center"/>
                    <w:rPr>
                      <w:b/>
                    </w:rPr>
                  </w:pPr>
                </w:p>
                <w:p w:rsidR="00BE2774" w:rsidRDefault="00BE2774" w:rsidP="004E509C"/>
              </w:txbxContent>
            </v:textbox>
          </v:shape>
        </w:pict>
      </w:r>
      <w:r w:rsidR="004E509C" w:rsidRPr="004E509C">
        <w:t xml:space="preserve">МУНИЦИПАЛЬНОЕ </w:t>
      </w:r>
      <w:r w:rsidR="004E509C" w:rsidRPr="004E509C">
        <w:rPr>
          <w:bCs/>
        </w:rPr>
        <w:t xml:space="preserve"> ЗАДАНИЕ №</w:t>
      </w:r>
      <w:bookmarkEnd w:id="0"/>
    </w:p>
    <w:p w:rsidR="004E509C" w:rsidRPr="004E509C" w:rsidRDefault="004E509C" w:rsidP="00F276D8">
      <w:pPr>
        <w:spacing w:line="360" w:lineRule="auto"/>
        <w:jc w:val="center"/>
      </w:pPr>
      <w:r w:rsidRPr="004E509C">
        <w:t>Муниципальное бюджетное учреждение «Управление благоустройства и дорожного хозяйства»</w:t>
      </w:r>
    </w:p>
    <w:p w:rsidR="004E509C" w:rsidRPr="004E509C" w:rsidRDefault="004E509C" w:rsidP="00F276D8">
      <w:pPr>
        <w:spacing w:line="360" w:lineRule="auto"/>
        <w:jc w:val="center"/>
      </w:pPr>
    </w:p>
    <w:p w:rsidR="004E509C" w:rsidRPr="004E509C" w:rsidRDefault="004E509C" w:rsidP="00F276D8">
      <w:pPr>
        <w:spacing w:line="360" w:lineRule="auto"/>
        <w:jc w:val="center"/>
      </w:pPr>
      <w:r w:rsidRPr="004E509C">
        <w:t xml:space="preserve">НА  </w:t>
      </w:r>
      <w:r w:rsidRPr="004E509C">
        <w:rPr>
          <w:u w:val="single"/>
        </w:rPr>
        <w:t>20</w:t>
      </w:r>
      <w:r w:rsidR="00A7601E">
        <w:t>20</w:t>
      </w:r>
      <w:r w:rsidRPr="004E509C">
        <w:t xml:space="preserve">  ГОД И ПЛАНОВЫЙ ПЕРИОД  </w:t>
      </w:r>
      <w:r w:rsidRPr="004E509C">
        <w:rPr>
          <w:u w:val="single"/>
        </w:rPr>
        <w:t>202</w:t>
      </w:r>
      <w:r w:rsidR="00A7601E">
        <w:rPr>
          <w:u w:val="single"/>
        </w:rPr>
        <w:t>1</w:t>
      </w:r>
      <w:proofErr w:type="gramStart"/>
      <w:r w:rsidRPr="004E509C">
        <w:rPr>
          <w:u w:val="single"/>
        </w:rPr>
        <w:t xml:space="preserve"> </w:t>
      </w:r>
      <w:r w:rsidRPr="004E509C">
        <w:t xml:space="preserve"> И</w:t>
      </w:r>
      <w:proofErr w:type="gramEnd"/>
      <w:r w:rsidRPr="004E509C">
        <w:t xml:space="preserve">  2</w:t>
      </w:r>
      <w:r w:rsidRPr="004E509C">
        <w:rPr>
          <w:u w:val="single"/>
        </w:rPr>
        <w:t>02</w:t>
      </w:r>
      <w:r w:rsidR="00A7601E">
        <w:t>2</w:t>
      </w:r>
      <w:r w:rsidRPr="004E509C">
        <w:t xml:space="preserve"> ГОДОВ</w:t>
      </w:r>
    </w:p>
    <w:p w:rsidR="004E509C" w:rsidRPr="004E509C" w:rsidRDefault="004E509C" w:rsidP="00F276D8">
      <w:pPr>
        <w:spacing w:line="360" w:lineRule="auto"/>
        <w:jc w:val="center"/>
      </w:pPr>
      <w:r w:rsidRPr="004E509C">
        <w:t xml:space="preserve">от «    »  </w:t>
      </w:r>
      <w:r w:rsidR="00FC1C2B">
        <w:t>декабря</w:t>
      </w:r>
      <w:r w:rsidRPr="004E509C">
        <w:t xml:space="preserve"> 201</w:t>
      </w:r>
      <w:r w:rsidR="00A7601E">
        <w:t>9</w:t>
      </w:r>
      <w:r w:rsidRPr="004E509C">
        <w:t xml:space="preserve"> г.</w:t>
      </w:r>
    </w:p>
    <w:p w:rsidR="004E509C" w:rsidRPr="004E509C" w:rsidRDefault="004E509C" w:rsidP="00D300EE">
      <w:pPr>
        <w:spacing w:line="360" w:lineRule="auto"/>
      </w:pPr>
    </w:p>
    <w:p w:rsidR="004E509C" w:rsidRDefault="004E509C" w:rsidP="00D300EE">
      <w:pPr>
        <w:spacing w:line="360" w:lineRule="auto"/>
      </w:pPr>
    </w:p>
    <w:p w:rsidR="00A7601E" w:rsidRDefault="00A7601E" w:rsidP="00D300EE">
      <w:pPr>
        <w:spacing w:line="360" w:lineRule="auto"/>
      </w:pPr>
    </w:p>
    <w:p w:rsidR="00A7601E" w:rsidRPr="004E509C" w:rsidRDefault="00A7601E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  <w:r w:rsidRPr="004E509C">
        <w:rPr>
          <w:b/>
          <w:bCs/>
          <w:u w:val="single"/>
        </w:rPr>
        <w:lastRenderedPageBreak/>
        <w:t xml:space="preserve">РАБОТА №1. </w:t>
      </w:r>
    </w:p>
    <w:p w:rsidR="004E509C" w:rsidRPr="004E509C" w:rsidRDefault="004E509C" w:rsidP="00D300EE">
      <w:pPr>
        <w:spacing w:line="360" w:lineRule="auto"/>
        <w:rPr>
          <w:b/>
          <w:bCs/>
          <w:vertAlign w:val="superscript"/>
        </w:rPr>
      </w:pPr>
      <w:r w:rsidRPr="004E509C">
        <w:rPr>
          <w:b/>
          <w:bCs/>
        </w:rPr>
        <w:t xml:space="preserve"> </w:t>
      </w:r>
      <w:r w:rsidRPr="004E509C">
        <w:rPr>
          <w:bCs/>
        </w:rPr>
        <w:t xml:space="preserve">                                                                                  </w:t>
      </w:r>
      <w:r w:rsidRPr="004E509C">
        <w:rPr>
          <w:b/>
          <w:bCs/>
        </w:rPr>
        <w:t xml:space="preserve">ЧАСТЬ 2. Сведения о выполняемых работах 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4E509C">
        <w:rPr>
          <w:b/>
          <w:bCs/>
        </w:rPr>
        <w:t>РАЗДЕЛ 1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Cs/>
        </w:rPr>
        <w:t>1. Наименование работы:</w:t>
      </w:r>
      <w:r w:rsidRPr="004E509C">
        <w:t xml:space="preserve"> </w:t>
      </w:r>
      <w:r w:rsidRPr="004E509C">
        <w:rPr>
          <w:b/>
        </w:rPr>
        <w:t>Организация капитального ремонта, ремонта и  содержания закрепленных автомобильных дорог общего пользования и искусственных дорожных сооружений в их составе</w:t>
      </w:r>
      <w:r w:rsidRPr="004E509C">
        <w:rPr>
          <w:b/>
          <w:vertAlign w:val="superscript"/>
        </w:rPr>
        <w:t xml:space="preserve"> </w:t>
      </w:r>
      <w:r w:rsidRPr="004E509C">
        <w:rPr>
          <w:b/>
        </w:rPr>
        <w:t>&lt;1&gt;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</w:rPr>
        <w:t xml:space="preserve">2. </w:t>
      </w:r>
      <w:r w:rsidRPr="004E509C">
        <w:t xml:space="preserve">Показатели, характеризующие объем и (или) качество работы </w:t>
      </w:r>
    </w:p>
    <w:p w:rsidR="004E509C" w:rsidRPr="004E509C" w:rsidRDefault="004E509C" w:rsidP="00D300EE">
      <w:pPr>
        <w:spacing w:line="360" w:lineRule="auto"/>
      </w:pPr>
      <w:r w:rsidRPr="004E509C">
        <w:t>2</w:t>
      </w:r>
      <w:r w:rsidRPr="004E509C">
        <w:rPr>
          <w:lang w:bidi="en-US"/>
        </w:rPr>
        <w:t>.1. Показатели, характеризующие качество работы</w:t>
      </w:r>
      <w:r w:rsidRPr="004E509C">
        <w:t xml:space="preserve"> &lt;2&gt;: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585"/>
        <w:gridCol w:w="1585"/>
        <w:gridCol w:w="1316"/>
        <w:gridCol w:w="1006"/>
        <w:gridCol w:w="1170"/>
        <w:gridCol w:w="1154"/>
        <w:gridCol w:w="991"/>
        <w:gridCol w:w="991"/>
        <w:gridCol w:w="2393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57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Организация капитального ремонта, ремонта и  содержания закрепленных автомобильных дорог общего пользования и искусственных дорожных сооружений в их составе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73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5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36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содержание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(формы)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6528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D36528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5099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E37499">
              <w:rPr>
                <w:bCs/>
              </w:rPr>
              <w:t>2</w:t>
            </w:r>
            <w:r w:rsidR="00B54DCB">
              <w:rPr>
                <w:bCs/>
              </w:rPr>
              <w:t>0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E37499" w:rsidP="00B54DCB">
            <w:pPr>
              <w:spacing w:line="360" w:lineRule="auto"/>
            </w:pPr>
            <w:r>
              <w:rPr>
                <w:bCs/>
              </w:rPr>
              <w:t>202</w:t>
            </w:r>
            <w:r w:rsidR="00B54DCB">
              <w:rPr>
                <w:bCs/>
              </w:rPr>
              <w:t>1</w:t>
            </w:r>
            <w:r w:rsidR="004E509C"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54DCB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54DCB">
              <w:rPr>
                <w:bCs/>
              </w:rPr>
              <w:t>2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Выполнение  работ в соответствии с </w:t>
            </w:r>
            <w:r w:rsidRPr="004E509C">
              <w:rPr>
                <w:bCs/>
              </w:rPr>
              <w:lastRenderedPageBreak/>
              <w:t>классификацией работ по    содержанию автомобильных дорог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Регулярно в течение  года согласно </w:t>
            </w:r>
            <w:r w:rsidRPr="004E509C">
              <w:rPr>
                <w:bCs/>
              </w:rPr>
              <w:lastRenderedPageBreak/>
              <w:t>графику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Количество жалоб жителей на </w:t>
            </w:r>
            <w:r w:rsidRPr="004E509C">
              <w:rPr>
                <w:bCs/>
              </w:rPr>
              <w:lastRenderedPageBreak/>
              <w:t>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штука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0 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val="en-US"/>
              </w:rPr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1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7C3306" w:rsidRDefault="004E509C" w:rsidP="00D300EE">
            <w:pPr>
              <w:spacing w:line="360" w:lineRule="auto"/>
              <w:rPr>
                <w:lang w:val="en-US"/>
              </w:rPr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t xml:space="preserve">   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  <w:lang w:bidi="en-US"/>
        </w:rPr>
        <w:t>2.2. Показатели, характеризующие объем</w:t>
      </w:r>
      <w:r w:rsidRPr="004E509C">
        <w:rPr>
          <w:bCs/>
        </w:rPr>
        <w:t xml:space="preserve"> </w:t>
      </w:r>
      <w:r w:rsidRPr="004E509C">
        <w:rPr>
          <w:bCs/>
          <w:lang w:bidi="en-US"/>
        </w:rPr>
        <w:t xml:space="preserve"> работы</w:t>
      </w:r>
      <w:r w:rsidRPr="004E509C">
        <w:rPr>
          <w:bCs/>
        </w:rPr>
        <w:t>: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805"/>
        <w:gridCol w:w="1418"/>
        <w:gridCol w:w="1473"/>
        <w:gridCol w:w="1261"/>
        <w:gridCol w:w="1113"/>
        <w:gridCol w:w="1241"/>
        <w:gridCol w:w="1417"/>
        <w:gridCol w:w="1397"/>
        <w:gridCol w:w="1417"/>
        <w:gridCol w:w="3282"/>
      </w:tblGrid>
      <w:tr w:rsidR="004E509C" w:rsidRPr="004E509C" w:rsidTr="003D16F2">
        <w:trPr>
          <w:trHeight w:val="32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t>Деятельность по эксплуатации автомобильных дорог и автомагистралей. Организация капитального ремонта, ремонта и  содержания закрепленных автомобильных дорог общего пользования и искусственных дорожных сооружений в их составе &lt;3&gt;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3D16F2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t>факт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506A9">
            <w:pPr>
              <w:spacing w:line="360" w:lineRule="auto"/>
              <w:jc w:val="center"/>
            </w:pPr>
            <w:r w:rsidRPr="004E509C">
              <w:t>план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3D16F2">
        <w:trPr>
          <w:trHeight w:val="15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6528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D36528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54DCB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E37499">
              <w:rPr>
                <w:bCs/>
              </w:rPr>
              <w:t>2</w:t>
            </w:r>
            <w:r w:rsidR="00B54DCB">
              <w:rPr>
                <w:bCs/>
              </w:rPr>
              <w:t>0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54DCB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54DCB">
              <w:rPr>
                <w:bCs/>
              </w:rPr>
              <w:t>1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54DCB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54DCB">
              <w:rPr>
                <w:bCs/>
              </w:rPr>
              <w:t>2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0F6626" w:rsidRPr="004E509C" w:rsidTr="003D16F2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rPr>
                <w:bCs/>
              </w:rPr>
              <w:t>Выполнение  работ в соответствии с классификацией работ по    содержанию автомобильных дорог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Протяженность автомобильных дорог общего пользования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 xml:space="preserve"> </w:t>
            </w:r>
            <w:r w:rsidRPr="004E509C">
              <w:rPr>
                <w:lang w:val="en-US"/>
              </w:rPr>
              <w:t>Километр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626" w:rsidRPr="004E509C" w:rsidRDefault="000F6626" w:rsidP="009D5BF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="009D5BF5">
              <w:rPr>
                <w:u w:val="single"/>
              </w:rPr>
              <w:t>8</w:t>
            </w:r>
            <w:r>
              <w:rPr>
                <w:u w:val="single"/>
              </w:rPr>
              <w:t>,</w:t>
            </w:r>
            <w:r w:rsidR="009D5BF5">
              <w:rPr>
                <w:u w:val="single"/>
              </w:rPr>
              <w:t>2457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626" w:rsidRPr="004E509C" w:rsidRDefault="000F6626" w:rsidP="009D5BF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="009D5BF5">
              <w:rPr>
                <w:u w:val="single"/>
              </w:rPr>
              <w:t>8</w:t>
            </w:r>
            <w:r>
              <w:rPr>
                <w:u w:val="single"/>
              </w:rPr>
              <w:t>,</w:t>
            </w:r>
            <w:r w:rsidR="009D5BF5">
              <w:rPr>
                <w:u w:val="single"/>
              </w:rPr>
              <w:t>2457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6" w:rsidRPr="004E509C" w:rsidRDefault="000F6626" w:rsidP="009D5BF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="009D5BF5">
              <w:rPr>
                <w:u w:val="single"/>
              </w:rPr>
              <w:t>8</w:t>
            </w:r>
            <w:r>
              <w:rPr>
                <w:u w:val="single"/>
              </w:rPr>
              <w:t>,</w:t>
            </w:r>
            <w:r w:rsidR="009D5BF5">
              <w:rPr>
                <w:u w:val="single"/>
              </w:rPr>
              <w:t>2457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26" w:rsidRPr="004E509C" w:rsidRDefault="000F6626" w:rsidP="009D5BF5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  <w:r w:rsidR="009D5BF5">
              <w:rPr>
                <w:u w:val="single"/>
              </w:rPr>
              <w:t>8</w:t>
            </w:r>
            <w:r>
              <w:rPr>
                <w:u w:val="single"/>
              </w:rPr>
              <w:t>,</w:t>
            </w:r>
            <w:r w:rsidR="009D5BF5">
              <w:rPr>
                <w:u w:val="single"/>
              </w:rPr>
              <w:t>2457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Default="000F6626" w:rsidP="00D300EE">
            <w:pPr>
              <w:spacing w:line="360" w:lineRule="auto"/>
              <w:rPr>
                <w:bCs/>
                <w:u w:val="single"/>
              </w:rPr>
            </w:pPr>
          </w:p>
          <w:p w:rsidR="000F6626" w:rsidRDefault="000F6626" w:rsidP="00D300EE">
            <w:pPr>
              <w:spacing w:line="360" w:lineRule="auto"/>
              <w:rPr>
                <w:bCs/>
                <w:u w:val="single"/>
              </w:rPr>
            </w:pPr>
          </w:p>
          <w:p w:rsidR="000F6626" w:rsidRDefault="000F6626" w:rsidP="00D300EE">
            <w:pPr>
              <w:spacing w:line="360" w:lineRule="auto"/>
              <w:rPr>
                <w:bCs/>
                <w:u w:val="single"/>
              </w:rPr>
            </w:pPr>
          </w:p>
          <w:p w:rsidR="000F6626" w:rsidRDefault="000F6626" w:rsidP="00D300EE">
            <w:pPr>
              <w:spacing w:line="360" w:lineRule="auto"/>
              <w:rPr>
                <w:bCs/>
                <w:u w:val="single"/>
              </w:rPr>
            </w:pPr>
          </w:p>
          <w:p w:rsidR="000F6626" w:rsidRPr="004E509C" w:rsidRDefault="000F6626" w:rsidP="00D300EE">
            <w:pPr>
              <w:spacing w:line="360" w:lineRule="auto"/>
              <w:rPr>
                <w:u w:val="single"/>
              </w:rPr>
            </w:pPr>
            <w:r w:rsidRPr="004E509C">
              <w:rPr>
                <w:bCs/>
                <w:u w:val="single"/>
              </w:rPr>
              <w:t>п. 4.2</w:t>
            </w:r>
            <w:proofErr w:type="gramStart"/>
            <w:r w:rsidRPr="004E509C">
              <w:rPr>
                <w:bCs/>
                <w:u w:val="single"/>
              </w:rPr>
              <w:t xml:space="preserve"> В</w:t>
            </w:r>
            <w:proofErr w:type="gramEnd"/>
            <w:r w:rsidRPr="004E509C">
              <w:rPr>
                <w:bCs/>
                <w:u w:val="single"/>
              </w:rPr>
              <w:t>сего графа16 + п.4.4 Итого графа 17</w:t>
            </w:r>
            <w:r w:rsidRPr="004E509C">
              <w:rPr>
                <w:bCs/>
                <w:u w:val="single"/>
                <w:lang w:val="en-US"/>
              </w:rPr>
              <w:t> </w:t>
            </w:r>
          </w:p>
          <w:p w:rsidR="000F6626" w:rsidRDefault="000F6626" w:rsidP="00D300EE">
            <w:pPr>
              <w:spacing w:line="360" w:lineRule="auto"/>
            </w:pPr>
            <w:r w:rsidRPr="004E509C">
              <w:rPr>
                <w:bCs/>
              </w:rPr>
              <w:t>п. 4.4. Итого графа 19 +(п.4.2 графа 17 *  п. 4.2</w:t>
            </w:r>
            <w:proofErr w:type="gramStart"/>
            <w:r w:rsidRPr="004E509C">
              <w:rPr>
                <w:bCs/>
              </w:rPr>
              <w:t xml:space="preserve"> И</w:t>
            </w:r>
            <w:proofErr w:type="gramEnd"/>
            <w:r w:rsidRPr="004E509C">
              <w:rPr>
                <w:bCs/>
              </w:rPr>
              <w:t>того графа 18)</w:t>
            </w:r>
          </w:p>
          <w:p w:rsidR="000F6626" w:rsidRDefault="000F6626" w:rsidP="00D300EE">
            <w:pPr>
              <w:spacing w:line="360" w:lineRule="auto"/>
            </w:pPr>
          </w:p>
          <w:p w:rsidR="000F6626" w:rsidRDefault="000F6626" w:rsidP="00D300EE">
            <w:pPr>
              <w:spacing w:line="360" w:lineRule="auto"/>
            </w:pPr>
          </w:p>
          <w:p w:rsidR="000F6626" w:rsidRPr="004E509C" w:rsidRDefault="000F6626" w:rsidP="00D300EE">
            <w:pPr>
              <w:spacing w:line="360" w:lineRule="auto"/>
            </w:pPr>
          </w:p>
        </w:tc>
      </w:tr>
      <w:tr w:rsidR="000F6626" w:rsidRPr="004E509C" w:rsidTr="003D16F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rPr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626" w:rsidRPr="004E509C" w:rsidRDefault="000F6626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626" w:rsidRDefault="000F6626" w:rsidP="00D300EE">
            <w:pPr>
              <w:spacing w:line="360" w:lineRule="auto"/>
            </w:pPr>
            <w:r w:rsidRPr="004E509C">
              <w:rPr>
                <w:lang w:val="en-US"/>
              </w:rPr>
              <w:t> </w:t>
            </w:r>
          </w:p>
          <w:p w:rsidR="000F6626" w:rsidRDefault="000F6626" w:rsidP="00D300EE">
            <w:pPr>
              <w:spacing w:line="360" w:lineRule="auto"/>
            </w:pPr>
          </w:p>
          <w:p w:rsidR="000F6626" w:rsidRDefault="000F6626" w:rsidP="00D300EE">
            <w:pPr>
              <w:spacing w:line="360" w:lineRule="auto"/>
            </w:pPr>
          </w:p>
          <w:p w:rsidR="000F6626" w:rsidRDefault="000F6626" w:rsidP="00D300EE">
            <w:pPr>
              <w:spacing w:line="360" w:lineRule="auto"/>
            </w:pPr>
          </w:p>
          <w:p w:rsidR="000F6626" w:rsidRPr="004E509C" w:rsidRDefault="000F6626" w:rsidP="00D300EE">
            <w:pPr>
              <w:spacing w:line="360" w:lineRule="auto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626" w:rsidRPr="004E509C" w:rsidRDefault="002E14E2" w:rsidP="001B00A2">
            <w:pPr>
              <w:spacing w:line="360" w:lineRule="auto"/>
              <w:jc w:val="center"/>
            </w:pPr>
            <w:r>
              <w:lastRenderedPageBreak/>
              <w:t>2260</w:t>
            </w:r>
            <w:r w:rsidR="009D5BF5">
              <w:t>7</w:t>
            </w:r>
            <w:r>
              <w:t>,</w:t>
            </w:r>
            <w:r w:rsidR="009D5BF5">
              <w:t>325</w:t>
            </w:r>
          </w:p>
          <w:p w:rsidR="000F6626" w:rsidRPr="004E509C" w:rsidRDefault="000F6626" w:rsidP="001B00A2">
            <w:pPr>
              <w:spacing w:line="360" w:lineRule="auto"/>
              <w:jc w:val="center"/>
            </w:pPr>
          </w:p>
          <w:p w:rsidR="000F6626" w:rsidRPr="004E509C" w:rsidRDefault="000F6626" w:rsidP="001B00A2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14E2" w:rsidRPr="004E509C" w:rsidRDefault="002E14E2" w:rsidP="002E14E2">
            <w:pPr>
              <w:spacing w:line="360" w:lineRule="auto"/>
              <w:jc w:val="center"/>
            </w:pPr>
            <w:r>
              <w:t>2260</w:t>
            </w:r>
            <w:r w:rsidR="009D5BF5">
              <w:t>7</w:t>
            </w:r>
            <w:r>
              <w:t>,</w:t>
            </w:r>
            <w:r w:rsidR="009D5BF5">
              <w:t>325</w:t>
            </w: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4E2" w:rsidRPr="004E509C" w:rsidRDefault="002E14E2" w:rsidP="002E14E2">
            <w:pPr>
              <w:spacing w:line="360" w:lineRule="auto"/>
              <w:jc w:val="center"/>
            </w:pPr>
            <w:r>
              <w:t>2260</w:t>
            </w:r>
            <w:r w:rsidR="009D5BF5">
              <w:t>7</w:t>
            </w:r>
            <w:r>
              <w:t>,</w:t>
            </w:r>
            <w:r w:rsidR="009D5BF5">
              <w:t>325</w:t>
            </w: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4E2" w:rsidRPr="004E509C" w:rsidRDefault="002E14E2" w:rsidP="002E14E2">
            <w:pPr>
              <w:spacing w:line="360" w:lineRule="auto"/>
              <w:jc w:val="center"/>
            </w:pPr>
            <w:r>
              <w:t>2260</w:t>
            </w:r>
            <w:r w:rsidR="009D5BF5">
              <w:t>7</w:t>
            </w:r>
            <w:r>
              <w:t>,</w:t>
            </w:r>
            <w:r w:rsidR="009D5BF5">
              <w:t>325</w:t>
            </w: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  <w:p w:rsidR="000F6626" w:rsidRPr="004E509C" w:rsidRDefault="000F6626" w:rsidP="00624792">
            <w:pPr>
              <w:spacing w:line="360" w:lineRule="auto"/>
              <w:jc w:val="center"/>
            </w:pPr>
          </w:p>
        </w:tc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626" w:rsidRPr="004E509C" w:rsidRDefault="000F6626" w:rsidP="00D300EE">
            <w:pPr>
              <w:spacing w:line="360" w:lineRule="auto"/>
            </w:pPr>
          </w:p>
        </w:tc>
      </w:tr>
      <w:tr w:rsidR="004E509C" w:rsidRPr="004E509C" w:rsidTr="002E14E2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A77FE8" w:rsidRDefault="00A77FE8" w:rsidP="00D300EE">
      <w:pPr>
        <w:spacing w:line="360" w:lineRule="auto"/>
        <w:rPr>
          <w:b/>
          <w:bCs/>
        </w:rPr>
      </w:pPr>
    </w:p>
    <w:p w:rsidR="004E509C" w:rsidRPr="004E509C" w:rsidRDefault="004E509C" w:rsidP="00A77FE8">
      <w:pPr>
        <w:spacing w:line="360" w:lineRule="auto"/>
        <w:jc w:val="center"/>
        <w:rPr>
          <w:b/>
          <w:bCs/>
          <w:vertAlign w:val="superscript"/>
        </w:rPr>
      </w:pPr>
      <w:r w:rsidRPr="004E509C">
        <w:rPr>
          <w:b/>
          <w:bCs/>
        </w:rPr>
        <w:t xml:space="preserve">ЧАСТЬ 3. Прочие сведения о </w:t>
      </w:r>
      <w:r w:rsidRPr="004E509C">
        <w:rPr>
          <w:b/>
        </w:rPr>
        <w:t>муниципальном</w:t>
      </w:r>
      <w:r w:rsidRPr="004E509C">
        <w:rPr>
          <w:b/>
          <w:bCs/>
        </w:rPr>
        <w:t xml:space="preserve"> задании </w:t>
      </w:r>
      <w:r w:rsidRPr="004E509C">
        <w:rPr>
          <w:b/>
          <w:bCs/>
          <w:vertAlign w:val="superscript"/>
        </w:rPr>
        <w:t>6)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/>
          <w:bCs/>
        </w:rPr>
        <w:t>1.</w:t>
      </w:r>
      <w:r w:rsidRPr="004E509C">
        <w:rPr>
          <w:bCs/>
        </w:rPr>
        <w:t>Основания для досрочного прекращения исполнения  муниципального задания:   ликвидация или реорганизация МБУ «Управление благоустройства и дорожного хозяйства»; исключение  данного вида работ из  базового (отраслевого)  перечня  услуг (работ).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/>
          <w:bCs/>
        </w:rPr>
        <w:t>2.</w:t>
      </w:r>
      <w:r w:rsidRPr="004E509C">
        <w:rPr>
          <w:bCs/>
        </w:rPr>
        <w:t xml:space="preserve"> Порядок </w:t>
      </w:r>
      <w:proofErr w:type="gramStart"/>
      <w:r w:rsidRPr="004E509C">
        <w:rPr>
          <w:bCs/>
        </w:rPr>
        <w:t>контроля за</w:t>
      </w:r>
      <w:proofErr w:type="gramEnd"/>
      <w:r w:rsidRPr="004E509C">
        <w:rPr>
          <w:bCs/>
        </w:rPr>
        <w:t xml:space="preserve"> исполнением муниципального задания: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4427"/>
        <w:gridCol w:w="5197"/>
      </w:tblGrid>
      <w:tr w:rsidR="004E509C" w:rsidRPr="004E509C" w:rsidTr="004E509C">
        <w:trPr>
          <w:trHeight w:hRule="exact" w:val="292"/>
        </w:trPr>
        <w:tc>
          <w:tcPr>
            <w:tcW w:w="5241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Формы контроля</w:t>
            </w:r>
          </w:p>
        </w:tc>
        <w:tc>
          <w:tcPr>
            <w:tcW w:w="4682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Периодичность</w:t>
            </w:r>
          </w:p>
        </w:tc>
        <w:tc>
          <w:tcPr>
            <w:tcW w:w="5497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Отраслевые подразделения администрации, осуществляющие </w:t>
            </w:r>
            <w:proofErr w:type="gramStart"/>
            <w:r w:rsidRPr="004E509C">
              <w:t>контроль за</w:t>
            </w:r>
            <w:proofErr w:type="gramEnd"/>
            <w:r w:rsidRPr="004E509C">
              <w:t xml:space="preserve"> оказанием муниципальной услуги</w:t>
            </w:r>
          </w:p>
        </w:tc>
      </w:tr>
      <w:tr w:rsidR="004E509C" w:rsidRPr="004E509C" w:rsidTr="004E509C">
        <w:trPr>
          <w:trHeight w:hRule="exact" w:val="278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</w:tr>
      <w:tr w:rsidR="004E509C" w:rsidRPr="004E509C" w:rsidTr="0064256D">
        <w:trPr>
          <w:trHeight w:hRule="exact" w:val="205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  Ежедневный контроль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rPr>
          <w:trHeight w:hRule="exact" w:val="774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Последующий контроль в форме выездной проверки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</w:tbl>
    <w:p w:rsidR="004E509C" w:rsidRPr="004E509C" w:rsidRDefault="004E509C" w:rsidP="00D300EE">
      <w:pPr>
        <w:spacing w:line="360" w:lineRule="auto"/>
      </w:pPr>
      <w:r w:rsidRPr="004E509C">
        <w:rPr>
          <w:b/>
        </w:rPr>
        <w:t>3</w:t>
      </w:r>
      <w:r w:rsidRPr="004E509C">
        <w:t>. Требования к отчетности об исполнении муниципального задания</w:t>
      </w:r>
    </w:p>
    <w:p w:rsidR="004E509C" w:rsidRPr="004E509C" w:rsidRDefault="004E509C" w:rsidP="00D300EE">
      <w:pPr>
        <w:spacing w:line="360" w:lineRule="auto"/>
      </w:pPr>
      <w:r w:rsidRPr="004E509C">
        <w:t>3.1. Форма отчета об исполнении муниципального задания:</w:t>
      </w: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586"/>
        <w:gridCol w:w="2977"/>
        <w:gridCol w:w="1559"/>
        <w:gridCol w:w="1930"/>
        <w:gridCol w:w="1187"/>
        <w:gridCol w:w="2268"/>
        <w:gridCol w:w="1700"/>
        <w:gridCol w:w="1277"/>
      </w:tblGrid>
      <w:tr w:rsidR="004E509C" w:rsidRPr="004E509C" w:rsidTr="00A77FE8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№ </w:t>
            </w:r>
            <w:proofErr w:type="gramStart"/>
            <w:r w:rsidRPr="004E509C">
              <w:rPr>
                <w:lang w:bidi="en-US"/>
              </w:rPr>
              <w:t>п</w:t>
            </w:r>
            <w:proofErr w:type="gramEnd"/>
            <w:r w:rsidRPr="004E509C">
              <w:rPr>
                <w:lang w:bidi="en-US"/>
              </w:rPr>
              <w:t>/п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Деятельность по эксплуатации автомобильных дорог и автомагистралей</w:t>
            </w:r>
            <w:proofErr w:type="gramStart"/>
            <w:r w:rsidRPr="004E509C">
              <w:t>.О</w:t>
            </w:r>
            <w:proofErr w:type="gramEnd"/>
            <w:r w:rsidRPr="004E509C">
              <w:t xml:space="preserve">рганизация капитального ремонта, ремонта и  содержания закрепленных автомобильных дорог общего пользования и искусственных дорожных </w:t>
            </w:r>
            <w:r w:rsidRPr="004E509C">
              <w:lastRenderedPageBreak/>
              <w:t>сооружений в их составе &lt;3&gt;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Значение, утвержденное в муниципальном задании на </w:t>
            </w:r>
            <w:r w:rsidRPr="004E509C">
              <w:lastRenderedPageBreak/>
              <w:t>отчетный период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Фактическое значение за отчетный период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Характеристика причин отклонени</w:t>
            </w:r>
            <w:r w:rsidRPr="004E509C">
              <w:lastRenderedPageBreak/>
              <w:t>я от запланированных значений</w:t>
            </w:r>
          </w:p>
        </w:tc>
      </w:tr>
      <w:tr w:rsidR="004E509C" w:rsidRPr="004E509C" w:rsidTr="00A77FE8">
        <w:trPr>
          <w:trHeight w:val="64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A77FE8">
        <w:trPr>
          <w:trHeight w:val="11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Выполнение  работ в соответствии с классификацией работ по    содержанию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Default="004E509C" w:rsidP="00D300EE">
            <w:pPr>
              <w:spacing w:line="360" w:lineRule="auto"/>
            </w:pPr>
            <w:r w:rsidRPr="004E509C">
              <w:t xml:space="preserve"> Протяженность автомобильных дорог общего пользования</w:t>
            </w:r>
          </w:p>
          <w:p w:rsidR="001B00A2" w:rsidRDefault="001B00A2" w:rsidP="00D300EE">
            <w:pPr>
              <w:spacing w:line="360" w:lineRule="auto"/>
            </w:pPr>
          </w:p>
          <w:p w:rsidR="001B00A2" w:rsidRPr="004E509C" w:rsidRDefault="001B00A2" w:rsidP="00D300EE">
            <w:pPr>
              <w:spacing w:line="360" w:lineRule="auto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 </w:t>
            </w:r>
            <w:r w:rsidRPr="004E509C">
              <w:rPr>
                <w:lang w:val="en-US"/>
              </w:rPr>
              <w:t>Километр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1B00A2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14</w:t>
            </w:r>
            <w:r w:rsidR="002901FF">
              <w:rPr>
                <w:u w:val="single"/>
              </w:rPr>
              <w:t>8</w:t>
            </w:r>
            <w:r w:rsidRPr="004E509C">
              <w:rPr>
                <w:u w:val="single"/>
              </w:rPr>
              <w:t>,</w:t>
            </w:r>
            <w:r w:rsidR="002901FF">
              <w:rPr>
                <w:u w:val="single"/>
              </w:rPr>
              <w:t>2457</w:t>
            </w:r>
          </w:p>
          <w:p w:rsidR="002E14E2" w:rsidRPr="004E509C" w:rsidRDefault="002E14E2" w:rsidP="002E14E2">
            <w:pPr>
              <w:spacing w:line="360" w:lineRule="auto"/>
              <w:jc w:val="center"/>
            </w:pPr>
            <w:r>
              <w:t>2260</w:t>
            </w:r>
            <w:r w:rsidR="002901FF">
              <w:t>7</w:t>
            </w:r>
            <w:r>
              <w:t>,</w:t>
            </w:r>
            <w:r w:rsidR="002901FF">
              <w:t>325</w:t>
            </w:r>
          </w:p>
          <w:p w:rsidR="004E509C" w:rsidRPr="004E509C" w:rsidRDefault="004E509C" w:rsidP="001B00A2">
            <w:pPr>
              <w:spacing w:line="360" w:lineRule="auto"/>
              <w:jc w:val="center"/>
              <w:rPr>
                <w:u w:val="single"/>
              </w:rPr>
            </w:pPr>
          </w:p>
          <w:p w:rsidR="001B00A2" w:rsidRDefault="001B00A2" w:rsidP="001B00A2">
            <w:pPr>
              <w:spacing w:line="360" w:lineRule="auto"/>
              <w:jc w:val="center"/>
              <w:rPr>
                <w:u w:val="single"/>
              </w:rPr>
            </w:pPr>
          </w:p>
          <w:p w:rsidR="001B00A2" w:rsidRDefault="001B00A2" w:rsidP="001B00A2">
            <w:pPr>
              <w:spacing w:line="360" w:lineRule="auto"/>
              <w:jc w:val="center"/>
              <w:rPr>
                <w:u w:val="single"/>
              </w:rPr>
            </w:pPr>
          </w:p>
          <w:p w:rsidR="00740F6B" w:rsidRPr="004E509C" w:rsidRDefault="00740F6B" w:rsidP="00E64A7D">
            <w:pPr>
              <w:spacing w:line="360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t xml:space="preserve">3.2. </w:t>
      </w:r>
      <w:r w:rsidRPr="004E509C">
        <w:rPr>
          <w:bCs/>
        </w:rPr>
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</w:r>
      <w:r w:rsidRPr="004E509C">
        <w:rPr>
          <w:bCs/>
          <w:u w:val="single"/>
        </w:rPr>
        <w:t>до 20-ого числа месяца, следующего за отчетным периодом.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>3.3. Иные требования к отчетности о выполнении муниципального задания: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 xml:space="preserve"> 3.3.1</w:t>
      </w:r>
      <w:proofErr w:type="gramStart"/>
      <w:r w:rsidRPr="004E509C">
        <w:rPr>
          <w:bCs/>
          <w:u w:val="single"/>
        </w:rPr>
        <w:t xml:space="preserve"> </w:t>
      </w:r>
      <w:r w:rsidRPr="004E509C">
        <w:t>В</w:t>
      </w:r>
      <w:proofErr w:type="gramEnd"/>
      <w:r w:rsidRPr="004E509C">
        <w:t xml:space="preserve"> случае отклонения объема выполненной муниципальной работы от заданного, отчетность должна содержать анализ причин отклонения</w:t>
      </w:r>
      <w:r w:rsidRPr="004E509C">
        <w:rPr>
          <w:bCs/>
          <w:u w:val="single"/>
        </w:rPr>
        <w:t xml:space="preserve"> 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  <w:u w:val="single"/>
        </w:rPr>
        <w:t>3.3.2. П</w:t>
      </w:r>
      <w:r w:rsidRPr="004E509C">
        <w:rPr>
          <w:bCs/>
        </w:rPr>
        <w:t xml:space="preserve">редоставление в </w:t>
      </w:r>
      <w:r w:rsidRPr="004E509C">
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</w:r>
      <w:r w:rsidRPr="004E509C">
        <w:rPr>
          <w:bCs/>
        </w:rPr>
        <w:t xml:space="preserve"> согласование с  </w:t>
      </w:r>
      <w:r w:rsidRPr="004E509C">
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</w:rPr>
        <w:lastRenderedPageBreak/>
        <w:t xml:space="preserve">3.4. </w:t>
      </w:r>
      <w:r w:rsidRPr="004E509C">
        <w:rPr>
          <w:bCs/>
          <w:u w:val="single"/>
        </w:rPr>
        <w:t>Иные показатели, связанные с выполнением муниципального задания</w:t>
      </w:r>
      <w:r w:rsidRPr="004E509C">
        <w:rPr>
          <w:bCs/>
        </w:rPr>
        <w:t>:  предоставление  акта выполненных работ по   прилагаемой форме: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1D42DF">
      <w:pPr>
        <w:spacing w:line="360" w:lineRule="auto"/>
        <w:jc w:val="center"/>
      </w:pPr>
      <w:r w:rsidRPr="004E509C">
        <w:t>Акт выполненных работ № __</w:t>
      </w:r>
    </w:p>
    <w:p w:rsidR="004E509C" w:rsidRPr="004E509C" w:rsidRDefault="004E509C" w:rsidP="001D42DF">
      <w:pPr>
        <w:spacing w:line="360" w:lineRule="auto"/>
        <w:jc w:val="center"/>
      </w:pPr>
      <w:r w:rsidRPr="004E509C">
        <w:t>за период __________________________ 20__ год</w:t>
      </w:r>
    </w:p>
    <w:tbl>
      <w:tblPr>
        <w:tblW w:w="135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807"/>
        <w:gridCol w:w="571"/>
        <w:gridCol w:w="732"/>
        <w:gridCol w:w="718"/>
        <w:gridCol w:w="1071"/>
        <w:gridCol w:w="599"/>
        <w:gridCol w:w="1196"/>
        <w:gridCol w:w="1404"/>
        <w:gridCol w:w="989"/>
        <w:gridCol w:w="1077"/>
        <w:gridCol w:w="1415"/>
        <w:gridCol w:w="1519"/>
      </w:tblGrid>
      <w:tr w:rsidR="004E509C" w:rsidRPr="004E509C" w:rsidTr="004E509C">
        <w:trPr>
          <w:trHeight w:val="24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Справочно№ </w:t>
            </w:r>
            <w:proofErr w:type="gramStart"/>
            <w:r w:rsidRPr="004E509C">
              <w:rPr>
                <w:lang w:bidi="en-US"/>
              </w:rPr>
              <w:t>п</w:t>
            </w:r>
            <w:proofErr w:type="gramEnd"/>
            <w:r w:rsidRPr="004E509C">
              <w:rPr>
                <w:lang w:bidi="en-US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Наименование видов работ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>Единицы 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bidi="en-US"/>
              </w:rPr>
              <w:t>Группа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Коэфф. для первода в усл</w:t>
            </w:r>
            <w:proofErr w:type="gramStart"/>
            <w:r w:rsidRPr="004E509C">
              <w:t>.-</w:t>
            </w:r>
            <w:proofErr w:type="gramEnd"/>
            <w:r w:rsidRPr="004E509C">
              <w:t>расчетные ед. объема муниципальной услуги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Кратность выполнения работ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Объем муниципальной услуги   в условно-расчетных единицах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Всего израсходовано средств на выполнение муниципального задания за отчетный период, рублей, копеек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Показатель качества</w:t>
            </w:r>
            <w:proofErr w:type="gramStart"/>
            <w:r w:rsidRPr="004E509C">
              <w:rPr>
                <w:lang w:bidi="en-US"/>
              </w:rPr>
              <w:t xml:space="preserve">  К</w:t>
            </w:r>
            <w:proofErr w:type="gramEnd"/>
            <w:r w:rsidRPr="004E509C">
              <w:rPr>
                <w:lang w:bidi="en-US"/>
              </w:rPr>
              <w:t>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Сумма (с учетом коэфициента качества),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Всего израсходовано средств на выполнение муниципального задания  за отчетный период с нарастающим итогом, рублей.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Сумма финансового обеспечения муниципального задания на 2019 год, рублей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15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В соответствии с пунктом </w:t>
            </w:r>
            <w:r w:rsidRPr="004E509C">
              <w:t>4</w:t>
            </w:r>
            <w:r w:rsidRPr="004E509C">
              <w:rPr>
                <w:lang w:bidi="en-US"/>
              </w:rPr>
              <w:t>.</w:t>
            </w:r>
            <w:r w:rsidRPr="004E509C">
              <w:t>3</w:t>
            </w:r>
            <w:r w:rsidRPr="004E509C">
              <w:rPr>
                <w:lang w:bidi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  <w:r w:rsidRPr="004E509C">
        <w:t xml:space="preserve">3.4..1. Периодичность предоставления акта выполненных работ: </w:t>
      </w:r>
      <w:r w:rsidRPr="004E509C">
        <w:rPr>
          <w:u w:val="single"/>
        </w:rPr>
        <w:t>ежемесячно</w:t>
      </w:r>
    </w:p>
    <w:p w:rsidR="004E509C" w:rsidRPr="004E509C" w:rsidRDefault="004E509C" w:rsidP="00D300EE">
      <w:pPr>
        <w:spacing w:line="360" w:lineRule="auto"/>
        <w:rPr>
          <w:u w:val="single"/>
        </w:rPr>
      </w:pPr>
      <w:r w:rsidRPr="004E509C">
        <w:t xml:space="preserve">3.4.2. Срок предоставления акта выполненных работ: </w:t>
      </w:r>
      <w:r w:rsidRPr="004E509C">
        <w:rPr>
          <w:u w:val="single"/>
        </w:rPr>
        <w:t>до 10 числа месяца, следующего за отчетным периодом.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</w:rPr>
        <w:t>4</w:t>
      </w:r>
      <w:r w:rsidRPr="004E509C">
        <w:t xml:space="preserve">. Иная информация, необходимая для исполнения </w:t>
      </w:r>
      <w:r w:rsidRPr="004E509C">
        <w:rPr>
          <w:bCs/>
        </w:rPr>
        <w:t>(</w:t>
      </w:r>
      <w:proofErr w:type="gramStart"/>
      <w:r w:rsidRPr="004E509C">
        <w:rPr>
          <w:bCs/>
        </w:rPr>
        <w:t>контроля за</w:t>
      </w:r>
      <w:proofErr w:type="gramEnd"/>
      <w:r w:rsidRPr="004E509C">
        <w:rPr>
          <w:bCs/>
        </w:rPr>
        <w:t xml:space="preserve"> исполнением) муниципального задания</w:t>
      </w:r>
      <w:r w:rsidRPr="004E509C">
        <w:rPr>
          <w:b/>
          <w:bCs/>
        </w:rPr>
        <w:t>: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>4.1. Перечень  и характеристика автомобильных  дорог:</w:t>
      </w:r>
    </w:p>
    <w:tbl>
      <w:tblPr>
        <w:tblW w:w="13109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810"/>
        <w:gridCol w:w="937"/>
        <w:gridCol w:w="6450"/>
        <w:gridCol w:w="316"/>
        <w:gridCol w:w="1200"/>
        <w:gridCol w:w="1842"/>
        <w:gridCol w:w="1554"/>
      </w:tblGrid>
      <w:tr w:rsidR="004E509C" w:rsidRPr="004E509C" w:rsidTr="000A6CA2">
        <w:trPr>
          <w:trHeight w:val="660"/>
        </w:trPr>
        <w:tc>
          <w:tcPr>
            <w:tcW w:w="13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E37499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Перечень автомобильных дорог, обслуживаемых  МБУ "УБДХ"  в 20</w:t>
            </w:r>
            <w:r w:rsidR="00E37499">
              <w:rPr>
                <w:b/>
                <w:bCs/>
              </w:rPr>
              <w:t>20</w:t>
            </w:r>
            <w:r w:rsidRPr="004E509C">
              <w:rPr>
                <w:b/>
                <w:bCs/>
              </w:rPr>
              <w:t xml:space="preserve"> г.  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0A6CA2">
        <w:trPr>
          <w:trHeight w:val="57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№</w:t>
            </w:r>
            <w:proofErr w:type="gramStart"/>
            <w:r w:rsidRPr="00C907D7">
              <w:rPr>
                <w:sz w:val="20"/>
                <w:szCs w:val="20"/>
              </w:rPr>
              <w:t>п</w:t>
            </w:r>
            <w:proofErr w:type="gramEnd"/>
            <w:r w:rsidRPr="00C907D7">
              <w:rPr>
                <w:sz w:val="20"/>
                <w:szCs w:val="20"/>
              </w:rPr>
              <w:t>/п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№ в группе</w:t>
            </w:r>
          </w:p>
        </w:tc>
        <w:tc>
          <w:tcPr>
            <w:tcW w:w="6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Наименование объекта улично-дорожной сети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Примечание</w:t>
            </w:r>
          </w:p>
        </w:tc>
      </w:tr>
      <w:tr w:rsidR="004E509C" w:rsidRPr="004E509C" w:rsidTr="000A6CA2">
        <w:trPr>
          <w:trHeight w:val="7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4E509C" w:rsidTr="000A6CA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Асфальтированные дороги: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4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С высокой интенсивностью движения I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Аллея  Императора Павла 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Генерала Кныша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Григорина (от Киевской до  аллеи  Императора Павла I)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Железнодорожная (от Солодухина до Металлистов)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Зверевой (от  Кныша до  Слепнева)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Карла Маркса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2,320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Красная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Орлова Роща ФГБУ ПИЯФ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Проспект 25 Октября (от пересечения с ул. Рощинской с до пересечения с Красноармейским  проспектом)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Радищева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Солодухина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участок Крупской (северная въездная зона между Красносельским и Ленинградским шоссе)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Чкалова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1,964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Итого I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15,1417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53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Со средней интенсивностью движения II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120-й Гатчинской дивизии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1,433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 Армии (от Проспекта 25 Октября до Чехова)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Воскова (от переезда до Корпиковского шоссе)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Гагарина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Госпитальный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Диагональная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Достоевского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Константинова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Корпиковское шоссе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1,603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Куприна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Леонова (Карла Маркса до Чкалова)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Матвеева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Новоселов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Покровская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Революционный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Рощинская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1,893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Рощинская-ЦРБ внутриквартальный проезд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Рысева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Северная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Слепнева (от  Новоселов до Зверевой)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Соборная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Станционная (от Солодухина до </w:t>
            </w:r>
            <w:proofErr w:type="gramStart"/>
            <w:r w:rsidRPr="00C907D7">
              <w:rPr>
                <w:sz w:val="20"/>
                <w:szCs w:val="20"/>
              </w:rPr>
              <w:t>Фрезерной</w:t>
            </w:r>
            <w:proofErr w:type="gramEnd"/>
            <w:r w:rsidRPr="00C907D7">
              <w:rPr>
                <w:sz w:val="20"/>
                <w:szCs w:val="20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Строителей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Фрезерная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Чехова (от  Карла Маркса до  Рощинской)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1,900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8E4D8D" w:rsidRPr="004E509C" w:rsidTr="000A6CA2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8D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8D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8D" w:rsidRPr="00C907D7" w:rsidRDefault="008E4D8D" w:rsidP="008E4D8D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Проезд у школы №1 между ул. Володарского и ул</w:t>
            </w:r>
            <w:proofErr w:type="gramStart"/>
            <w:r w:rsidRPr="00C907D7">
              <w:rPr>
                <w:sz w:val="20"/>
                <w:szCs w:val="20"/>
              </w:rPr>
              <w:t>.У</w:t>
            </w:r>
            <w:proofErr w:type="gramEnd"/>
            <w:r w:rsidRPr="00C907D7">
              <w:rPr>
                <w:sz w:val="20"/>
                <w:szCs w:val="20"/>
              </w:rPr>
              <w:t>рицкого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8D" w:rsidRPr="00C907D7" w:rsidRDefault="008E4D8D" w:rsidP="008E4D8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D8D" w:rsidRPr="00C907D7" w:rsidRDefault="008E4D8D" w:rsidP="008E4D8D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D8D" w:rsidRPr="00C907D7" w:rsidRDefault="008E4D8D" w:rsidP="008E4D8D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D8D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Итого II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230496" w:rsidP="0023049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20,706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4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С низкой интенсивностью движения III 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 Армии (от Крупской до Проспекта 25 Октября)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Банный переулок "Горэлектросеть"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Беляева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бульвар Авиаторов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Варшавская линия 46 км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Волкова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Володарского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1,450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Горького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Григорина (от аллеи Императора Павла I до Нестерова)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Железнодорожная (от </w:t>
            </w:r>
            <w:proofErr w:type="gramStart"/>
            <w:r w:rsidRPr="00C907D7">
              <w:rPr>
                <w:sz w:val="20"/>
                <w:szCs w:val="20"/>
              </w:rPr>
              <w:t>Ленинградской</w:t>
            </w:r>
            <w:proofErr w:type="gramEnd"/>
            <w:r w:rsidRPr="00C907D7">
              <w:rPr>
                <w:sz w:val="20"/>
                <w:szCs w:val="20"/>
              </w:rPr>
              <w:t xml:space="preserve"> до  Солодухина)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Жемчужина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Заводская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Зверевой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Изотова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1,190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Индустриальная</w:t>
            </w:r>
            <w:proofErr w:type="gramEnd"/>
            <w:r w:rsidRPr="00C907D7">
              <w:rPr>
                <w:sz w:val="20"/>
                <w:szCs w:val="20"/>
              </w:rPr>
              <w:t xml:space="preserve"> (от Правды до  Энергетиков)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Инженерный переулок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Киргетова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Колпанская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Колхозная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Кольцова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Комсомольцев-Подпольщиков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Красных Военлётов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Круговая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Крупской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Кузьмина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Кустова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30CB0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Лейтенанта Шмидта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Ленинградских Ополченцев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1,467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Леонова (от Чехова до Карла Маркса)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Мариенбургский проезд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Мастеровая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Металлистов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Нади Федоровой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Нестерова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Новопролетарская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1,211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Парковая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Подрядчикова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1,440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проезд вдоль  Проспекта 25 Октября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проезд вдоль сквера "Юность"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0,099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Рошаля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Рощинская-Педколледж-Лицей внутриквартальный проезд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Русинова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Сандалова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Северная</w:t>
            </w:r>
            <w:proofErr w:type="gramEnd"/>
            <w:r w:rsidRPr="00C907D7">
              <w:rPr>
                <w:sz w:val="20"/>
                <w:szCs w:val="20"/>
              </w:rPr>
              <w:t xml:space="preserve"> (от Новоселов до Западной)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Северный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Слепнева (от Зверевой до бульвара Авиаторов)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Солнечный переулок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Станционная (от </w:t>
            </w:r>
            <w:proofErr w:type="gramStart"/>
            <w:r w:rsidRPr="00C907D7">
              <w:rPr>
                <w:sz w:val="20"/>
                <w:szCs w:val="20"/>
              </w:rPr>
              <w:t>Шоссейной</w:t>
            </w:r>
            <w:proofErr w:type="gramEnd"/>
            <w:r w:rsidRPr="00C907D7">
              <w:rPr>
                <w:sz w:val="20"/>
                <w:szCs w:val="20"/>
              </w:rPr>
              <w:t xml:space="preserve"> до Солодухина)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Сызранская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Толстого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Урицкого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1,292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Филиппова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Хохлова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Чехова (от  Рощинской до Пушкинского шоссе)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1,900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Школьная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Энергетиков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Итого III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37,93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67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С низкой интенсивностью движения (частично асфальтированные и частично щебеночные)  IV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030CB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  <w:r w:rsidR="00030CB0" w:rsidRPr="00C907D7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Балтийская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1,050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030CB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Бельгийский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8E4D8D" w:rsidP="00030CB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  <w:r w:rsidR="00030CB0" w:rsidRPr="00C907D7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Бородина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внутриквартальный проезд от Рысева до бани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внутриквартальный проезд от Чкалова до Чкалова 28 б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Вокзальная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Герцена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Глинки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Гречишкина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Детскосельская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Загородная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Крылова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Лермонтова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Максимкова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Новопролетарский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Овражная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Огородная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Островского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Офицерская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Песочная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Подъездная дорога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Полевая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проезд от Строителей до Татарского переезда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Пушкинская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0,915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Рыбакова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Сойту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1,799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Товарная-Балтийская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Тосненская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Школьный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Шоссейная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Итого IV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14,996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Всего асфальтированных дорог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4E048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88,</w:t>
            </w:r>
            <w:r w:rsidR="004E0480" w:rsidRPr="00C907D7">
              <w:rPr>
                <w:b/>
                <w:bCs/>
                <w:sz w:val="20"/>
                <w:szCs w:val="20"/>
              </w:rPr>
              <w:t>7737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7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Щебеночные дороги   V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 Мая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2-я Западная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Александро-Слободской проезд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Амурский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Ангарский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Багажная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Безымянный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Береговой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Болотная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Варшавская  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Вокзальный переулок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Воскова от Корпиковское шоссе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Галеева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Гоголя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Гоголя переулок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Грунтовая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Дальняя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Дачный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Деповский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</w:t>
            </w:r>
            <w:r w:rsidR="00030CB0" w:rsidRPr="00C907D7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Западная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Заречная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Зеленый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E048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E0480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907D7">
              <w:rPr>
                <w:sz w:val="20"/>
                <w:szCs w:val="20"/>
              </w:rPr>
              <w:t>Индустриальная</w:t>
            </w:r>
            <w:proofErr w:type="gramEnd"/>
            <w:r w:rsidRPr="00C907D7">
              <w:rPr>
                <w:sz w:val="20"/>
                <w:szCs w:val="20"/>
              </w:rPr>
              <w:t xml:space="preserve"> (от Энергетиков до виадука)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1,773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E048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15</w:t>
            </w:r>
            <w:r w:rsidR="004E0480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Киевский переулок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E048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E0480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0C3929"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Кленовая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E048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E0480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0C3929"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Ключевой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E0480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E0480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Комсомольский переулок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Красногвардейская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Краснофлотский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0,089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15</w:t>
            </w:r>
            <w:r w:rsidR="004D07B1" w:rsidRPr="00C907D7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Кузнецкий переулок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Литейная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Литейный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Литейный тупик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0,063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Ломоносова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Луговая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Малый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Механическая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39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Мичуринский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Можайская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16</w:t>
            </w:r>
            <w:r w:rsidR="004D07B1" w:rsidRPr="00C907D7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Молодёжная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Нагорный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Некрасова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0,789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Некрасова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Новый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Овражный переулок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Озёрная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Осенняя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49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Охотничий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17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Паровозный переулок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17</w:t>
            </w:r>
            <w:r w:rsidR="004D07B1" w:rsidRPr="00C907D7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Первомайский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Перегудова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Печерский переулок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Пионерская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Пограничная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Подольская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Правды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Приоратская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0,474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59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проезд между Рошаля и </w:t>
            </w:r>
            <w:proofErr w:type="gramStart"/>
            <w:r w:rsidRPr="00C907D7">
              <w:rPr>
                <w:sz w:val="20"/>
                <w:szCs w:val="20"/>
              </w:rPr>
              <w:t>Южной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0,082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проезд между </w:t>
            </w:r>
            <w:proofErr w:type="gramStart"/>
            <w:r w:rsidRPr="00C907D7">
              <w:rPr>
                <w:sz w:val="20"/>
                <w:szCs w:val="20"/>
              </w:rPr>
              <w:t>Садовой</w:t>
            </w:r>
            <w:proofErr w:type="gramEnd"/>
            <w:r w:rsidRPr="00C907D7">
              <w:rPr>
                <w:sz w:val="20"/>
                <w:szCs w:val="20"/>
              </w:rPr>
              <w:t xml:space="preserve"> и Галеева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0,092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Рубежная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0,363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Рыбачий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</w:t>
            </w:r>
            <w:r w:rsidR="004D07B1" w:rsidRPr="00C907D7">
              <w:rPr>
                <w:sz w:val="20"/>
                <w:szCs w:val="20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Садовая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Светлый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Сквозной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 xml:space="preserve">Солнечная 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0,681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Средний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69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Станционный проезд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Тенистый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Тихая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0,521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D07B1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Тихий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Торфяная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Тосненский переулок   1-й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Тосненский переулок   2-й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Тосненский переулок   3-й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1,324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lastRenderedPageBreak/>
              <w:t>20</w:t>
            </w:r>
            <w:r w:rsidR="004D07B1" w:rsidRPr="00C907D7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Тупой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</w:t>
            </w:r>
            <w:r w:rsidR="000C3929" w:rsidRPr="00C907D7">
              <w:rPr>
                <w:sz w:val="20"/>
                <w:szCs w:val="20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Угловая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C3929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79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Уральская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</w:t>
            </w:r>
            <w:r w:rsidR="004D07B1" w:rsidRPr="00C907D7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  <w:r w:rsidR="000C3929" w:rsidRPr="00C907D7">
              <w:rPr>
                <w:sz w:val="20"/>
                <w:szCs w:val="20"/>
              </w:rPr>
              <w:t>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Хабаровский переулок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D07B1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  <w:r w:rsidR="000C3929" w:rsidRPr="00C907D7">
              <w:rPr>
                <w:sz w:val="20"/>
                <w:szCs w:val="20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Широкая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4D07B1">
        <w:trPr>
          <w:trHeight w:val="47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</w:t>
            </w:r>
            <w:r w:rsidR="004D07B1" w:rsidRPr="00C907D7">
              <w:rPr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  <w:r w:rsidR="000C3929" w:rsidRPr="00C907D7">
              <w:rPr>
                <w:sz w:val="20"/>
                <w:szCs w:val="20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Южная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030CB0" w:rsidP="004D07B1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21</w:t>
            </w:r>
            <w:r w:rsidR="004D07B1" w:rsidRPr="00C907D7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0C3929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8</w:t>
            </w:r>
            <w:r w:rsidR="000C3929" w:rsidRPr="00C907D7">
              <w:rPr>
                <w:sz w:val="20"/>
                <w:szCs w:val="20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Ягодная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0,215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Итого щебеночные дороги V группа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D07B1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25,9510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 xml:space="preserve">Всего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4D07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07D7">
              <w:rPr>
                <w:b/>
                <w:bCs/>
                <w:sz w:val="20"/>
                <w:szCs w:val="20"/>
              </w:rPr>
              <w:t>114,</w:t>
            </w:r>
            <w:r w:rsidR="004D07B1" w:rsidRPr="00C907D7">
              <w:rPr>
                <w:b/>
                <w:bCs/>
                <w:sz w:val="20"/>
                <w:szCs w:val="20"/>
              </w:rPr>
              <w:t>7247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C907D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C907D7">
              <w:rPr>
                <w:sz w:val="20"/>
                <w:szCs w:val="20"/>
              </w:rPr>
              <w:t> </w:t>
            </w:r>
          </w:p>
        </w:tc>
      </w:tr>
      <w:tr w:rsidR="004E509C" w:rsidRPr="004E509C" w:rsidTr="000A6CA2">
        <w:trPr>
          <w:trHeight w:val="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3A5CAE" w:rsidRDefault="003A5CAE" w:rsidP="00D300EE">
      <w:pPr>
        <w:spacing w:line="360" w:lineRule="auto"/>
        <w:rPr>
          <w:b/>
          <w:bCs/>
        </w:rPr>
      </w:pPr>
    </w:p>
    <w:p w:rsidR="00721E1E" w:rsidRDefault="004167FD" w:rsidP="00D300EE">
      <w:pPr>
        <w:spacing w:line="360" w:lineRule="auto"/>
        <w:rPr>
          <w:b/>
          <w:bCs/>
        </w:rPr>
      </w:pPr>
      <w:r w:rsidRPr="004167FD">
        <w:rPr>
          <w:noProof/>
        </w:rPr>
        <w:lastRenderedPageBreak/>
        <w:drawing>
          <wp:inline distT="0" distB="0" distL="0" distR="0" wp14:anchorId="7FECB499" wp14:editId="36D93B9B">
            <wp:extent cx="9251950" cy="4786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 xml:space="preserve">4.3. Виды, состав и требования к  выполнению  работ:  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>а) по  содержанию автомобильных дорог</w:t>
      </w:r>
    </w:p>
    <w:p w:rsidR="004E509C" w:rsidRPr="004E509C" w:rsidRDefault="004E509C" w:rsidP="00D300EE">
      <w:pPr>
        <w:spacing w:line="360" w:lineRule="auto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12"/>
        <w:gridCol w:w="277"/>
        <w:gridCol w:w="5529"/>
        <w:gridCol w:w="37"/>
        <w:gridCol w:w="7334"/>
      </w:tblGrid>
      <w:tr w:rsidR="004E509C" w:rsidRPr="001D42DF" w:rsidTr="004E509C"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lastRenderedPageBreak/>
              <w:t>Вид работы</w:t>
            </w:r>
          </w:p>
        </w:tc>
        <w:tc>
          <w:tcPr>
            <w:tcW w:w="5843" w:type="dxa"/>
            <w:gridSpan w:val="3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Состав работы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Требования к выполнению работы</w:t>
            </w:r>
          </w:p>
        </w:tc>
      </w:tr>
      <w:tr w:rsidR="004E509C" w:rsidRPr="001D42DF" w:rsidTr="004E509C">
        <w:trPr>
          <w:trHeight w:val="251"/>
        </w:trPr>
        <w:tc>
          <w:tcPr>
            <w:tcW w:w="15382" w:type="dxa"/>
            <w:gridSpan w:val="6"/>
            <w:vAlign w:val="center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ДОРОГИ   ОБЩЕГО   ПОЛЬЗОВАНИЯ</w:t>
            </w:r>
          </w:p>
        </w:tc>
      </w:tr>
      <w:tr w:rsidR="004E509C" w:rsidRPr="001D42DF" w:rsidTr="004E509C">
        <w:trPr>
          <w:trHeight w:val="243"/>
        </w:trPr>
        <w:tc>
          <w:tcPr>
            <w:tcW w:w="15382" w:type="dxa"/>
            <w:gridSpan w:val="6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1. Механизированная уборка в летне-осенний период</w:t>
            </w:r>
          </w:p>
        </w:tc>
      </w:tr>
      <w:tr w:rsidR="004E509C" w:rsidRPr="001D42DF" w:rsidTr="004E509C">
        <w:trPr>
          <w:trHeight w:val="754"/>
        </w:trPr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1.1.Мойка проезжей части асфальтовых дорог</w:t>
            </w:r>
          </w:p>
        </w:tc>
        <w:tc>
          <w:tcPr>
            <w:tcW w:w="5843" w:type="dxa"/>
            <w:gridSpan w:val="3"/>
          </w:tcPr>
          <w:p w:rsidR="004E509C" w:rsidRPr="001D42DF" w:rsidRDefault="006002B3" w:rsidP="00D300EE">
            <w:pPr>
              <w:spacing w:line="360" w:lineRule="auto"/>
            </w:pPr>
            <w:r>
              <w:t xml:space="preserve"> </w:t>
            </w:r>
            <w:r w:rsidR="004E509C" w:rsidRPr="001D42DF">
              <w:t>Смывание напорной струёй из автоцистерны (с одновременным подметанием) мусора на обочину (для дорог без поребрика) или в лотковую зону (для дорог с поребриком).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1. Очерёдность обработки объектов устанавливается Учреждением  по согласованию с уполномоченным лицом администрации.</w:t>
            </w:r>
          </w:p>
          <w:p w:rsidR="004E509C" w:rsidRPr="001D42DF" w:rsidRDefault="004E509C" w:rsidP="00D300EE">
            <w:pPr>
              <w:spacing w:line="360" w:lineRule="auto"/>
            </w:pPr>
          </w:p>
        </w:tc>
      </w:tr>
      <w:tr w:rsidR="004E509C" w:rsidRPr="001D42DF" w:rsidTr="004E509C">
        <w:trPr>
          <w:trHeight w:val="735"/>
        </w:trPr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1.2</w:t>
            </w:r>
            <w:r w:rsidRPr="001D42DF">
              <w:t>.</w:t>
            </w:r>
            <w:r w:rsidRPr="001D42DF">
              <w:rPr>
                <w:lang w:bidi="en-US"/>
              </w:rPr>
              <w:t xml:space="preserve"> Подметание дорожных покрытий</w:t>
            </w:r>
          </w:p>
        </w:tc>
        <w:tc>
          <w:tcPr>
            <w:tcW w:w="5843" w:type="dxa"/>
            <w:gridSpan w:val="3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Подметание производят ПУМ с самозабором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>смета и обеспыливанием путем увлажнения и отсоса пыли с рабочей зоны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1. Очерёдность обработки объектов устанавливается Учреждением  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 ( по утвержденным маршрутам)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2.Подметание выполняется с одновременным увлажнением</w:t>
            </w:r>
          </w:p>
        </w:tc>
      </w:tr>
      <w:tr w:rsidR="004E509C" w:rsidRPr="001D42DF" w:rsidTr="004E509C">
        <w:trPr>
          <w:trHeight w:val="662"/>
        </w:trPr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1.3. Очистка лотковой зоны асфальтовых дорог </w:t>
            </w:r>
          </w:p>
        </w:tc>
        <w:tc>
          <w:tcPr>
            <w:tcW w:w="5843" w:type="dxa"/>
            <w:gridSpan w:val="3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Механизированный сбор смёта и его вывоз </w:t>
            </w:r>
            <w:proofErr w:type="gramStart"/>
            <w:r w:rsidRPr="001D42DF">
              <w:t>в</w:t>
            </w:r>
            <w:proofErr w:type="gramEnd"/>
          </w:p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 xml:space="preserve">отведенные для этого места </w:t>
            </w:r>
          </w:p>
        </w:tc>
        <w:tc>
          <w:tcPr>
            <w:tcW w:w="7334" w:type="dxa"/>
          </w:tcPr>
          <w:p w:rsidR="004E509C" w:rsidRPr="001D42DF" w:rsidRDefault="004E509C" w:rsidP="00DF3699">
            <w:pPr>
              <w:numPr>
                <w:ilvl w:val="0"/>
                <w:numId w:val="3"/>
              </w:numPr>
              <w:spacing w:line="360" w:lineRule="auto"/>
            </w:pPr>
            <w:r w:rsidRPr="001D42DF">
              <w:t>Очерёдность обработки объектов устанавливается  Учреждением.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2. Сбор смёта выполняется с одновременным увлажнением.</w:t>
            </w:r>
          </w:p>
        </w:tc>
      </w:tr>
      <w:tr w:rsidR="004E509C" w:rsidRPr="001D42DF" w:rsidTr="004E509C">
        <w:trPr>
          <w:trHeight w:val="800"/>
        </w:trPr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1.4.Планирование и 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>профилирование обочин дорог</w:t>
            </w:r>
          </w:p>
        </w:tc>
        <w:tc>
          <w:tcPr>
            <w:tcW w:w="5843" w:type="dxa"/>
            <w:gridSpan w:val="3"/>
          </w:tcPr>
          <w:p w:rsidR="004E509C" w:rsidRPr="001D42DF" w:rsidRDefault="004E509C" w:rsidP="00385C19">
            <w:pPr>
              <w:spacing w:line="360" w:lineRule="auto"/>
              <w:rPr>
                <w:lang w:bidi="en-US"/>
              </w:rPr>
            </w:pPr>
            <w:r w:rsidRPr="001D42DF">
              <w:t xml:space="preserve"> </w:t>
            </w:r>
            <w:r w:rsidRPr="001D42DF">
              <w:rPr>
                <w:lang w:bidi="en-US"/>
              </w:rPr>
              <w:t xml:space="preserve">Производится </w:t>
            </w:r>
            <w:r w:rsidR="00385C19">
              <w:rPr>
                <w:lang w:bidi="en-US"/>
              </w:rPr>
              <w:t>автогрейдером, автопогрузчиком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Дату начала работы, объекты устанавливают представители отдела городского хозяйства и муниципального контроля.</w:t>
            </w:r>
          </w:p>
          <w:p w:rsidR="004E509C" w:rsidRPr="001D42DF" w:rsidRDefault="004E509C" w:rsidP="00D300EE">
            <w:pPr>
              <w:spacing w:line="360" w:lineRule="auto"/>
            </w:pPr>
          </w:p>
        </w:tc>
      </w:tr>
      <w:tr w:rsidR="004E509C" w:rsidRPr="001D42DF" w:rsidTr="004E509C">
        <w:trPr>
          <w:trHeight w:val="600"/>
        </w:trPr>
        <w:tc>
          <w:tcPr>
            <w:tcW w:w="2205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1.5 .Ручная зачистка лотковой зоны </w:t>
            </w:r>
            <w:proofErr w:type="gramStart"/>
            <w:r w:rsidRPr="001D42DF">
              <w:t>от</w:t>
            </w:r>
            <w:proofErr w:type="gramEnd"/>
            <w:r w:rsidRPr="001D42DF">
              <w:t xml:space="preserve"> </w:t>
            </w:r>
            <w:proofErr w:type="gramStart"/>
            <w:r w:rsidRPr="001D42DF">
              <w:t>смета</w:t>
            </w:r>
            <w:proofErr w:type="gramEnd"/>
            <w:r w:rsidRPr="001D42DF">
              <w:t xml:space="preserve"> и грунтовых наносов, уборка </w:t>
            </w:r>
            <w:r w:rsidRPr="001D42DF">
              <w:lastRenderedPageBreak/>
              <w:t>опавшей листвы</w:t>
            </w:r>
          </w:p>
        </w:tc>
        <w:tc>
          <w:tcPr>
            <w:tcW w:w="5843" w:type="dxa"/>
            <w:gridSpan w:val="3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lastRenderedPageBreak/>
              <w:t>Работы производятся в  местах недоступных для механизированной уборки, смет с помощью погрузчика подается в самосвал.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1. Смет вывозится в отведенные для этого места.</w:t>
            </w:r>
          </w:p>
        </w:tc>
      </w:tr>
      <w:tr w:rsidR="004E509C" w:rsidRPr="001D42DF" w:rsidTr="004E509C">
        <w:trPr>
          <w:trHeight w:val="242"/>
        </w:trPr>
        <w:tc>
          <w:tcPr>
            <w:tcW w:w="15382" w:type="dxa"/>
            <w:gridSpan w:val="6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lastRenderedPageBreak/>
              <w:t>2. Механизированная уборка в зимний период</w:t>
            </w:r>
          </w:p>
        </w:tc>
      </w:tr>
      <w:tr w:rsidR="004E509C" w:rsidRPr="001D42DF" w:rsidTr="00304887">
        <w:trPr>
          <w:trHeight w:val="857"/>
        </w:trPr>
        <w:tc>
          <w:tcPr>
            <w:tcW w:w="2482" w:type="dxa"/>
            <w:gridSpan w:val="3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2.1. Очистка от снега проезжей части дорог</w:t>
            </w:r>
          </w:p>
        </w:tc>
        <w:tc>
          <w:tcPr>
            <w:tcW w:w="5566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Механизированное сдвигание снега плугом на обочину или в лотковую зону с  передвиганием на газон  за поребрик с  одновременным подметанием; сгребание снега с формированием снежных валов,</w:t>
            </w:r>
            <w:r w:rsidR="00385C19">
              <w:t xml:space="preserve"> </w:t>
            </w:r>
            <w:r w:rsidRPr="001D42DF">
              <w:t>механизированное перекидывание снега за поребрик; ликвидация снежно-ледяных накатов.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1. Снег сдвигается: для асфальтированных дорог с поребриком — в лотковую зону с последующим перекидыванием за поребрик; для прочих дорог — на обочину на расстояние не менее 1 метра от края дороги.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2. Работа должна быть организована в соответствии с ГОСТ </w:t>
            </w:r>
            <w:proofErr w:type="gramStart"/>
            <w:r w:rsidRPr="001D42DF">
              <w:t>Р</w:t>
            </w:r>
            <w:proofErr w:type="gramEnd"/>
            <w:r w:rsidRPr="001D42DF">
              <w:t xml:space="preserve"> 50597-93.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3. Работа должна вестись в соответствии с графиком очерёдности обработки дорог, устанавливаемым  Учреждением по согласованию с  уполномоченным лицом администрации. В указанном графике допускается устанавливать частоту уборки дорог при длительном снегопаде в зависимости от вида покрытия и группы дороги. 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4. На случай сильных снегопадов  Учреждение  может  заключить договора со сторонними организациями на использование их техники и организовать работу этой техники. При необходимости  Администрация  оказывает содействие  Учреждению  в заключени</w:t>
            </w:r>
            <w:proofErr w:type="gramStart"/>
            <w:r w:rsidRPr="001D42DF">
              <w:t>и</w:t>
            </w:r>
            <w:proofErr w:type="gramEnd"/>
            <w:r w:rsidRPr="001D42DF">
              <w:t xml:space="preserve"> указанных договоров. </w:t>
            </w:r>
          </w:p>
        </w:tc>
      </w:tr>
      <w:tr w:rsidR="004E509C" w:rsidRPr="001D42DF" w:rsidTr="004E509C">
        <w:tc>
          <w:tcPr>
            <w:tcW w:w="2482" w:type="dxa"/>
            <w:gridSpan w:val="3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2.2. Обработка дорожного покрытия противогололедным материалом </w:t>
            </w:r>
          </w:p>
        </w:tc>
        <w:tc>
          <w:tcPr>
            <w:tcW w:w="5566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Приготовление пескосоляной смеси; посыпание смеси на проезжую часть асфальтированных дорог</w:t>
            </w:r>
          </w:p>
        </w:tc>
        <w:tc>
          <w:tcPr>
            <w:tcW w:w="7334" w:type="dxa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Работа  производится в соответствии с  действующим  ГОСТ </w:t>
            </w:r>
            <w:proofErr w:type="gramStart"/>
            <w:r w:rsidRPr="001D42DF">
              <w:t>Р</w:t>
            </w:r>
            <w:proofErr w:type="gramEnd"/>
            <w:r w:rsidRPr="001D42DF">
              <w:t xml:space="preserve"> 50597-93 по данному виду работ</w:t>
            </w:r>
          </w:p>
        </w:tc>
      </w:tr>
      <w:tr w:rsidR="004E509C" w:rsidRPr="001D42DF" w:rsidTr="004E509C">
        <w:tc>
          <w:tcPr>
            <w:tcW w:w="993" w:type="dxa"/>
            <w:vMerge w:val="restart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lastRenderedPageBreak/>
              <w:t>2.3 Удаление снега,</w:t>
            </w:r>
          </w:p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погрузка и вывоз</w:t>
            </w:r>
          </w:p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89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Асф. дороги без поребрика и щеб. дороги </w:t>
            </w:r>
          </w:p>
        </w:tc>
        <w:tc>
          <w:tcPr>
            <w:tcW w:w="5566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Механизированное сдвигание снега на обочины</w:t>
            </w:r>
          </w:p>
        </w:tc>
        <w:tc>
          <w:tcPr>
            <w:tcW w:w="7334" w:type="dxa"/>
            <w:vMerge w:val="restart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1. Работы выполняются по мере необходимости,  или по указанию  уполномоченного лица администрации. </w:t>
            </w:r>
          </w:p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   2. Снег вывозится в места, установленные  уполномоченным  лицом администрации.</w:t>
            </w:r>
          </w:p>
          <w:p w:rsidR="004E509C" w:rsidRPr="001D42DF" w:rsidRDefault="004E509C" w:rsidP="00D300EE">
            <w:pPr>
              <w:spacing w:line="360" w:lineRule="auto"/>
            </w:pPr>
          </w:p>
        </w:tc>
      </w:tr>
      <w:tr w:rsidR="004E509C" w:rsidRPr="001D42DF" w:rsidTr="004E509C">
        <w:tc>
          <w:tcPr>
            <w:tcW w:w="993" w:type="dxa"/>
            <w:vMerge/>
          </w:tcPr>
          <w:p w:rsidR="004E509C" w:rsidRPr="001D42DF" w:rsidRDefault="004E509C" w:rsidP="00D300EE">
            <w:pPr>
              <w:spacing w:line="360" w:lineRule="auto"/>
            </w:pPr>
          </w:p>
        </w:tc>
        <w:tc>
          <w:tcPr>
            <w:tcW w:w="1489" w:type="dxa"/>
            <w:gridSpan w:val="2"/>
          </w:tcPr>
          <w:p w:rsidR="004E509C" w:rsidRPr="001D42DF" w:rsidRDefault="004E509C" w:rsidP="00D300EE">
            <w:pPr>
              <w:spacing w:line="360" w:lineRule="auto"/>
              <w:rPr>
                <w:lang w:bidi="en-US"/>
              </w:rPr>
            </w:pPr>
            <w:r w:rsidRPr="001D42DF">
              <w:rPr>
                <w:lang w:bidi="en-US"/>
              </w:rPr>
              <w:t>Асф. дороги с поребриком</w:t>
            </w:r>
          </w:p>
        </w:tc>
        <w:tc>
          <w:tcPr>
            <w:tcW w:w="5566" w:type="dxa"/>
            <w:gridSpan w:val="2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>Механизированное сдвигание снега из-за поребрика  в лотковую зону;  погрузка снега снегопогрузчиками, вывоз самосвалами на снегохранилища, ручная зачистка зоны около тротуара.</w:t>
            </w:r>
          </w:p>
        </w:tc>
        <w:tc>
          <w:tcPr>
            <w:tcW w:w="7334" w:type="dxa"/>
            <w:vMerge/>
          </w:tcPr>
          <w:p w:rsidR="004E509C" w:rsidRPr="001D42DF" w:rsidRDefault="004E509C" w:rsidP="00D300EE">
            <w:pPr>
              <w:spacing w:line="360" w:lineRule="auto"/>
            </w:pPr>
          </w:p>
        </w:tc>
      </w:tr>
      <w:tr w:rsidR="004E509C" w:rsidRPr="001D42DF" w:rsidTr="004E509C">
        <w:tc>
          <w:tcPr>
            <w:tcW w:w="15382" w:type="dxa"/>
            <w:gridSpan w:val="6"/>
          </w:tcPr>
          <w:p w:rsidR="004E509C" w:rsidRPr="001D42DF" w:rsidRDefault="004E509C" w:rsidP="00D300EE">
            <w:pPr>
              <w:spacing w:line="360" w:lineRule="auto"/>
            </w:pPr>
          </w:p>
        </w:tc>
      </w:tr>
      <w:tr w:rsidR="004E509C" w:rsidRPr="001D42DF" w:rsidTr="004E509C"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1D42DF" w:rsidRDefault="004E509C" w:rsidP="00D300EE">
            <w:pPr>
              <w:spacing w:line="360" w:lineRule="auto"/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Ручная зачистка лотковой зоны </w:t>
            </w:r>
            <w:proofErr w:type="gramStart"/>
            <w:r w:rsidRPr="001D42DF">
              <w:t>от</w:t>
            </w:r>
            <w:proofErr w:type="gramEnd"/>
            <w:r w:rsidRPr="001D42DF">
              <w:t xml:space="preserve"> </w:t>
            </w:r>
            <w:proofErr w:type="gramStart"/>
            <w:r w:rsidRPr="001D42DF">
              <w:t>смета</w:t>
            </w:r>
            <w:proofErr w:type="gramEnd"/>
            <w:r w:rsidRPr="001D42DF">
              <w:t xml:space="preserve"> и грунтовых наносов и пр.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vAlign w:val="center"/>
          </w:tcPr>
          <w:p w:rsidR="004E509C" w:rsidRPr="001D42DF" w:rsidRDefault="004E509C" w:rsidP="00D300EE">
            <w:pPr>
              <w:spacing w:line="360" w:lineRule="auto"/>
            </w:pPr>
            <w:r w:rsidRPr="001D42DF">
              <w:t xml:space="preserve">Ручная очистка прилотковой зоны </w:t>
            </w:r>
            <w:proofErr w:type="gramStart"/>
            <w:r w:rsidRPr="001D42DF">
              <w:t>от</w:t>
            </w:r>
            <w:proofErr w:type="gramEnd"/>
            <w:r w:rsidRPr="001D42DF">
              <w:t xml:space="preserve"> </w:t>
            </w:r>
            <w:proofErr w:type="gramStart"/>
            <w:r w:rsidRPr="001D42DF">
              <w:t>смета</w:t>
            </w:r>
            <w:proofErr w:type="gramEnd"/>
            <w:r w:rsidRPr="001D42DF">
              <w:t xml:space="preserve"> и грунтовых наносов, скалывание наледи и посыпка противогололедным материалом пешеходных переходов и участков светофорных зон, скалывание наледи с  люков и колодцев канализации, уборка с проезжей части ледяных наростов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>б) по содержанию работ  с элементами  устранения  выбоин на  автомобильных дорогах</w:t>
      </w:r>
    </w:p>
    <w:tbl>
      <w:tblPr>
        <w:tblW w:w="15408" w:type="dxa"/>
        <w:tblInd w:w="-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005"/>
        <w:gridCol w:w="7403"/>
      </w:tblGrid>
      <w:tr w:rsidR="004E509C" w:rsidRPr="004E509C" w:rsidTr="004E509C">
        <w:trPr>
          <w:trHeight w:val="417"/>
        </w:trPr>
        <w:tc>
          <w:tcPr>
            <w:tcW w:w="8005" w:type="dxa"/>
            <w:vMerge w:val="restart"/>
          </w:tcPr>
          <w:p w:rsidR="004E509C" w:rsidRPr="004E509C" w:rsidRDefault="004E509C" w:rsidP="00DF3699">
            <w:pPr>
              <w:numPr>
                <w:ilvl w:val="0"/>
                <w:numId w:val="2"/>
              </w:num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Устранение выбоин на дорогах: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- асфальтобетонной смесью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- а/бетонной крошкой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- плиткой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- щебнем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 xml:space="preserve">Обрезка краев или фрезерование, </w:t>
            </w:r>
            <w:proofErr w:type="gramStart"/>
            <w:r w:rsidRPr="004E509C">
              <w:t>укладка</w:t>
            </w:r>
            <w:proofErr w:type="gramEnd"/>
            <w:r w:rsidRPr="004E509C">
              <w:t xml:space="preserve"> а/бетонной смеси, промазывание стыков.</w:t>
            </w:r>
          </w:p>
        </w:tc>
      </w:tr>
      <w:tr w:rsidR="004E509C" w:rsidRPr="004E509C" w:rsidTr="004E509C">
        <w:trPr>
          <w:trHeight w:val="414"/>
        </w:trPr>
        <w:tc>
          <w:tcPr>
            <w:tcW w:w="8005" w:type="dxa"/>
            <w:vMerge/>
          </w:tcPr>
          <w:p w:rsidR="004E509C" w:rsidRPr="004E509C" w:rsidRDefault="004E509C" w:rsidP="00DF3699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Подсыпка</w:t>
            </w:r>
            <w:proofErr w:type="gramEnd"/>
            <w:r w:rsidRPr="004E509C">
              <w:t xml:space="preserve"> а/б крошкой и утрамбовывание.</w:t>
            </w:r>
          </w:p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44"/>
        </w:trPr>
        <w:tc>
          <w:tcPr>
            <w:tcW w:w="8005" w:type="dxa"/>
            <w:vMerge/>
          </w:tcPr>
          <w:p w:rsidR="004E509C" w:rsidRPr="004E509C" w:rsidRDefault="004E509C" w:rsidP="00DF3699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Обрезка краев, укладка плитки, промазывание швов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bidi="en-US"/>
              </w:rPr>
              <w:t>цементным раствором</w:t>
            </w:r>
            <w:r w:rsidRPr="004E509C">
              <w:t>.</w:t>
            </w:r>
          </w:p>
        </w:tc>
      </w:tr>
      <w:tr w:rsidR="004E509C" w:rsidRPr="004E509C" w:rsidTr="004E509C">
        <w:trPr>
          <w:trHeight w:val="303"/>
        </w:trPr>
        <w:tc>
          <w:tcPr>
            <w:tcW w:w="8005" w:type="dxa"/>
            <w:vMerge/>
            <w:tcBorders>
              <w:bottom w:val="single" w:sz="2" w:space="0" w:color="000000"/>
            </w:tcBorders>
          </w:tcPr>
          <w:p w:rsidR="004E509C" w:rsidRPr="004E509C" w:rsidRDefault="004E509C" w:rsidP="00DF3699">
            <w:pPr>
              <w:numPr>
                <w:ilvl w:val="0"/>
                <w:numId w:val="2"/>
              </w:numPr>
              <w:spacing w:line="360" w:lineRule="auto"/>
              <w:rPr>
                <w:lang w:bidi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2" w:space="0" w:color="000000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Засыпание щебнем и утрамбовывание</w:t>
            </w:r>
            <w:r w:rsidRPr="004E509C">
              <w:t>.</w:t>
            </w:r>
          </w:p>
        </w:tc>
      </w:tr>
      <w:tr w:rsidR="004E509C" w:rsidRPr="004E509C" w:rsidTr="004E509C">
        <w:trPr>
          <w:trHeight w:val="383"/>
        </w:trPr>
        <w:tc>
          <w:tcPr>
            <w:tcW w:w="8005" w:type="dxa"/>
            <w:tcBorders>
              <w:top w:val="single" w:sz="2" w:space="0" w:color="000000"/>
              <w:bottom w:val="single" w:sz="2" w:space="0" w:color="000000"/>
            </w:tcBorders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-Устранение выбоин  на щебеночных дорогах</w:t>
            </w:r>
          </w:p>
        </w:tc>
        <w:tc>
          <w:tcPr>
            <w:tcW w:w="7403" w:type="dxa"/>
            <w:tcBorders>
              <w:top w:val="single" w:sz="2" w:space="0" w:color="000000"/>
              <w:bottom w:val="single" w:sz="2" w:space="0" w:color="000000"/>
            </w:tcBorders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Выравнивание профиля дороги грейдером,</w:t>
            </w:r>
            <w:r w:rsidR="00385C19">
              <w:t xml:space="preserve"> </w:t>
            </w:r>
            <w:r w:rsidRPr="004E509C">
              <w:t>подсыпание щебня с трамбованием.</w:t>
            </w:r>
          </w:p>
        </w:tc>
      </w:tr>
      <w:tr w:rsidR="004E509C" w:rsidRPr="004E509C" w:rsidTr="004E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09C" w:rsidRPr="004E509C" w:rsidRDefault="004E509C" w:rsidP="00385C19">
            <w:pPr>
              <w:spacing w:line="360" w:lineRule="auto"/>
            </w:pPr>
            <w:r w:rsidRPr="004E509C">
              <w:t xml:space="preserve"> Покраска, ремонт и замена металлических</w:t>
            </w:r>
            <w:r w:rsidR="00385C19">
              <w:t xml:space="preserve"> </w:t>
            </w:r>
            <w:r w:rsidRPr="004E509C">
              <w:t>секций дорожного ограждения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09C" w:rsidRPr="004E509C" w:rsidRDefault="004E509C" w:rsidP="00385C19">
            <w:pPr>
              <w:spacing w:line="360" w:lineRule="auto"/>
              <w:rPr>
                <w:lang w:bidi="en-US"/>
              </w:rPr>
            </w:pPr>
            <w:r w:rsidRPr="004E509C">
              <w:t>Очистка старой краски,</w:t>
            </w:r>
            <w:r w:rsidR="00385C19">
              <w:t xml:space="preserve"> </w:t>
            </w:r>
            <w:r w:rsidRPr="004E509C">
              <w:t>окрашивание,</w:t>
            </w:r>
            <w:r w:rsidR="00385C19">
              <w:t xml:space="preserve"> </w:t>
            </w:r>
            <w:r w:rsidRPr="004E509C">
              <w:t xml:space="preserve">по необходимости ремонт или замена секций. </w:t>
            </w:r>
            <w:r w:rsidRPr="004E509C">
              <w:rPr>
                <w:lang w:bidi="en-US"/>
              </w:rPr>
              <w:t>В летний сезон удаление загрязнений и мытье секций</w:t>
            </w:r>
            <w:r w:rsidRPr="004E509C">
              <w:t xml:space="preserve"> </w:t>
            </w:r>
            <w:r w:rsidRPr="004E509C">
              <w:rPr>
                <w:lang w:bidi="en-US"/>
              </w:rPr>
              <w:t>(6</w:t>
            </w:r>
            <w:r w:rsidR="00385C19">
              <w:rPr>
                <w:lang w:bidi="en-US"/>
              </w:rPr>
              <w:t>00</w:t>
            </w:r>
            <w:r w:rsidRPr="004E509C">
              <w:rPr>
                <w:lang w:bidi="en-US"/>
              </w:rPr>
              <w:t>)</w:t>
            </w:r>
          </w:p>
        </w:tc>
      </w:tr>
      <w:tr w:rsidR="004E509C" w:rsidRPr="004E509C" w:rsidTr="004E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Прочистка водопропускных труб, водопропускных колодцев, мостов, скалывание наледи, удаление снега и очистка территории после работы  снегопогрузчика, другие работы.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Очистка горловин от мусора и посторонних предметов, их сбор в мешки и вынос мешков к краю дороги; механизированная промывка.</w:t>
            </w:r>
          </w:p>
        </w:tc>
      </w:tr>
      <w:tr w:rsidR="004E509C" w:rsidRPr="004E509C" w:rsidTr="004E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Очистка придорожных канав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Уборка мусора и грунтовых наносов, вырубка кустов, углубление при необходимости с применением экскаватора, вывоз выбранного  грунта.</w:t>
            </w:r>
          </w:p>
        </w:tc>
      </w:tr>
      <w:tr w:rsidR="0004262B" w:rsidRPr="004E509C" w:rsidTr="004E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04262B" w:rsidRPr="004E509C" w:rsidRDefault="00E247E6" w:rsidP="00D83737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Ремонт дорог картами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4262B" w:rsidRPr="004E509C" w:rsidRDefault="00987CC7" w:rsidP="00A75420">
            <w:pPr>
              <w:spacing w:line="360" w:lineRule="auto"/>
            </w:pPr>
            <w:r w:rsidRPr="004E509C">
              <w:t>Обрезка краев или фрезерование</w:t>
            </w:r>
            <w:r>
              <w:t xml:space="preserve"> картами</w:t>
            </w:r>
            <w:r w:rsidRPr="004E509C">
              <w:t xml:space="preserve">, </w:t>
            </w:r>
            <w:proofErr w:type="gramStart"/>
            <w:r w:rsidRPr="004E509C">
              <w:t>укладка</w:t>
            </w:r>
            <w:proofErr w:type="gramEnd"/>
            <w:r w:rsidRPr="004E509C">
              <w:t xml:space="preserve"> а/бетонной смеси, промазывание стыков.</w:t>
            </w:r>
          </w:p>
        </w:tc>
      </w:tr>
    </w:tbl>
    <w:p w:rsidR="004E509C" w:rsidRDefault="004E509C" w:rsidP="00D300EE">
      <w:pPr>
        <w:spacing w:line="360" w:lineRule="auto"/>
        <w:rPr>
          <w:b/>
        </w:rPr>
      </w:pPr>
    </w:p>
    <w:p w:rsidR="0080219E" w:rsidRDefault="0080219E" w:rsidP="00D300EE">
      <w:pPr>
        <w:spacing w:line="360" w:lineRule="auto"/>
        <w:rPr>
          <w:b/>
        </w:rPr>
      </w:pPr>
    </w:p>
    <w:p w:rsidR="00CB2E69" w:rsidRDefault="00CB2E69" w:rsidP="00D300EE">
      <w:pPr>
        <w:spacing w:line="360" w:lineRule="auto"/>
        <w:rPr>
          <w:b/>
        </w:rPr>
      </w:pPr>
    </w:p>
    <w:p w:rsidR="00CB2E69" w:rsidRDefault="00CB2E69" w:rsidP="00D300EE">
      <w:pPr>
        <w:spacing w:line="360" w:lineRule="auto"/>
        <w:rPr>
          <w:b/>
        </w:rPr>
      </w:pPr>
    </w:p>
    <w:p w:rsidR="00CB2E69" w:rsidRDefault="00CB2E69" w:rsidP="00D300EE">
      <w:pPr>
        <w:spacing w:line="360" w:lineRule="auto"/>
        <w:rPr>
          <w:b/>
        </w:rPr>
      </w:pPr>
    </w:p>
    <w:p w:rsidR="00CB2E69" w:rsidRDefault="00CB2E69" w:rsidP="00D300EE">
      <w:pPr>
        <w:spacing w:line="360" w:lineRule="auto"/>
        <w:rPr>
          <w:b/>
        </w:rPr>
      </w:pPr>
    </w:p>
    <w:p w:rsidR="0080219E" w:rsidRDefault="0080219E" w:rsidP="00D300EE">
      <w:pPr>
        <w:spacing w:line="360" w:lineRule="auto"/>
        <w:rPr>
          <w:color w:val="000000"/>
          <w:sz w:val="18"/>
          <w:szCs w:val="18"/>
        </w:rPr>
      </w:pPr>
    </w:p>
    <w:p w:rsidR="001315D3" w:rsidRDefault="001315D3" w:rsidP="00D300EE">
      <w:pPr>
        <w:spacing w:line="360" w:lineRule="auto"/>
        <w:rPr>
          <w:color w:val="000000"/>
          <w:sz w:val="18"/>
          <w:szCs w:val="18"/>
        </w:rPr>
      </w:pPr>
    </w:p>
    <w:p w:rsidR="001315D3" w:rsidRDefault="001315D3" w:rsidP="00D300EE">
      <w:pPr>
        <w:spacing w:line="360" w:lineRule="auto"/>
        <w:rPr>
          <w:color w:val="000000"/>
          <w:sz w:val="18"/>
          <w:szCs w:val="18"/>
        </w:rPr>
      </w:pPr>
      <w:r w:rsidRPr="001315D3">
        <w:rPr>
          <w:noProof/>
        </w:rPr>
        <w:lastRenderedPageBreak/>
        <w:drawing>
          <wp:inline distT="0" distB="0" distL="0" distR="0" wp14:anchorId="12630E2D" wp14:editId="7D2382A6">
            <wp:extent cx="9251950" cy="52522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37" w:rsidRDefault="00D83737" w:rsidP="00D300EE">
      <w:pPr>
        <w:spacing w:line="360" w:lineRule="auto"/>
      </w:pPr>
    </w:p>
    <w:p w:rsidR="004E509C" w:rsidRPr="0034481D" w:rsidRDefault="004E509C" w:rsidP="00D300EE">
      <w:pPr>
        <w:spacing w:line="360" w:lineRule="auto"/>
        <w:rPr>
          <w:b/>
        </w:rPr>
      </w:pPr>
      <w:r w:rsidRPr="004E509C">
        <w:t>Примечания:</w:t>
      </w:r>
    </w:p>
    <w:p w:rsidR="004E509C" w:rsidRPr="004E509C" w:rsidRDefault="004E509C" w:rsidP="00D300EE">
      <w:pPr>
        <w:spacing w:line="360" w:lineRule="auto"/>
      </w:pPr>
      <w:r w:rsidRPr="004E509C">
        <w:t>&lt;1</w:t>
      </w:r>
      <w:proofErr w:type="gramStart"/>
      <w:r w:rsidRPr="004E509C">
        <w:t>&gt; У</w:t>
      </w:r>
      <w:proofErr w:type="gramEnd"/>
      <w:r w:rsidRPr="004E509C">
        <w:t>казывается наименование базовой услуги (работы) в соответствии с ведомственным перечнем.</w:t>
      </w:r>
    </w:p>
    <w:p w:rsidR="004E509C" w:rsidRPr="004E509C" w:rsidRDefault="004E509C" w:rsidP="00D300EE">
      <w:pPr>
        <w:spacing w:line="360" w:lineRule="auto"/>
      </w:pPr>
      <w:r w:rsidRPr="004E509C">
        <w:lastRenderedPageBreak/>
        <w:t>&lt;2</w:t>
      </w:r>
      <w:proofErr w:type="gramStart"/>
      <w:r w:rsidRPr="004E509C">
        <w:t>&gt; З</w:t>
      </w:r>
      <w:proofErr w:type="gramEnd"/>
      <w:r w:rsidRPr="004E509C">
        <w:t>аполняется по решению органа, осуществляющего функции и полномочия учредителя, ГРБС.</w:t>
      </w:r>
    </w:p>
    <w:p w:rsidR="004E509C" w:rsidRPr="004E509C" w:rsidRDefault="004E509C" w:rsidP="00D300EE">
      <w:pPr>
        <w:spacing w:line="360" w:lineRule="auto"/>
      </w:pPr>
      <w:r w:rsidRPr="004E509C">
        <w:t>&lt;3</w:t>
      </w:r>
      <w:proofErr w:type="gramStart"/>
      <w:r w:rsidRPr="004E509C">
        <w:t>&gt; З</w:t>
      </w:r>
      <w:proofErr w:type="gramEnd"/>
      <w:r w:rsidRPr="004E509C">
        <w:t>аполняется в соответствии с ведомственным перечнем.</w:t>
      </w:r>
    </w:p>
    <w:p w:rsidR="004E509C" w:rsidRPr="004E509C" w:rsidRDefault="004E509C" w:rsidP="00D300EE">
      <w:pPr>
        <w:spacing w:line="360" w:lineRule="auto"/>
      </w:pPr>
      <w:r w:rsidRPr="004E509C">
        <w:t>&lt;4&gt; Графа заполняется следующим образом:</w:t>
      </w:r>
    </w:p>
    <w:p w:rsidR="004E509C" w:rsidRPr="004E509C" w:rsidRDefault="004E509C" w:rsidP="00D300EE">
      <w:pPr>
        <w:spacing w:line="360" w:lineRule="auto"/>
      </w:pPr>
      <w:r w:rsidRPr="004E509C"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4E509C" w:rsidRDefault="004E509C" w:rsidP="00D300EE">
      <w:pPr>
        <w:spacing w:line="360" w:lineRule="auto"/>
      </w:pPr>
      <w:r w:rsidRPr="004E509C"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4E509C" w:rsidRDefault="004E509C" w:rsidP="00D300EE">
      <w:pPr>
        <w:spacing w:line="360" w:lineRule="auto"/>
      </w:pPr>
      <w:r w:rsidRPr="004E509C">
        <w:t>Базовый год – год, предшествующий очередному финансовому году.</w:t>
      </w:r>
    </w:p>
    <w:p w:rsidR="004E509C" w:rsidRPr="004E509C" w:rsidRDefault="004E509C" w:rsidP="00D300EE">
      <w:pPr>
        <w:spacing w:line="360" w:lineRule="auto"/>
      </w:pPr>
      <w:r w:rsidRPr="004E509C"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4E509C" w:rsidRDefault="004E509C" w:rsidP="00D300EE">
      <w:pPr>
        <w:spacing w:line="360" w:lineRule="auto"/>
      </w:pPr>
      <w:r w:rsidRPr="004E509C">
        <w:t>&lt;6</w:t>
      </w:r>
      <w:proofErr w:type="gramStart"/>
      <w:r w:rsidRPr="004E509C">
        <w:t>&gt; У</w:t>
      </w:r>
      <w:proofErr w:type="gramEnd"/>
      <w:r w:rsidRPr="004E509C">
        <w:t>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4E509C" w:rsidRDefault="004E509C" w:rsidP="00D300EE">
      <w:pPr>
        <w:spacing w:line="360" w:lineRule="auto"/>
      </w:pPr>
      <w:r w:rsidRPr="004E509C">
        <w:t>&lt;7</w:t>
      </w:r>
      <w:proofErr w:type="gramStart"/>
      <w:r w:rsidRPr="004E509C">
        <w:t>&gt; З</w:t>
      </w:r>
      <w:proofErr w:type="gramEnd"/>
      <w:r w:rsidRPr="004E509C">
        <w:t>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Default="004E509C" w:rsidP="00D300EE">
      <w:pPr>
        <w:spacing w:line="360" w:lineRule="auto"/>
        <w:rPr>
          <w:b/>
          <w:bCs/>
          <w:u w:val="single"/>
        </w:rPr>
      </w:pPr>
    </w:p>
    <w:p w:rsidR="001315D3" w:rsidRPr="004E509C" w:rsidRDefault="001315D3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  <w:r w:rsidRPr="004E509C">
        <w:rPr>
          <w:b/>
          <w:bCs/>
          <w:u w:val="single"/>
        </w:rPr>
        <w:lastRenderedPageBreak/>
        <w:t>РАБОТА №2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 xml:space="preserve">                                                                                                  </w:t>
      </w:r>
      <w:r w:rsidRPr="004E509C">
        <w:rPr>
          <w:b/>
          <w:bCs/>
        </w:rPr>
        <w:t>ЧАСТЬ 2.</w:t>
      </w:r>
      <w:r w:rsidRPr="004E509C">
        <w:rPr>
          <w:bCs/>
        </w:rPr>
        <w:t xml:space="preserve"> Сведения о выполняемых работах </w:t>
      </w:r>
    </w:p>
    <w:p w:rsidR="004E509C" w:rsidRPr="004E509C" w:rsidRDefault="004E509C" w:rsidP="00A77FE8">
      <w:pPr>
        <w:spacing w:line="360" w:lineRule="auto"/>
        <w:jc w:val="center"/>
        <w:rPr>
          <w:bCs/>
          <w:lang w:bidi="en-US"/>
        </w:rPr>
      </w:pPr>
      <w:r w:rsidRPr="004E509C">
        <w:rPr>
          <w:bCs/>
        </w:rPr>
        <w:t>РАЗДЕЛ _</w:t>
      </w:r>
      <w:r w:rsidRPr="004E509C">
        <w:rPr>
          <w:bCs/>
          <w:lang w:bidi="en-US"/>
        </w:rPr>
        <w:t>II</w:t>
      </w:r>
      <w:r w:rsidRPr="004E509C">
        <w:rPr>
          <w:bCs/>
        </w:rPr>
        <w:t>__</w:t>
      </w:r>
    </w:p>
    <w:p w:rsidR="004E509C" w:rsidRPr="004E509C" w:rsidRDefault="004E509C" w:rsidP="00D300EE">
      <w:pPr>
        <w:spacing w:line="360" w:lineRule="auto"/>
        <w:rPr>
          <w:bCs/>
          <w:lang w:bidi="en-US"/>
        </w:rPr>
      </w:pPr>
    </w:p>
    <w:p w:rsidR="004E509C" w:rsidRPr="004E509C" w:rsidRDefault="004E509C" w:rsidP="00DF3699">
      <w:pPr>
        <w:numPr>
          <w:ilvl w:val="0"/>
          <w:numId w:val="4"/>
        </w:numPr>
        <w:spacing w:line="360" w:lineRule="auto"/>
        <w:rPr>
          <w:bCs/>
        </w:rPr>
      </w:pPr>
      <w:r w:rsidRPr="004E509C">
        <w:rPr>
          <w:bCs/>
        </w:rPr>
        <w:t xml:space="preserve">Наименование работы:  </w:t>
      </w:r>
      <w:r w:rsidRPr="004E509C">
        <w:rPr>
          <w:b/>
          <w:bCs/>
        </w:rPr>
        <w:t xml:space="preserve">Деятельность по чистке и уборке прочая, не включенная в другие группировки. Содержание в чистоте территории города (уборка тротуаров, скверов, территорий общего пользования, уборка города после праздников) </w:t>
      </w:r>
      <w:r w:rsidRPr="004E509C">
        <w:rPr>
          <w:bCs/>
        </w:rPr>
        <w:t>&lt;1&gt;</w:t>
      </w:r>
    </w:p>
    <w:p w:rsidR="004E509C" w:rsidRPr="004E509C" w:rsidRDefault="004E509C" w:rsidP="00DF3699">
      <w:pPr>
        <w:numPr>
          <w:ilvl w:val="0"/>
          <w:numId w:val="4"/>
        </w:numPr>
        <w:spacing w:line="360" w:lineRule="auto"/>
      </w:pPr>
      <w:r w:rsidRPr="004E509C">
        <w:t xml:space="preserve">Показатели, характеризующие объем и (или) качество работы </w:t>
      </w:r>
    </w:p>
    <w:p w:rsidR="004E509C" w:rsidRPr="004E509C" w:rsidRDefault="004E509C" w:rsidP="00DF3699">
      <w:pPr>
        <w:numPr>
          <w:ilvl w:val="1"/>
          <w:numId w:val="4"/>
        </w:numPr>
        <w:spacing w:line="360" w:lineRule="auto"/>
      </w:pPr>
      <w:r w:rsidRPr="004E509C">
        <w:t>Показатели, характеризующие качество работы &lt;2&gt;:</w:t>
      </w: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1595"/>
        <w:gridCol w:w="1595"/>
        <w:gridCol w:w="1324"/>
        <w:gridCol w:w="1012"/>
        <w:gridCol w:w="902"/>
        <w:gridCol w:w="1161"/>
        <w:gridCol w:w="997"/>
        <w:gridCol w:w="998"/>
        <w:gridCol w:w="1970"/>
      </w:tblGrid>
      <w:tr w:rsidR="004E509C" w:rsidRPr="004E509C" w:rsidTr="004E509C">
        <w:trPr>
          <w:trHeight w:hRule="exact" w:val="79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64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84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54DCB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B54DCB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F71A63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F71A63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F71A63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F71A63">
              <w:rPr>
                <w:bCs/>
              </w:rPr>
              <w:t>1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F71A63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F71A63">
              <w:rPr>
                <w:bCs/>
              </w:rPr>
              <w:t>2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23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1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Содержание в чистоте территории </w:t>
            </w:r>
            <w:r w:rsidRPr="004E509C">
              <w:rPr>
                <w:bCs/>
              </w:rPr>
              <w:lastRenderedPageBreak/>
              <w:t>города (уборка тротуаров, скверов, территорий общего пользования, уборка города после праздников</w:t>
            </w:r>
            <w:r w:rsidRPr="004E509C">
              <w:t>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Регулярно в течение  года согласно </w:t>
            </w:r>
            <w:r w:rsidRPr="004E509C">
              <w:rPr>
                <w:bCs/>
              </w:rPr>
              <w:lastRenderedPageBreak/>
              <w:t>графику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Количество жалоб жителей </w:t>
            </w:r>
            <w:r w:rsidRPr="004E509C">
              <w:rPr>
                <w:bCs/>
              </w:rPr>
              <w:lastRenderedPageBreak/>
              <w:t>на качество предоставленных работ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штука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0 (К=1)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33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2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 xml:space="preserve">1 </w:t>
            </w:r>
            <w:r w:rsidRPr="004E509C">
              <w:rPr>
                <w:bCs/>
                <w:lang w:val="en-US"/>
              </w:rPr>
              <w:lastRenderedPageBreak/>
              <w:t>(К=0,9)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 xml:space="preserve">1 </w:t>
            </w:r>
            <w:r w:rsidRPr="004E509C">
              <w:rPr>
                <w:bCs/>
                <w:lang w:val="en-US"/>
              </w:rPr>
              <w:lastRenderedPageBreak/>
              <w:t>(К=0,9)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 </w:t>
            </w:r>
          </w:p>
        </w:tc>
      </w:tr>
      <w:tr w:rsidR="004E509C" w:rsidRPr="004E509C" w:rsidTr="004E509C">
        <w:trPr>
          <w:trHeight w:val="501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39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0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33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  <w:rPr>
          <w:lang w:bidi="en-US"/>
        </w:rPr>
      </w:pPr>
    </w:p>
    <w:p w:rsidR="004E509C" w:rsidRPr="004E509C" w:rsidRDefault="004E509C" w:rsidP="00D300EE">
      <w:pPr>
        <w:spacing w:line="360" w:lineRule="auto"/>
        <w:rPr>
          <w:lang w:bidi="en-US"/>
        </w:rPr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  <w:lang w:bidi="en-US"/>
        </w:rPr>
        <w:t xml:space="preserve">2.2. Показатели, характеризующие объем </w:t>
      </w:r>
      <w:r w:rsidRPr="004E509C">
        <w:rPr>
          <w:bCs/>
        </w:rPr>
        <w:t xml:space="preserve"> </w:t>
      </w:r>
      <w:r w:rsidRPr="004E509C">
        <w:rPr>
          <w:bCs/>
          <w:lang w:bidi="en-US"/>
        </w:rPr>
        <w:t>работы</w:t>
      </w:r>
      <w:r w:rsidRPr="004E509C">
        <w:rPr>
          <w:bCs/>
        </w:rPr>
        <w:t>: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514"/>
        <w:gridCol w:w="1559"/>
        <w:gridCol w:w="992"/>
        <w:gridCol w:w="851"/>
        <w:gridCol w:w="1134"/>
        <w:gridCol w:w="1276"/>
        <w:gridCol w:w="1559"/>
        <w:gridCol w:w="1276"/>
        <w:gridCol w:w="1417"/>
        <w:gridCol w:w="3260"/>
      </w:tblGrid>
      <w:tr w:rsidR="004E509C" w:rsidRPr="004E509C" w:rsidTr="009A5519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40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9A5519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40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9A5519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1443E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E1443E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801842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F71A63">
              <w:rPr>
                <w:bCs/>
              </w:rPr>
              <w:t>2</w:t>
            </w:r>
            <w:r w:rsidR="00801842">
              <w:rPr>
                <w:bCs/>
              </w:rPr>
              <w:t>0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1443E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801842">
              <w:rPr>
                <w:bCs/>
              </w:rPr>
              <w:t>1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801842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801842">
              <w:rPr>
                <w:bCs/>
              </w:rPr>
              <w:t>2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9A5519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в чистоте территории города (уборка тротуаров, скверов, территорий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  <w:rPr>
                <w:u w:val="single"/>
                <w:lang w:bidi="en-US"/>
              </w:rPr>
            </w:pPr>
          </w:p>
          <w:p w:rsidR="004E509C" w:rsidRPr="004E509C" w:rsidRDefault="0001039B" w:rsidP="00686316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678,665</w:t>
            </w:r>
          </w:p>
          <w:p w:rsidR="004E509C" w:rsidRPr="004E509C" w:rsidRDefault="00115AFD" w:rsidP="00686316">
            <w:pPr>
              <w:spacing w:line="360" w:lineRule="auto"/>
              <w:jc w:val="center"/>
              <w:rPr>
                <w:lang w:bidi="en-US"/>
              </w:rPr>
            </w:pPr>
            <w:r>
              <w:rPr>
                <w:bCs/>
                <w:lang w:bidi="en-US"/>
              </w:rPr>
              <w:t>94 218,97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  <w:rPr>
                <w:u w:val="single"/>
                <w:lang w:bidi="en-US"/>
              </w:rPr>
            </w:pPr>
          </w:p>
          <w:p w:rsidR="00841887" w:rsidRPr="004E509C" w:rsidRDefault="0001039B" w:rsidP="00841887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678,665</w:t>
            </w:r>
          </w:p>
          <w:p w:rsidR="004E509C" w:rsidRPr="004E509C" w:rsidRDefault="00115AFD" w:rsidP="00841887">
            <w:pPr>
              <w:spacing w:line="360" w:lineRule="auto"/>
              <w:jc w:val="center"/>
              <w:rPr>
                <w:lang w:bidi="en-US"/>
              </w:rPr>
            </w:pPr>
            <w:r>
              <w:rPr>
                <w:bCs/>
                <w:lang w:bidi="en-US"/>
              </w:rPr>
              <w:t>94 218,97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686316">
            <w:pPr>
              <w:spacing w:line="360" w:lineRule="auto"/>
              <w:jc w:val="center"/>
              <w:rPr>
                <w:u w:val="single"/>
              </w:rPr>
            </w:pPr>
          </w:p>
          <w:p w:rsidR="00841887" w:rsidRPr="004E509C" w:rsidRDefault="0001039B" w:rsidP="00841887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678,665</w:t>
            </w:r>
          </w:p>
          <w:p w:rsidR="009A5519" w:rsidRPr="004E509C" w:rsidRDefault="00115AFD" w:rsidP="00841887">
            <w:pPr>
              <w:spacing w:line="360" w:lineRule="auto"/>
              <w:jc w:val="center"/>
              <w:rPr>
                <w:lang w:bidi="en-US"/>
              </w:rPr>
            </w:pPr>
            <w:r>
              <w:rPr>
                <w:bCs/>
                <w:lang w:bidi="en-US"/>
              </w:rPr>
              <w:t>94 218,97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686316">
            <w:pPr>
              <w:spacing w:line="360" w:lineRule="auto"/>
              <w:jc w:val="center"/>
              <w:rPr>
                <w:u w:val="single"/>
              </w:rPr>
            </w:pPr>
          </w:p>
          <w:p w:rsidR="00841887" w:rsidRPr="004E509C" w:rsidRDefault="0001039B" w:rsidP="00841887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678,665</w:t>
            </w:r>
          </w:p>
          <w:p w:rsidR="009A5519" w:rsidRPr="009A5519" w:rsidRDefault="00115AFD" w:rsidP="00841887">
            <w:pPr>
              <w:spacing w:line="360" w:lineRule="auto"/>
              <w:jc w:val="center"/>
            </w:pPr>
            <w:r>
              <w:rPr>
                <w:bCs/>
                <w:lang w:bidi="en-US"/>
              </w:rPr>
              <w:t>94 218,97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rPr>
                <w:u w:val="single"/>
              </w:rPr>
              <w:t>п. 4.3</w:t>
            </w:r>
            <w:proofErr w:type="gramStart"/>
            <w:r w:rsidRPr="004E509C">
              <w:rPr>
                <w:u w:val="single"/>
              </w:rPr>
              <w:t xml:space="preserve"> В</w:t>
            </w:r>
            <w:proofErr w:type="gramEnd"/>
            <w:r w:rsidRPr="004E509C">
              <w:rPr>
                <w:u w:val="single"/>
              </w:rPr>
              <w:t>сего графа 17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п. 4.3</w:t>
            </w:r>
            <w:proofErr w:type="gramStart"/>
            <w:r w:rsidRPr="004E509C">
              <w:t xml:space="preserve"> В</w:t>
            </w:r>
            <w:proofErr w:type="gramEnd"/>
            <w:r w:rsidRPr="004E509C">
              <w:t>сего графа 18</w:t>
            </w:r>
          </w:p>
        </w:tc>
      </w:tr>
      <w:tr w:rsidR="004E509C" w:rsidRPr="004E509C" w:rsidTr="009A5519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 xml:space="preserve">Содержание в чистоте территории города после праздников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</w:pPr>
            <w:r w:rsidRPr="004E509C">
              <w:rPr>
                <w:u w:val="single"/>
              </w:rPr>
              <w:t>88,0</w:t>
            </w:r>
          </w:p>
          <w:p w:rsidR="004E509C" w:rsidRPr="004E509C" w:rsidRDefault="003E1F9A" w:rsidP="00686316">
            <w:pPr>
              <w:spacing w:line="360" w:lineRule="auto"/>
              <w:jc w:val="center"/>
              <w:rPr>
                <w:lang w:bidi="en-US"/>
              </w:rPr>
            </w:pPr>
            <w:r>
              <w:t>1 067,04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</w:pPr>
            <w:r w:rsidRPr="004E509C">
              <w:rPr>
                <w:u w:val="single"/>
              </w:rPr>
              <w:t>88,0</w:t>
            </w:r>
          </w:p>
          <w:p w:rsidR="004E509C" w:rsidRPr="004E509C" w:rsidRDefault="007C5365" w:rsidP="00686316">
            <w:pPr>
              <w:spacing w:line="360" w:lineRule="auto"/>
              <w:jc w:val="center"/>
              <w:rPr>
                <w:lang w:bidi="en-US"/>
              </w:rPr>
            </w:pPr>
            <w:r w:rsidRPr="007C5365">
              <w:t>1 067,04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</w:pPr>
            <w:r w:rsidRPr="004E509C">
              <w:rPr>
                <w:u w:val="single"/>
              </w:rPr>
              <w:t>88,0</w:t>
            </w:r>
          </w:p>
          <w:p w:rsidR="004E509C" w:rsidRPr="004E509C" w:rsidRDefault="007C5365" w:rsidP="00686316">
            <w:pPr>
              <w:spacing w:line="360" w:lineRule="auto"/>
              <w:jc w:val="center"/>
              <w:rPr>
                <w:lang w:bidi="en-US"/>
              </w:rPr>
            </w:pPr>
            <w:r w:rsidRPr="007C5365">
              <w:t>1 067,04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686316">
            <w:pPr>
              <w:spacing w:line="360" w:lineRule="auto"/>
              <w:jc w:val="center"/>
            </w:pPr>
            <w:r w:rsidRPr="004E509C">
              <w:rPr>
                <w:u w:val="single"/>
              </w:rPr>
              <w:t>88,0</w:t>
            </w:r>
          </w:p>
          <w:p w:rsidR="004E509C" w:rsidRPr="004E509C" w:rsidRDefault="007C5365" w:rsidP="00686316">
            <w:pPr>
              <w:spacing w:line="360" w:lineRule="auto"/>
              <w:jc w:val="center"/>
            </w:pPr>
            <w:r w:rsidRPr="007C5365">
              <w:t>1 067,04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rPr>
                <w:u w:val="single"/>
              </w:rPr>
              <w:t xml:space="preserve">  п. 4.1.9 графа</w:t>
            </w:r>
            <w:proofErr w:type="gramStart"/>
            <w:r w:rsidRPr="004E509C">
              <w:rPr>
                <w:u w:val="single"/>
              </w:rPr>
              <w:t xml:space="preserve"> И</w:t>
            </w:r>
            <w:proofErr w:type="gramEnd"/>
            <w:r w:rsidRPr="004E509C">
              <w:rPr>
                <w:u w:val="single"/>
              </w:rPr>
              <w:t>того ст. 4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п. 4.1.10 графа</w:t>
            </w:r>
            <w:proofErr w:type="gramStart"/>
            <w:r w:rsidRPr="004E509C">
              <w:t xml:space="preserve"> В</w:t>
            </w:r>
            <w:proofErr w:type="gramEnd"/>
            <w:r w:rsidRPr="004E509C">
              <w:t>сего ст. 17</w:t>
            </w:r>
          </w:p>
        </w:tc>
      </w:tr>
    </w:tbl>
    <w:p w:rsidR="004E509C" w:rsidRPr="004E509C" w:rsidRDefault="004E509C" w:rsidP="00D300EE">
      <w:pPr>
        <w:spacing w:line="360" w:lineRule="auto"/>
      </w:pPr>
    </w:p>
    <w:tbl>
      <w:tblPr>
        <w:tblpPr w:leftFromText="180" w:rightFromText="180" w:vertAnchor="text" w:horzAnchor="margin" w:tblpY="-8330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7656"/>
        <w:gridCol w:w="1176"/>
        <w:gridCol w:w="1286"/>
        <w:gridCol w:w="3036"/>
        <w:gridCol w:w="1276"/>
      </w:tblGrid>
      <w:tr w:rsidR="004E509C" w:rsidRPr="004E509C" w:rsidTr="004E509C">
        <w:trPr>
          <w:trHeight w:val="1369"/>
        </w:trPr>
        <w:tc>
          <w:tcPr>
            <w:tcW w:w="15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lastRenderedPageBreak/>
              <w:t xml:space="preserve">                                                               </w:t>
            </w: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                                                                                               ЧАСТЬ 3. Прочие сведения о муниципальном задании. </w:t>
            </w: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/>
                <w:bCs/>
              </w:rPr>
              <w:t>1.</w:t>
            </w:r>
            <w:r w:rsidRPr="004E509C">
              <w:rPr>
                <w:bCs/>
              </w:rPr>
              <w:t>Основания для досрочного прекращения исполнения  муниципального задания:   Ликвидация или реорганизация МБУ «Управление благоустройства и дорожного хозяйства»; исключение  данного вида работ из  базового (отраслевого)  перечня  услуг (работ).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/>
                <w:bCs/>
              </w:rPr>
              <w:t>2.</w:t>
            </w:r>
            <w:r w:rsidRPr="004E509C">
              <w:rPr>
                <w:bCs/>
              </w:rPr>
              <w:t xml:space="preserve"> Порядок </w:t>
            </w:r>
            <w:proofErr w:type="gramStart"/>
            <w:r w:rsidRPr="004E509C">
              <w:rPr>
                <w:bCs/>
              </w:rPr>
              <w:t>контроля за</w:t>
            </w:r>
            <w:proofErr w:type="gramEnd"/>
            <w:r w:rsidRPr="004E509C">
              <w:rPr>
                <w:bCs/>
              </w:rPr>
              <w:t xml:space="preserve"> исполнением муниципального задания: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tbl>
            <w:tblPr>
              <w:tblW w:w="1501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6"/>
              <w:gridCol w:w="3472"/>
              <w:gridCol w:w="7408"/>
            </w:tblGrid>
            <w:tr w:rsidR="004E509C" w:rsidRPr="004E509C" w:rsidTr="004E509C">
              <w:trPr>
                <w:trHeight w:hRule="exact" w:val="575"/>
              </w:trPr>
              <w:tc>
                <w:tcPr>
                  <w:tcW w:w="4136" w:type="dxa"/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Формы контроля</w:t>
                  </w:r>
                </w:p>
              </w:tc>
              <w:tc>
                <w:tcPr>
                  <w:tcW w:w="347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Периодичность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 xml:space="preserve">Органы, осуществляющие </w:t>
                  </w:r>
                  <w:proofErr w:type="gramStart"/>
                  <w:r w:rsidRPr="004E509C">
                    <w:t>контроль за</w:t>
                  </w:r>
                  <w:proofErr w:type="gramEnd"/>
                  <w:r w:rsidRPr="004E509C">
                    <w:t xml:space="preserve"> оказанием муниципальной услуги (выполнением работ)</w:t>
                  </w:r>
                </w:p>
              </w:tc>
            </w:tr>
            <w:tr w:rsidR="004E509C" w:rsidRPr="004E509C" w:rsidTr="004E509C">
              <w:trPr>
                <w:trHeight w:hRule="exact" w:val="27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1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2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3</w:t>
                  </w:r>
                </w:p>
              </w:tc>
            </w:tr>
            <w:tr w:rsidR="004E509C" w:rsidRPr="004E509C" w:rsidTr="004E509C">
              <w:trPr>
                <w:trHeight w:hRule="exact" w:val="1400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 xml:space="preserve">  Ежедневный контроль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  <w:tr w:rsidR="004E509C" w:rsidRPr="004E509C" w:rsidTr="004E509C">
              <w:trPr>
                <w:trHeight w:hRule="exact" w:val="89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Последующий контроль в форме выездной проверки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по мере необходимости (в случае поступлений обоснованных жалоб потребителей, требований правоохранительных органов)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</w:tbl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/>
              </w:rPr>
              <w:t>3</w:t>
            </w:r>
            <w:r w:rsidRPr="004E509C">
              <w:t>. Требования к отчетности об исполнении муниципального задания.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3.1. Форма отчета об исполнении муниципального задания: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305"/>
              <w:gridCol w:w="2126"/>
              <w:gridCol w:w="1843"/>
              <w:gridCol w:w="1538"/>
              <w:gridCol w:w="1156"/>
              <w:gridCol w:w="1448"/>
              <w:gridCol w:w="1185"/>
              <w:gridCol w:w="2611"/>
            </w:tblGrid>
            <w:tr w:rsidR="004E509C" w:rsidRPr="004E509C" w:rsidTr="004E509C">
              <w:tc>
                <w:tcPr>
                  <w:tcW w:w="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 xml:space="preserve">№ </w:t>
                  </w:r>
                  <w:proofErr w:type="gramStart"/>
                  <w:r w:rsidRPr="004E509C">
                    <w:rPr>
                      <w:lang w:bidi="en-US"/>
                    </w:rPr>
                    <w:t>п</w:t>
                  </w:r>
                  <w:proofErr w:type="gramEnd"/>
                  <w:r w:rsidRPr="004E509C">
                    <w:rPr>
                      <w:lang w:bidi="en-US"/>
                    </w:rPr>
                    <w:t>/п</w:t>
                  </w:r>
                </w:p>
              </w:tc>
              <w:tc>
                <w:tcPr>
                  <w:tcW w:w="6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rPr>
                      <w:bCs/>
                    </w:rPr>
                    <w:t>Деятельность по чистке и уборке прочая, не включенная в другие группировки &lt;3&gt;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Наименование показателя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Единица измерения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 xml:space="preserve">Значение, утвержденное в муниципальном задании на отчетный </w:t>
                  </w:r>
                  <w:r w:rsidRPr="004E509C">
                    <w:lastRenderedPageBreak/>
                    <w:t>период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lastRenderedPageBreak/>
                    <w:t>Фактическое значение за отчетный период</w:t>
                  </w:r>
                </w:p>
              </w:tc>
              <w:tc>
                <w:tcPr>
                  <w:tcW w:w="2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Характеристика причин отклонения от запланированных значений</w:t>
                  </w:r>
                </w:p>
              </w:tc>
            </w:tr>
            <w:tr w:rsidR="004E509C" w:rsidRPr="004E509C" w:rsidTr="004E509C">
              <w:tc>
                <w:tcPr>
                  <w:tcW w:w="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уникальный номер реестровой записи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содержание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 xml:space="preserve">Условия (формы) выполнения (выполнения) </w:t>
                  </w:r>
                  <w:r w:rsidRPr="004E509C">
                    <w:lastRenderedPageBreak/>
                    <w:t>работы</w:t>
                  </w:r>
                </w:p>
              </w:tc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7C5365" w:rsidRPr="004E509C" w:rsidTr="004E509C">
              <w:trPr>
                <w:trHeight w:val="1158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lastRenderedPageBreak/>
                    <w:t>1</w:t>
                  </w:r>
                </w:p>
              </w:tc>
              <w:tc>
                <w:tcPr>
                  <w:tcW w:w="2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rPr>
                      <w:bCs/>
                    </w:rPr>
                    <w:t>Содержание в чистоте территории города (уборка тротуаров, скверов, территорий общего пользования)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rPr>
                      <w:bCs/>
                    </w:rPr>
                    <w:t>Регулярно в течение  года, согласно графику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Площадь территории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Тысяча квадратных метров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jc w:val="center"/>
                    <w:rPr>
                      <w:u w:val="single"/>
                      <w:lang w:bidi="en-US"/>
                    </w:rPr>
                  </w:pPr>
                </w:p>
                <w:p w:rsidR="007C5365" w:rsidRPr="00F67132" w:rsidRDefault="00D63ABE" w:rsidP="006422D9">
                  <w:pPr>
                    <w:framePr w:hSpace="180" w:wrap="around" w:vAnchor="text" w:hAnchor="margin" w:y="-8330"/>
                    <w:spacing w:line="360" w:lineRule="auto"/>
                    <w:jc w:val="center"/>
                    <w:rPr>
                      <w:u w:val="single"/>
                      <w:lang w:bidi="en-US"/>
                    </w:rPr>
                  </w:pPr>
                  <w:r>
                    <w:rPr>
                      <w:u w:val="single"/>
                      <w:lang w:bidi="en-US"/>
                    </w:rPr>
                    <w:t>678,665</w:t>
                  </w:r>
                </w:p>
                <w:p w:rsidR="007C5365" w:rsidRPr="004E509C" w:rsidRDefault="003F19E3" w:rsidP="006422D9">
                  <w:pPr>
                    <w:framePr w:hSpace="180" w:wrap="around" w:vAnchor="text" w:hAnchor="margin" w:y="-8330"/>
                    <w:spacing w:line="360" w:lineRule="auto"/>
                    <w:jc w:val="center"/>
                    <w:rPr>
                      <w:lang w:bidi="en-US"/>
                    </w:rPr>
                  </w:pPr>
                  <w:r>
                    <w:rPr>
                      <w:bCs/>
                      <w:lang w:bidi="en-US"/>
                    </w:rPr>
                    <w:t>94 218,97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7C5365" w:rsidRPr="004E509C" w:rsidTr="004E509C"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2</w:t>
                  </w:r>
                </w:p>
              </w:tc>
              <w:tc>
                <w:tcPr>
                  <w:tcW w:w="23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rPr>
                      <w:bCs/>
                    </w:rPr>
                  </w:pPr>
                  <w:r w:rsidRPr="004E509C">
                    <w:rPr>
                      <w:bCs/>
                    </w:rPr>
                    <w:t xml:space="preserve">Содержание в чистоте территории города после праздников.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Площадь территории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Тысяча квадратных метров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jc w:val="center"/>
                  </w:pPr>
                  <w:r w:rsidRPr="004E509C">
                    <w:rPr>
                      <w:u w:val="single"/>
                    </w:rPr>
                    <w:t>88,0</w:t>
                  </w:r>
                </w:p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  <w:jc w:val="center"/>
                    <w:rPr>
                      <w:lang w:bidi="en-US"/>
                    </w:rPr>
                  </w:pPr>
                  <w:r w:rsidRPr="007C5365">
                    <w:t>1 067,04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65" w:rsidRPr="004E509C" w:rsidRDefault="007C5365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t xml:space="preserve">3.2. </w:t>
            </w:r>
            <w:r w:rsidRPr="004E509C">
              <w:rPr>
                <w:bCs/>
              </w:rPr>
      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      </w:r>
            <w:r w:rsidRPr="004E509C">
              <w:rPr>
                <w:bCs/>
                <w:u w:val="single"/>
              </w:rPr>
              <w:t>до 20-ого числа месяца, следующего за отчетным периодом.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>3.3. Иные требования к отчетности о выполнении муниципального задания: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 xml:space="preserve"> 3.3.1</w:t>
            </w:r>
            <w:proofErr w:type="gramStart"/>
            <w:r w:rsidRPr="004E509C">
              <w:rPr>
                <w:bCs/>
                <w:u w:val="single"/>
              </w:rPr>
              <w:t xml:space="preserve"> </w:t>
            </w:r>
            <w:r w:rsidRPr="004E509C">
              <w:t>В</w:t>
            </w:r>
            <w:proofErr w:type="gramEnd"/>
            <w:r w:rsidRPr="004E509C">
              <w:t xml:space="preserve"> случае отклонения объема выполненной муниципальной работы от заданного, отчетность должна содержать анализ причин отклонения</w:t>
            </w:r>
            <w:r w:rsidRPr="004E509C">
              <w:rPr>
                <w:bCs/>
                <w:u w:val="single"/>
              </w:rPr>
              <w:t xml:space="preserve"> 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u w:val="single"/>
              </w:rPr>
              <w:t>3.3.2. П</w:t>
            </w:r>
            <w:r w:rsidRPr="004E509C">
              <w:rPr>
                <w:bCs/>
              </w:rPr>
              <w:t xml:space="preserve">редоставление в </w:t>
            </w:r>
            <w:r w:rsidRPr="004E509C">
      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      </w:r>
            <w:r w:rsidRPr="004E509C">
              <w:rPr>
                <w:bCs/>
              </w:rPr>
              <w:t xml:space="preserve"> согласование с  </w:t>
            </w:r>
            <w:r w:rsidRPr="004E509C">
      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      </w:r>
          </w:p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 xml:space="preserve">   3.4. </w:t>
            </w:r>
            <w:r w:rsidRPr="004E509C">
              <w:rPr>
                <w:bCs/>
                <w:u w:val="single"/>
              </w:rPr>
              <w:t>Иные показатели, связанные с выполнением муниципального задания</w:t>
            </w:r>
            <w:r w:rsidRPr="004E509C">
              <w:rPr>
                <w:bCs/>
              </w:rPr>
              <w:t>:  предоставление  акта выполненных работ по   прилагаемой форме: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 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Акт выполненных работ № __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за период __________________________ 20__ год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  </w:t>
            </w:r>
            <w:r w:rsidRPr="004E509C">
              <w:rPr>
                <w:lang w:bidi="en-US"/>
              </w:rPr>
              <w:t>____________________________________________________</w:t>
            </w:r>
          </w:p>
          <w:tbl>
            <w:tblPr>
              <w:tblW w:w="13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807"/>
              <w:gridCol w:w="571"/>
              <w:gridCol w:w="732"/>
              <w:gridCol w:w="718"/>
              <w:gridCol w:w="1071"/>
              <w:gridCol w:w="599"/>
              <w:gridCol w:w="1196"/>
              <w:gridCol w:w="1404"/>
              <w:gridCol w:w="989"/>
              <w:gridCol w:w="1077"/>
              <w:gridCol w:w="1415"/>
              <w:gridCol w:w="1519"/>
            </w:tblGrid>
            <w:tr w:rsidR="004E509C" w:rsidRPr="004E509C" w:rsidTr="004E509C">
              <w:trPr>
                <w:trHeight w:val="249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 xml:space="preserve">Справочно№ </w:t>
                  </w:r>
                  <w:proofErr w:type="gramStart"/>
                  <w:r w:rsidRPr="004E509C">
                    <w:rPr>
                      <w:lang w:bidi="en-US"/>
                    </w:rPr>
                    <w:t>п</w:t>
                  </w:r>
                  <w:proofErr w:type="gramEnd"/>
                  <w:r w:rsidRPr="004E509C">
                    <w:rPr>
                      <w:lang w:bidi="en-US"/>
                    </w:rPr>
                    <w:t>/п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Наименование видов работ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t>Единицы измерения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rPr>
                      <w:lang w:bidi="en-US"/>
                    </w:rPr>
                    <w:t>Группа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Объем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Коэфф. для первода в усл</w:t>
                  </w:r>
                  <w:proofErr w:type="gramStart"/>
                  <w:r w:rsidRPr="004E509C">
                    <w:t>.-</w:t>
                  </w:r>
                  <w:proofErr w:type="gramEnd"/>
                  <w:r w:rsidRPr="004E509C">
                    <w:t>расчетные ед. объема муниципальной услуги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Кратность выполнения работ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Объем муниципальной услуги   в условно-расчетных единицах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Всего израсходовано средств на выполнение муниципального задания за отчетный период, рублей, копеек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Показатель качества</w:t>
                  </w:r>
                  <w:proofErr w:type="gramStart"/>
                  <w:r w:rsidRPr="004E509C">
                    <w:rPr>
                      <w:lang w:bidi="en-US"/>
                    </w:rPr>
                    <w:t xml:space="preserve">  К</w:t>
                  </w:r>
                  <w:proofErr w:type="gramEnd"/>
                  <w:r w:rsidRPr="004E509C">
                    <w:rPr>
                      <w:lang w:bidi="en-US"/>
                    </w:rPr>
                    <w:t>, 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Сумма (с учетом коэфициента качества), рублей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Всего израсходовано средств на выполнение муниципального задания  за отчетный период с нарастающим итогом, рублей.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Сумма финансового обеспечения муниципального задания на 2019 год, рублей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3</w:t>
                  </w: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6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7</w:t>
                  </w: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8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11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12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13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14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>15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 xml:space="preserve">В соответствии </w:t>
                  </w:r>
                  <w:r w:rsidRPr="004E509C">
                    <w:lastRenderedPageBreak/>
                    <w:t xml:space="preserve">с пунктом 4.2 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  <w:r w:rsidRPr="004E509C">
                    <w:t xml:space="preserve">                                         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spacing w:line="360" w:lineRule="auto"/>
                  </w:pPr>
                </w:p>
              </w:tc>
            </w:tr>
          </w:tbl>
          <w:p w:rsidR="004E509C" w:rsidRPr="004E509C" w:rsidRDefault="004E509C" w:rsidP="00D300EE">
            <w:pPr>
              <w:spacing w:line="360" w:lineRule="auto"/>
              <w:rPr>
                <w:b/>
              </w:rPr>
            </w:pPr>
          </w:p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3.4..1. Периодичность предоставления акта выполненных работ: </w:t>
            </w:r>
            <w:r w:rsidRPr="004E509C">
              <w:rPr>
                <w:u w:val="single"/>
              </w:rPr>
              <w:t>ежемесячно</w:t>
            </w:r>
          </w:p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t xml:space="preserve">3.4.2. Срок предоставления акта выполненных работ: </w:t>
            </w:r>
            <w:r w:rsidRPr="004E509C">
              <w:rPr>
                <w:u w:val="single"/>
              </w:rPr>
              <w:t>до 10 числа месяца, следующего за отчетным периодом.</w:t>
            </w:r>
          </w:p>
          <w:p w:rsidR="004E509C" w:rsidRPr="004E509C" w:rsidRDefault="004E509C" w:rsidP="00D300EE">
            <w:pPr>
              <w:spacing w:line="360" w:lineRule="auto"/>
              <w:rPr>
                <w:b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/>
              </w:rPr>
              <w:t xml:space="preserve">4. </w:t>
            </w:r>
            <w:r w:rsidRPr="004E509C">
              <w:t xml:space="preserve">Иная информация, необходимая для исполнения </w:t>
            </w:r>
            <w:r w:rsidRPr="004E509C">
              <w:rPr>
                <w:bCs/>
              </w:rPr>
              <w:t>(</w:t>
            </w:r>
            <w:proofErr w:type="gramStart"/>
            <w:r w:rsidRPr="004E509C">
              <w:rPr>
                <w:bCs/>
              </w:rPr>
              <w:t>контроля за</w:t>
            </w:r>
            <w:proofErr w:type="gramEnd"/>
            <w:r w:rsidRPr="004E509C">
              <w:rPr>
                <w:bCs/>
              </w:rPr>
              <w:t xml:space="preserve"> исполнением) муниципального задания: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 xml:space="preserve">   </w:t>
            </w:r>
            <w:r w:rsidRPr="004E509C">
              <w:rPr>
                <w:b/>
                <w:bCs/>
              </w:rPr>
              <w:t>4.1</w:t>
            </w:r>
            <w:r w:rsidRPr="004E509C">
              <w:rPr>
                <w:bCs/>
              </w:rPr>
              <w:t xml:space="preserve">. Перечень и характеристика </w:t>
            </w:r>
            <w:r w:rsidRPr="004E509C">
              <w:t>тротуаров, территорий общего пользования, прочих объектов:</w:t>
            </w: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Cs/>
              </w:rPr>
              <w:t xml:space="preserve">      </w:t>
            </w:r>
          </w:p>
        </w:tc>
      </w:tr>
      <w:tr w:rsidR="004E509C" w:rsidRPr="004E509C" w:rsidTr="004E509C">
        <w:trPr>
          <w:gridAfter w:val="1"/>
          <w:wAfter w:w="1276" w:type="dxa"/>
          <w:trHeight w:val="32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tbl>
      <w:tblPr>
        <w:tblW w:w="25986" w:type="dxa"/>
        <w:tblLayout w:type="fixed"/>
        <w:tblLook w:val="04A0" w:firstRow="1" w:lastRow="0" w:firstColumn="1" w:lastColumn="0" w:noHBand="0" w:noVBand="1"/>
      </w:tblPr>
      <w:tblGrid>
        <w:gridCol w:w="92"/>
        <w:gridCol w:w="327"/>
        <w:gridCol w:w="347"/>
        <w:gridCol w:w="214"/>
        <w:gridCol w:w="71"/>
        <w:gridCol w:w="204"/>
        <w:gridCol w:w="259"/>
        <w:gridCol w:w="197"/>
        <w:gridCol w:w="580"/>
        <w:gridCol w:w="802"/>
        <w:gridCol w:w="360"/>
        <w:gridCol w:w="346"/>
        <w:gridCol w:w="270"/>
        <w:gridCol w:w="508"/>
        <w:gridCol w:w="206"/>
        <w:gridCol w:w="282"/>
        <w:gridCol w:w="520"/>
        <w:gridCol w:w="451"/>
        <w:gridCol w:w="213"/>
        <w:gridCol w:w="236"/>
        <w:gridCol w:w="232"/>
        <w:gridCol w:w="116"/>
        <w:gridCol w:w="200"/>
        <w:gridCol w:w="68"/>
        <w:gridCol w:w="212"/>
        <w:gridCol w:w="265"/>
        <w:gridCol w:w="404"/>
        <w:gridCol w:w="45"/>
        <w:gridCol w:w="163"/>
        <w:gridCol w:w="340"/>
        <w:gridCol w:w="87"/>
        <w:gridCol w:w="46"/>
        <w:gridCol w:w="296"/>
        <w:gridCol w:w="190"/>
        <w:gridCol w:w="120"/>
        <w:gridCol w:w="265"/>
        <w:gridCol w:w="75"/>
        <w:gridCol w:w="354"/>
        <w:gridCol w:w="182"/>
        <w:gridCol w:w="247"/>
        <w:gridCol w:w="364"/>
        <w:gridCol w:w="377"/>
        <w:gridCol w:w="24"/>
        <w:gridCol w:w="68"/>
        <w:gridCol w:w="295"/>
        <w:gridCol w:w="387"/>
        <w:gridCol w:w="889"/>
        <w:gridCol w:w="7"/>
        <w:gridCol w:w="16"/>
        <w:gridCol w:w="220"/>
        <w:gridCol w:w="972"/>
        <w:gridCol w:w="150"/>
        <w:gridCol w:w="605"/>
        <w:gridCol w:w="350"/>
        <w:gridCol w:w="67"/>
        <w:gridCol w:w="199"/>
        <w:gridCol w:w="130"/>
        <w:gridCol w:w="139"/>
        <w:gridCol w:w="91"/>
        <w:gridCol w:w="661"/>
        <w:gridCol w:w="199"/>
        <w:gridCol w:w="9384"/>
      </w:tblGrid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825"/>
        </w:trPr>
        <w:tc>
          <w:tcPr>
            <w:tcW w:w="1080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4.1.1. Адресная программа механизированной уборки  тротуаров,   пешеходных зон обслуживаемых МБУ  "УБДХ"</w:t>
            </w:r>
            <w:r w:rsidR="00F71A63">
              <w:rPr>
                <w:b/>
                <w:bCs/>
              </w:rPr>
              <w:t xml:space="preserve"> в 2020 году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15"/>
        </w:trPr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414"/>
        </w:trPr>
        <w:tc>
          <w:tcPr>
            <w:tcW w:w="8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№</w:t>
            </w:r>
            <w:proofErr w:type="gramStart"/>
            <w:r w:rsidRPr="00BE2617">
              <w:rPr>
                <w:sz w:val="20"/>
                <w:szCs w:val="20"/>
              </w:rPr>
              <w:t>п</w:t>
            </w:r>
            <w:proofErr w:type="gramEnd"/>
            <w:r w:rsidRPr="00BE2617">
              <w:rPr>
                <w:sz w:val="20"/>
                <w:szCs w:val="20"/>
              </w:rPr>
              <w:t>/п</w:t>
            </w:r>
          </w:p>
        </w:tc>
        <w:tc>
          <w:tcPr>
            <w:tcW w:w="5778" w:type="dxa"/>
            <w:gridSpan w:val="1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Наименование тротуаров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Ед</w:t>
            </w:r>
            <w:proofErr w:type="gramStart"/>
            <w:r w:rsidRPr="00BE2617">
              <w:rPr>
                <w:sz w:val="20"/>
                <w:szCs w:val="20"/>
              </w:rPr>
              <w:t>.и</w:t>
            </w:r>
            <w:proofErr w:type="gramEnd"/>
            <w:r w:rsidRPr="00BE2617">
              <w:rPr>
                <w:sz w:val="20"/>
                <w:szCs w:val="20"/>
              </w:rPr>
              <w:t xml:space="preserve">зм </w:t>
            </w:r>
          </w:p>
        </w:tc>
        <w:tc>
          <w:tcPr>
            <w:tcW w:w="1507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Количество</w:t>
            </w:r>
          </w:p>
        </w:tc>
        <w:tc>
          <w:tcPr>
            <w:tcW w:w="169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Примечание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414"/>
        </w:trPr>
        <w:tc>
          <w:tcPr>
            <w:tcW w:w="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Тротуары с высокой интенсивностью движения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А. Зверевой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аллея Императора Павла I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бульвар Богданова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бульвар 47-й регион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5,227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вдоль сквера "Ленинский"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вдоль сквера "Юность"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Волкова 1/2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Карла Маркса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9,000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Константинова (сквер)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Красная (автостоянка)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Красная (от пер Госпитальный до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Соборной)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Красноармейский</w:t>
            </w:r>
            <w:proofErr w:type="gramEnd"/>
            <w:r w:rsidRPr="00BE2617">
              <w:rPr>
                <w:sz w:val="20"/>
                <w:szCs w:val="20"/>
              </w:rPr>
              <w:t xml:space="preserve"> пр., д. 1 (автомобильная парковка, примыкающая к стадиону "Балтийский")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4,420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Леонова, 10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пер. Госпитальный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пер. Революционный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пл</w:t>
            </w:r>
            <w:proofErr w:type="gramEnd"/>
            <w:r w:rsidRPr="00BE2617">
              <w:rPr>
                <w:sz w:val="20"/>
                <w:szCs w:val="20"/>
              </w:rPr>
              <w:t xml:space="preserve"> Аэродром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площадь Балтийского вокзала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2,670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  <w:r w:rsidR="009B746D" w:rsidRPr="00BE2617">
              <w:rPr>
                <w:sz w:val="20"/>
                <w:szCs w:val="20"/>
              </w:rPr>
              <w:t>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площадь Варшавского вокзала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7,492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9B746D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Площадь у стелы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1,350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проезд и тротуар вдоль школы № 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проезд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А.Зверевой по ул Слепнева к магазину "Пятёрочка"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Проспект 25 Октября (от Рощинской до дома 52</w:t>
            </w:r>
            <w:proofErr w:type="gramStart"/>
            <w:r w:rsidRPr="00BE2617">
              <w:rPr>
                <w:sz w:val="20"/>
                <w:szCs w:val="20"/>
              </w:rPr>
              <w:t xml:space="preserve"> Б</w:t>
            </w:r>
            <w:proofErr w:type="gramEnd"/>
            <w:r w:rsidRPr="00BE2617">
              <w:rPr>
                <w:sz w:val="20"/>
                <w:szCs w:val="20"/>
              </w:rPr>
              <w:t xml:space="preserve"> по пр. 25 Октября)  четная сторона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lastRenderedPageBreak/>
              <w:t>2</w:t>
            </w:r>
            <w:r w:rsidR="009B746D"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Проспект 25 Октября (от Рощинской до кафе "Семейный очаг") нечетная сторона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3,457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Проспект 25 Октября (от Рощинской до Коннетабля)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12,500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Радищева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Радищева 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Сандалова (самолет)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9B746D" w:rsidRPr="00BE2617">
              <w:rPr>
                <w:sz w:val="20"/>
                <w:szCs w:val="20"/>
              </w:rPr>
              <w:t>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сквер "Ленинский"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9B746D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сквер "Юность"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сквер у Гатчинского ДК (Пр. 25 Октября, д. 1)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7,042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286530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сквер </w:t>
            </w:r>
            <w:r w:rsidR="00286530" w:rsidRPr="00BE2617">
              <w:rPr>
                <w:sz w:val="20"/>
                <w:szCs w:val="20"/>
              </w:rPr>
              <w:t>«Сирень. Пять лепестков счастья»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286530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</w:t>
            </w:r>
            <w:r w:rsidR="00CA10BC" w:rsidRPr="00BE2617">
              <w:rPr>
                <w:sz w:val="20"/>
                <w:szCs w:val="20"/>
              </w:rPr>
              <w:t>820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Слепнева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Соборная (от </w:t>
            </w:r>
            <w:proofErr w:type="gramStart"/>
            <w:r w:rsidRPr="00BE2617">
              <w:rPr>
                <w:sz w:val="20"/>
                <w:szCs w:val="20"/>
              </w:rPr>
              <w:t>Пр</w:t>
            </w:r>
            <w:proofErr w:type="gramEnd"/>
            <w:r w:rsidRPr="00BE2617">
              <w:rPr>
                <w:sz w:val="20"/>
                <w:szCs w:val="20"/>
              </w:rPr>
              <w:t xml:space="preserve"> 25 Октября до ул Карла Маркса)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6,850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Соборная</w:t>
            </w:r>
            <w:proofErr w:type="gramEnd"/>
            <w:r w:rsidRPr="00BE2617">
              <w:rPr>
                <w:sz w:val="20"/>
                <w:szCs w:val="20"/>
              </w:rPr>
              <w:t xml:space="preserve"> (от ул. Карла Маркса до рынка)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Театральная площадь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1,033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Территория около "Лавки художника" на ул. Чкалова и пр. 25 Октября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1,100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9B746D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  <w:r w:rsidR="009B746D" w:rsidRPr="00BE2617">
              <w:rPr>
                <w:sz w:val="20"/>
                <w:szCs w:val="20"/>
              </w:rPr>
              <w:t>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Урицкого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0,300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Итого I группа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9B746D" w:rsidP="009B746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101,2610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585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Тротуары</w:t>
            </w:r>
            <w:proofErr w:type="gramStart"/>
            <w:r w:rsidRPr="00BE2617">
              <w:rPr>
                <w:b/>
                <w:bCs/>
                <w:sz w:val="20"/>
                <w:szCs w:val="20"/>
              </w:rPr>
              <w:t>,п</w:t>
            </w:r>
            <w:proofErr w:type="gramEnd"/>
            <w:r w:rsidRPr="00BE2617">
              <w:rPr>
                <w:b/>
                <w:bCs/>
                <w:sz w:val="20"/>
                <w:szCs w:val="20"/>
              </w:rPr>
              <w:t>ешеходные зоны и скверы со средней интенсивностью движения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120 Дивизии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7 Армии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вдоль дома Рощинская 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0,900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Волкова (от7 Армии до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Чехова)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Володарског</w:t>
            </w:r>
            <w:proofErr w:type="gramStart"/>
            <w:r w:rsidRPr="00BE2617">
              <w:rPr>
                <w:sz w:val="20"/>
                <w:szCs w:val="20"/>
              </w:rPr>
              <w:t>о(</w:t>
            </w:r>
            <w:proofErr w:type="gramEnd"/>
            <w:r w:rsidRPr="00BE2617">
              <w:rPr>
                <w:sz w:val="20"/>
                <w:szCs w:val="20"/>
              </w:rPr>
              <w:t>кроме рынка и з-да Буревестник)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76942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D76942" w:rsidP="00D76942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</w:t>
            </w:r>
            <w:r w:rsidR="004E509C" w:rsidRPr="00BE2617">
              <w:rPr>
                <w:sz w:val="20"/>
                <w:szCs w:val="20"/>
              </w:rPr>
              <w:t>,</w:t>
            </w:r>
            <w:r w:rsidRPr="00BE2617">
              <w:rPr>
                <w:sz w:val="20"/>
                <w:szCs w:val="20"/>
              </w:rPr>
              <w:t>5</w:t>
            </w:r>
            <w:r w:rsidR="004E509C" w:rsidRPr="00BE2617">
              <w:rPr>
                <w:sz w:val="20"/>
                <w:szCs w:val="20"/>
              </w:rPr>
              <w:t>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Генерала Кныша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Горького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Григорина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дорожка вдоль д.д.19-21 по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Рощинской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дорожка отул Изотова к д 17б по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Рощинской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0,300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Достоевского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Изотова (от ул. Рощинской до д.9 ул. Изотова)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Инженерный пер.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0,300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Карла Маркса, д.55 (сквер)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Киевская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Киргетова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E509C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Коли Подрядчикова (от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академика Константинова</w:t>
            </w:r>
            <w:r w:rsidR="004310B3" w:rsidRPr="00BE2617">
              <w:rPr>
                <w:sz w:val="20"/>
                <w:szCs w:val="20"/>
              </w:rPr>
              <w:t xml:space="preserve"> до Хохлова</w:t>
            </w:r>
            <w:r w:rsidRPr="00BE2617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0,810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BE261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Коли Подрядчикова (от 7й Армии до Рощинской)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0,900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Коли Подрядчикова (от Константинова до 7й Армии)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3,538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6F2CB4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B3" w:rsidRPr="00BE2617" w:rsidRDefault="004310B3" w:rsidP="006F2CB4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Константинов</w:t>
            </w:r>
            <w:proofErr w:type="gramStart"/>
            <w:r w:rsidRPr="00BE2617">
              <w:rPr>
                <w:sz w:val="20"/>
                <w:szCs w:val="20"/>
              </w:rPr>
              <w:t>а(</w:t>
            </w:r>
            <w:proofErr w:type="gramEnd"/>
            <w:r w:rsidRPr="00BE2617">
              <w:rPr>
                <w:sz w:val="20"/>
                <w:szCs w:val="20"/>
              </w:rPr>
              <w:t>от д.1 до  д. 9)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6F2CB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6F2CB4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Красноармейский пр.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Крупской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3,518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Лейтенанта Шмидта д. 9/5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1,700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Леонова 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2,200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переход 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Киргетова до ул Красной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пешеходные дорожки (от Балтийского вокз до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Кныша и ул А.Зверевой)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пешеходные дорожки (от </w:t>
            </w:r>
            <w:proofErr w:type="gramStart"/>
            <w:r w:rsidRPr="00BE2617">
              <w:rPr>
                <w:sz w:val="20"/>
                <w:szCs w:val="20"/>
              </w:rPr>
              <w:t>Балтийского</w:t>
            </w:r>
            <w:proofErr w:type="gramEnd"/>
            <w:r w:rsidRPr="00BE2617">
              <w:rPr>
                <w:sz w:val="20"/>
                <w:szCs w:val="20"/>
              </w:rPr>
              <w:t xml:space="preserve"> вокз к рынку вдоль стоянки)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0,600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пешеходные дорожки от Проспекта 25 Октября, д. 69А до </w:t>
            </w:r>
            <w:r w:rsidRPr="00BE2617">
              <w:rPr>
                <w:sz w:val="20"/>
                <w:szCs w:val="20"/>
              </w:rPr>
              <w:lastRenderedPageBreak/>
              <w:t>Пушкинского шоссе, д. 13, к. 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lastRenderedPageBreak/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0,468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пл</w:t>
            </w:r>
            <w:proofErr w:type="gramEnd"/>
            <w:r w:rsidRPr="00BE2617">
              <w:rPr>
                <w:sz w:val="20"/>
                <w:szCs w:val="20"/>
              </w:rPr>
              <w:t xml:space="preserve"> Аэродром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пл</w:t>
            </w:r>
            <w:proofErr w:type="gramEnd"/>
            <w:r w:rsidRPr="00BE2617">
              <w:rPr>
                <w:sz w:val="20"/>
                <w:szCs w:val="20"/>
              </w:rPr>
              <w:t xml:space="preserve"> Мариенбург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0,300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Подрядчиковад.д.12-16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проезд от Рощинской до ЛОИЭФ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проезд 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Рощинской до ЦРБ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0,300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проезд 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Слепнева до ул Зверевой, 3, к. 2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Рощинская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Русинова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Северная до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Генерала Кныша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39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Сквер около Военкомата (напротив Киргетова, д. 8)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0,246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Солодухина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Старая дорога 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Красных Военлётов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стоянки и подходы к спорткомплексу "Арена"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стоянки и подходы к спорткомплексу "Мариенбург"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стоянки и подходы к спорткомплексу "Маяк"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тротуар вдоль дороги Орлова роща ФГБУ "ПИЯФ"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120 Гатчинской Дивизии (остановка автобусов)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1,139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4310B3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47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Нестерова (от ул Григорина до Киевской)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</w:t>
            </w:r>
            <w:r w:rsidR="00DB4AB1" w:rsidRPr="00BE2617">
              <w:rPr>
                <w:sz w:val="20"/>
                <w:szCs w:val="20"/>
              </w:rPr>
              <w:t>8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ул. Нестерова (от Красноармейского </w:t>
            </w:r>
            <w:proofErr w:type="gramStart"/>
            <w:r w:rsidRPr="00BE2617">
              <w:rPr>
                <w:sz w:val="20"/>
                <w:szCs w:val="20"/>
              </w:rPr>
              <w:t>пр</w:t>
            </w:r>
            <w:proofErr w:type="gramEnd"/>
            <w:r w:rsidRPr="00BE2617">
              <w:rPr>
                <w:sz w:val="20"/>
                <w:szCs w:val="20"/>
              </w:rPr>
              <w:t xml:space="preserve"> 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1,098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</w:t>
            </w:r>
            <w:r w:rsidR="00DB4AB1" w:rsidRPr="00BE2617">
              <w:rPr>
                <w:sz w:val="20"/>
                <w:szCs w:val="20"/>
              </w:rPr>
              <w:t>9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ул. Чехова (от ул. </w:t>
            </w:r>
            <w:proofErr w:type="gramStart"/>
            <w:r w:rsidRPr="00BE2617">
              <w:rPr>
                <w:sz w:val="20"/>
                <w:szCs w:val="20"/>
              </w:rPr>
              <w:t>Соборной</w:t>
            </w:r>
            <w:proofErr w:type="gramEnd"/>
            <w:r w:rsidRPr="00BE2617">
              <w:rPr>
                <w:sz w:val="20"/>
                <w:szCs w:val="20"/>
              </w:rPr>
              <w:t xml:space="preserve"> до ул. К. Маркса)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2,890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DB4AB1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50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Урицкого (кроме д. 2 ОАО "Северо-Западный Телеком")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6,500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6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DB4AB1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51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Хохлов</w:t>
            </w:r>
            <w:proofErr w:type="gramStart"/>
            <w:r w:rsidRPr="00BE2617">
              <w:rPr>
                <w:sz w:val="20"/>
                <w:szCs w:val="20"/>
              </w:rPr>
              <w:t>а(</w:t>
            </w:r>
            <w:proofErr w:type="gramEnd"/>
            <w:r w:rsidRPr="00BE2617">
              <w:rPr>
                <w:sz w:val="20"/>
                <w:szCs w:val="20"/>
              </w:rPr>
              <w:t>от д.1 до ул 7 Армии нечетная сторона, от д.2 до ул Константинова)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  <w:r w:rsidR="00DB4AB1" w:rsidRPr="00BE2617">
              <w:rPr>
                <w:sz w:val="20"/>
                <w:szCs w:val="20"/>
              </w:rPr>
              <w:t>2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 xml:space="preserve">Чехова (от </w:t>
            </w:r>
            <w:proofErr w:type="gramStart"/>
            <w:r w:rsidRPr="00BE2617">
              <w:rPr>
                <w:sz w:val="20"/>
                <w:szCs w:val="20"/>
              </w:rPr>
              <w:t>ул</w:t>
            </w:r>
            <w:proofErr w:type="gramEnd"/>
            <w:r w:rsidRPr="00BE2617">
              <w:rPr>
                <w:sz w:val="20"/>
                <w:szCs w:val="20"/>
              </w:rPr>
              <w:t xml:space="preserve"> 7 Армии до Соборной)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2,400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  <w:r w:rsidR="00DB4AB1" w:rsidRPr="00BE2617">
              <w:rPr>
                <w:sz w:val="20"/>
                <w:szCs w:val="20"/>
              </w:rPr>
              <w:t>3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Чкалова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0,800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lastRenderedPageBreak/>
              <w:t>5</w:t>
            </w:r>
            <w:r w:rsidR="00DB4AB1" w:rsidRPr="00BE2617">
              <w:rPr>
                <w:sz w:val="20"/>
                <w:szCs w:val="20"/>
              </w:rPr>
              <w:t>4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Чкалова (Музыкальная школа, четная и нечетная стороны)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4,000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  <w:r w:rsidR="00DB4AB1" w:rsidRPr="00BE2617">
              <w:rPr>
                <w:sz w:val="20"/>
                <w:szCs w:val="20"/>
              </w:rPr>
              <w:t>5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Тротуар у школы №1 (между ул. Володарского и ул. Урицкого)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0,195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B4AB1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5</w:t>
            </w:r>
            <w:r w:rsidR="00DB4AB1" w:rsidRPr="00BE2617">
              <w:rPr>
                <w:sz w:val="20"/>
                <w:szCs w:val="20"/>
              </w:rPr>
              <w:t>6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Бульвар Авиаторов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2617">
              <w:rPr>
                <w:sz w:val="20"/>
                <w:szCs w:val="20"/>
              </w:rPr>
              <w:t>тыс</w:t>
            </w:r>
            <w:proofErr w:type="gramEnd"/>
            <w:r w:rsidRPr="00BE2617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2,185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Итого II группа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BE2617">
              <w:rPr>
                <w:b/>
                <w:bCs/>
                <w:sz w:val="20"/>
                <w:szCs w:val="20"/>
              </w:rPr>
              <w:t>тыс</w:t>
            </w:r>
            <w:proofErr w:type="gramEnd"/>
            <w:r w:rsidRPr="00BE2617">
              <w:rPr>
                <w:b/>
                <w:bCs/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353C88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115,987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Before w:val="2"/>
          <w:gridAfter w:val="18"/>
          <w:wBefore w:w="419" w:type="dxa"/>
          <w:wAfter w:w="14761" w:type="dxa"/>
          <w:trHeight w:val="300"/>
        </w:trPr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BE2617">
              <w:rPr>
                <w:b/>
                <w:bCs/>
                <w:sz w:val="20"/>
                <w:szCs w:val="20"/>
              </w:rPr>
              <w:t>тыс</w:t>
            </w:r>
            <w:proofErr w:type="gramEnd"/>
            <w:r w:rsidRPr="00BE2617">
              <w:rPr>
                <w:b/>
                <w:bCs/>
                <w:sz w:val="20"/>
                <w:szCs w:val="20"/>
              </w:rPr>
              <w:t xml:space="preserve"> м2</w:t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353C88" w:rsidP="00D300E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E2617">
              <w:rPr>
                <w:b/>
                <w:bCs/>
                <w:sz w:val="20"/>
                <w:szCs w:val="20"/>
              </w:rPr>
              <w:t>217,248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BE2617" w:rsidRDefault="004310B3" w:rsidP="00D300EE">
            <w:pPr>
              <w:spacing w:line="360" w:lineRule="auto"/>
              <w:rPr>
                <w:sz w:val="20"/>
                <w:szCs w:val="20"/>
              </w:rPr>
            </w:pPr>
            <w:r w:rsidRPr="00BE2617">
              <w:rPr>
                <w:sz w:val="20"/>
                <w:szCs w:val="20"/>
              </w:rPr>
              <w:t> </w:t>
            </w:r>
          </w:p>
        </w:tc>
      </w:tr>
      <w:tr w:rsidR="004310B3" w:rsidRPr="004E509C" w:rsidTr="006F2CB4">
        <w:trPr>
          <w:gridAfter w:val="2"/>
          <w:wAfter w:w="9583" w:type="dxa"/>
          <w:trHeight w:val="506"/>
        </w:trPr>
        <w:tc>
          <w:tcPr>
            <w:tcW w:w="1640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   </w:t>
            </w:r>
          </w:p>
          <w:tbl>
            <w:tblPr>
              <w:tblW w:w="14160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3499"/>
              <w:gridCol w:w="905"/>
              <w:gridCol w:w="1322"/>
              <w:gridCol w:w="1359"/>
              <w:gridCol w:w="1274"/>
              <w:gridCol w:w="1122"/>
              <w:gridCol w:w="1359"/>
              <w:gridCol w:w="1509"/>
              <w:gridCol w:w="1231"/>
            </w:tblGrid>
            <w:tr w:rsidR="004310B3" w:rsidRPr="004E509C" w:rsidTr="004F2D2D">
              <w:trPr>
                <w:trHeight w:val="5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35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 xml:space="preserve">4.1.2. Адресная программа ручной уборки тротуаров, пешеходных зон и </w:t>
                  </w:r>
                  <w:proofErr w:type="gramStart"/>
                  <w:r w:rsidRPr="004E509C">
                    <w:rPr>
                      <w:b/>
                      <w:bCs/>
                    </w:rPr>
                    <w:t>скверов</w:t>
                  </w:r>
                  <w:proofErr w:type="gramEnd"/>
                  <w:r w:rsidRPr="004E509C">
                    <w:rPr>
                      <w:b/>
                      <w:bCs/>
                    </w:rPr>
                    <w:t xml:space="preserve">  обслуживаемых МБУ  "УБДХ"</w:t>
                  </w:r>
                  <w:r>
                    <w:rPr>
                      <w:b/>
                      <w:bCs/>
                    </w:rPr>
                    <w:t xml:space="preserve"> в 2020 году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Адрес объекта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Ед. изм</w:t>
                  </w:r>
                </w:p>
              </w:tc>
              <w:tc>
                <w:tcPr>
                  <w:tcW w:w="794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Ручная уборка</w:t>
                  </w:r>
                </w:p>
              </w:tc>
              <w:tc>
                <w:tcPr>
                  <w:tcW w:w="1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Летний период</w:t>
                  </w:r>
                </w:p>
              </w:tc>
              <w:tc>
                <w:tcPr>
                  <w:tcW w:w="52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Зимний период</w:t>
                  </w:r>
                </w:p>
              </w:tc>
              <w:tc>
                <w:tcPr>
                  <w:tcW w:w="1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10B3" w:rsidRPr="004E509C" w:rsidTr="004F2D2D">
              <w:trPr>
                <w:trHeight w:val="46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Усоверш. покр. (подметание)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Аллея, бульвар (подметание)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Посыпка территорий ПГМ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Очистка от наледи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Подметание, сдвигание снега</w:t>
                  </w:r>
                </w:p>
              </w:tc>
              <w:tc>
                <w:tcPr>
                  <w:tcW w:w="1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10B3" w:rsidRPr="004E509C" w:rsidTr="004F2D2D">
              <w:trPr>
                <w:trHeight w:val="7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Усоверш. покр. (подметание)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Аллея, бульвар (подметание)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4310B3" w:rsidRPr="004E509C" w:rsidTr="004F2D2D">
              <w:trPr>
                <w:trHeight w:val="465"/>
              </w:trPr>
              <w:tc>
                <w:tcPr>
                  <w:tcW w:w="1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4E509C" w:rsidRDefault="004310B3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>1.  Пешеходные зоны и скверы с высокой интенсивностью движения</w:t>
                  </w:r>
                </w:p>
              </w:tc>
            </w:tr>
            <w:tr w:rsidR="004310B3" w:rsidRPr="004E509C" w:rsidTr="004F2D2D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бульвар Богданова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3,20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пл. Аэродром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1,47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1,47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Площадь у стелы "Гатчин</w:t>
                  </w:r>
                  <w:proofErr w:type="gramStart"/>
                  <w:r w:rsidRPr="00BE2617">
                    <w:rPr>
                      <w:sz w:val="20"/>
                      <w:szCs w:val="20"/>
                    </w:rPr>
                    <w:t>а-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город воинской славы"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2,04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2,04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Поэтический сквер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Проспект 25 Октября (от Рощинской до дома 52</w:t>
                  </w:r>
                  <w:proofErr w:type="gramStart"/>
                  <w:r w:rsidRPr="00BE2617">
                    <w:rPr>
                      <w:sz w:val="20"/>
                      <w:szCs w:val="20"/>
                    </w:rPr>
                    <w:t xml:space="preserve"> Б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по пр. 25 Октября)  четная сторона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0,59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Проспект 25 Октября (от Рощинской до кафе "Семейный очаг") нечетная сторона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1,13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1,13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у Гатчинского ДК (Пр. 25 Октября, д. 1)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4,44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4,44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Театральная площадь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0,31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Территория около "Лавки художника" на ул. Чкалова и пр. 25 Октября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Волкова1/2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Константинова (сквер)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0,58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Красная (от пер. Госпитального до ул. Соборной)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ул. Радищева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Сандалова (самолет)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Pr="00BE2617">
                    <w:rPr>
                      <w:sz w:val="20"/>
                      <w:szCs w:val="20"/>
                    </w:rPr>
                    <w:t>Соборная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(кроме рынка и завода Буревестник)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1,70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1,70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ул. Соборная (от </w:t>
                  </w:r>
                  <w:proofErr w:type="gramStart"/>
                  <w:r w:rsidRPr="00BE2617">
                    <w:rPr>
                      <w:sz w:val="20"/>
                      <w:szCs w:val="20"/>
                    </w:rPr>
                    <w:t>Пр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25 Октября до ул Карла Маркса)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Соборная, д. 2 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15,33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8,67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4,17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15,33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8,67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Кратность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214,00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УРЕ</w:t>
                  </w:r>
                  <w:proofErr w:type="gram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536,66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1 855,38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104,13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27,97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613,32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1 040,40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аллея Императора Павла I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Красноармейский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пр., д. 1 (автомобильная парковка, примыкающая к стадиону "Балтийский")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4,42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пер Революционный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пл. Варшавского вокзала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3,73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Проспект 25 Октября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Радищева 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бульвар 47-й регион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5,23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"Юность"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10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за администрацией, прилегающие тротуары по Госпитальному переулку и ул. Радищева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Ленинский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2,16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 памятника  "Подводная лодка"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BE2617">
                    <w:rPr>
                      <w:sz w:val="20"/>
                      <w:szCs w:val="20"/>
                    </w:rPr>
                    <w:t>.Ч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>калова ( муз.школа-пасп.служба бывш.)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34,15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Кратность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УРЕ</w:t>
                  </w:r>
                  <w:proofErr w:type="gram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1 707,35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480"/>
              </w:trPr>
              <w:tc>
                <w:tcPr>
                  <w:tcW w:w="1416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2.  Пешеходные зоны и скверы со средней интенсивностью движения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Константинова (от д. 1 до д. 9)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около Военкомата (напротив Киргетова, д. 8)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0,56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Соборная 20 (автостоянка)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0,68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Чехова(от ул 7 Армии до ул. Соборной)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Володарского (кроме рынка и з-да Буревестник)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0,70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Горького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ул. Достоевского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Киргетова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 xml:space="preserve">ул. Новоселов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Рощинская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Урицкого (кроме д. 2 Открытое акционерное общество "Северо-Западный Телеком")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Чкалова (от Музыкальной школы, четная и нечетная стороны)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120 Гатчинской Дивизии (остановка автобусов)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1,139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1,139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743AF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Ленинградских Ополченцев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4,35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4,35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743AF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Новая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743AF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Матвеева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743AF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Северная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0,67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743AF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Комсомольцев-Подпольщиков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407730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407730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407730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0,26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407730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43AF" w:rsidRPr="00BE2617" w:rsidRDefault="003743A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23,63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F5566F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4310B3" w:rsidRPr="00BE2617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BE2617"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5,80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23,63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Кратность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УРЕ</w:t>
                  </w:r>
                  <w:proofErr w:type="gram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827,16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206,31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40,62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F5566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945,32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Балтийский вокзал: остановки на Варшавский вокзал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1,60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9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Балтийский вокзал: сквер у туалета, газон перед туалетом,  тропинка вдоль ул. Григорина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7-ой Армии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0,42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4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ул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Рощинская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«Сирень. Пять лепестков счастья»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417FD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  <w:r w:rsidR="003F491F" w:rsidRPr="00BE2617">
                    <w:rPr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10B3" w:rsidRPr="00BE2617" w:rsidRDefault="004310B3" w:rsidP="00595BC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Сквер «Афганцам»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417FD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3F491F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33B65" w:rsidRPr="004E509C" w:rsidTr="004F2D2D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3B65" w:rsidRPr="00BE2617" w:rsidRDefault="00E33B65" w:rsidP="00595BC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ул. Куприна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417FD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3,60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3,60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B65" w:rsidRPr="00BE2617" w:rsidRDefault="00E33B65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3F491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7,08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3F491F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0,92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3F491F" w:rsidRPr="00BE2617">
                    <w:rPr>
                      <w:b/>
                      <w:bCs/>
                      <w:sz w:val="20"/>
                      <w:szCs w:val="20"/>
                    </w:rPr>
                    <w:t>4,48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Кратность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 </w:t>
                  </w:r>
                  <w:r w:rsidR="003F491F" w:rsidRPr="00BE2617"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3F491F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40</w:t>
                  </w:r>
                  <w:r w:rsidR="004310B3" w:rsidRPr="00BE26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УРЕ</w:t>
                  </w:r>
                  <w:proofErr w:type="gram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3F491F" w:rsidP="00A912E7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247,80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 </w:t>
                  </w:r>
                  <w:r w:rsidR="003F491F" w:rsidRPr="00BE2617">
                    <w:rPr>
                      <w:b/>
                      <w:sz w:val="20"/>
                      <w:szCs w:val="20"/>
                    </w:rPr>
                    <w:t>22,88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E2617">
                    <w:rPr>
                      <w:b/>
                      <w:sz w:val="20"/>
                      <w:szCs w:val="20"/>
                    </w:rPr>
                    <w:t> </w:t>
                  </w:r>
                  <w:r w:rsidR="003F491F" w:rsidRPr="00BE2617">
                    <w:rPr>
                      <w:b/>
                      <w:sz w:val="20"/>
                      <w:szCs w:val="20"/>
                    </w:rPr>
                    <w:t>179,20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Всего площадь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80,19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8,67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9,80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A912E7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43,45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8,67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Всего </w:t>
                  </w: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УРЕ</w:t>
                  </w:r>
                  <w:proofErr w:type="gramEnd"/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3318,96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1 855,38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333,31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68,58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1737,84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1 040,40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0,03942</w:t>
                  </w:r>
                </w:p>
              </w:tc>
              <w:tc>
                <w:tcPr>
                  <w:tcW w:w="52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A912E7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0,0339190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Всего площадь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E2617">
                    <w:rPr>
                      <w:b/>
                      <w:bCs/>
                      <w:sz w:val="20"/>
                      <w:szCs w:val="20"/>
                    </w:rPr>
                    <w:t>тыс</w:t>
                  </w:r>
                  <w:proofErr w:type="gramEnd"/>
                  <w:r w:rsidRPr="00BE2617">
                    <w:rPr>
                      <w:b/>
                      <w:bCs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158,714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4310B3" w:rsidRPr="004E509C" w:rsidTr="004F2D2D">
              <w:trPr>
                <w:trHeight w:val="375"/>
              </w:trPr>
              <w:tc>
                <w:tcPr>
                  <w:tcW w:w="4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Всего условно-расчетных единиц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D17E6A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8354,48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E26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BE2617" w:rsidRDefault="004310B3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E261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</w:p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75"/>
        </w:trPr>
        <w:tc>
          <w:tcPr>
            <w:tcW w:w="13786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7A3E5F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lastRenderedPageBreak/>
              <w:t>4.1.3. Адресная программа уборки газонов от мусора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2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№</w:t>
            </w:r>
          </w:p>
        </w:tc>
        <w:tc>
          <w:tcPr>
            <w:tcW w:w="710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Адрес объекта</w:t>
            </w:r>
          </w:p>
        </w:tc>
        <w:tc>
          <w:tcPr>
            <w:tcW w:w="13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Ед. изм</w:t>
            </w:r>
          </w:p>
        </w:tc>
        <w:tc>
          <w:tcPr>
            <w:tcW w:w="19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Уборка газонов от мусора, 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2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Примечание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265"/>
        </w:trPr>
        <w:tc>
          <w:tcPr>
            <w:tcW w:w="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0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9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283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137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1. Тротуары, пешеходные зоны и скверы с высокой интенсивностью движения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бульвар Богданова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5,226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бульвар 47-й регион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5,227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7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пл. Варшавского вокзала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2,478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пл. Аэродром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4,600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у стелы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0,300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Поэтический сквер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11,042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Проспект 25 Октября (от Рощинской до дома 52</w:t>
            </w:r>
            <w:proofErr w:type="gramStart"/>
            <w:r w:rsidRPr="004E509C">
              <w:t xml:space="preserve"> Б</w:t>
            </w:r>
            <w:proofErr w:type="gramEnd"/>
            <w:r w:rsidRPr="004E509C">
              <w:t xml:space="preserve"> по пр. 25 Октября)  четная сторона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4,951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Проспект 25 Октября (от Рощинской до кафе "Семейный очаг") нечетная сторона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5,734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42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Сандалова (самолет)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5,734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Театральная площадь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4,569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11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ул. 120-й Гатчинской Дивизии - ул. </w:t>
            </w:r>
            <w:r w:rsidRPr="004E509C">
              <w:rPr>
                <w:lang w:bidi="en-US"/>
              </w:rPr>
              <w:t>Куприна (сквер)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3,960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А. Зверевой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6,400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Володарского (сквер)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Карла Маркса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6,990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Константинова (сквер)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7,160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ул. Красная (от пер. Госпитального до ул. </w:t>
            </w:r>
            <w:r w:rsidRPr="004E509C">
              <w:rPr>
                <w:lang w:bidi="en-US"/>
              </w:rPr>
              <w:t>Соборной)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0,600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Крупской (сквер)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ул. Радищева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1,330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Сандалова (самолет)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Слепнева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0,500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 xml:space="preserve">ул. </w:t>
            </w:r>
            <w:proofErr w:type="gramStart"/>
            <w:r w:rsidRPr="004E509C">
              <w:t>Соборная</w:t>
            </w:r>
            <w:proofErr w:type="gramEnd"/>
            <w:r w:rsidRPr="004E509C">
              <w:t xml:space="preserve"> (кроме рынка и з-да Буревестник)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1,500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Соборная, д. 2а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0,600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Итого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м3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88,901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Кратность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28,000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 xml:space="preserve">Итого </w:t>
            </w:r>
            <w:proofErr w:type="gramStart"/>
            <w:r w:rsidRPr="004E509C">
              <w:rPr>
                <w:b/>
                <w:bCs/>
                <w:lang w:bidi="en-US"/>
              </w:rPr>
              <w:t>УРЕ</w:t>
            </w:r>
            <w:proofErr w:type="gramEnd"/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2 489,228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аллея Императора Павла I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пер. Революционный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1,070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пл. Варшавского вокзала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20,000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Проспект 25 Октября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28,520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сквер "Юность"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12,200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75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 xml:space="preserve">Сквер за администрацией, прилегающие тротуары по Госпитальному переулку и </w:t>
            </w:r>
            <w:proofErr w:type="gramStart"/>
            <w:r w:rsidRPr="004E509C">
              <w:t>ул</w:t>
            </w:r>
            <w:proofErr w:type="gramEnd"/>
            <w:r w:rsidRPr="004E509C">
              <w:t xml:space="preserve"> Радищева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3,680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29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сквер Ленинский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10,000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сквер у Гатчинского ДК (Пр. 25 Октября, д. 1)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11,727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Сквер у памятника  "Подводная лодка"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22,950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43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Территория около "Лавки художника" на ул. </w:t>
            </w:r>
            <w:r w:rsidRPr="004E509C">
              <w:rPr>
                <w:lang w:bidi="en-US"/>
              </w:rPr>
              <w:t>Чкалова и пр. 25 Октября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0,477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  <w:proofErr w:type="gramStart"/>
            <w:r w:rsidRPr="004E509C">
              <w:t>Красноармейский</w:t>
            </w:r>
            <w:proofErr w:type="gramEnd"/>
            <w:r w:rsidRPr="004E509C">
              <w:t xml:space="preserve"> пр., д. 1 (автомобильная парковка, примыкающая к стадиону "Балтийский")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2,478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ул</w:t>
            </w:r>
            <w:proofErr w:type="gramStart"/>
            <w:r w:rsidRPr="004E509C">
              <w:t>.Ч</w:t>
            </w:r>
            <w:proofErr w:type="gramEnd"/>
            <w:r w:rsidRPr="004E509C">
              <w:t>калова ( муз.школа-пасп.служба бывш.)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1,780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Итого</w:t>
            </w:r>
          </w:p>
        </w:tc>
        <w:tc>
          <w:tcPr>
            <w:tcW w:w="1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121,882</w:t>
            </w: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Кратность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50,000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 xml:space="preserve">Итого </w:t>
            </w:r>
            <w:proofErr w:type="gramStart"/>
            <w:r w:rsidRPr="004E509C">
              <w:rPr>
                <w:b/>
                <w:bCs/>
                <w:lang w:bidi="en-US"/>
              </w:rPr>
              <w:t>УРЕ</w:t>
            </w:r>
            <w:proofErr w:type="gramEnd"/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6 094,100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437"/>
        </w:trPr>
        <w:tc>
          <w:tcPr>
            <w:tcW w:w="137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2. Тротуары, пешеходные зоны и скверы со средней интенсивностью движения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пешеходные дорожки от Балтийского вокзала до ул. Генерала Кныша и ул. А. Зверевой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0,400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пешеходные дорожки от Балтийского вокзала к рынку вдоль стоянки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0,400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пр. Красноармейский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1,400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7-й Армии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1,309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ул. Волкова (от ул. 7-й Армии до ул. </w:t>
            </w:r>
            <w:r w:rsidRPr="004E509C">
              <w:rPr>
                <w:lang w:bidi="en-US"/>
              </w:rPr>
              <w:t>Чехова)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0,300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ул. Володарского (кроме рынка и з-да Буревестник)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0,900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BB4A76">
            <w:pPr>
              <w:spacing w:line="360" w:lineRule="auto"/>
            </w:pPr>
            <w:r>
              <w:t xml:space="preserve">ул. Гагарина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D300EE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2,500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Генерала Кныша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1,460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43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Горького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0,300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ул. Достоевского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2,300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ул. Карла Маркса, д. 55 (сквер)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0,500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Киргетова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ул. Коли Подрядчикова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BB4A76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4,69</w:t>
            </w:r>
            <w:r w:rsidR="00BB4A76">
              <w:rPr>
                <w:lang w:bidi="en-US"/>
              </w:rPr>
              <w:t>5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ул. Крупской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2,258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ул. Л. Шмидта (от ул. </w:t>
            </w:r>
            <w:r w:rsidRPr="004E509C">
              <w:rPr>
                <w:lang w:bidi="en-US"/>
              </w:rPr>
              <w:t>Чкалова до д. 9/5)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Леонова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0,140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ул. Новоселов 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6,800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Рощинская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0,800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53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ул. Урицкого (кроме д. 2 Открытое акционерное общество "Северо-Западный Телеком")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1,353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54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>ул. Хохлова (от</w:t>
            </w:r>
            <w:proofErr w:type="gramStart"/>
            <w:r w:rsidRPr="004E509C">
              <w:t>.</w:t>
            </w:r>
            <w:proofErr w:type="gramEnd"/>
            <w:r w:rsidRPr="004E509C">
              <w:t xml:space="preserve"> </w:t>
            </w:r>
            <w:proofErr w:type="gramStart"/>
            <w:r w:rsidRPr="004E509C">
              <w:t>д</w:t>
            </w:r>
            <w:proofErr w:type="gramEnd"/>
            <w:r w:rsidRPr="004E509C">
              <w:t xml:space="preserve">. 1 до ул. 7-й Армии нечетная сторона, от д. 2 до ул. </w:t>
            </w:r>
            <w:r w:rsidRPr="004E509C">
              <w:rPr>
                <w:lang w:bidi="en-US"/>
              </w:rPr>
              <w:t>Константинова)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2,904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55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ул. Чкалова (от Музыкальной школы, четная и нечетная стороны)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4,853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Итого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D300EE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38,572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Кратность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28,000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 xml:space="preserve">Итого </w:t>
            </w:r>
            <w:proofErr w:type="gramStart"/>
            <w:r w:rsidRPr="004E509C">
              <w:rPr>
                <w:b/>
                <w:bCs/>
                <w:lang w:bidi="en-US"/>
              </w:rPr>
              <w:t>УРЕ</w:t>
            </w:r>
            <w:proofErr w:type="gramEnd"/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611FA8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1080,016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56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Балтийский вокзал: сквер у туалета, газон перед туалетом,  тропинка вдоль ул. </w:t>
            </w:r>
            <w:r w:rsidRPr="004E509C">
              <w:rPr>
                <w:lang w:bidi="en-US"/>
              </w:rPr>
              <w:t>Григорина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5,430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9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57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Красноармейский проспект (от пл. Коннетабль вдоль паркового ограждения Дворца)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0,490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69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58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 w:rsidRPr="004E509C">
              <w:t>Сквер около Военкомата (напротив Киргетова, д. 8)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0,941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59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ул</w:t>
            </w:r>
            <w:proofErr w:type="gramEnd"/>
            <w:r w:rsidRPr="004E509C">
              <w:rPr>
                <w:lang w:bidi="en-US"/>
              </w:rPr>
              <w:t xml:space="preserve"> 7-ой Армии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1,840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60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ул</w:t>
            </w:r>
            <w:proofErr w:type="gramEnd"/>
            <w:r w:rsidRPr="004E509C">
              <w:rPr>
                <w:lang w:bidi="en-US"/>
              </w:rPr>
              <w:t xml:space="preserve"> Рощинская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61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</w:pPr>
            <w:r>
              <w:t>Сквер «Сирень. Пять лепестков счастья»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D300EE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0,830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62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ул. Леонова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proofErr w:type="gramStart"/>
            <w:r w:rsidRPr="004E509C">
              <w:rPr>
                <w:lang w:bidi="en-US"/>
              </w:rPr>
              <w:t>тыс</w:t>
            </w:r>
            <w:proofErr w:type="gramEnd"/>
            <w:r w:rsidRPr="004E509C">
              <w:rPr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0,140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76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ИТОГО: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F46526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14,671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Кратность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50,000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 xml:space="preserve">Итого </w:t>
            </w:r>
            <w:proofErr w:type="gramStart"/>
            <w:r w:rsidRPr="004E509C">
              <w:rPr>
                <w:b/>
                <w:bCs/>
                <w:lang w:bidi="en-US"/>
              </w:rPr>
              <w:t>УРЕ</w:t>
            </w:r>
            <w:proofErr w:type="gramEnd"/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D300EE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733,550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Всего площадь</w:t>
            </w:r>
          </w:p>
        </w:tc>
        <w:tc>
          <w:tcPr>
            <w:tcW w:w="1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proofErr w:type="gramStart"/>
            <w:r w:rsidRPr="004E509C">
              <w:rPr>
                <w:b/>
                <w:bCs/>
                <w:lang w:bidi="en-US"/>
              </w:rPr>
              <w:t>тыс</w:t>
            </w:r>
            <w:proofErr w:type="gramEnd"/>
            <w:r w:rsidRPr="004E509C">
              <w:rPr>
                <w:b/>
                <w:bCs/>
                <w:lang w:bidi="en-US"/>
              </w:rPr>
              <w:t xml:space="preserve"> м2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D300EE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264,026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71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9"/>
          <w:wBefore w:w="980" w:type="dxa"/>
          <w:wAfter w:w="11220" w:type="dxa"/>
          <w:trHeight w:val="300"/>
        </w:trPr>
        <w:tc>
          <w:tcPr>
            <w:tcW w:w="76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 xml:space="preserve">Всего </w:t>
            </w:r>
            <w:proofErr w:type="gramStart"/>
            <w:r w:rsidRPr="004E509C">
              <w:rPr>
                <w:b/>
                <w:bCs/>
                <w:lang w:bidi="en-US"/>
              </w:rPr>
              <w:t>УРЕ</w:t>
            </w:r>
            <w:proofErr w:type="gramEnd"/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  <w:lang w:bidi="en-US"/>
              </w:rPr>
            </w:pPr>
            <w:r w:rsidRPr="004E509C">
              <w:rPr>
                <w:b/>
                <w:bCs/>
                <w:lang w:bidi="en-US"/>
              </w:rPr>
              <w:t> </w:t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4E509C" w:rsidRDefault="00BB4A76" w:rsidP="00F46526">
            <w:pPr>
              <w:spacing w:line="360" w:lineRule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10396,894</w:t>
            </w:r>
          </w:p>
        </w:tc>
        <w:tc>
          <w:tcPr>
            <w:tcW w:w="28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</w:tr>
      <w:tr w:rsidR="004310B3" w:rsidRPr="004E509C" w:rsidTr="006F2CB4">
        <w:trPr>
          <w:gridBefore w:val="4"/>
          <w:gridAfter w:val="5"/>
          <w:wBefore w:w="980" w:type="dxa"/>
          <w:wAfter w:w="10474" w:type="dxa"/>
          <w:trHeight w:val="88"/>
        </w:trPr>
        <w:tc>
          <w:tcPr>
            <w:tcW w:w="145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  <w:tbl>
            <w:tblPr>
              <w:tblW w:w="10528" w:type="dxa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291"/>
              <w:gridCol w:w="646"/>
              <w:gridCol w:w="242"/>
              <w:gridCol w:w="948"/>
              <w:gridCol w:w="2693"/>
              <w:gridCol w:w="3280"/>
              <w:gridCol w:w="6"/>
            </w:tblGrid>
            <w:tr w:rsidR="004310B3" w:rsidRPr="004E509C" w:rsidTr="006F2CB4">
              <w:trPr>
                <w:trHeight w:val="255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81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4310B3" w:rsidRPr="004E509C" w:rsidRDefault="004310B3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>4.1.4. Адресная программа  уборки автобусных площадок в  г. Гатчина.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2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3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4E509C" w:rsidRDefault="004310B3" w:rsidP="00D300EE">
                  <w:pPr>
                    <w:spacing w:line="360" w:lineRule="auto"/>
                  </w:pPr>
                </w:p>
              </w:tc>
            </w:tr>
            <w:tr w:rsidR="004310B3" w:rsidRPr="004E509C" w:rsidTr="006F2CB4">
              <w:trPr>
                <w:trHeight w:val="414"/>
              </w:trPr>
              <w:tc>
                <w:tcPr>
                  <w:tcW w:w="45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Наименование  улиц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Количество остановок</w:t>
                  </w:r>
                </w:p>
              </w:tc>
              <w:tc>
                <w:tcPr>
                  <w:tcW w:w="3286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Убираемые территории м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</w:tr>
            <w:tr w:rsidR="004310B3" w:rsidRPr="004E509C" w:rsidTr="006F2CB4">
              <w:trPr>
                <w:trHeight w:val="414"/>
              </w:trPr>
              <w:tc>
                <w:tcPr>
                  <w:tcW w:w="45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</w:p>
              </w:tc>
              <w:tc>
                <w:tcPr>
                  <w:tcW w:w="3286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Проспект 25 Октября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182 250,0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арла Маркса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140 525,0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ехова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32 850,0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онстантинова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21 900,0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ощинская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63 875,0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lastRenderedPageBreak/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рицкого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9 125,0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олодухина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21 900,0</w:t>
                  </w:r>
                </w:p>
              </w:tc>
            </w:tr>
            <w:tr w:rsidR="004310B3" w:rsidRPr="004E509C" w:rsidTr="006F2CB4">
              <w:trPr>
                <w:trHeight w:val="234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proofErr w:type="gramStart"/>
                  <w:r w:rsidRPr="006F2CB4">
                    <w:rPr>
                      <w:sz w:val="22"/>
                      <w:szCs w:val="22"/>
                    </w:rPr>
                    <w:t>Красноармейский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 xml:space="preserve"> проспект-ул Нестерова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18 250,0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виатриссы Зверевой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51 100,0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.Г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енерала Кныша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51 100,0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лепнева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36 500,0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.Н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овоселов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36 500,0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.Д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иагональная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29 200,0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.В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оскова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36 500,0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6F2CB4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6F2CB4">
                    <w:rPr>
                      <w:sz w:val="22"/>
                      <w:szCs w:val="22"/>
                    </w:rPr>
                    <w:t>уприна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18 250,0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Ул.120 Дивизии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29 200,0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Балтийский вокзал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54 750,0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Варшавский вокзал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43 800,0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Ул.</w:t>
                  </w:r>
                  <w:r w:rsidRPr="006F2CB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6F2CB4">
                    <w:rPr>
                      <w:sz w:val="22"/>
                      <w:szCs w:val="22"/>
                    </w:rPr>
                    <w:t>Радищева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18 250,0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Химози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21 900,0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ул.</w:t>
                  </w:r>
                  <w:r w:rsidRPr="006F2CB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6F2CB4">
                    <w:rPr>
                      <w:sz w:val="22"/>
                      <w:szCs w:val="22"/>
                    </w:rPr>
                    <w:t>Чкалова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43 800,0</w:t>
                  </w:r>
                </w:p>
              </w:tc>
            </w:tr>
            <w:tr w:rsidR="004310B3" w:rsidRPr="006F2CB4" w:rsidTr="006F2CB4">
              <w:trPr>
                <w:gridAfter w:val="1"/>
                <w:wAfter w:w="6" w:type="dxa"/>
                <w:trHeight w:val="255"/>
              </w:trPr>
              <w:tc>
                <w:tcPr>
                  <w:tcW w:w="2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Ул.</w:t>
                  </w:r>
                  <w:r w:rsidRPr="006F2CB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6F2CB4">
                    <w:rPr>
                      <w:sz w:val="22"/>
                      <w:szCs w:val="22"/>
                    </w:rPr>
                    <w:t>Крупской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18 250,0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Ул.</w:t>
                  </w:r>
                  <w:r w:rsidRPr="006F2CB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6F2CB4">
                    <w:rPr>
                      <w:sz w:val="22"/>
                      <w:szCs w:val="22"/>
                    </w:rPr>
                    <w:t>Подрядчикова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9 125,0</w:t>
                  </w:r>
                </w:p>
              </w:tc>
            </w:tr>
            <w:tr w:rsidR="004310B3" w:rsidRPr="004E509C" w:rsidTr="006F2CB4">
              <w:trPr>
                <w:trHeight w:val="255"/>
              </w:trPr>
              <w:tc>
                <w:tcPr>
                  <w:tcW w:w="4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</w:pPr>
                  <w:r w:rsidRPr="006F2CB4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32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10B3" w:rsidRPr="006F2CB4" w:rsidRDefault="004310B3" w:rsidP="00D300EE">
                  <w:pPr>
                    <w:spacing w:line="360" w:lineRule="auto"/>
                    <w:rPr>
                      <w:b/>
                    </w:rPr>
                  </w:pPr>
                  <w:r w:rsidRPr="006F2CB4">
                    <w:rPr>
                      <w:b/>
                      <w:sz w:val="22"/>
                      <w:szCs w:val="22"/>
                    </w:rPr>
                    <w:t>988 900,0</w:t>
                  </w:r>
                </w:p>
              </w:tc>
            </w:tr>
          </w:tbl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Before w:val="4"/>
          <w:gridAfter w:val="5"/>
          <w:wBefore w:w="980" w:type="dxa"/>
          <w:wAfter w:w="10474" w:type="dxa"/>
          <w:trHeight w:val="321"/>
        </w:trPr>
        <w:tc>
          <w:tcPr>
            <w:tcW w:w="1453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0B3" w:rsidRPr="004E509C" w:rsidRDefault="004310B3" w:rsidP="00D300EE">
            <w:pPr>
              <w:spacing w:line="360" w:lineRule="auto"/>
              <w:rPr>
                <w:b/>
              </w:rPr>
            </w:pPr>
          </w:p>
        </w:tc>
      </w:tr>
      <w:tr w:rsidR="004310B3" w:rsidRPr="004E509C" w:rsidTr="006F2CB4">
        <w:trPr>
          <w:gridBefore w:val="4"/>
          <w:gridAfter w:val="4"/>
          <w:wBefore w:w="980" w:type="dxa"/>
          <w:wAfter w:w="10335" w:type="dxa"/>
          <w:trHeight w:val="200"/>
        </w:trPr>
        <w:tc>
          <w:tcPr>
            <w:tcW w:w="2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39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Before w:val="4"/>
          <w:gridAfter w:val="1"/>
          <w:wBefore w:w="980" w:type="dxa"/>
          <w:wAfter w:w="9384" w:type="dxa"/>
          <w:trHeight w:val="304"/>
        </w:trPr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</w:tr>
      <w:tr w:rsidR="004310B3" w:rsidRPr="004E509C" w:rsidTr="006F2CB4">
        <w:trPr>
          <w:gridBefore w:val="4"/>
          <w:gridAfter w:val="1"/>
          <w:wBefore w:w="980" w:type="dxa"/>
          <w:wAfter w:w="9384" w:type="dxa"/>
          <w:trHeight w:val="304"/>
        </w:trPr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69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4.1.5. Адресная программа  содержания тоннелей г. Гатчина</w:t>
            </w: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Before w:val="4"/>
          <w:gridAfter w:val="1"/>
          <w:wBefore w:w="980" w:type="dxa"/>
          <w:wAfter w:w="9384" w:type="dxa"/>
          <w:trHeight w:val="304"/>
        </w:trPr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4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              </w:t>
            </w:r>
          </w:p>
        </w:tc>
        <w:tc>
          <w:tcPr>
            <w:tcW w:w="1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Before w:val="4"/>
          <w:gridAfter w:val="1"/>
          <w:wBefore w:w="980" w:type="dxa"/>
          <w:wAfter w:w="9384" w:type="dxa"/>
          <w:trHeight w:val="304"/>
        </w:trPr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4E509C" w:rsidRDefault="004310B3" w:rsidP="00D300EE">
            <w:pPr>
              <w:spacing w:line="360" w:lineRule="auto"/>
            </w:pPr>
          </w:p>
        </w:tc>
      </w:tr>
      <w:tr w:rsidR="004310B3" w:rsidRPr="004E509C" w:rsidTr="006F2CB4">
        <w:trPr>
          <w:gridAfter w:val="7"/>
          <w:wAfter w:w="10803" w:type="dxa"/>
          <w:trHeight w:val="670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№</w:t>
            </w:r>
            <w:proofErr w:type="gramStart"/>
            <w:r w:rsidRPr="006F2CB4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6F2CB4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23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Наименование тоннелей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 xml:space="preserve">Количество </w:t>
            </w:r>
          </w:p>
        </w:tc>
        <w:tc>
          <w:tcPr>
            <w:tcW w:w="1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Усовершенствованное покрытие, тыс. м</w:t>
            </w:r>
            <w:proofErr w:type="gramStart"/>
            <w:r w:rsidRPr="006F2CB4">
              <w:rPr>
                <w:sz w:val="22"/>
                <w:szCs w:val="22"/>
                <w:lang w:bidi="en-US"/>
              </w:rPr>
              <w:t>2</w:t>
            </w:r>
            <w:proofErr w:type="gramEnd"/>
          </w:p>
        </w:tc>
        <w:tc>
          <w:tcPr>
            <w:tcW w:w="1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Кратность в месяц</w:t>
            </w:r>
          </w:p>
        </w:tc>
        <w:tc>
          <w:tcPr>
            <w:tcW w:w="1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Итого, тыс. м</w:t>
            </w:r>
            <w:proofErr w:type="gramStart"/>
            <w:r w:rsidRPr="006F2CB4">
              <w:rPr>
                <w:sz w:val="22"/>
                <w:szCs w:val="22"/>
              </w:rPr>
              <w:t>2</w:t>
            </w:r>
            <w:proofErr w:type="gramEnd"/>
            <w:r w:rsidRPr="006F2CB4">
              <w:rPr>
                <w:sz w:val="22"/>
                <w:szCs w:val="22"/>
              </w:rPr>
              <w:t xml:space="preserve">  в месяц</w:t>
            </w:r>
          </w:p>
        </w:tc>
        <w:tc>
          <w:tcPr>
            <w:tcW w:w="14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Итого, тыс. м</w:t>
            </w:r>
            <w:proofErr w:type="gramStart"/>
            <w:r w:rsidRPr="006F2CB4">
              <w:rPr>
                <w:sz w:val="22"/>
                <w:szCs w:val="22"/>
              </w:rPr>
              <w:t>2</w:t>
            </w:r>
            <w:proofErr w:type="gramEnd"/>
            <w:r w:rsidRPr="006F2CB4">
              <w:rPr>
                <w:sz w:val="22"/>
                <w:szCs w:val="22"/>
              </w:rPr>
              <w:t xml:space="preserve">  в год</w:t>
            </w:r>
          </w:p>
        </w:tc>
        <w:tc>
          <w:tcPr>
            <w:tcW w:w="13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Газоны, тыс. м</w:t>
            </w:r>
            <w:proofErr w:type="gramStart"/>
            <w:r w:rsidRPr="006F2CB4">
              <w:rPr>
                <w:sz w:val="22"/>
                <w:szCs w:val="22"/>
                <w:lang w:bidi="en-US"/>
              </w:rPr>
              <w:t>2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Кратность в год</w:t>
            </w:r>
          </w:p>
        </w:tc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Итого, тыс. м</w:t>
            </w:r>
            <w:proofErr w:type="gramStart"/>
            <w:r w:rsidRPr="006F2CB4">
              <w:rPr>
                <w:sz w:val="22"/>
                <w:szCs w:val="22"/>
              </w:rPr>
              <w:t>2</w:t>
            </w:r>
            <w:proofErr w:type="gramEnd"/>
            <w:r w:rsidRPr="006F2CB4">
              <w:rPr>
                <w:sz w:val="22"/>
                <w:szCs w:val="22"/>
              </w:rPr>
              <w:t xml:space="preserve">  в год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B3" w:rsidRPr="006F2CB4" w:rsidRDefault="004310B3" w:rsidP="00EF20E1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Всего 20</w:t>
            </w:r>
            <w:r w:rsidR="00EF20E1" w:rsidRPr="006F2CB4">
              <w:rPr>
                <w:sz w:val="22"/>
                <w:szCs w:val="22"/>
                <w:lang w:bidi="en-US"/>
              </w:rPr>
              <w:t>20</w:t>
            </w:r>
            <w:r w:rsidRPr="006F2CB4">
              <w:rPr>
                <w:sz w:val="22"/>
                <w:szCs w:val="22"/>
                <w:lang w:bidi="en-US"/>
              </w:rPr>
              <w:t>, тыс. м</w:t>
            </w:r>
            <w:proofErr w:type="gramStart"/>
            <w:r w:rsidRPr="006F2CB4">
              <w:rPr>
                <w:sz w:val="22"/>
                <w:szCs w:val="22"/>
                <w:lang w:bidi="en-US"/>
              </w:rPr>
              <w:t>2</w:t>
            </w:r>
            <w:proofErr w:type="gramEnd"/>
            <w:r w:rsidRPr="006F2CB4">
              <w:rPr>
                <w:sz w:val="22"/>
                <w:szCs w:val="22"/>
                <w:lang w:bidi="en-US"/>
              </w:rPr>
              <w:t xml:space="preserve"> </w:t>
            </w:r>
          </w:p>
        </w:tc>
      </w:tr>
      <w:tr w:rsidR="004310B3" w:rsidRPr="004E509C" w:rsidTr="006F2CB4">
        <w:trPr>
          <w:gridAfter w:val="7"/>
          <w:wAfter w:w="10803" w:type="dxa"/>
          <w:trHeight w:val="414"/>
        </w:trPr>
        <w:tc>
          <w:tcPr>
            <w:tcW w:w="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3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9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2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3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</w:p>
        </w:tc>
      </w:tr>
      <w:tr w:rsidR="004310B3" w:rsidRPr="004E509C" w:rsidTr="006F2CB4">
        <w:trPr>
          <w:gridAfter w:val="7"/>
          <w:wAfter w:w="10803" w:type="dxa"/>
          <w:trHeight w:val="304"/>
        </w:trPr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 xml:space="preserve">Тоннель </w:t>
            </w:r>
            <w:proofErr w:type="gramStart"/>
            <w:r w:rsidRPr="006F2CB4">
              <w:rPr>
                <w:sz w:val="22"/>
                <w:szCs w:val="22"/>
                <w:lang w:bidi="en-US"/>
              </w:rPr>
              <w:t>Татьянино</w:t>
            </w:r>
            <w:proofErr w:type="gramEnd"/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4F2D2D">
            <w:pPr>
              <w:spacing w:line="360" w:lineRule="auto"/>
              <w:ind w:right="333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0,330</w:t>
            </w:r>
            <w:r w:rsidR="00EF20E1" w:rsidRPr="006F2CB4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10,0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3,30</w:t>
            </w:r>
            <w:r w:rsidR="00EF20E1" w:rsidRPr="006F2CB4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EF20E1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39,6</w:t>
            </w:r>
            <w:r w:rsidR="00EF20E1" w:rsidRPr="006F2CB4">
              <w:rPr>
                <w:sz w:val="22"/>
                <w:szCs w:val="22"/>
                <w:lang w:bidi="en-US"/>
              </w:rPr>
              <w:t>31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35,0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7,0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EF20E1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46,631</w:t>
            </w:r>
          </w:p>
        </w:tc>
      </w:tr>
      <w:tr w:rsidR="004310B3" w:rsidRPr="004E509C" w:rsidTr="006F2CB4">
        <w:trPr>
          <w:gridAfter w:val="7"/>
          <w:wAfter w:w="10803" w:type="dxa"/>
          <w:trHeight w:val="304"/>
        </w:trPr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Тоннель Балтийский вокзал</w:t>
            </w: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0,602</w:t>
            </w:r>
          </w:p>
        </w:tc>
        <w:tc>
          <w:tcPr>
            <w:tcW w:w="1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10,0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7B00BF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6,02</w:t>
            </w:r>
            <w:r w:rsidR="00EF20E1" w:rsidRPr="006F2CB4">
              <w:rPr>
                <w:sz w:val="22"/>
                <w:szCs w:val="22"/>
                <w:lang w:bidi="en-US"/>
              </w:rPr>
              <w:t>0</w:t>
            </w: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72,24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0,304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35,0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7B00BF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10,64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EF20E1" w:rsidP="007B00BF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82,880</w:t>
            </w:r>
          </w:p>
        </w:tc>
      </w:tr>
      <w:tr w:rsidR="004310B3" w:rsidRPr="004E509C" w:rsidTr="006F2CB4">
        <w:trPr>
          <w:gridAfter w:val="7"/>
          <w:wAfter w:w="10803" w:type="dxa"/>
          <w:trHeight w:val="304"/>
        </w:trPr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 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Итого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0,932</w:t>
            </w:r>
          </w:p>
        </w:tc>
        <w:tc>
          <w:tcPr>
            <w:tcW w:w="1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 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7B00BF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9,32</w:t>
            </w:r>
            <w:r w:rsidR="00EF20E1" w:rsidRPr="006F2CB4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7B00BF">
            <w:pPr>
              <w:spacing w:line="360" w:lineRule="auto"/>
              <w:rPr>
                <w:b/>
                <w:lang w:bidi="en-US"/>
              </w:rPr>
            </w:pPr>
            <w:r w:rsidRPr="006F2CB4">
              <w:rPr>
                <w:b/>
                <w:sz w:val="22"/>
                <w:szCs w:val="22"/>
                <w:lang w:bidi="en-US"/>
              </w:rPr>
              <w:t>111,</w:t>
            </w:r>
            <w:r w:rsidR="00EF20E1" w:rsidRPr="006F2CB4">
              <w:rPr>
                <w:b/>
                <w:sz w:val="22"/>
                <w:szCs w:val="22"/>
                <w:lang w:bidi="en-US"/>
              </w:rPr>
              <w:t>871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0,504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D300EE">
            <w:pPr>
              <w:spacing w:line="360" w:lineRule="auto"/>
              <w:rPr>
                <w:lang w:bidi="en-US"/>
              </w:rPr>
            </w:pPr>
            <w:r w:rsidRPr="006F2CB4">
              <w:rPr>
                <w:sz w:val="22"/>
                <w:szCs w:val="22"/>
                <w:lang w:bidi="en-US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4310B3" w:rsidP="00EF20E1">
            <w:pPr>
              <w:spacing w:line="360" w:lineRule="auto"/>
              <w:rPr>
                <w:b/>
                <w:lang w:bidi="en-US"/>
              </w:rPr>
            </w:pPr>
            <w:r w:rsidRPr="006F2CB4">
              <w:rPr>
                <w:b/>
                <w:sz w:val="22"/>
                <w:szCs w:val="22"/>
                <w:lang w:bidi="en-US"/>
              </w:rPr>
              <w:t>1</w:t>
            </w:r>
            <w:r w:rsidR="00EF20E1" w:rsidRPr="006F2CB4">
              <w:rPr>
                <w:b/>
                <w:sz w:val="22"/>
                <w:szCs w:val="22"/>
                <w:lang w:bidi="en-US"/>
              </w:rPr>
              <w:t>7</w:t>
            </w:r>
            <w:r w:rsidRPr="006F2CB4">
              <w:rPr>
                <w:b/>
                <w:sz w:val="22"/>
                <w:szCs w:val="22"/>
                <w:lang w:bidi="en-US"/>
              </w:rPr>
              <w:t>,64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B3" w:rsidRPr="006F2CB4" w:rsidRDefault="00763436" w:rsidP="00D300EE">
            <w:pPr>
              <w:spacing w:line="360" w:lineRule="auto"/>
              <w:rPr>
                <w:b/>
                <w:lang w:bidi="en-US"/>
              </w:rPr>
            </w:pPr>
            <w:r w:rsidRPr="006F2CB4">
              <w:rPr>
                <w:b/>
                <w:sz w:val="22"/>
                <w:szCs w:val="22"/>
                <w:lang w:bidi="en-US"/>
              </w:rPr>
              <w:t>129,51</w:t>
            </w: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129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Default="006F2CB4" w:rsidP="00D300EE">
            <w:pPr>
              <w:spacing w:line="360" w:lineRule="auto"/>
              <w:rPr>
                <w:b/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4.1.6. Адресная программа обслуживания диспенсеров-держателей для гигиенических комплектов (DOG-пакетов).</w:t>
            </w: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645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 xml:space="preserve">№ </w:t>
            </w:r>
            <w:proofErr w:type="gramStart"/>
            <w:r w:rsidRPr="006F2CB4">
              <w:rPr>
                <w:sz w:val="22"/>
                <w:szCs w:val="22"/>
              </w:rPr>
              <w:t>п</w:t>
            </w:r>
            <w:proofErr w:type="gramEnd"/>
            <w:r w:rsidRPr="006F2CB4">
              <w:rPr>
                <w:sz w:val="22"/>
                <w:szCs w:val="22"/>
              </w:rPr>
              <w:t>/п</w:t>
            </w:r>
          </w:p>
        </w:tc>
        <w:tc>
          <w:tcPr>
            <w:tcW w:w="57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Количество диспенсеров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Сквер на ул. Киргетова у Военкомата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2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Красноармейский пр. д. 15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3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ул. Сандалова, д. 5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4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ул. Карла Маркса, д. 42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5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ул. Куприна, д. 40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6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ул. Заводская, д. 1а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 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F2CB4" w:rsidRDefault="004E509C" w:rsidP="00D300EE">
            <w:pPr>
              <w:spacing w:line="360" w:lineRule="auto"/>
            </w:pPr>
            <w:r w:rsidRPr="006F2CB4">
              <w:rPr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129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Default="004E509C" w:rsidP="00D300EE">
            <w:pPr>
              <w:spacing w:line="360" w:lineRule="auto"/>
              <w:rPr>
                <w:b/>
                <w:bCs/>
              </w:rPr>
            </w:pPr>
          </w:p>
          <w:p w:rsidR="006F2CB4" w:rsidRPr="004E509C" w:rsidRDefault="006F2CB4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4.1.7. Адресная программа </w:t>
            </w:r>
          </w:p>
        </w:tc>
      </w:tr>
      <w:tr w:rsidR="006F2CB4" w:rsidRPr="004E509C" w:rsidTr="006F2CB4">
        <w:trPr>
          <w:gridBefore w:val="1"/>
          <w:wBefore w:w="92" w:type="dxa"/>
          <w:trHeight w:val="300"/>
        </w:trPr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4E509C" w:rsidRDefault="006F2CB4" w:rsidP="00D300EE">
            <w:pPr>
              <w:spacing w:line="360" w:lineRule="auto"/>
            </w:pP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4E509C" w:rsidRDefault="006F2CB4" w:rsidP="00D300EE">
            <w:pPr>
              <w:spacing w:line="360" w:lineRule="auto"/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4E509C" w:rsidRDefault="006F2CB4" w:rsidP="00D300EE">
            <w:pPr>
              <w:spacing w:line="360" w:lineRule="auto"/>
            </w:pP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4E509C" w:rsidRDefault="006F2CB4" w:rsidP="00D300EE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4E509C" w:rsidRDefault="006F2CB4" w:rsidP="00D300EE">
            <w:pPr>
              <w:spacing w:line="360" w:lineRule="auto"/>
            </w:pPr>
          </w:p>
        </w:tc>
        <w:tc>
          <w:tcPr>
            <w:tcW w:w="12947" w:type="dxa"/>
            <w:gridSpan w:val="12"/>
            <w:vAlign w:val="center"/>
          </w:tcPr>
          <w:p w:rsidR="006F2CB4" w:rsidRPr="00AC01E4" w:rsidRDefault="006F2CB4" w:rsidP="006F2C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CB4" w:rsidRPr="00017AFA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017AFA" w:rsidTr="006F2CB4">
        <w:trPr>
          <w:gridBefore w:val="1"/>
          <w:gridAfter w:val="12"/>
          <w:wBefore w:w="92" w:type="dxa"/>
          <w:wAfter w:w="12947" w:type="dxa"/>
          <w:trHeight w:val="645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C01E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C01E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7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Количество мест несанкционированного размещения ТБО на территории г. Гатчины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«Химози», ул. Матвеева, д. 3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 xml:space="preserve">Микрорайон «Химози», ул. </w:t>
            </w:r>
            <w:proofErr w:type="gramStart"/>
            <w:r w:rsidRPr="00AC01E4">
              <w:rPr>
                <w:color w:val="000000"/>
                <w:sz w:val="20"/>
                <w:szCs w:val="20"/>
              </w:rPr>
              <w:t>Уральская</w:t>
            </w:r>
            <w:proofErr w:type="gramEnd"/>
            <w:r w:rsidRPr="00AC01E4">
              <w:rPr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«Егерская слобода», ул. Западная, д. 2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«Мариенбург», ул. Кустова, д. 46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«Загвоздка», ул. Металлистов, д. 9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«Загвоздка», ул. Детскосельская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«Загвоздка», ул. Железнодорожная/ул. Ленинградская (по согласовавнию)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Микрорайон «Загвоздка», ул. Новопролетарская (по согласовавнию)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  <w:tr w:rsidR="006F2CB4" w:rsidRPr="00AC01E4" w:rsidTr="006F2CB4">
        <w:trPr>
          <w:gridBefore w:val="1"/>
          <w:gridAfter w:val="12"/>
          <w:wBefore w:w="92" w:type="dxa"/>
          <w:wAfter w:w="12947" w:type="dxa"/>
          <w:trHeight w:val="30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Вывоз мусора по обращениям населения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B4" w:rsidRPr="00AC01E4" w:rsidRDefault="006F2CB4" w:rsidP="00CA0622">
            <w:pPr>
              <w:jc w:val="center"/>
              <w:rPr>
                <w:color w:val="000000"/>
                <w:sz w:val="20"/>
                <w:szCs w:val="20"/>
              </w:rPr>
            </w:pPr>
            <w:r w:rsidRPr="00AC01E4">
              <w:rPr>
                <w:color w:val="000000"/>
                <w:sz w:val="20"/>
                <w:szCs w:val="20"/>
              </w:rPr>
              <w:t>по факту</w:t>
            </w:r>
            <w:r>
              <w:rPr>
                <w:color w:val="000000"/>
                <w:sz w:val="20"/>
                <w:szCs w:val="20"/>
              </w:rPr>
              <w:t xml:space="preserve"> заявки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CB4" w:rsidRPr="00AC01E4" w:rsidRDefault="006F2CB4" w:rsidP="00CA0622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91"/>
        <w:tblW w:w="13038" w:type="dxa"/>
        <w:tblLook w:val="04A0" w:firstRow="1" w:lastRow="0" w:firstColumn="1" w:lastColumn="0" w:noHBand="0" w:noVBand="1"/>
      </w:tblPr>
      <w:tblGrid>
        <w:gridCol w:w="769"/>
        <w:gridCol w:w="3780"/>
        <w:gridCol w:w="5780"/>
        <w:gridCol w:w="1292"/>
        <w:gridCol w:w="1417"/>
      </w:tblGrid>
      <w:tr w:rsidR="004E509C" w:rsidRPr="004E509C" w:rsidTr="002D4023">
        <w:trPr>
          <w:trHeight w:val="37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73695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4.1.</w:t>
            </w:r>
            <w:r w:rsidR="00473695">
              <w:rPr>
                <w:b/>
                <w:bCs/>
              </w:rPr>
              <w:t>9</w:t>
            </w:r>
            <w:r w:rsidRPr="004E509C">
              <w:rPr>
                <w:b/>
                <w:bCs/>
              </w:rPr>
              <w:t xml:space="preserve">. Адресная программа уборки территории г. Гатчина после проведения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7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F3E18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                   </w:t>
            </w:r>
            <w:r w:rsidR="00DF3E18">
              <w:rPr>
                <w:b/>
                <w:bCs/>
              </w:rPr>
              <w:t xml:space="preserve">   праздничных мероприятий в 2020</w:t>
            </w:r>
            <w:r w:rsidRPr="004E509C">
              <w:rPr>
                <w:b/>
                <w:bCs/>
              </w:rPr>
              <w:t xml:space="preserve"> году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763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№</w:t>
            </w:r>
            <w:proofErr w:type="gramStart"/>
            <w:r w:rsidRPr="002D4023">
              <w:rPr>
                <w:sz w:val="22"/>
                <w:szCs w:val="22"/>
              </w:rPr>
              <w:t>п</w:t>
            </w:r>
            <w:proofErr w:type="gramEnd"/>
            <w:r w:rsidRPr="002D4023">
              <w:rPr>
                <w:sz w:val="22"/>
                <w:szCs w:val="22"/>
              </w:rPr>
              <w:t>/п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Наименование праздничных мероприятий</w:t>
            </w:r>
          </w:p>
        </w:tc>
        <w:tc>
          <w:tcPr>
            <w:tcW w:w="57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Наименование убираемых территорий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Количество</w:t>
            </w:r>
          </w:p>
        </w:tc>
      </w:tr>
      <w:tr w:rsidR="004E509C" w:rsidRPr="004E509C" w:rsidTr="002D4023">
        <w:trPr>
          <w:trHeight w:val="414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</w:t>
            </w:r>
          </w:p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2</w:t>
            </w:r>
          </w:p>
        </w:tc>
        <w:tc>
          <w:tcPr>
            <w:tcW w:w="5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</w:t>
            </w:r>
          </w:p>
        </w:tc>
      </w:tr>
      <w:tr w:rsidR="004E509C" w:rsidRPr="004E509C" w:rsidTr="002D4023">
        <w:trPr>
          <w:trHeight w:val="414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Новый год (1-2 января)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Рождество Христово (7 января)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  <w:proofErr w:type="gramStart"/>
            <w:r w:rsidRPr="002D4023">
              <w:rPr>
                <w:sz w:val="22"/>
                <w:szCs w:val="22"/>
              </w:rPr>
              <w:t>Ул. Соборная (10,35),Ул. Красная (от УВД до</w:t>
            </w:r>
            <w:proofErr w:type="gramEnd"/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18,4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администрации (3,7), сквер у </w:t>
            </w:r>
            <w:proofErr w:type="gramStart"/>
            <w:r w:rsidRPr="002D4023">
              <w:rPr>
                <w:sz w:val="22"/>
                <w:szCs w:val="22"/>
              </w:rPr>
              <w:t>Павловского</w:t>
            </w:r>
            <w:proofErr w:type="gramEnd"/>
            <w:r w:rsidRPr="002D40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собора (0,8), ул. Урицкого (3,5)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освобождения Гатчины (26 января)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"Сильвия" (0,2), Корпиковское шоссе (0,2)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3,3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пер.  Революционный (2,) 46 км (0,1)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 Павловского собора (0,8)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proofErr w:type="gramStart"/>
            <w:r w:rsidRPr="002D4023">
              <w:rPr>
                <w:sz w:val="22"/>
                <w:szCs w:val="22"/>
              </w:rPr>
              <w:t xml:space="preserve">Соборная (10,35), ул. Красная (от УВД до </w:t>
            </w:r>
            <w:proofErr w:type="gramEnd"/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14,1</w:t>
            </w: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(23 февраля)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администрации (3,7),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Международный  день 8 Марта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Соборная (10,35), ул. Красна</w:t>
            </w:r>
            <w:proofErr w:type="gramStart"/>
            <w:r w:rsidRPr="002D4023">
              <w:rPr>
                <w:sz w:val="22"/>
                <w:szCs w:val="22"/>
              </w:rPr>
              <w:t>я(</w:t>
            </w:r>
            <w:proofErr w:type="gramEnd"/>
            <w:r w:rsidRPr="002D4023">
              <w:rPr>
                <w:sz w:val="22"/>
                <w:szCs w:val="22"/>
              </w:rPr>
              <w:t xml:space="preserve">от УВД до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14,1</w:t>
            </w: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администрации (3,7))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Проводы зимы (март)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Приоратский парк(5,0)+биотуалеты, ул. </w:t>
            </w:r>
            <w:proofErr w:type="gramStart"/>
            <w:r w:rsidRPr="002D4023">
              <w:rPr>
                <w:sz w:val="22"/>
                <w:szCs w:val="22"/>
              </w:rPr>
              <w:t>Соборная</w:t>
            </w:r>
            <w:proofErr w:type="gramEnd"/>
            <w:r w:rsidRPr="002D4023">
              <w:rPr>
                <w:sz w:val="22"/>
                <w:szCs w:val="22"/>
              </w:rPr>
              <w:t>(10,35)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30,62</w:t>
            </w:r>
          </w:p>
        </w:tc>
      </w:tr>
      <w:tr w:rsidR="004E509C" w:rsidRPr="004E509C" w:rsidTr="002D4023">
        <w:trPr>
          <w:trHeight w:val="40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ул. 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администрации)(3,7),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Лыжный марафон (март)</w:t>
            </w:r>
          </w:p>
        </w:tc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Крупская (2,8),ул.  Константинова (4,4),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26,32</w:t>
            </w: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7 Армии (5,6), "Зверинец" (2,0),  биотуалеты</w:t>
            </w: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Праздник Весны и труда (1 мая)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Победы (9 мая)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Площадка напротив </w:t>
            </w:r>
            <w:proofErr w:type="gramStart"/>
            <w:r w:rsidRPr="002D4023">
              <w:rPr>
                <w:sz w:val="22"/>
                <w:szCs w:val="22"/>
              </w:rPr>
              <w:t>мемориального</w:t>
            </w:r>
            <w:proofErr w:type="gramEnd"/>
            <w:r w:rsidRPr="002D40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55,12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комплекса ул. Солодухина (0,25), ул. Соборная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(10,35),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 Пр. 25 Октября (12.5), ул. Карла Маркса (9,0)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Рощинская (7,8), биотуалеты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России (12 июня)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(9,0), биотуалеты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11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Флага (22 августа)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(9,0), биотуалеты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2034D" w:rsidRDefault="004E509C" w:rsidP="000F6DA1">
            <w:pPr>
              <w:spacing w:line="360" w:lineRule="auto"/>
              <w:jc w:val="center"/>
              <w:rPr>
                <w:b/>
              </w:rPr>
            </w:pPr>
            <w:r w:rsidRPr="0022034D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День города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69,12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(9,0), биотуалеты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13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День народного единства (4 ноября)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14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Легкоатлетический полумарафон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Пр. 25 Октября(12,0),пер </w:t>
            </w:r>
            <w:proofErr w:type="gramStart"/>
            <w:r w:rsidRPr="002D4023">
              <w:rPr>
                <w:sz w:val="22"/>
                <w:szCs w:val="22"/>
              </w:rPr>
              <w:t>Революционный</w:t>
            </w:r>
            <w:proofErr w:type="gramEnd"/>
            <w:r w:rsidRPr="002D4023">
              <w:rPr>
                <w:sz w:val="22"/>
                <w:szCs w:val="22"/>
              </w:rPr>
              <w:t>(2,0),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43,22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Красна</w:t>
            </w:r>
            <w:proofErr w:type="gramStart"/>
            <w:r w:rsidRPr="002D4023">
              <w:rPr>
                <w:sz w:val="22"/>
                <w:szCs w:val="22"/>
              </w:rPr>
              <w:t>я(</w:t>
            </w:r>
            <w:proofErr w:type="gramEnd"/>
            <w:r w:rsidRPr="002D4023">
              <w:rPr>
                <w:sz w:val="22"/>
                <w:szCs w:val="22"/>
              </w:rPr>
              <w:t>от УВД до администрации)(3,7),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Радищева(3,6),Ул. Соборная(10,35), биотуалеты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0F6DA1">
            <w:pPr>
              <w:spacing w:line="360" w:lineRule="auto"/>
              <w:jc w:val="center"/>
            </w:pPr>
            <w:r w:rsidRPr="002D4023">
              <w:rPr>
                <w:sz w:val="22"/>
                <w:szCs w:val="22"/>
              </w:rPr>
              <w:t>15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Сопровождение делегаций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Соборная (10,35), Пер. Революционный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тыс. м</w:t>
            </w:r>
            <w:proofErr w:type="gramStart"/>
            <w:r w:rsidRPr="002D402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57,6</w:t>
            </w: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(2,0) , бульвар Богданова (6,2), пл. Мариенбург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 xml:space="preserve">(6,0), ул. </w:t>
            </w:r>
            <w:proofErr w:type="gramStart"/>
            <w:r w:rsidRPr="002D4023">
              <w:rPr>
                <w:sz w:val="22"/>
                <w:szCs w:val="22"/>
              </w:rPr>
              <w:t>Красная</w:t>
            </w:r>
            <w:proofErr w:type="gramEnd"/>
            <w:r w:rsidRPr="002D4023">
              <w:rPr>
                <w:sz w:val="22"/>
                <w:szCs w:val="22"/>
              </w:rPr>
              <w:t xml:space="preserve"> (от УВД до администрации)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2D4023">
        <w:trPr>
          <w:trHeight w:val="30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(3,7), Пр. 25 Октября (12,5), ул. Рощинская (7,8),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6617B9">
        <w:trPr>
          <w:trHeight w:val="3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ул. Карла Маркса (9,0)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</w:p>
        </w:tc>
      </w:tr>
      <w:tr w:rsidR="004E509C" w:rsidRPr="004E509C" w:rsidTr="006617B9">
        <w:trPr>
          <w:trHeight w:val="3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Итого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88,0 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2D4023" w:rsidRDefault="004E509C" w:rsidP="00D300EE">
            <w:pPr>
              <w:spacing w:line="360" w:lineRule="auto"/>
            </w:pPr>
            <w:r w:rsidRPr="002D4023">
              <w:rPr>
                <w:sz w:val="22"/>
                <w:szCs w:val="22"/>
              </w:rPr>
              <w:t>619,9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</w:p>
    <w:tbl>
      <w:tblPr>
        <w:tblW w:w="1607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560"/>
        <w:gridCol w:w="403"/>
        <w:gridCol w:w="403"/>
        <w:gridCol w:w="709"/>
        <w:gridCol w:w="99"/>
        <w:gridCol w:w="662"/>
        <w:gridCol w:w="140"/>
        <w:gridCol w:w="710"/>
        <w:gridCol w:w="79"/>
        <w:gridCol w:w="346"/>
        <w:gridCol w:w="160"/>
        <w:gridCol w:w="506"/>
        <w:gridCol w:w="327"/>
        <w:gridCol w:w="463"/>
        <w:gridCol w:w="246"/>
        <w:gridCol w:w="402"/>
        <w:gridCol w:w="165"/>
        <w:gridCol w:w="341"/>
        <w:gridCol w:w="367"/>
        <w:gridCol w:w="280"/>
        <w:gridCol w:w="571"/>
        <w:gridCol w:w="219"/>
        <w:gridCol w:w="348"/>
        <w:gridCol w:w="158"/>
        <w:gridCol w:w="448"/>
        <w:gridCol w:w="386"/>
        <w:gridCol w:w="318"/>
        <w:gridCol w:w="391"/>
        <w:gridCol w:w="992"/>
        <w:gridCol w:w="992"/>
        <w:gridCol w:w="1276"/>
        <w:gridCol w:w="305"/>
        <w:gridCol w:w="305"/>
      </w:tblGrid>
      <w:tr w:rsidR="004E509C" w:rsidRPr="004E509C" w:rsidTr="009A1AC7">
        <w:trPr>
          <w:trHeight w:val="317"/>
        </w:trPr>
        <w:tc>
          <w:tcPr>
            <w:tcW w:w="160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7B9" w:rsidRDefault="006617B9" w:rsidP="00D300EE">
            <w:pPr>
              <w:spacing w:line="360" w:lineRule="auto"/>
              <w:rPr>
                <w:b/>
              </w:rPr>
            </w:pPr>
          </w:p>
          <w:p w:rsidR="002D4023" w:rsidRDefault="00C95602" w:rsidP="00D300E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4.1.10 </w:t>
            </w:r>
            <w:r w:rsidRPr="00C95602">
              <w:rPr>
                <w:b/>
              </w:rPr>
              <w:t>Адресная программа  обслуживания павильонов ожидания (остановочных павильонов)</w:t>
            </w:r>
          </w:p>
          <w:tbl>
            <w:tblPr>
              <w:tblW w:w="6171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4080"/>
              <w:gridCol w:w="1131"/>
            </w:tblGrid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№</w:t>
                  </w: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Наименование  улиц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Количество остановок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Ленинградское ш., д.12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пл. Коннетабля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д.19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д.34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д.42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д.47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д.63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proofErr w:type="gramStart"/>
                  <w:r w:rsidRPr="006617B9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  <w:r w:rsidRPr="006617B9">
                    <w:rPr>
                      <w:color w:val="000000"/>
                      <w:sz w:val="22"/>
                      <w:szCs w:val="22"/>
                    </w:rPr>
                    <w:t xml:space="preserve"> 25 Октября, д.46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Урицкого, д.2А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Урицкого, д.8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Урицкого, д.16А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Володарского, д.13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120 Гатчинской Дивизии, д.21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120 Гатчинской Дивизии, д.53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Воскова, д.8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Воскова, д.12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Воскова, д.36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ул. Куприна, д.40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617B9" w:rsidRPr="006617B9" w:rsidTr="006617B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7B9" w:rsidRPr="006617B9" w:rsidRDefault="006617B9" w:rsidP="006617B9">
                  <w:pPr>
                    <w:jc w:val="center"/>
                    <w:rPr>
                      <w:color w:val="000000"/>
                    </w:rPr>
                  </w:pPr>
                  <w:r w:rsidRPr="006617B9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:rsidR="006617B9" w:rsidRDefault="006617B9" w:rsidP="00D300EE">
            <w:pPr>
              <w:spacing w:line="360" w:lineRule="auto"/>
              <w:rPr>
                <w:b/>
              </w:rPr>
            </w:pPr>
          </w:p>
          <w:p w:rsidR="004E509C" w:rsidRPr="004E509C" w:rsidRDefault="004E509C" w:rsidP="00C830A9">
            <w:pPr>
              <w:spacing w:line="360" w:lineRule="auto"/>
            </w:pPr>
            <w:r w:rsidRPr="004E509C">
              <w:rPr>
                <w:b/>
              </w:rPr>
              <w:t>4.1.</w:t>
            </w:r>
            <w:r w:rsidR="00C830A9">
              <w:t>11</w:t>
            </w:r>
            <w:r w:rsidRPr="004E509C">
              <w:t xml:space="preserve">.  </w:t>
            </w:r>
            <w:r w:rsidRPr="004E509C">
              <w:rPr>
                <w:b/>
                <w:bCs/>
              </w:rPr>
              <w:t>График работы по уборке  территорий после проведения городских массовых мероприятий.</w:t>
            </w:r>
          </w:p>
        </w:tc>
      </w:tr>
      <w:tr w:rsidR="004E509C" w:rsidRPr="004E509C" w:rsidTr="009A1AC7">
        <w:trPr>
          <w:trHeight w:val="197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2D4023" w:rsidTr="009A1AC7">
        <w:trPr>
          <w:gridAfter w:val="2"/>
          <w:wAfter w:w="610" w:type="dxa"/>
          <w:trHeight w:val="615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Виды работ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Ед</w:t>
            </w:r>
            <w:r w:rsidRPr="006900A2">
              <w:rPr>
                <w:sz w:val="20"/>
                <w:szCs w:val="20"/>
              </w:rPr>
              <w:t>иницы</w:t>
            </w:r>
            <w:r w:rsidRPr="006900A2">
              <w:rPr>
                <w:sz w:val="20"/>
                <w:szCs w:val="20"/>
                <w:lang w:bidi="en-US"/>
              </w:rPr>
              <w:t xml:space="preserve"> измерения</w:t>
            </w:r>
          </w:p>
        </w:tc>
        <w:tc>
          <w:tcPr>
            <w:tcW w:w="8841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Распределение объемов работ по месяцам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6900A2" w:rsidRDefault="004E509C" w:rsidP="00DF3E18">
            <w:pPr>
              <w:spacing w:line="360" w:lineRule="auto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Итого объем работ за 20</w:t>
            </w:r>
            <w:r w:rsidR="00DF3E18" w:rsidRPr="006900A2">
              <w:rPr>
                <w:sz w:val="20"/>
                <w:szCs w:val="20"/>
              </w:rPr>
              <w:t>20</w:t>
            </w:r>
            <w:r w:rsidRPr="006900A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Коэффициент перевода условно-</w:t>
            </w:r>
            <w:r w:rsidRPr="006900A2">
              <w:rPr>
                <w:sz w:val="20"/>
                <w:szCs w:val="20"/>
              </w:rPr>
              <w:lastRenderedPageBreak/>
              <w:t>расчетных единиц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lastRenderedPageBreak/>
              <w:t xml:space="preserve">Итого </w:t>
            </w:r>
          </w:p>
        </w:tc>
      </w:tr>
      <w:tr w:rsidR="004E509C" w:rsidRPr="004E509C" w:rsidTr="009A1AC7">
        <w:trPr>
          <w:gridAfter w:val="2"/>
          <w:wAfter w:w="610" w:type="dxa"/>
          <w:trHeight w:val="41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12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</w:tr>
      <w:tr w:rsidR="004E509C" w:rsidRPr="004E509C" w:rsidTr="009A1AC7">
        <w:trPr>
          <w:gridAfter w:val="2"/>
          <w:wAfter w:w="610" w:type="dxa"/>
          <w:trHeight w:val="34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6900A2" w:rsidRDefault="004E509C" w:rsidP="009A1A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17</w:t>
            </w:r>
          </w:p>
        </w:tc>
      </w:tr>
      <w:tr w:rsidR="004E509C" w:rsidRPr="004E509C" w:rsidTr="009A1AC7">
        <w:trPr>
          <w:gridAfter w:val="2"/>
          <w:wAfter w:w="610" w:type="dxa"/>
          <w:trHeight w:val="9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1.Уборка территории после проведения</w:t>
            </w:r>
          </w:p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городских массовых мероприятий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b/>
                <w:sz w:val="20"/>
                <w:szCs w:val="20"/>
                <w:lang w:bidi="en-US"/>
              </w:rPr>
            </w:pPr>
            <w:r w:rsidRPr="006900A2">
              <w:rPr>
                <w:b/>
                <w:sz w:val="20"/>
                <w:szCs w:val="20"/>
                <w:lang w:bidi="en-US"/>
              </w:rPr>
              <w:t>тыс. кв. 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79,3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71,04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112,72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</w:rPr>
              <w:t>5</w:t>
            </w:r>
            <w:r w:rsidRPr="006900A2">
              <w:rPr>
                <w:sz w:val="20"/>
                <w:szCs w:val="20"/>
                <w:lang w:bidi="en-US"/>
              </w:rPr>
              <w:t>7,6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  <w:lang w:bidi="en-US"/>
              </w:rPr>
              <w:t>57,</w:t>
            </w:r>
            <w:r w:rsidRPr="006900A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</w:rPr>
              <w:t>69,12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</w:rPr>
              <w:t>100,82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6900A2" w:rsidRDefault="004E509C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619,9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6900A2" w:rsidRDefault="00072828" w:rsidP="00072828">
            <w:pPr>
              <w:spacing w:line="360" w:lineRule="auto"/>
              <w:jc w:val="center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1,7213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6900A2" w:rsidRDefault="00072828" w:rsidP="00F176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1 067,04</w:t>
            </w:r>
          </w:p>
        </w:tc>
      </w:tr>
      <w:tr w:rsidR="004E509C" w:rsidRPr="004E509C" w:rsidTr="009A1AC7">
        <w:trPr>
          <w:gridAfter w:val="2"/>
          <w:wAfter w:w="610" w:type="dxa"/>
          <w:trHeight w:val="493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6900A2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6900A2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6900A2" w:rsidRDefault="004E509C" w:rsidP="009343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00A2">
              <w:rPr>
                <w:sz w:val="20"/>
                <w:szCs w:val="20"/>
              </w:rPr>
              <w:t>88,0</w:t>
            </w:r>
          </w:p>
        </w:tc>
      </w:tr>
    </w:tbl>
    <w:p w:rsidR="004E509C" w:rsidRPr="004E509C" w:rsidRDefault="004E509C" w:rsidP="00D300EE">
      <w:pPr>
        <w:spacing w:line="360" w:lineRule="auto"/>
      </w:pPr>
      <w:r w:rsidRPr="004E509C">
        <w:rPr>
          <w:b/>
          <w:bCs/>
        </w:rPr>
        <w:t xml:space="preserve">4.2.  Виды, состав и требования к  выполнению  муниципальной услуги по </w:t>
      </w:r>
      <w:r w:rsidRPr="004E509C">
        <w:rPr>
          <w:b/>
        </w:rPr>
        <w:t>тротуарам, территорий общего пользования, прочих объектов</w:t>
      </w:r>
      <w:r w:rsidRPr="004E509C">
        <w:rPr>
          <w:b/>
          <w:bCs/>
        </w:rPr>
        <w:t xml:space="preserve">. </w:t>
      </w:r>
    </w:p>
    <w:tbl>
      <w:tblPr>
        <w:tblW w:w="145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4500"/>
        <w:gridCol w:w="7890"/>
      </w:tblGrid>
      <w:tr w:rsidR="004E509C" w:rsidRPr="00457697" w:rsidTr="004E509C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Вид работы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Состав работы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Требования к выполнению работы</w:t>
            </w:r>
          </w:p>
        </w:tc>
      </w:tr>
      <w:tr w:rsidR="004E509C" w:rsidRPr="00457697" w:rsidTr="004E509C">
        <w:tc>
          <w:tcPr>
            <w:tcW w:w="14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ТЕРРИТОРИИ   ОБЩЕГО   ПОЛЬЗОВАНИЯ   С   ПОКРЫТИЕМ   (тротуары, дорожки, пешеходные зоны)</w:t>
            </w: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t xml:space="preserve">Мойка 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t>Механизированная мойка тротуаров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1. Обработка объектов в соответствии с календарным планом</w:t>
            </w:r>
          </w:p>
          <w:p w:rsidR="004E509C" w:rsidRPr="00457697" w:rsidRDefault="004E509C" w:rsidP="00D300EE">
            <w:pPr>
              <w:spacing w:line="360" w:lineRule="auto"/>
            </w:pP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t xml:space="preserve">Подметание 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Механизированное и ручное (в недоступных для техники местах) сметание мусора: с тротуаров — на газон, на пешеходных зонах   — в кучи; сбор и погрузка  куч в мешки, подметание остановок.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1. В сухой период работа выполняется с одновременным увлажнением.</w:t>
            </w:r>
          </w:p>
          <w:p w:rsidR="004E509C" w:rsidRPr="00457697" w:rsidRDefault="004E509C" w:rsidP="00D300EE">
            <w:pPr>
              <w:spacing w:line="360" w:lineRule="auto"/>
            </w:pPr>
          </w:p>
          <w:p w:rsidR="004E509C" w:rsidRPr="00457697" w:rsidRDefault="004E509C" w:rsidP="00D300EE">
            <w:pPr>
              <w:spacing w:line="360" w:lineRule="auto"/>
            </w:pP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t>Очистка от снега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Механизированное и ручное (в недоступных для техники местах) подметание снега: с тротуаров — на газон, на пешеходных зонах — в кучи, подметание остановок.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1. Работа должна начинаться не позднее образования слоя снега толщиной 2 см и продолжаться до полной обработки всех тротуаров и пешеходных дорожек по окончании снегопада.   </w:t>
            </w:r>
          </w:p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2. Не допускается наличие снега на тротуарах, пешеходных дорожках и </w:t>
            </w:r>
            <w:r w:rsidRPr="00457697">
              <w:rPr>
                <w:sz w:val="22"/>
                <w:szCs w:val="22"/>
              </w:rPr>
              <w:lastRenderedPageBreak/>
              <w:t>пешеходных зонах (в местах движения пешеходов) после завершения работы.</w:t>
            </w: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lastRenderedPageBreak/>
              <w:t>Сдвигание снега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Механизированное и ручное (в недоступных для техники местах) сдвигание снега, накопленного на газоне, на свободное место.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</w:rPr>
              <w:t xml:space="preserve">   Работа выполняется по мере необходимости,  или по указанию  </w:t>
            </w:r>
            <w:r w:rsidRPr="00457697">
              <w:rPr>
                <w:sz w:val="22"/>
                <w:szCs w:val="22"/>
                <w:lang w:bidi="en-US"/>
              </w:rPr>
              <w:t>уполномоченного лица администрации.</w:t>
            </w:r>
          </w:p>
        </w:tc>
      </w:tr>
      <w:tr w:rsidR="004E509C" w:rsidRPr="00457697" w:rsidTr="00B749C8">
        <w:trPr>
          <w:trHeight w:val="961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t xml:space="preserve"> Устранение снежно-ледяных накатов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87659E">
            <w:pPr>
              <w:spacing w:line="360" w:lineRule="auto"/>
            </w:pPr>
            <w:r w:rsidRPr="00457697">
              <w:rPr>
                <w:sz w:val="22"/>
                <w:szCs w:val="22"/>
              </w:rPr>
              <w:t>Ручное скалывание наледи на остановках, пешеходных дорожках, на съездах к дорогам; вынос скола.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Скол выносится  в ближайшие места сдвигания снега.</w:t>
            </w: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</w:rPr>
              <w:t xml:space="preserve"> </w:t>
            </w:r>
            <w:r w:rsidRPr="00457697">
              <w:rPr>
                <w:sz w:val="22"/>
                <w:szCs w:val="22"/>
                <w:lang w:bidi="en-US"/>
              </w:rPr>
              <w:t>Обработка  тротуаров противогололедным материалом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Механизированное или ручное (в недоступных для техники местах) посыпание ПСС тротуаров, пешеходных дорожек</w:t>
            </w:r>
            <w:proofErr w:type="gramStart"/>
            <w:r w:rsidRPr="00457697">
              <w:rPr>
                <w:sz w:val="22"/>
                <w:szCs w:val="22"/>
              </w:rPr>
              <w:t xml:space="preserve"> ,</w:t>
            </w:r>
            <w:proofErr w:type="gramEnd"/>
            <w:r w:rsidRPr="00457697">
              <w:rPr>
                <w:sz w:val="22"/>
                <w:szCs w:val="22"/>
              </w:rPr>
              <w:t xml:space="preserve"> остановок и пешеходных зон.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 Работа выполняется при образовании гололёда.</w:t>
            </w:r>
          </w:p>
          <w:p w:rsidR="004E509C" w:rsidRPr="00457697" w:rsidRDefault="004E509C" w:rsidP="00D300EE">
            <w:pPr>
              <w:spacing w:line="360" w:lineRule="auto"/>
            </w:pPr>
          </w:p>
        </w:tc>
      </w:tr>
      <w:tr w:rsidR="004E509C" w:rsidRPr="00457697" w:rsidTr="004E509C">
        <w:trPr>
          <w:trHeight w:val="1558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Уборка мусора и подметание закрепленной территории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87659E">
            <w:pPr>
              <w:spacing w:line="360" w:lineRule="auto"/>
            </w:pPr>
            <w:r w:rsidRPr="00457697">
              <w:rPr>
                <w:sz w:val="22"/>
                <w:szCs w:val="22"/>
              </w:rPr>
              <w:t>Ручной сбор мусора в мешки и вынос мешков к краю дороги.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1. Работа выполняется  в соответствии с графиком очерёдности обработки объектов, устанавливаемым  Учреждением  по согласованию с уполномоченным  лицом администрации.</w:t>
            </w:r>
          </w:p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В указанном графике допускается устанавливать частоту уборки объектов в зависимости от группы дороги, прилегающей к нему.</w:t>
            </w:r>
          </w:p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2. На пустырях работа выполняется в полосе шириной 30 метров от края прилегающей к пустырю дороги.</w:t>
            </w:r>
          </w:p>
        </w:tc>
      </w:tr>
      <w:tr w:rsidR="004E509C" w:rsidRPr="00457697" w:rsidTr="00B749C8">
        <w:trPr>
          <w:trHeight w:val="736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Обслуживание диспенсеров-держателей для гигиенических комплектов (</w:t>
            </w:r>
            <w:r w:rsidRPr="00457697">
              <w:rPr>
                <w:sz w:val="22"/>
                <w:szCs w:val="22"/>
                <w:lang w:bidi="en-US"/>
              </w:rPr>
              <w:t>DOG</w:t>
            </w:r>
            <w:r w:rsidRPr="00457697">
              <w:rPr>
                <w:sz w:val="22"/>
                <w:szCs w:val="22"/>
              </w:rPr>
              <w:t>-пакетов)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Ручная закладка гигиенических комплектов (</w:t>
            </w:r>
            <w:r w:rsidRPr="00457697">
              <w:rPr>
                <w:sz w:val="22"/>
                <w:szCs w:val="22"/>
                <w:lang w:bidi="en-US"/>
              </w:rPr>
              <w:t>DOG</w:t>
            </w:r>
            <w:r w:rsidRPr="00457697">
              <w:rPr>
                <w:sz w:val="22"/>
                <w:szCs w:val="22"/>
              </w:rPr>
              <w:t>-пакетов) в диспенсеры-держатели.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Диспенсеры постоянно должны содержать гигиенические комплекты, состоящие из бумажного пакета с лопаткой и полиэтиленового пакета - майки.</w:t>
            </w: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  <w:rPr>
                <w:lang w:bidi="en-US"/>
              </w:rPr>
            </w:pPr>
            <w:r w:rsidRPr="00457697">
              <w:rPr>
                <w:sz w:val="22"/>
                <w:szCs w:val="22"/>
                <w:lang w:bidi="en-US"/>
              </w:rPr>
              <w:lastRenderedPageBreak/>
              <w:t>Содержание тоннелей и сходов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Подметание и уборка мусора; очистка от наледи и посыпание песком ступеней; замена ламп освещения, протирка стёкол; мелкий ремонт (при необходимости).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Уборка городских территорий после праздников.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Механизированное и ручное (в недоступных для техники местах) сметание мусора; сбор и погрузка  куч в мешки, вывоз мешков, установка дополнительных контейров ТБО с последующим вывозом, установка и обслуживание биотуалетов в соответствии с заявкой мероприятия (дата, адрес, количество). 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</w:p>
        </w:tc>
      </w:tr>
      <w:tr w:rsidR="004E509C" w:rsidRPr="00457697" w:rsidTr="004E509C">
        <w:tc>
          <w:tcPr>
            <w:tcW w:w="2205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Уборка  площадок автобусных  и вывоз мусора из урн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>Ручное опорожнение мусора из урн в самосвал,   и вывоз его на захоронение, подметание остановок; ручная погрузка мешков с мусором в самосвал и их вывоз; механизированная или ручная погрузка отдельных посторонних предметов в самосвал и их вывоз.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 1. Вывоз мешков с мусором производится   не позднее  3-х дней, следующих  за их наполнением.</w:t>
            </w:r>
          </w:p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2. Вывоз посторонних предметов выполняется по мере необходимости.</w:t>
            </w:r>
          </w:p>
          <w:p w:rsidR="004E509C" w:rsidRPr="00457697" w:rsidRDefault="004E509C" w:rsidP="00D300EE">
            <w:pPr>
              <w:spacing w:line="360" w:lineRule="auto"/>
            </w:pPr>
            <w:r w:rsidRPr="00457697">
              <w:rPr>
                <w:sz w:val="22"/>
                <w:szCs w:val="22"/>
              </w:rPr>
              <w:t xml:space="preserve">   3. Вывоз мусора, посторонних предметов производится на лицензированный полигон по захоронению отходов.</w:t>
            </w:r>
          </w:p>
        </w:tc>
      </w:tr>
      <w:tr w:rsidR="00433BDD" w:rsidRPr="00457697" w:rsidTr="004E509C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D" w:rsidRPr="00457697" w:rsidRDefault="00FE3D1A" w:rsidP="00D300EE">
            <w:pPr>
              <w:spacing w:line="360" w:lineRule="auto"/>
            </w:pPr>
            <w:r>
              <w:rPr>
                <w:sz w:val="22"/>
                <w:szCs w:val="22"/>
              </w:rPr>
              <w:t>О</w:t>
            </w:r>
            <w:r w:rsidR="00433BDD" w:rsidRPr="00433BDD">
              <w:rPr>
                <w:sz w:val="22"/>
                <w:szCs w:val="22"/>
              </w:rPr>
              <w:t>бслуживания павильонов ожидания (остановочных павильонов)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D" w:rsidRPr="00DE762D" w:rsidRDefault="00DE762D" w:rsidP="00DE762D">
            <w:pPr>
              <w:spacing w:line="360" w:lineRule="auto"/>
              <w:rPr>
                <w:iCs/>
              </w:rPr>
            </w:pPr>
            <w:r w:rsidRPr="00DE762D">
              <w:rPr>
                <w:iCs/>
                <w:sz w:val="22"/>
                <w:szCs w:val="22"/>
              </w:rPr>
              <w:t>Ручная мойка павильонов, очистка несанкционированной рекламы, объявлений</w:t>
            </w:r>
            <w:r>
              <w:rPr>
                <w:iCs/>
                <w:sz w:val="22"/>
                <w:szCs w:val="22"/>
              </w:rPr>
              <w:t>;</w:t>
            </w:r>
          </w:p>
          <w:p w:rsidR="00DE762D" w:rsidRPr="00DE762D" w:rsidRDefault="00DE762D" w:rsidP="00DE762D">
            <w:pPr>
              <w:spacing w:line="360" w:lineRule="auto"/>
              <w:rPr>
                <w:iCs/>
              </w:rPr>
            </w:pPr>
            <w:r w:rsidRPr="00DE762D">
              <w:rPr>
                <w:iCs/>
                <w:sz w:val="22"/>
                <w:szCs w:val="22"/>
              </w:rPr>
              <w:t>Ручная мойка территории остановок</w:t>
            </w:r>
            <w:r>
              <w:rPr>
                <w:iCs/>
                <w:sz w:val="22"/>
                <w:szCs w:val="22"/>
              </w:rPr>
              <w:t>;</w:t>
            </w:r>
          </w:p>
          <w:p w:rsidR="00DE762D" w:rsidRPr="00DE762D" w:rsidRDefault="00DE762D" w:rsidP="00DE762D">
            <w:pPr>
              <w:spacing w:line="360" w:lineRule="auto"/>
              <w:rPr>
                <w:iCs/>
              </w:rPr>
            </w:pPr>
            <w:r w:rsidRPr="00DE762D">
              <w:rPr>
                <w:iCs/>
                <w:sz w:val="22"/>
                <w:szCs w:val="22"/>
              </w:rPr>
              <w:t>Очистка кровли от снега и наледи</w:t>
            </w:r>
            <w:r>
              <w:rPr>
                <w:iCs/>
                <w:sz w:val="22"/>
                <w:szCs w:val="22"/>
              </w:rPr>
              <w:t>;</w:t>
            </w:r>
          </w:p>
          <w:p w:rsidR="00DE762D" w:rsidRPr="00DE762D" w:rsidRDefault="00DE762D" w:rsidP="00DE762D">
            <w:pPr>
              <w:spacing w:line="360" w:lineRule="auto"/>
              <w:rPr>
                <w:i/>
                <w:iCs/>
              </w:rPr>
            </w:pPr>
            <w:r w:rsidRPr="00DE762D">
              <w:rPr>
                <w:iCs/>
                <w:sz w:val="22"/>
                <w:szCs w:val="22"/>
              </w:rPr>
              <w:t>Ремонт: замена стекол, скамеек, урн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D" w:rsidRPr="00457697" w:rsidRDefault="00433BDD" w:rsidP="00D300EE">
            <w:pPr>
              <w:spacing w:line="360" w:lineRule="auto"/>
            </w:pPr>
          </w:p>
        </w:tc>
      </w:tr>
    </w:tbl>
    <w:p w:rsidR="004E509C" w:rsidRDefault="004E509C" w:rsidP="00D300EE">
      <w:pPr>
        <w:spacing w:line="360" w:lineRule="auto"/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"/>
        <w:gridCol w:w="2281"/>
        <w:gridCol w:w="1276"/>
        <w:gridCol w:w="1134"/>
        <w:gridCol w:w="569"/>
        <w:gridCol w:w="569"/>
        <w:gridCol w:w="567"/>
        <w:gridCol w:w="567"/>
        <w:gridCol w:w="569"/>
        <w:gridCol w:w="567"/>
        <w:gridCol w:w="567"/>
        <w:gridCol w:w="567"/>
        <w:gridCol w:w="567"/>
        <w:gridCol w:w="567"/>
        <w:gridCol w:w="568"/>
        <w:gridCol w:w="567"/>
        <w:gridCol w:w="567"/>
        <w:gridCol w:w="851"/>
        <w:gridCol w:w="850"/>
        <w:gridCol w:w="418"/>
        <w:gridCol w:w="716"/>
      </w:tblGrid>
      <w:tr w:rsidR="00B6274B" w:rsidRPr="00B6274B" w:rsidTr="00B741A2">
        <w:trPr>
          <w:gridAfter w:val="1"/>
          <w:wAfter w:w="716" w:type="dxa"/>
          <w:trHeight w:val="315"/>
        </w:trPr>
        <w:tc>
          <w:tcPr>
            <w:tcW w:w="14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E3" w:rsidRDefault="00335AE3" w:rsidP="00B6274B">
            <w:pPr>
              <w:rPr>
                <w:b/>
                <w:bCs/>
                <w:color w:val="000000"/>
              </w:rPr>
            </w:pPr>
          </w:p>
          <w:p w:rsidR="00B6274B" w:rsidRDefault="00B6274B" w:rsidP="00B6274B">
            <w:pPr>
              <w:rPr>
                <w:b/>
                <w:bCs/>
                <w:color w:val="000000"/>
              </w:rPr>
            </w:pPr>
            <w:r w:rsidRPr="00B6274B">
              <w:rPr>
                <w:b/>
                <w:bCs/>
                <w:color w:val="000000"/>
              </w:rPr>
              <w:t>4.3. График выполнения работ  по уборке тротуаров, территорий общего пользования, прочих объектов</w:t>
            </w:r>
          </w:p>
          <w:p w:rsidR="007F39A2" w:rsidRPr="00B6274B" w:rsidRDefault="007F39A2" w:rsidP="00B6274B">
            <w:pPr>
              <w:rPr>
                <w:b/>
                <w:bCs/>
                <w:color w:val="000000"/>
              </w:rPr>
            </w:pPr>
          </w:p>
        </w:tc>
      </w:tr>
      <w:tr w:rsidR="00577B0E" w:rsidTr="00DC2B1D">
        <w:trPr>
          <w:gridBefore w:val="1"/>
          <w:wBefore w:w="406" w:type="dxa"/>
          <w:trHeight w:val="315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Наименование работ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68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работ по месяцам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по группам, тыс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перевода в условно-расчетные единицы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Всего, </w:t>
            </w:r>
            <w:proofErr w:type="gramStart"/>
            <w:r>
              <w:rPr>
                <w:color w:val="000000"/>
                <w:sz w:val="16"/>
                <w:szCs w:val="16"/>
              </w:rPr>
              <w:t>УРЕ</w:t>
            </w:r>
            <w:proofErr w:type="gramEnd"/>
          </w:p>
        </w:tc>
      </w:tr>
      <w:tr w:rsidR="00B741A2" w:rsidTr="00DC2B1D">
        <w:trPr>
          <w:gridBefore w:val="1"/>
          <w:wBefore w:w="406" w:type="dxa"/>
          <w:trHeight w:val="30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</w:tr>
      <w:tr w:rsidR="00B741A2" w:rsidTr="00DC2B1D">
        <w:trPr>
          <w:gridBefore w:val="1"/>
          <w:wBefore w:w="406" w:type="dxa"/>
          <w:trHeight w:val="81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</w:tr>
      <w:tr w:rsidR="00B741A2" w:rsidTr="00DC2B1D">
        <w:trPr>
          <w:gridBefore w:val="1"/>
          <w:wBefore w:w="406" w:type="dxa"/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B741A2" w:rsidTr="00DC2B1D">
        <w:trPr>
          <w:gridBefore w:val="1"/>
          <w:wBefore w:w="406" w:type="dxa"/>
          <w:trHeight w:val="31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 Механизированная уборка тротуаров, объектов общего пользования  в летний период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741A2" w:rsidTr="00DC2B1D">
        <w:trPr>
          <w:gridBefore w:val="1"/>
          <w:wBefore w:w="406" w:type="dxa"/>
          <w:trHeight w:val="915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 Мойка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высокой интенсивностью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8100,88</w:t>
            </w:r>
          </w:p>
        </w:tc>
      </w:tr>
      <w:tr w:rsidR="00B741A2" w:rsidTr="00DC2B1D">
        <w:trPr>
          <w:gridBefore w:val="1"/>
          <w:wBefore w:w="406" w:type="dxa"/>
          <w:trHeight w:val="690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 </w:t>
            </w:r>
            <w:proofErr w:type="gramStart"/>
            <w:r>
              <w:rPr>
                <w:color w:val="000000"/>
                <w:sz w:val="16"/>
                <w:szCs w:val="16"/>
              </w:rPr>
              <w:t>средней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интенсивность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6959,22</w:t>
            </w:r>
          </w:p>
        </w:tc>
      </w:tr>
      <w:tr w:rsidR="00B741A2" w:rsidTr="00DC2B1D">
        <w:trPr>
          <w:gridBefore w:val="1"/>
          <w:wBefore w:w="406" w:type="dxa"/>
          <w:trHeight w:val="915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 Подметание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высокой интенсивностью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8100,88</w:t>
            </w:r>
          </w:p>
        </w:tc>
      </w:tr>
      <w:tr w:rsidR="00B741A2" w:rsidTr="00DC2B1D">
        <w:trPr>
          <w:gridBefore w:val="1"/>
          <w:wBefore w:w="406" w:type="dxa"/>
          <w:trHeight w:val="915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 средней интенсивностью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6959,22</w:t>
            </w:r>
          </w:p>
        </w:tc>
      </w:tr>
      <w:tr w:rsidR="00B741A2" w:rsidTr="00DC2B1D">
        <w:trPr>
          <w:gridBefore w:val="1"/>
          <w:wBefore w:w="406" w:type="dxa"/>
          <w:trHeight w:val="915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 Механизированная зачистка заездов с применением щеток с помощью фронтального погрузчика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высокой интенсивностью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4860,528</w:t>
            </w:r>
          </w:p>
        </w:tc>
      </w:tr>
      <w:tr w:rsidR="00B741A2" w:rsidTr="00DC2B1D">
        <w:trPr>
          <w:gridBefore w:val="1"/>
          <w:wBefore w:w="406" w:type="dxa"/>
          <w:trHeight w:val="975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 средней интенсивностью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5567,376</w:t>
            </w:r>
          </w:p>
        </w:tc>
      </w:tr>
      <w:tr w:rsidR="00577B0E" w:rsidTr="00DC2B1D">
        <w:trPr>
          <w:gridBefore w:val="1"/>
          <w:wBefore w:w="406" w:type="dxa"/>
          <w:trHeight w:val="315"/>
        </w:trPr>
        <w:tc>
          <w:tcPr>
            <w:tcW w:w="115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 Механизированная уборка тротуаров, объектов общего пользования в зимний период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741A2" w:rsidTr="00DC2B1D">
        <w:trPr>
          <w:gridBefore w:val="1"/>
          <w:wBefore w:w="406" w:type="dxa"/>
          <w:trHeight w:val="1050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2.1 Сгребание снега с подметанием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высокой интенсивностью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10126,1</w:t>
            </w:r>
          </w:p>
        </w:tc>
      </w:tr>
      <w:tr w:rsidR="00B741A2" w:rsidTr="00DC2B1D">
        <w:trPr>
          <w:gridBefore w:val="1"/>
          <w:wBefore w:w="406" w:type="dxa"/>
          <w:trHeight w:val="915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 </w:t>
            </w:r>
            <w:proofErr w:type="gramStart"/>
            <w:r>
              <w:rPr>
                <w:color w:val="000000"/>
                <w:sz w:val="16"/>
                <w:szCs w:val="16"/>
              </w:rPr>
              <w:t>средней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интенсивность движения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8699,025</w:t>
            </w:r>
          </w:p>
        </w:tc>
      </w:tr>
      <w:tr w:rsidR="00B741A2" w:rsidTr="00DC2B1D">
        <w:trPr>
          <w:gridBefore w:val="1"/>
          <w:wBefore w:w="406" w:type="dxa"/>
          <w:trHeight w:val="735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2.2 Посыпка противогололедным материалом 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высокой интенсивностью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10126,1</w:t>
            </w:r>
          </w:p>
        </w:tc>
      </w:tr>
      <w:tr w:rsidR="00B741A2" w:rsidTr="00DC2B1D">
        <w:trPr>
          <w:gridBefore w:val="1"/>
          <w:wBefore w:w="406" w:type="dxa"/>
          <w:trHeight w:val="1005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 средней интенсивностью 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8699,025</w:t>
            </w:r>
          </w:p>
        </w:tc>
      </w:tr>
      <w:tr w:rsidR="00B741A2" w:rsidTr="00DC2B1D">
        <w:trPr>
          <w:gridBefore w:val="1"/>
          <w:wBefore w:w="406" w:type="dxa"/>
          <w:trHeight w:val="1005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2.3 Сгребание снега и наледи, погрузка в самосвалы, зачистка заездов с применением фронтального погрузчика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высокой интенсивностью движения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1518,915</w:t>
            </w:r>
          </w:p>
        </w:tc>
      </w:tr>
      <w:tr w:rsidR="00B741A2" w:rsidTr="00DC2B1D">
        <w:trPr>
          <w:gridBefore w:val="1"/>
          <w:wBefore w:w="406" w:type="dxa"/>
          <w:trHeight w:val="945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 </w:t>
            </w:r>
            <w:proofErr w:type="gramStart"/>
            <w:r>
              <w:rPr>
                <w:color w:val="000000"/>
                <w:sz w:val="16"/>
                <w:szCs w:val="16"/>
              </w:rPr>
              <w:t>средней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интенсивность движения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1739,805</w:t>
            </w:r>
          </w:p>
        </w:tc>
      </w:tr>
      <w:tr w:rsidR="00B741A2" w:rsidTr="00DC2B1D">
        <w:trPr>
          <w:gridBefore w:val="1"/>
          <w:wBefore w:w="406" w:type="dxa"/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Ручная уборка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B0E" w:rsidRDefault="00577B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741A2" w:rsidTr="0096305E">
        <w:trPr>
          <w:gridBefore w:val="1"/>
          <w:wBefore w:w="406" w:type="dxa"/>
          <w:trHeight w:val="238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 Ручная уборка тротуаров, площадей, газонов, скверов, сбор листвы и мусора, уборка труднодоступных  мест для механизированной уборки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>съездов  (летний и зимний период) в т.ч. усовершенствованное покрытие газоны между тротуаром и дорогой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кв.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775,31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775,31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775,31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2125,0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775,31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775,13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18751,37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Pr="009F09E5" w:rsidRDefault="00577B0E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422,74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Pr="009F09E5" w:rsidRDefault="009F09E5">
            <w:pPr>
              <w:jc w:val="center"/>
              <w:rPr>
                <w:color w:val="000000"/>
                <w:sz w:val="14"/>
                <w:szCs w:val="14"/>
              </w:rPr>
            </w:pPr>
            <w:r w:rsidRPr="009F09E5">
              <w:rPr>
                <w:color w:val="000000"/>
                <w:sz w:val="14"/>
                <w:szCs w:val="14"/>
              </w:rPr>
              <w:t>0,59010877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11 065,3478</w:t>
            </w:r>
          </w:p>
        </w:tc>
      </w:tr>
      <w:tr w:rsidR="00B741A2" w:rsidTr="00DC2B1D">
        <w:trPr>
          <w:gridBefore w:val="1"/>
          <w:wBefore w:w="406" w:type="dxa"/>
          <w:trHeight w:val="70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 Уборка автобусных остановок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988,90</w:t>
            </w:r>
          </w:p>
        </w:tc>
      </w:tr>
      <w:tr w:rsidR="00B741A2" w:rsidTr="00DC2B1D">
        <w:trPr>
          <w:gridBefore w:val="1"/>
          <w:wBefore w:w="406" w:type="dxa"/>
          <w:trHeight w:val="465"/>
        </w:trPr>
        <w:tc>
          <w:tcPr>
            <w:tcW w:w="2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3.3. Уборка ж/д тоннелей  </w:t>
            </w:r>
            <w:proofErr w:type="gramStart"/>
            <w:r>
              <w:rPr>
                <w:color w:val="000000"/>
                <w:sz w:val="16"/>
                <w:szCs w:val="16"/>
              </w:rPr>
              <w:t>Татьянино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Балтийский вокзал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усоверш. 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111,87</w:t>
            </w:r>
          </w:p>
        </w:tc>
      </w:tr>
      <w:tr w:rsidR="00B741A2" w:rsidTr="00DC2B1D">
        <w:trPr>
          <w:gridBefore w:val="1"/>
          <w:wBefore w:w="406" w:type="dxa"/>
          <w:trHeight w:val="720"/>
        </w:trPr>
        <w:tc>
          <w:tcPr>
            <w:tcW w:w="2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17,64</w:t>
            </w:r>
          </w:p>
        </w:tc>
      </w:tr>
      <w:tr w:rsidR="00B741A2" w:rsidTr="00DC2B1D">
        <w:trPr>
          <w:gridBefore w:val="1"/>
          <w:wBefore w:w="406" w:type="dxa"/>
          <w:trHeight w:val="73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3.4. Обслуживание деспенсеров-держателей для </w:t>
            </w:r>
            <w:proofErr w:type="gramStart"/>
            <w:r>
              <w:rPr>
                <w:color w:val="000000"/>
                <w:sz w:val="16"/>
                <w:szCs w:val="16"/>
              </w:rPr>
              <w:t>гигиенических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комлектов (DOG-пакетов)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314,13</w:t>
            </w:r>
          </w:p>
        </w:tc>
      </w:tr>
      <w:tr w:rsidR="00B741A2" w:rsidTr="00DC2B1D">
        <w:trPr>
          <w:gridBefore w:val="1"/>
          <w:wBefore w:w="406" w:type="dxa"/>
          <w:trHeight w:val="73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 Обслуживание павильонов ожидания (остановочных павильонов)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264,00</w:t>
            </w:r>
          </w:p>
        </w:tc>
      </w:tr>
      <w:tr w:rsidR="00B741A2" w:rsidTr="00DC2B1D">
        <w:trPr>
          <w:gridBefore w:val="1"/>
          <w:wBefore w:w="406" w:type="dxa"/>
          <w:trHeight w:val="73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тарифа региональному оператору по обращению с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741A2" w:rsidTr="00DC2B1D">
        <w:trPr>
          <w:gridBefore w:val="1"/>
          <w:wBefore w:w="406" w:type="dxa"/>
          <w:trHeight w:val="315"/>
        </w:trPr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0E" w:rsidRDefault="00577B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94 218,97</w:t>
            </w:r>
          </w:p>
        </w:tc>
      </w:tr>
    </w:tbl>
    <w:p w:rsidR="005447BC" w:rsidRDefault="005447BC" w:rsidP="00D300EE">
      <w:pPr>
        <w:spacing w:line="360" w:lineRule="auto"/>
      </w:pP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Примечания: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&lt;1</w:t>
      </w:r>
      <w:proofErr w:type="gramStart"/>
      <w:r w:rsidRPr="00E61CB1">
        <w:rPr>
          <w:sz w:val="18"/>
          <w:szCs w:val="18"/>
        </w:rPr>
        <w:t>&gt; У</w:t>
      </w:r>
      <w:proofErr w:type="gramEnd"/>
      <w:r w:rsidRPr="00E61CB1">
        <w:rPr>
          <w:sz w:val="18"/>
          <w:szCs w:val="18"/>
        </w:rPr>
        <w:t>казывается наименование базовой услуги (работы) в соответствии с ведомственным перечнем.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&lt;2</w:t>
      </w:r>
      <w:proofErr w:type="gramStart"/>
      <w:r w:rsidRPr="00E61CB1">
        <w:rPr>
          <w:sz w:val="18"/>
          <w:szCs w:val="18"/>
        </w:rPr>
        <w:t>&gt; З</w:t>
      </w:r>
      <w:proofErr w:type="gramEnd"/>
      <w:r w:rsidRPr="00E61CB1">
        <w:rPr>
          <w:sz w:val="18"/>
          <w:szCs w:val="18"/>
        </w:rPr>
        <w:t>аполняется по решению органа, осуществляющего функции и полномочия учредителя, ГРБС.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&lt;3</w:t>
      </w:r>
      <w:proofErr w:type="gramStart"/>
      <w:r w:rsidRPr="00E61CB1">
        <w:rPr>
          <w:sz w:val="18"/>
          <w:szCs w:val="18"/>
        </w:rPr>
        <w:t>&gt; З</w:t>
      </w:r>
      <w:proofErr w:type="gramEnd"/>
      <w:r w:rsidRPr="00E61CB1">
        <w:rPr>
          <w:sz w:val="18"/>
          <w:szCs w:val="18"/>
        </w:rPr>
        <w:t>аполняется в соответствии с ведомственным перечнем.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&lt;4&gt; Графа заполняется следующим образом: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Базовый год – год, предшествующий очередному финансовому году.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E61CB1" w:rsidRDefault="004E509C" w:rsidP="00D300EE">
      <w:pPr>
        <w:spacing w:line="360" w:lineRule="auto"/>
        <w:rPr>
          <w:sz w:val="18"/>
          <w:szCs w:val="18"/>
        </w:rPr>
      </w:pPr>
      <w:r w:rsidRPr="00E61CB1">
        <w:rPr>
          <w:sz w:val="18"/>
          <w:szCs w:val="18"/>
        </w:rPr>
        <w:t>&lt;6</w:t>
      </w:r>
      <w:proofErr w:type="gramStart"/>
      <w:r w:rsidRPr="00E61CB1">
        <w:rPr>
          <w:sz w:val="18"/>
          <w:szCs w:val="18"/>
        </w:rPr>
        <w:t>&gt; У</w:t>
      </w:r>
      <w:proofErr w:type="gramEnd"/>
      <w:r w:rsidRPr="00E61CB1">
        <w:rPr>
          <w:sz w:val="18"/>
          <w:szCs w:val="18"/>
        </w:rPr>
        <w:t>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E61CB1" w:rsidRDefault="004E509C" w:rsidP="00D300EE">
      <w:pPr>
        <w:spacing w:line="360" w:lineRule="auto"/>
        <w:rPr>
          <w:b/>
          <w:bCs/>
          <w:sz w:val="18"/>
          <w:szCs w:val="18"/>
        </w:rPr>
      </w:pPr>
      <w:r w:rsidRPr="00E61CB1">
        <w:rPr>
          <w:sz w:val="18"/>
          <w:szCs w:val="18"/>
        </w:rPr>
        <w:t>&lt;7</w:t>
      </w:r>
      <w:proofErr w:type="gramStart"/>
      <w:r w:rsidRPr="00E61CB1">
        <w:rPr>
          <w:sz w:val="18"/>
          <w:szCs w:val="18"/>
        </w:rPr>
        <w:t>&gt; З</w:t>
      </w:r>
      <w:proofErr w:type="gramEnd"/>
      <w:r w:rsidRPr="00E61CB1">
        <w:rPr>
          <w:sz w:val="18"/>
          <w:szCs w:val="18"/>
        </w:rPr>
        <w:t>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  <w:r w:rsidRPr="00E61CB1">
        <w:rPr>
          <w:b/>
          <w:bCs/>
          <w:sz w:val="18"/>
          <w:szCs w:val="18"/>
        </w:rPr>
        <w:t xml:space="preserve"> 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  <w:u w:val="single"/>
        </w:rPr>
        <w:lastRenderedPageBreak/>
        <w:t>РАБОТА № 3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 xml:space="preserve">ЧАСТЬ 2. Сведения о выполняемых работах </w:t>
      </w:r>
      <w:r w:rsidRPr="004E509C">
        <w:rPr>
          <w:b/>
          <w:bCs/>
          <w:vertAlign w:val="superscript"/>
        </w:rPr>
        <w:t>4)</w:t>
      </w:r>
    </w:p>
    <w:p w:rsidR="004E509C" w:rsidRDefault="004E509C" w:rsidP="00D300EE">
      <w:pPr>
        <w:spacing w:line="360" w:lineRule="auto"/>
        <w:rPr>
          <w:bCs/>
        </w:rPr>
      </w:pPr>
    </w:p>
    <w:p w:rsidR="00B749C8" w:rsidRPr="004E509C" w:rsidRDefault="00B749C8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 xml:space="preserve">РАЗДЕЛ  </w:t>
      </w:r>
      <w:r w:rsidRPr="004E509C">
        <w:rPr>
          <w:bCs/>
          <w:lang w:bidi="en-US"/>
        </w:rPr>
        <w:t>III</w:t>
      </w:r>
    </w:p>
    <w:p w:rsidR="004E509C" w:rsidRPr="004E509C" w:rsidRDefault="004E509C" w:rsidP="00DF3699">
      <w:pPr>
        <w:numPr>
          <w:ilvl w:val="0"/>
          <w:numId w:val="5"/>
        </w:numPr>
        <w:spacing w:line="360" w:lineRule="auto"/>
        <w:rPr>
          <w:b/>
          <w:bCs/>
        </w:rPr>
      </w:pPr>
      <w:r w:rsidRPr="004E509C">
        <w:rPr>
          <w:bCs/>
        </w:rPr>
        <w:t xml:space="preserve">Наименование работы: </w:t>
      </w:r>
      <w:r w:rsidRPr="004E509C">
        <w:rPr>
          <w:b/>
          <w:bCs/>
        </w:rPr>
        <w:t xml:space="preserve">Услуги по планировке ландшафта. Содержание объектов озеленения на территории МО "Город Гатчина" </w:t>
      </w:r>
      <w:r w:rsidRPr="004E509C">
        <w:rPr>
          <w:bCs/>
        </w:rPr>
        <w:t>&lt;1&gt;</w:t>
      </w:r>
    </w:p>
    <w:p w:rsidR="004E509C" w:rsidRPr="004E509C" w:rsidRDefault="004E509C" w:rsidP="00DF3699">
      <w:pPr>
        <w:numPr>
          <w:ilvl w:val="0"/>
          <w:numId w:val="5"/>
        </w:numPr>
        <w:spacing w:line="360" w:lineRule="auto"/>
      </w:pPr>
      <w:r w:rsidRPr="004E509C">
        <w:t xml:space="preserve">Показатели, характеризующие объем и (или) качество работы </w:t>
      </w:r>
    </w:p>
    <w:p w:rsidR="004E509C" w:rsidRPr="004E509C" w:rsidRDefault="004E509C" w:rsidP="00D300EE">
      <w:pPr>
        <w:spacing w:line="360" w:lineRule="auto"/>
      </w:pPr>
      <w:r w:rsidRPr="004E509C">
        <w:t>2.1. Показатели, характеризующие качество работы &lt;2&gt;:</w:t>
      </w:r>
    </w:p>
    <w:tbl>
      <w:tblPr>
        <w:tblW w:w="14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701"/>
        <w:gridCol w:w="1585"/>
        <w:gridCol w:w="1316"/>
        <w:gridCol w:w="1006"/>
        <w:gridCol w:w="896"/>
        <w:gridCol w:w="1154"/>
        <w:gridCol w:w="991"/>
        <w:gridCol w:w="991"/>
        <w:gridCol w:w="2241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</w:pPr>
            <w:r w:rsidRPr="004E509C">
              <w:t>Услуги по планировке ландшафта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73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5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(формы) 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D7B12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ED7B12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F3873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067FE5">
              <w:rPr>
                <w:bCs/>
              </w:rPr>
              <w:t>2</w:t>
            </w:r>
            <w:r w:rsidR="00BF3873">
              <w:rPr>
                <w:bCs/>
              </w:rPr>
              <w:t>0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F3873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F3873">
              <w:rPr>
                <w:bCs/>
              </w:rPr>
              <w:t>1</w:t>
            </w:r>
            <w:r w:rsidRPr="004E509C">
              <w:rPr>
                <w:bCs/>
              </w:rPr>
              <w:t>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F3873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F3873">
              <w:rPr>
                <w:bCs/>
              </w:rPr>
              <w:t>2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 xml:space="preserve">Содержание </w:t>
            </w:r>
            <w:r w:rsidRPr="004E509C">
              <w:rPr>
                <w:bCs/>
              </w:rPr>
              <w:lastRenderedPageBreak/>
              <w:t>объектов зеленого  хозяйства, содержание объектов цветочного хозяйства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Регулярно в течение  </w:t>
            </w:r>
            <w:r w:rsidRPr="004E509C">
              <w:rPr>
                <w:bCs/>
              </w:rPr>
              <w:lastRenderedPageBreak/>
              <w:t>года согласно графику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Количество жалоб </w:t>
            </w:r>
            <w:r w:rsidRPr="004E509C">
              <w:rPr>
                <w:bCs/>
              </w:rPr>
              <w:lastRenderedPageBreak/>
              <w:t>жителей на 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val="en-US"/>
              </w:rPr>
            </w:pPr>
            <w:r w:rsidRPr="004E509C">
              <w:rPr>
                <w:bCs/>
                <w:lang w:val="en-US"/>
              </w:rPr>
              <w:lastRenderedPageBreak/>
              <w:t>штука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0 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2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2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22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54126D" w:rsidRDefault="004E509C" w:rsidP="0054126D">
      <w:pPr>
        <w:pStyle w:val="ab"/>
        <w:numPr>
          <w:ilvl w:val="1"/>
          <w:numId w:val="5"/>
        </w:numPr>
        <w:spacing w:line="360" w:lineRule="auto"/>
        <w:rPr>
          <w:bCs/>
          <w:lang w:bidi="en-US"/>
        </w:rPr>
      </w:pPr>
      <w:r w:rsidRPr="0054126D">
        <w:rPr>
          <w:bCs/>
          <w:lang w:bidi="en-US"/>
        </w:rPr>
        <w:t>Показатели, характеризующие объем работы</w:t>
      </w:r>
    </w:p>
    <w:p w:rsidR="0054126D" w:rsidRPr="0054126D" w:rsidRDefault="0054126D" w:rsidP="0054126D">
      <w:pPr>
        <w:pStyle w:val="ab"/>
        <w:spacing w:line="360" w:lineRule="auto"/>
        <w:ind w:left="502"/>
        <w:rPr>
          <w:bCs/>
          <w:lang w:bidi="en-US"/>
        </w:rPr>
      </w:pPr>
    </w:p>
    <w:tbl>
      <w:tblPr>
        <w:tblW w:w="15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514"/>
        <w:gridCol w:w="1418"/>
        <w:gridCol w:w="1473"/>
        <w:gridCol w:w="1261"/>
        <w:gridCol w:w="1234"/>
        <w:gridCol w:w="1255"/>
        <w:gridCol w:w="1281"/>
        <w:gridCol w:w="1271"/>
        <w:gridCol w:w="1276"/>
        <w:gridCol w:w="2976"/>
      </w:tblGrid>
      <w:tr w:rsidR="004E509C" w:rsidRPr="004E509C" w:rsidTr="004E509C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44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Услуги по планировке ландшафта &lt;3&gt;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44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D7B12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ED7B12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067FE5" w:rsidP="00ED7B12">
            <w:pPr>
              <w:spacing w:line="360" w:lineRule="auto"/>
            </w:pPr>
            <w:r>
              <w:rPr>
                <w:bCs/>
              </w:rPr>
              <w:t>202</w:t>
            </w:r>
            <w:r w:rsidR="00ED7B12">
              <w:rPr>
                <w:bCs/>
              </w:rPr>
              <w:t>1</w:t>
            </w:r>
            <w:r w:rsidR="004E509C" w:rsidRPr="004E509C">
              <w:rPr>
                <w:bCs/>
              </w:rPr>
              <w:t xml:space="preserve"> год  (очередной финансовый год) </w:t>
            </w:r>
            <w:r w:rsidR="004E509C" w:rsidRPr="004E509C">
              <w:rPr>
                <w:bCs/>
              </w:rPr>
              <w:lastRenderedPageBreak/>
              <w:t>&lt;5&gt;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D7B12">
            <w:pPr>
              <w:spacing w:line="360" w:lineRule="auto"/>
            </w:pPr>
            <w:r w:rsidRPr="004E509C">
              <w:rPr>
                <w:bCs/>
              </w:rPr>
              <w:lastRenderedPageBreak/>
              <w:t>202</w:t>
            </w:r>
            <w:r w:rsidR="00ED7B12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ED7B12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ED7B12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93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объектов зеленого 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года согласно графику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ED7B12" w:rsidP="00A77FE8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895,25</w:t>
            </w:r>
          </w:p>
          <w:p w:rsidR="004E509C" w:rsidRPr="004E509C" w:rsidRDefault="00ED7B12" w:rsidP="00A77FE8">
            <w:pPr>
              <w:spacing w:line="360" w:lineRule="auto"/>
              <w:jc w:val="center"/>
            </w:pPr>
            <w:r>
              <w:t>2535,98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895,25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2535,98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895,25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2535,98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>895,25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2535,98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п. 4.3 </w:t>
            </w:r>
            <w:r w:rsidRPr="004E509C">
              <w:rPr>
                <w:bCs/>
              </w:rPr>
              <w:t>Расчет объема выполняемых работ по работе №3</w:t>
            </w:r>
          </w:p>
        </w:tc>
      </w:tr>
      <w:tr w:rsidR="004E509C" w:rsidRPr="004E509C" w:rsidTr="004E509C">
        <w:trPr>
          <w:trHeight w:val="39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>Ш</w:t>
            </w:r>
            <w:r w:rsidRPr="004E509C">
              <w:rPr>
                <w:lang w:bidi="en-US"/>
              </w:rPr>
              <w:t>тука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F74" w:rsidRDefault="00094F74" w:rsidP="00A77FE8">
            <w:pPr>
              <w:spacing w:line="360" w:lineRule="auto"/>
              <w:jc w:val="center"/>
              <w:rPr>
                <w:u w:val="single"/>
                <w:lang w:bidi="en-US"/>
              </w:rPr>
            </w:pPr>
          </w:p>
          <w:p w:rsidR="004E509C" w:rsidRPr="004E509C" w:rsidRDefault="00ED7B12" w:rsidP="00A77FE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t>4157</w:t>
            </w:r>
          </w:p>
          <w:p w:rsidR="004E509C" w:rsidRPr="004E509C" w:rsidRDefault="00ED7B12" w:rsidP="00A77FE8">
            <w:pPr>
              <w:spacing w:line="360" w:lineRule="auto"/>
              <w:jc w:val="center"/>
            </w:pPr>
            <w:r>
              <w:t>5515,01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t>4157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5515,01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t>4157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5515,01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t>4157</w:t>
            </w:r>
          </w:p>
          <w:p w:rsidR="004E509C" w:rsidRPr="004E509C" w:rsidRDefault="00ED7B12" w:rsidP="00ED7B12">
            <w:pPr>
              <w:spacing w:line="360" w:lineRule="auto"/>
              <w:jc w:val="center"/>
              <w:rPr>
                <w:lang w:bidi="en-US"/>
              </w:rPr>
            </w:pPr>
            <w:r>
              <w:t>5515,01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Погонный метр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ED7B12" w:rsidP="00A77FE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t>35685,00</w:t>
            </w:r>
          </w:p>
          <w:p w:rsidR="004E509C" w:rsidRPr="00ED7B12" w:rsidRDefault="00ED7B12" w:rsidP="00A77FE8">
            <w:pPr>
              <w:spacing w:line="360" w:lineRule="auto"/>
              <w:jc w:val="center"/>
            </w:pPr>
            <w:r w:rsidRPr="00ED7B12">
              <w:t>285,48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35 685,00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  <w:r w:rsidRPr="004E509C">
              <w:t>285,48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35 685,00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  <w:r w:rsidRPr="004E509C">
              <w:t>285,48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</w:p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35 685,00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  <w:r w:rsidRPr="004E509C">
              <w:t>285,48</w:t>
            </w:r>
          </w:p>
          <w:p w:rsidR="004E509C" w:rsidRPr="004E509C" w:rsidRDefault="004E509C" w:rsidP="00A77FE8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Единица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2</w:t>
            </w:r>
          </w:p>
          <w:p w:rsidR="004E509C" w:rsidRPr="004E509C" w:rsidRDefault="004E509C" w:rsidP="00A77FE8">
            <w:pPr>
              <w:spacing w:line="360" w:lineRule="auto"/>
              <w:jc w:val="center"/>
            </w:pPr>
            <w:r w:rsidRPr="004E509C">
              <w:t>154,35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A77FE8">
            <w:pPr>
              <w:spacing w:line="36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A77FE8">
            <w:pPr>
              <w:spacing w:line="360" w:lineRule="auto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Объем</w:t>
            </w:r>
            <w:r w:rsidRPr="004E509C">
              <w:rPr>
                <w:lang w:bidi="en-US"/>
              </w:rPr>
              <w:t xml:space="preserve"> объект</w:t>
            </w:r>
            <w:r w:rsidRPr="004E509C">
              <w:t>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Метр кубический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ED7B12" w:rsidP="00A77FE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3802</w:t>
            </w:r>
          </w:p>
          <w:p w:rsidR="004E509C" w:rsidRPr="004E509C" w:rsidRDefault="00ED7B12" w:rsidP="00A77FE8">
            <w:pPr>
              <w:spacing w:line="360" w:lineRule="auto"/>
              <w:jc w:val="center"/>
            </w:pPr>
            <w:r>
              <w:t>1648,89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3802</w:t>
            </w:r>
          </w:p>
          <w:p w:rsidR="004E509C" w:rsidRPr="004E509C" w:rsidRDefault="00ED7B12" w:rsidP="00ED7B12">
            <w:pPr>
              <w:spacing w:line="360" w:lineRule="auto"/>
              <w:jc w:val="center"/>
            </w:pPr>
            <w:r>
              <w:t>1648,89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3802</w:t>
            </w:r>
          </w:p>
          <w:p w:rsidR="004E509C" w:rsidRPr="004E509C" w:rsidRDefault="00ED7B12" w:rsidP="00ED7B12">
            <w:pPr>
              <w:spacing w:line="360" w:lineRule="auto"/>
              <w:jc w:val="center"/>
            </w:pPr>
            <w:r>
              <w:t>1648,89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B12" w:rsidRPr="004E509C" w:rsidRDefault="00ED7B12" w:rsidP="00ED7B12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3802</w:t>
            </w:r>
          </w:p>
          <w:p w:rsidR="004E509C" w:rsidRPr="004E509C" w:rsidRDefault="00ED7B12" w:rsidP="00ED7B12">
            <w:pPr>
              <w:spacing w:line="360" w:lineRule="auto"/>
              <w:jc w:val="center"/>
            </w:pPr>
            <w:r>
              <w:t>1648,89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Содержание объектов цветочного хозяйства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Регулярно в течение года согласно графику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Метр квадратный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094F74" w:rsidP="00A77FE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133477,67</w:t>
            </w:r>
          </w:p>
          <w:p w:rsidR="004E509C" w:rsidRPr="004E509C" w:rsidRDefault="00094F74" w:rsidP="00094F74">
            <w:pPr>
              <w:spacing w:line="360" w:lineRule="auto"/>
              <w:jc w:val="center"/>
            </w:pPr>
            <w:r>
              <w:t>229285,89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74" w:rsidRPr="004E509C" w:rsidRDefault="00094F74" w:rsidP="00094F74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133477,67</w:t>
            </w:r>
          </w:p>
          <w:p w:rsidR="004E509C" w:rsidRPr="004E509C" w:rsidRDefault="00094F74" w:rsidP="00094F74">
            <w:pPr>
              <w:spacing w:line="360" w:lineRule="auto"/>
              <w:jc w:val="center"/>
            </w:pPr>
            <w:r>
              <w:t>229285,89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F74" w:rsidRPr="004E509C" w:rsidRDefault="00094F74" w:rsidP="00094F74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133477,67</w:t>
            </w:r>
          </w:p>
          <w:p w:rsidR="004E509C" w:rsidRPr="004E509C" w:rsidRDefault="00094F74" w:rsidP="00094F74">
            <w:pPr>
              <w:spacing w:line="360" w:lineRule="auto"/>
              <w:jc w:val="center"/>
            </w:pPr>
            <w:r>
              <w:t>229285,89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F74" w:rsidRPr="004E509C" w:rsidRDefault="00094F74" w:rsidP="00094F74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133477,67</w:t>
            </w:r>
          </w:p>
          <w:p w:rsidR="004E509C" w:rsidRPr="004E509C" w:rsidRDefault="00094F74" w:rsidP="00094F74">
            <w:pPr>
              <w:spacing w:line="360" w:lineRule="auto"/>
              <w:jc w:val="center"/>
            </w:pPr>
            <w:r>
              <w:t>229285,89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п. 4.3. </w:t>
            </w:r>
            <w:r w:rsidRPr="004E509C">
              <w:rPr>
                <w:bCs/>
              </w:rPr>
              <w:t>Расчет объема выполняемых работ по цветочному хозяйству.</w:t>
            </w:r>
          </w:p>
        </w:tc>
      </w:tr>
      <w:tr w:rsidR="004E509C" w:rsidRPr="004E509C" w:rsidTr="004E509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Тысяча штук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094F74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181,296</w:t>
            </w:r>
          </w:p>
          <w:p w:rsidR="004E509C" w:rsidRPr="004E509C" w:rsidRDefault="003B1DAA" w:rsidP="005751E4">
            <w:pPr>
              <w:spacing w:line="360" w:lineRule="auto"/>
            </w:pPr>
            <w:r>
              <w:t>106</w:t>
            </w:r>
            <w:r w:rsidR="005751E4">
              <w:t>808</w:t>
            </w:r>
            <w:r w:rsidR="00094F74">
              <w:t>,</w:t>
            </w:r>
            <w:r w:rsidR="005751E4"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F74" w:rsidRPr="004E509C" w:rsidRDefault="00094F74" w:rsidP="00094F74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181,296</w:t>
            </w:r>
          </w:p>
          <w:p w:rsidR="004E509C" w:rsidRPr="004E509C" w:rsidRDefault="005751E4" w:rsidP="00094F74">
            <w:pPr>
              <w:spacing w:line="360" w:lineRule="auto"/>
            </w:pPr>
            <w:r>
              <w:t>106808,59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F74" w:rsidRPr="004E509C" w:rsidRDefault="00094F74" w:rsidP="00094F74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181,296</w:t>
            </w:r>
          </w:p>
          <w:p w:rsidR="004E509C" w:rsidRPr="004E509C" w:rsidRDefault="005751E4" w:rsidP="00094F74">
            <w:pPr>
              <w:spacing w:line="360" w:lineRule="auto"/>
            </w:pPr>
            <w:r>
              <w:t>106808,59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F74" w:rsidRPr="004E509C" w:rsidRDefault="00094F74" w:rsidP="00094F74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181,296</w:t>
            </w:r>
          </w:p>
          <w:p w:rsidR="004E509C" w:rsidRPr="004E509C" w:rsidRDefault="005751E4" w:rsidP="00094F74">
            <w:pPr>
              <w:spacing w:line="360" w:lineRule="auto"/>
            </w:pPr>
            <w:r>
              <w:t>106808,59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Cs/>
          <w:vertAlign w:val="superscript"/>
        </w:rPr>
      </w:pPr>
      <w:r w:rsidRPr="004E509C">
        <w:rPr>
          <w:b/>
          <w:bCs/>
        </w:rPr>
        <w:t xml:space="preserve">ЧАСТЬ 3. Прочие сведения о </w:t>
      </w:r>
      <w:r w:rsidRPr="004E509C">
        <w:rPr>
          <w:b/>
        </w:rPr>
        <w:t>муниципальном</w:t>
      </w:r>
      <w:r w:rsidRPr="004E509C">
        <w:rPr>
          <w:b/>
          <w:bCs/>
        </w:rPr>
        <w:t xml:space="preserve"> задании </w:t>
      </w:r>
      <w:r w:rsidRPr="004E509C">
        <w:rPr>
          <w:b/>
          <w:bCs/>
          <w:vertAlign w:val="superscript"/>
        </w:rPr>
        <w:t>6</w:t>
      </w:r>
      <w:r w:rsidRPr="004E509C">
        <w:rPr>
          <w:bCs/>
          <w:vertAlign w:val="superscript"/>
        </w:rPr>
        <w:t>)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/>
          <w:bCs/>
        </w:rPr>
        <w:t>1</w:t>
      </w:r>
      <w:r w:rsidRPr="004E509C">
        <w:rPr>
          <w:bCs/>
        </w:rPr>
        <w:t xml:space="preserve">. Основания для досрочного прекращения исполнения муниципального задания ликвидация или реорганизация </w:t>
      </w:r>
      <w:r w:rsidRPr="004E509C">
        <w:rPr>
          <w:bCs/>
          <w:u w:val="single"/>
        </w:rPr>
        <w:t>МБУ «Управление благоустройства и дорожного хозяйства»; исключение данного вида работ из  базового (отраслевого) перечня услуг (работ)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/>
          <w:bCs/>
        </w:rPr>
        <w:t>2.</w:t>
      </w:r>
      <w:r w:rsidRPr="004E509C">
        <w:rPr>
          <w:bCs/>
        </w:rPr>
        <w:t xml:space="preserve"> Порядок </w:t>
      </w:r>
      <w:proofErr w:type="gramStart"/>
      <w:r w:rsidRPr="004E509C">
        <w:rPr>
          <w:bCs/>
        </w:rPr>
        <w:t>контроля за</w:t>
      </w:r>
      <w:proofErr w:type="gramEnd"/>
      <w:r w:rsidRPr="004E509C">
        <w:rPr>
          <w:bCs/>
        </w:rPr>
        <w:t xml:space="preserve"> исполнением муниципального задания:</w:t>
      </w:r>
    </w:p>
    <w:p w:rsidR="004E509C" w:rsidRPr="004E509C" w:rsidRDefault="004E509C" w:rsidP="00D300EE">
      <w:pPr>
        <w:spacing w:line="360" w:lineRule="auto"/>
        <w:rPr>
          <w:bCs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4235"/>
        <w:gridCol w:w="5291"/>
      </w:tblGrid>
      <w:tr w:rsidR="004E509C" w:rsidRPr="004E509C" w:rsidTr="004E509C">
        <w:trPr>
          <w:trHeight w:hRule="exact" w:val="292"/>
        </w:trPr>
        <w:tc>
          <w:tcPr>
            <w:tcW w:w="5203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Формы контроля</w:t>
            </w:r>
          </w:p>
        </w:tc>
        <w:tc>
          <w:tcPr>
            <w:tcW w:w="4367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Периодичность</w:t>
            </w:r>
          </w:p>
        </w:tc>
        <w:tc>
          <w:tcPr>
            <w:tcW w:w="5456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Отраслевые подразделения администрации, осуществляющие </w:t>
            </w:r>
            <w:proofErr w:type="gramStart"/>
            <w:r w:rsidRPr="004E509C">
              <w:t>контроль за</w:t>
            </w:r>
            <w:proofErr w:type="gramEnd"/>
            <w:r w:rsidRPr="004E509C">
              <w:t xml:space="preserve"> оказанием муниципальной услуги</w:t>
            </w:r>
          </w:p>
        </w:tc>
      </w:tr>
      <w:tr w:rsidR="004E509C" w:rsidRPr="004E509C" w:rsidTr="004E509C">
        <w:trPr>
          <w:trHeight w:hRule="exact" w:val="27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</w:tr>
      <w:tr w:rsidR="004E509C" w:rsidRPr="004E509C" w:rsidTr="00067FE5">
        <w:trPr>
          <w:trHeight w:hRule="exact" w:val="1562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  Ежедневный контроль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rPr>
          <w:trHeight w:hRule="exact" w:val="89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Последующий контроль в форме выездной проверки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</w:tbl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</w:pPr>
      <w:r w:rsidRPr="004E509C">
        <w:rPr>
          <w:b/>
        </w:rPr>
        <w:lastRenderedPageBreak/>
        <w:t>3</w:t>
      </w:r>
      <w:r w:rsidRPr="004E509C">
        <w:t>. Требования к отчетности об исполнении государственного задания.</w:t>
      </w:r>
    </w:p>
    <w:p w:rsidR="004E509C" w:rsidRPr="004E509C" w:rsidRDefault="004E509C" w:rsidP="00D300EE">
      <w:pPr>
        <w:spacing w:line="360" w:lineRule="auto"/>
      </w:pPr>
      <w:r w:rsidRPr="004E509C">
        <w:t>3.1. Форма отчета об исполнении государственного задания: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9"/>
        <w:gridCol w:w="1347"/>
        <w:gridCol w:w="1539"/>
        <w:gridCol w:w="1930"/>
        <w:gridCol w:w="1417"/>
        <w:gridCol w:w="2408"/>
        <w:gridCol w:w="1700"/>
        <w:gridCol w:w="2409"/>
      </w:tblGrid>
      <w:tr w:rsidR="004E509C" w:rsidRPr="004E509C" w:rsidTr="004E509C">
        <w:trPr>
          <w:trHeight w:val="63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№ </w:t>
            </w:r>
            <w:proofErr w:type="gramStart"/>
            <w:r w:rsidRPr="004E509C">
              <w:rPr>
                <w:lang w:bidi="en-US"/>
              </w:rPr>
              <w:t>п</w:t>
            </w:r>
            <w:proofErr w:type="gramEnd"/>
            <w:r w:rsidRPr="004E509C">
              <w:rPr>
                <w:lang w:bidi="en-US"/>
              </w:rPr>
              <w:t>/п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>Услуги по планировке ландшафта &lt;3&gt;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Единица измерения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Значение, утвержденное в муниципальном задании на отчетный период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Фактическое значение за отчетный период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Характеристика причин отклонения от запланированных значений</w:t>
            </w:r>
          </w:p>
        </w:tc>
      </w:tr>
      <w:tr w:rsidR="004E509C" w:rsidRPr="004E509C" w:rsidTr="004E509C">
        <w:trPr>
          <w:trHeight w:val="1256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содержание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Условия (формы) выполнения (выполнения)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объектов зеленого  хозяйства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года согласно графику 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3B1DAA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895,25</w:t>
            </w:r>
          </w:p>
          <w:p w:rsidR="004E509C" w:rsidRPr="004E509C" w:rsidRDefault="003B1DAA" w:rsidP="00D300EE">
            <w:pPr>
              <w:spacing w:line="360" w:lineRule="auto"/>
              <w:rPr>
                <w:lang w:bidi="en-US"/>
              </w:rPr>
            </w:pPr>
            <w:r>
              <w:t>2535,98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>Ш</w:t>
            </w:r>
            <w:r w:rsidRPr="004E509C">
              <w:rPr>
                <w:lang w:bidi="en-US"/>
              </w:rPr>
              <w:t>тука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</w:p>
          <w:p w:rsidR="004E509C" w:rsidRPr="004E509C" w:rsidRDefault="00956BCC" w:rsidP="00D300EE">
            <w:pPr>
              <w:spacing w:line="360" w:lineRule="auto"/>
              <w:rPr>
                <w:u w:val="single"/>
                <w:lang w:bidi="en-US"/>
              </w:rPr>
            </w:pPr>
            <w:r>
              <w:rPr>
                <w:u w:val="single"/>
              </w:rPr>
              <w:t>4 </w:t>
            </w:r>
            <w:r w:rsidR="003B1DAA">
              <w:rPr>
                <w:u w:val="single"/>
              </w:rPr>
              <w:t>157</w:t>
            </w:r>
          </w:p>
          <w:p w:rsidR="004E509C" w:rsidRPr="004E509C" w:rsidRDefault="003B1DAA" w:rsidP="00D300EE">
            <w:pPr>
              <w:spacing w:line="360" w:lineRule="auto"/>
            </w:pPr>
            <w:r>
              <w:t>5515,01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Погонный метр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rPr>
                <w:u w:val="single"/>
              </w:rPr>
              <w:t>35 685,00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 285,48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Количество </w:t>
            </w:r>
            <w:r w:rsidRPr="004E509C">
              <w:rPr>
                <w:lang w:bidi="en-US"/>
              </w:rPr>
              <w:lastRenderedPageBreak/>
              <w:t>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Единица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Default="003B1DAA" w:rsidP="00D300EE">
            <w:pPr>
              <w:spacing w:line="360" w:lineRule="auto"/>
              <w:rPr>
                <w:u w:val="single"/>
              </w:rPr>
            </w:pPr>
            <w:r w:rsidRPr="003B1DAA">
              <w:rPr>
                <w:u w:val="single"/>
              </w:rPr>
              <w:t>2</w:t>
            </w:r>
          </w:p>
          <w:p w:rsidR="003B1DAA" w:rsidRPr="003B1DAA" w:rsidRDefault="003B1DAA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154,35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Объем</w:t>
            </w:r>
            <w:r w:rsidRPr="004E509C">
              <w:rPr>
                <w:lang w:bidi="en-US"/>
              </w:rPr>
              <w:t xml:space="preserve"> объект</w:t>
            </w:r>
            <w:r w:rsidRPr="004E509C"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Метр кубический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956BCC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3 </w:t>
            </w:r>
            <w:r w:rsidR="003B1DAA">
              <w:rPr>
                <w:u w:val="single"/>
              </w:rPr>
              <w:t>8</w:t>
            </w:r>
            <w:r>
              <w:rPr>
                <w:u w:val="single"/>
              </w:rPr>
              <w:t>02,00</w:t>
            </w:r>
          </w:p>
          <w:p w:rsidR="004E509C" w:rsidRPr="004E509C" w:rsidRDefault="00956BCC" w:rsidP="003B1DAA">
            <w:pPr>
              <w:spacing w:line="360" w:lineRule="auto"/>
            </w:pPr>
            <w:r>
              <w:t>1 6</w:t>
            </w:r>
            <w:r w:rsidR="003B1DAA">
              <w:t>48</w:t>
            </w:r>
            <w:r>
              <w:t>,</w:t>
            </w:r>
            <w:r w:rsidR="003B1DAA"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Содержание объектов цветочного хозяйства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Регулярно в течение года согласно графику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Площадь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Метр квадратный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3B1DAA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133477,67</w:t>
            </w:r>
          </w:p>
          <w:p w:rsidR="004E509C" w:rsidRPr="004E509C" w:rsidRDefault="003B1DAA" w:rsidP="00D300EE">
            <w:pPr>
              <w:spacing w:line="360" w:lineRule="auto"/>
            </w:pPr>
            <w:r>
              <w:t>229285,89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Тысяча штук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3B1DAA" w:rsidP="00D300E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181,296</w:t>
            </w:r>
          </w:p>
          <w:p w:rsidR="004E509C" w:rsidRPr="004E509C" w:rsidRDefault="00986225" w:rsidP="00D300EE">
            <w:pPr>
              <w:spacing w:line="360" w:lineRule="auto"/>
            </w:pPr>
            <w:r>
              <w:t>106808,59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</w:tbl>
    <w:p w:rsidR="004E509C" w:rsidRPr="004E509C" w:rsidRDefault="004E509C" w:rsidP="00D300EE">
      <w:pPr>
        <w:spacing w:line="360" w:lineRule="auto"/>
        <w:rPr>
          <w:lang w:bidi="en-US"/>
        </w:rPr>
      </w:pP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t xml:space="preserve">3.2. </w:t>
      </w:r>
      <w:r w:rsidRPr="004E509C">
        <w:rPr>
          <w:bCs/>
        </w:rPr>
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</w:r>
      <w:r w:rsidRPr="004E509C">
        <w:rPr>
          <w:bCs/>
          <w:u w:val="single"/>
        </w:rPr>
        <w:t>до 20-ого числа месяца, следующего за отчетным периодом.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>3.3. Иные требования к отчетности о выполнении муниципального задания: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 xml:space="preserve"> 3.3.1</w:t>
      </w:r>
      <w:proofErr w:type="gramStart"/>
      <w:r w:rsidRPr="004E509C">
        <w:rPr>
          <w:bCs/>
          <w:u w:val="single"/>
        </w:rPr>
        <w:t xml:space="preserve"> </w:t>
      </w:r>
      <w:r w:rsidRPr="004E509C">
        <w:t>В</w:t>
      </w:r>
      <w:proofErr w:type="gramEnd"/>
      <w:r w:rsidRPr="004E509C">
        <w:t xml:space="preserve"> случае отклонения объема выполненной муниципальной работы от заданного, отчетность должна содержать анализ причин отклонения</w:t>
      </w:r>
      <w:r w:rsidRPr="004E509C">
        <w:rPr>
          <w:bCs/>
          <w:u w:val="single"/>
        </w:rPr>
        <w:t xml:space="preserve"> 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  <w:u w:val="single"/>
        </w:rPr>
        <w:t>3.3.2. П</w:t>
      </w:r>
      <w:r w:rsidRPr="004E509C">
        <w:rPr>
          <w:bCs/>
        </w:rPr>
        <w:t xml:space="preserve">редоставление в </w:t>
      </w:r>
      <w:r w:rsidRPr="004E509C">
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</w:r>
      <w:r w:rsidRPr="004E509C">
        <w:rPr>
          <w:bCs/>
        </w:rPr>
        <w:t xml:space="preserve"> согласование с  </w:t>
      </w:r>
      <w:r w:rsidRPr="004E509C">
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 xml:space="preserve">3.4. </w:t>
      </w:r>
      <w:r w:rsidRPr="004E509C">
        <w:rPr>
          <w:bCs/>
          <w:u w:val="single"/>
        </w:rPr>
        <w:t>Иные показатели, связанные с выполнением муниципального задания</w:t>
      </w:r>
      <w:r w:rsidRPr="004E509C">
        <w:rPr>
          <w:bCs/>
        </w:rPr>
        <w:t>:  предоставление  акта выполненных работ по   прилагаемой форме:</w:t>
      </w:r>
    </w:p>
    <w:p w:rsidR="004E509C" w:rsidRPr="004E509C" w:rsidRDefault="004E509C" w:rsidP="00D300EE">
      <w:pPr>
        <w:spacing w:line="360" w:lineRule="auto"/>
      </w:pPr>
      <w:r w:rsidRPr="004E509C">
        <w:t xml:space="preserve"> </w:t>
      </w:r>
    </w:p>
    <w:p w:rsidR="004E509C" w:rsidRPr="004E509C" w:rsidRDefault="004E509C" w:rsidP="00A77FE8">
      <w:pPr>
        <w:spacing w:line="360" w:lineRule="auto"/>
        <w:jc w:val="center"/>
      </w:pPr>
      <w:r w:rsidRPr="004E509C">
        <w:t>Акт выполненных работ № __</w:t>
      </w:r>
    </w:p>
    <w:p w:rsidR="004E509C" w:rsidRPr="004E509C" w:rsidRDefault="004E509C" w:rsidP="00A77FE8">
      <w:pPr>
        <w:spacing w:line="360" w:lineRule="auto"/>
        <w:jc w:val="center"/>
      </w:pPr>
      <w:r w:rsidRPr="004E509C">
        <w:lastRenderedPageBreak/>
        <w:t>за период __________________________ 20__ год</w:t>
      </w:r>
    </w:p>
    <w:p w:rsidR="004E509C" w:rsidRPr="004E509C" w:rsidRDefault="004E509C" w:rsidP="00D300EE">
      <w:pPr>
        <w:spacing w:line="360" w:lineRule="auto"/>
        <w:rPr>
          <w:lang w:bidi="en-US"/>
        </w:rPr>
      </w:pPr>
      <w:r w:rsidRPr="004E509C">
        <w:t xml:space="preserve">  </w:t>
      </w:r>
      <w:r w:rsidRPr="004E509C">
        <w:rPr>
          <w:lang w:bidi="en-US"/>
        </w:rPr>
        <w:t>____________________________________________________</w:t>
      </w:r>
    </w:p>
    <w:tbl>
      <w:tblPr>
        <w:tblW w:w="135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807"/>
        <w:gridCol w:w="571"/>
        <w:gridCol w:w="732"/>
        <w:gridCol w:w="718"/>
        <w:gridCol w:w="1071"/>
        <w:gridCol w:w="599"/>
        <w:gridCol w:w="1196"/>
        <w:gridCol w:w="1404"/>
        <w:gridCol w:w="989"/>
        <w:gridCol w:w="1077"/>
        <w:gridCol w:w="1415"/>
        <w:gridCol w:w="1519"/>
      </w:tblGrid>
      <w:tr w:rsidR="004E509C" w:rsidRPr="004E509C" w:rsidTr="004E509C">
        <w:trPr>
          <w:trHeight w:val="24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 xml:space="preserve">Справочно№ </w:t>
            </w:r>
            <w:proofErr w:type="gramStart"/>
            <w:r w:rsidRPr="004E365E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4E365E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Наименование видов работ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  <w:lang w:bidi="en-US"/>
              </w:rPr>
              <w:t>Группа</w:t>
            </w:r>
          </w:p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Коэфф. для первода в усл</w:t>
            </w:r>
            <w:proofErr w:type="gramStart"/>
            <w:r w:rsidRPr="004E365E">
              <w:rPr>
                <w:sz w:val="22"/>
                <w:szCs w:val="22"/>
              </w:rPr>
              <w:t>.-</w:t>
            </w:r>
            <w:proofErr w:type="gramEnd"/>
            <w:r w:rsidRPr="004E365E">
              <w:rPr>
                <w:sz w:val="22"/>
                <w:szCs w:val="22"/>
              </w:rPr>
              <w:t>расчетные ед. объема муниципальной услуги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Кратность выполнения работ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Объем муниципальной услуги   в условно-расчетных единицах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Всего израсходовано средств на выполнение муниципального задания за отчетный период, рублей, копеек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Показатель качества</w:t>
            </w:r>
            <w:proofErr w:type="gramStart"/>
            <w:r w:rsidRPr="004E365E">
              <w:rPr>
                <w:sz w:val="22"/>
                <w:szCs w:val="22"/>
                <w:lang w:bidi="en-US"/>
              </w:rPr>
              <w:t xml:space="preserve">  К</w:t>
            </w:r>
            <w:proofErr w:type="gramEnd"/>
            <w:r w:rsidRPr="004E365E">
              <w:rPr>
                <w:sz w:val="22"/>
                <w:szCs w:val="22"/>
                <w:lang w:bidi="en-US"/>
              </w:rPr>
              <w:t>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Сумма (с учетом коэфициента качества),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Всего израсходовано средств на выполнение муниципального задания  за отчетный период с нарастающим итогом, рублей.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09C" w:rsidRPr="004E365E" w:rsidRDefault="004E509C" w:rsidP="004E365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Сумма финансового обеспечения муниципального задания на 20</w:t>
            </w:r>
            <w:r w:rsidR="004E365E">
              <w:rPr>
                <w:sz w:val="22"/>
                <w:szCs w:val="22"/>
              </w:rPr>
              <w:t>20</w:t>
            </w:r>
            <w:r w:rsidRPr="004E365E">
              <w:rPr>
                <w:sz w:val="22"/>
                <w:szCs w:val="22"/>
              </w:rPr>
              <w:t xml:space="preserve"> год, рублей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15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В соответствии с пунктом </w:t>
            </w:r>
            <w:r w:rsidRPr="004E509C">
              <w:t>4</w:t>
            </w:r>
            <w:r w:rsidRPr="004E509C">
              <w:rPr>
                <w:lang w:bidi="en-US"/>
              </w:rPr>
              <w:t>.6</w:t>
            </w:r>
            <w:r w:rsidRPr="004E509C">
              <w:t>.</w:t>
            </w:r>
            <w:r w:rsidRPr="004E509C">
              <w:rPr>
                <w:lang w:bidi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p w:rsidR="004E509C" w:rsidRPr="004E509C" w:rsidRDefault="004E509C" w:rsidP="00D300EE">
      <w:pPr>
        <w:spacing w:line="360" w:lineRule="auto"/>
      </w:pPr>
      <w:r w:rsidRPr="004E509C">
        <w:t xml:space="preserve">3.4..1. Периодичность предоставления акта выполненных работ: </w:t>
      </w:r>
      <w:r w:rsidRPr="004E509C">
        <w:rPr>
          <w:u w:val="single"/>
        </w:rPr>
        <w:t>ежемесячно</w:t>
      </w:r>
    </w:p>
    <w:p w:rsidR="004E509C" w:rsidRPr="004E509C" w:rsidRDefault="004E509C" w:rsidP="00D300EE">
      <w:pPr>
        <w:spacing w:line="360" w:lineRule="auto"/>
        <w:rPr>
          <w:u w:val="single"/>
        </w:rPr>
      </w:pPr>
      <w:r w:rsidRPr="004E509C">
        <w:t xml:space="preserve">3.4.2. Срок предоставления акта выполненных работ: </w:t>
      </w:r>
      <w:r w:rsidRPr="004E509C">
        <w:rPr>
          <w:u w:val="single"/>
        </w:rPr>
        <w:t>до 10 числа месяца, следующего за отчетным периодом.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</w:rPr>
        <w:t xml:space="preserve">4. Иная информация, необходимая для исполнения </w:t>
      </w:r>
      <w:r w:rsidRPr="004E509C">
        <w:rPr>
          <w:b/>
          <w:bCs/>
        </w:rPr>
        <w:t>(</w:t>
      </w:r>
      <w:proofErr w:type="gramStart"/>
      <w:r w:rsidRPr="004E509C">
        <w:rPr>
          <w:b/>
          <w:bCs/>
        </w:rPr>
        <w:t>контроля за</w:t>
      </w:r>
      <w:proofErr w:type="gramEnd"/>
      <w:r w:rsidRPr="004E509C">
        <w:rPr>
          <w:b/>
          <w:bCs/>
        </w:rPr>
        <w:t xml:space="preserve"> исполнением) муниципального задания: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F3699">
      <w:pPr>
        <w:numPr>
          <w:ilvl w:val="1"/>
          <w:numId w:val="6"/>
        </w:numPr>
        <w:spacing w:line="360" w:lineRule="auto"/>
      </w:pPr>
      <w:r w:rsidRPr="004E509C">
        <w:t>Перечень и характеристики объектов зеленого хозяйства и выполняемых на них работ.</w:t>
      </w:r>
    </w:p>
    <w:p w:rsidR="004E509C" w:rsidRPr="004E509C" w:rsidRDefault="004E509C" w:rsidP="00D300EE">
      <w:pPr>
        <w:spacing w:line="360" w:lineRule="auto"/>
      </w:pPr>
    </w:p>
    <w:tbl>
      <w:tblPr>
        <w:tblW w:w="14744" w:type="dxa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2467"/>
        <w:gridCol w:w="9780"/>
      </w:tblGrid>
      <w:tr w:rsidR="004E509C" w:rsidRPr="004E509C" w:rsidTr="004E509C">
        <w:tc>
          <w:tcPr>
            <w:tcW w:w="1474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b/>
                <w:lang w:bidi="en-US"/>
              </w:rPr>
            </w:pPr>
            <w:r w:rsidRPr="004E509C">
              <w:rPr>
                <w:b/>
                <w:lang w:bidi="en-US"/>
              </w:rPr>
              <w:t>ДЕРЕВЬЯ</w:t>
            </w:r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Посадка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350</w:t>
            </w:r>
            <w:r w:rsidRPr="004E365E">
              <w:rPr>
                <w:sz w:val="22"/>
                <w:szCs w:val="22"/>
                <w:lang w:bidi="en-US"/>
              </w:rPr>
              <w:t xml:space="preserve"> штук</w:t>
            </w:r>
          </w:p>
        </w:tc>
        <w:tc>
          <w:tcPr>
            <w:tcW w:w="978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Определяются Учреждением с учетом </w:t>
            </w:r>
            <w:proofErr w:type="gramStart"/>
            <w:r w:rsidRPr="004E365E">
              <w:rPr>
                <w:sz w:val="22"/>
                <w:szCs w:val="22"/>
              </w:rPr>
              <w:t>предложений отдела городского хозяйства Комитета городского хозяйства</w:t>
            </w:r>
            <w:proofErr w:type="gramEnd"/>
            <w:r w:rsidRPr="004E365E">
              <w:rPr>
                <w:sz w:val="22"/>
                <w:szCs w:val="22"/>
              </w:rPr>
              <w:t xml:space="preserve">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Формовочная обрезка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777 </w:t>
            </w:r>
            <w:r w:rsidRPr="004E365E">
              <w:rPr>
                <w:sz w:val="22"/>
                <w:szCs w:val="22"/>
                <w:lang w:bidi="en-US"/>
              </w:rPr>
              <w:t xml:space="preserve"> штук</w:t>
            </w:r>
          </w:p>
        </w:tc>
        <w:tc>
          <w:tcPr>
            <w:tcW w:w="9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Обрезка мешающих механизированной уборке  веток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1 500 </w:t>
            </w:r>
            <w:r w:rsidRPr="004E365E">
              <w:rPr>
                <w:sz w:val="22"/>
                <w:szCs w:val="22"/>
                <w:lang w:bidi="en-US"/>
              </w:rPr>
              <w:t xml:space="preserve"> штук</w:t>
            </w:r>
          </w:p>
        </w:tc>
        <w:tc>
          <w:tcPr>
            <w:tcW w:w="9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Определяются Учреждением с учетом </w:t>
            </w:r>
            <w:proofErr w:type="gramStart"/>
            <w:r w:rsidRPr="004E365E">
              <w:rPr>
                <w:sz w:val="22"/>
                <w:szCs w:val="22"/>
              </w:rPr>
              <w:t>предложений отдела городского хозяйства Комитета городского хозяйства</w:t>
            </w:r>
            <w:proofErr w:type="gramEnd"/>
            <w:r w:rsidRPr="004E365E">
              <w:rPr>
                <w:sz w:val="22"/>
                <w:szCs w:val="22"/>
              </w:rPr>
              <w:t xml:space="preserve">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rPr>
          <w:trHeight w:val="506"/>
        </w:trPr>
        <w:tc>
          <w:tcPr>
            <w:tcW w:w="2497" w:type="dxa"/>
            <w:tcBorders>
              <w:lef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Снос сухих деревьев</w:t>
            </w:r>
          </w:p>
        </w:tc>
        <w:tc>
          <w:tcPr>
            <w:tcW w:w="2467" w:type="dxa"/>
            <w:tcBorders>
              <w:left w:val="single" w:sz="2" w:space="0" w:color="000000"/>
            </w:tcBorders>
          </w:tcPr>
          <w:p w:rsidR="004E509C" w:rsidRPr="004E365E" w:rsidRDefault="004E509C" w:rsidP="00DB0D55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</w:t>
            </w:r>
            <w:r w:rsidR="00B77993" w:rsidRPr="004E365E">
              <w:rPr>
                <w:sz w:val="22"/>
                <w:szCs w:val="22"/>
              </w:rPr>
              <w:t>5</w:t>
            </w:r>
            <w:r w:rsidR="00DB0D55">
              <w:rPr>
                <w:sz w:val="22"/>
                <w:szCs w:val="22"/>
              </w:rPr>
              <w:t>30</w:t>
            </w:r>
            <w:r w:rsidRPr="004E365E">
              <w:rPr>
                <w:sz w:val="22"/>
                <w:szCs w:val="22"/>
              </w:rPr>
              <w:t xml:space="preserve"> </w:t>
            </w:r>
            <w:r w:rsidRPr="004E365E">
              <w:rPr>
                <w:sz w:val="22"/>
                <w:szCs w:val="22"/>
                <w:lang w:bidi="en-US"/>
              </w:rPr>
              <w:t>штук</w:t>
            </w:r>
          </w:p>
        </w:tc>
        <w:tc>
          <w:tcPr>
            <w:tcW w:w="97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Определяются Учреждением с учетом </w:t>
            </w:r>
            <w:proofErr w:type="gramStart"/>
            <w:r w:rsidRPr="004E365E">
              <w:rPr>
                <w:sz w:val="22"/>
                <w:szCs w:val="22"/>
              </w:rPr>
              <w:t>предложений отдела городского хозяйства Комитета городского хозяйства</w:t>
            </w:r>
            <w:proofErr w:type="gramEnd"/>
            <w:r w:rsidRPr="004E365E">
              <w:rPr>
                <w:sz w:val="22"/>
                <w:szCs w:val="22"/>
              </w:rPr>
              <w:t xml:space="preserve">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Побелка деревьев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  0 </w:t>
            </w:r>
            <w:r w:rsidRPr="004E365E">
              <w:rPr>
                <w:sz w:val="22"/>
                <w:szCs w:val="22"/>
                <w:lang w:bidi="en-US"/>
              </w:rPr>
              <w:t xml:space="preserve"> штук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Проспект 25-го Октября, Соборная, Красная, Рощинская</w:t>
            </w:r>
            <w:proofErr w:type="gramStart"/>
            <w:r w:rsidRPr="004E365E">
              <w:rPr>
                <w:sz w:val="22"/>
                <w:szCs w:val="22"/>
              </w:rPr>
              <w:t xml:space="preserve"> ,</w:t>
            </w:r>
            <w:proofErr w:type="gramEnd"/>
            <w:r w:rsidRPr="004E365E">
              <w:rPr>
                <w:sz w:val="22"/>
                <w:szCs w:val="22"/>
              </w:rPr>
              <w:t xml:space="preserve"> Липовая аллея и сквер </w:t>
            </w:r>
          </w:p>
        </w:tc>
      </w:tr>
      <w:tr w:rsidR="004E509C" w:rsidRPr="004E509C" w:rsidTr="004E509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Вывоз веток с территорий города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  1002,0 м3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Определяются Учреждением с учетом </w:t>
            </w:r>
            <w:proofErr w:type="gramStart"/>
            <w:r w:rsidRPr="004E365E">
              <w:rPr>
                <w:sz w:val="22"/>
                <w:szCs w:val="22"/>
              </w:rPr>
              <w:t>предложений отдела городского хозяйства Комитета городского хозяйства</w:t>
            </w:r>
            <w:proofErr w:type="gramEnd"/>
            <w:r w:rsidRPr="004E365E">
              <w:rPr>
                <w:sz w:val="22"/>
                <w:szCs w:val="22"/>
              </w:rPr>
              <w:t xml:space="preserve"> и жилищной политики администрации Гатчинского муниципального района</w:t>
            </w:r>
          </w:p>
        </w:tc>
      </w:tr>
      <w:tr w:rsidR="00B77993" w:rsidRPr="004E509C" w:rsidTr="004E509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77993" w:rsidRPr="004E365E" w:rsidRDefault="00B77993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Дробление древесины в щепу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7993" w:rsidRPr="004E365E" w:rsidRDefault="00B77993" w:rsidP="00DB0D55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  2 </w:t>
            </w:r>
            <w:r w:rsidR="00DB0D55">
              <w:rPr>
                <w:sz w:val="22"/>
                <w:szCs w:val="22"/>
              </w:rPr>
              <w:t>8</w:t>
            </w:r>
            <w:r w:rsidRPr="004E365E">
              <w:rPr>
                <w:sz w:val="22"/>
                <w:szCs w:val="22"/>
              </w:rPr>
              <w:t>00 м3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7993" w:rsidRPr="004E365E" w:rsidRDefault="00B77993" w:rsidP="002D0AD9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Определяются Учреждением с учетом </w:t>
            </w:r>
            <w:proofErr w:type="gramStart"/>
            <w:r w:rsidRPr="004E365E">
              <w:rPr>
                <w:sz w:val="22"/>
                <w:szCs w:val="22"/>
              </w:rPr>
              <w:t>предложений отдела городского хозяйства Комитета городского хозяйства</w:t>
            </w:r>
            <w:proofErr w:type="gramEnd"/>
            <w:r w:rsidRPr="004E365E">
              <w:rPr>
                <w:sz w:val="22"/>
                <w:szCs w:val="22"/>
              </w:rPr>
              <w:t xml:space="preserve"> и жилищной политики администрации Гатчинского муниципального района</w:t>
            </w:r>
            <w:r w:rsidR="002D0AD9" w:rsidRPr="004E365E">
              <w:rPr>
                <w:sz w:val="22"/>
                <w:szCs w:val="22"/>
              </w:rPr>
              <w:t xml:space="preserve"> </w:t>
            </w:r>
          </w:p>
        </w:tc>
      </w:tr>
      <w:tr w:rsidR="004E509C" w:rsidRPr="004E509C" w:rsidTr="004E509C">
        <w:tc>
          <w:tcPr>
            <w:tcW w:w="1474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  <w:r w:rsidRPr="004E365E">
              <w:rPr>
                <w:b/>
                <w:sz w:val="22"/>
                <w:szCs w:val="22"/>
                <w:lang w:bidi="en-US"/>
              </w:rPr>
              <w:t>КУСТЫ</w:t>
            </w:r>
          </w:p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Посадка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  <w:lang w:bidi="en-US"/>
              </w:rPr>
              <w:t xml:space="preserve"> </w:t>
            </w:r>
            <w:r w:rsidRPr="004E365E">
              <w:rPr>
                <w:sz w:val="22"/>
                <w:szCs w:val="22"/>
              </w:rPr>
              <w:t xml:space="preserve"> 1000 </w:t>
            </w:r>
            <w:r w:rsidRPr="004E365E">
              <w:rPr>
                <w:sz w:val="22"/>
                <w:szCs w:val="22"/>
                <w:lang w:bidi="en-US"/>
              </w:rPr>
              <w:t xml:space="preserve"> штук</w:t>
            </w:r>
          </w:p>
        </w:tc>
        <w:tc>
          <w:tcPr>
            <w:tcW w:w="9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МБУ «УБДХ» согласовывает с отделом городского хозяйства Комитета городского хозяйства и жилищной политики администрации Гатчинского муниципального района до начала вегетативного периода </w:t>
            </w:r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Формовочная стрижка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22 405</w:t>
            </w:r>
            <w:r w:rsidRPr="004E365E">
              <w:rPr>
                <w:sz w:val="22"/>
                <w:szCs w:val="22"/>
                <w:lang w:bidi="en-US"/>
              </w:rPr>
              <w:t xml:space="preserve"> </w:t>
            </w:r>
            <w:r w:rsidRPr="004E365E">
              <w:rPr>
                <w:sz w:val="22"/>
                <w:szCs w:val="22"/>
              </w:rPr>
              <w:t>погонных метров</w:t>
            </w:r>
          </w:p>
        </w:tc>
        <w:tc>
          <w:tcPr>
            <w:tcW w:w="978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i/>
                <w:sz w:val="22"/>
                <w:szCs w:val="22"/>
              </w:rPr>
              <w:t>Скверы:</w:t>
            </w:r>
            <w:r w:rsidRPr="004E365E">
              <w:rPr>
                <w:sz w:val="22"/>
                <w:szCs w:val="22"/>
              </w:rPr>
              <w:t xml:space="preserve"> «Юность», Ленинский, у Павловского собора, на Леонова, у ДК</w:t>
            </w:r>
            <w:proofErr w:type="gramStart"/>
            <w:r w:rsidRPr="004E365E">
              <w:rPr>
                <w:sz w:val="22"/>
                <w:szCs w:val="22"/>
              </w:rPr>
              <w:t xml:space="preserve"> ,</w:t>
            </w:r>
            <w:proofErr w:type="gramEnd"/>
            <w:r w:rsidRPr="004E365E">
              <w:rPr>
                <w:sz w:val="22"/>
                <w:szCs w:val="22"/>
              </w:rPr>
              <w:t xml:space="preserve"> на Красной , на углу Чкалова-Проспект , на углу Киргетова-Радищева , прочие )</w:t>
            </w:r>
          </w:p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i/>
                <w:sz w:val="22"/>
                <w:szCs w:val="22"/>
              </w:rPr>
              <w:t>Улицы:</w:t>
            </w:r>
            <w:r w:rsidRPr="004E365E">
              <w:rPr>
                <w:sz w:val="22"/>
                <w:szCs w:val="22"/>
              </w:rPr>
              <w:t xml:space="preserve"> </w:t>
            </w:r>
            <w:proofErr w:type="gramStart"/>
            <w:r w:rsidRPr="004E365E">
              <w:rPr>
                <w:sz w:val="22"/>
                <w:szCs w:val="22"/>
              </w:rPr>
              <w:t xml:space="preserve">Проспект 25-го Октября , 7 Армии, Чехова, «Маяк», Достоевского,  Горького, Соборная, Володарского, Урицкого, Радищева, Подрядчикова, Крупской </w:t>
            </w:r>
            <w:proofErr w:type="gramEnd"/>
          </w:p>
        </w:tc>
      </w:tr>
      <w:tr w:rsidR="004E509C" w:rsidRPr="004E509C" w:rsidTr="004E509C"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  <w:r w:rsidRPr="004E365E">
              <w:rPr>
                <w:sz w:val="22"/>
                <w:szCs w:val="22"/>
                <w:lang w:bidi="en-US"/>
              </w:rPr>
              <w:t>Текущий уход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 13 280</w:t>
            </w:r>
            <w:r w:rsidRPr="004E365E">
              <w:rPr>
                <w:sz w:val="22"/>
                <w:szCs w:val="22"/>
                <w:lang w:bidi="en-US"/>
              </w:rPr>
              <w:t xml:space="preserve"> </w:t>
            </w:r>
            <w:r w:rsidRPr="004E365E">
              <w:rPr>
                <w:sz w:val="22"/>
                <w:szCs w:val="22"/>
              </w:rPr>
              <w:t>погонных метров</w:t>
            </w:r>
          </w:p>
        </w:tc>
        <w:tc>
          <w:tcPr>
            <w:tcW w:w="9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395"/>
        </w:trPr>
        <w:tc>
          <w:tcPr>
            <w:tcW w:w="147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</w:p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</w:p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</w:p>
          <w:p w:rsidR="004E509C" w:rsidRPr="004E365E" w:rsidRDefault="004E509C" w:rsidP="00D300EE">
            <w:pPr>
              <w:spacing w:line="360" w:lineRule="auto"/>
              <w:rPr>
                <w:b/>
                <w:lang w:bidi="en-US"/>
              </w:rPr>
            </w:pPr>
          </w:p>
        </w:tc>
      </w:tr>
      <w:tr w:rsidR="004E509C" w:rsidRPr="004E509C" w:rsidTr="004E509C">
        <w:trPr>
          <w:trHeight w:val="650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2467" w:type="dxa"/>
            <w:tcBorders>
              <w:top w:val="single" w:sz="2" w:space="0" w:color="000000"/>
              <w:bottom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  <w:rPr>
                <w:b/>
              </w:rPr>
            </w:pPr>
            <w:r w:rsidRPr="004E365E">
              <w:rPr>
                <w:b/>
                <w:sz w:val="22"/>
                <w:szCs w:val="22"/>
              </w:rPr>
              <w:t xml:space="preserve">             ЦВЕТОЧНОЕ ХОЗЯЙСТВО</w:t>
            </w:r>
          </w:p>
          <w:p w:rsidR="004E509C" w:rsidRPr="004E365E" w:rsidRDefault="004E509C" w:rsidP="00D300EE">
            <w:pPr>
              <w:spacing w:line="360" w:lineRule="auto"/>
              <w:rPr>
                <w:b/>
              </w:rPr>
            </w:pPr>
          </w:p>
        </w:tc>
      </w:tr>
      <w:tr w:rsidR="004E509C" w:rsidRPr="004E509C" w:rsidTr="004E509C">
        <w:trPr>
          <w:trHeight w:val="650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Посадка цветов летники (включая луковичные) 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E509C" w:rsidRPr="004E365E" w:rsidRDefault="004E509C" w:rsidP="00BA7D5E">
            <w:pPr>
              <w:spacing w:line="360" w:lineRule="auto"/>
            </w:pPr>
            <w:r w:rsidRPr="004E365E">
              <w:rPr>
                <w:sz w:val="22"/>
                <w:szCs w:val="22"/>
              </w:rPr>
              <w:t>1</w:t>
            </w:r>
            <w:r w:rsidR="00BA7D5E">
              <w:rPr>
                <w:sz w:val="22"/>
                <w:szCs w:val="22"/>
              </w:rPr>
              <w:t>80</w:t>
            </w:r>
            <w:r w:rsidRPr="004E365E">
              <w:rPr>
                <w:sz w:val="22"/>
                <w:szCs w:val="22"/>
              </w:rPr>
              <w:t>,</w:t>
            </w:r>
            <w:r w:rsidR="00BA7D5E">
              <w:rPr>
                <w:sz w:val="22"/>
                <w:szCs w:val="22"/>
              </w:rPr>
              <w:t>713</w:t>
            </w:r>
            <w:r w:rsidRPr="004E365E">
              <w:rPr>
                <w:sz w:val="22"/>
                <w:szCs w:val="22"/>
              </w:rPr>
              <w:t xml:space="preserve">  тыс.  штук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ул. Рощинской, бульвар Богданова;  Ленинский сквер, ул</w:t>
            </w:r>
            <w:proofErr w:type="gramStart"/>
            <w:r w:rsidRPr="004E365E">
              <w:rPr>
                <w:sz w:val="22"/>
                <w:szCs w:val="22"/>
              </w:rPr>
              <w:t>.К</w:t>
            </w:r>
            <w:proofErr w:type="gramEnd"/>
            <w:r w:rsidRPr="004E365E">
              <w:rPr>
                <w:sz w:val="22"/>
                <w:szCs w:val="22"/>
              </w:rPr>
              <w:t>арла Маркса, площадь Победы, ул.Соборная,  газоны у здания Администрации по ул.Киргетова д.1, пр 25-го Октября, площадь у обелиска Коннетабль, ул.Генерала Кныша, мемориал на ул.Солодухина</w:t>
            </w:r>
          </w:p>
        </w:tc>
      </w:tr>
      <w:tr w:rsidR="004E509C" w:rsidRPr="004E509C" w:rsidTr="004E509C">
        <w:trPr>
          <w:trHeight w:val="6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Расстановка и демонтаж конструкций вертикального озеленения</w:t>
            </w:r>
          </w:p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365E" w:rsidRDefault="004E509C" w:rsidP="00BA7D5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</w:t>
            </w:r>
            <w:r w:rsidR="00BA7D5E">
              <w:rPr>
                <w:sz w:val="22"/>
                <w:szCs w:val="22"/>
              </w:rPr>
              <w:t>583</w:t>
            </w:r>
            <w:r w:rsidRPr="004E365E">
              <w:rPr>
                <w:sz w:val="22"/>
                <w:szCs w:val="22"/>
              </w:rPr>
              <w:t xml:space="preserve"> тыс. штук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</w:t>
            </w:r>
            <w:proofErr w:type="gramStart"/>
            <w:r w:rsidRPr="004E365E">
              <w:rPr>
                <w:sz w:val="22"/>
                <w:szCs w:val="22"/>
              </w:rPr>
              <w:t>.Р</w:t>
            </w:r>
            <w:proofErr w:type="gramEnd"/>
            <w:r w:rsidRPr="004E365E">
              <w:rPr>
                <w:sz w:val="22"/>
                <w:szCs w:val="22"/>
              </w:rPr>
              <w:t>ощинской, ул.Карла Маркса, площадь Победы, ул.Соборная, пр 25-го Октября, площадь у обелиска Коннетабль, мемориал на ул.Солодухина</w:t>
            </w:r>
          </w:p>
        </w:tc>
      </w:tr>
      <w:tr w:rsidR="004E509C" w:rsidRPr="004E509C" w:rsidTr="004E509C">
        <w:trPr>
          <w:trHeight w:val="64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Промывка и очистка конструкций, окраска конструкций в 2 слоя</w:t>
            </w:r>
          </w:p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365E" w:rsidRDefault="004E509C" w:rsidP="00BA7D5E">
            <w:pPr>
              <w:spacing w:line="360" w:lineRule="auto"/>
            </w:pPr>
            <w:r w:rsidRPr="004E365E">
              <w:rPr>
                <w:sz w:val="22"/>
                <w:szCs w:val="22"/>
              </w:rPr>
              <w:t>2</w:t>
            </w:r>
            <w:r w:rsidR="00BA7D5E">
              <w:rPr>
                <w:sz w:val="22"/>
                <w:szCs w:val="22"/>
              </w:rPr>
              <w:t>13,8</w:t>
            </w:r>
            <w:r w:rsidRPr="004E365E">
              <w:rPr>
                <w:sz w:val="22"/>
                <w:szCs w:val="22"/>
              </w:rPr>
              <w:t xml:space="preserve"> метров  квадратных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</w:t>
            </w:r>
            <w:proofErr w:type="gramStart"/>
            <w:r w:rsidRPr="004E365E">
              <w:rPr>
                <w:sz w:val="22"/>
                <w:szCs w:val="22"/>
              </w:rPr>
              <w:t>.Р</w:t>
            </w:r>
            <w:proofErr w:type="gramEnd"/>
            <w:r w:rsidRPr="004E365E">
              <w:rPr>
                <w:sz w:val="22"/>
                <w:szCs w:val="22"/>
              </w:rPr>
              <w:t>ощинской, ул.Карла Маркса, площадь Победы, ул.Соборная, пр 25-го Октября, площадь у обелиска Коннетабль, мемориал на ул.Солодухина</w:t>
            </w:r>
          </w:p>
        </w:tc>
      </w:tr>
      <w:tr w:rsidR="004E509C" w:rsidRPr="004E509C" w:rsidTr="004E509C">
        <w:trPr>
          <w:trHeight w:val="6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Подготовка почвы под цветники (включая вертикальные конструкции)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365E" w:rsidRDefault="00BA7D5E" w:rsidP="00D300EE">
            <w:pPr>
              <w:spacing w:line="360" w:lineRule="auto"/>
            </w:pPr>
            <w:r>
              <w:rPr>
                <w:sz w:val="22"/>
                <w:szCs w:val="22"/>
              </w:rPr>
              <w:t>2 226,01</w:t>
            </w:r>
            <w:r w:rsidR="004E509C" w:rsidRPr="004E365E">
              <w:rPr>
                <w:sz w:val="22"/>
                <w:szCs w:val="22"/>
              </w:rPr>
              <w:t xml:space="preserve"> метров      квадратных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</w:t>
            </w:r>
            <w:proofErr w:type="gramStart"/>
            <w:r w:rsidRPr="004E365E">
              <w:rPr>
                <w:sz w:val="22"/>
                <w:szCs w:val="22"/>
              </w:rPr>
              <w:t>.Р</w:t>
            </w:r>
            <w:proofErr w:type="gramEnd"/>
            <w:r w:rsidRPr="004E365E">
              <w:rPr>
                <w:sz w:val="22"/>
                <w:szCs w:val="22"/>
              </w:rPr>
              <w:t>ощинской, бульвар Богданова;  Ленинский сквер, ул.Карла Маркса, площадь Победы, ул.Соборная,  газоны у здания Администрации по ул.Киргетова д.1, пр 25-го Октября, площадь у обелиска Коннетабль, ул.Генерала Кныша, мемориал на ул.Солодухина</w:t>
            </w:r>
          </w:p>
        </w:tc>
      </w:tr>
      <w:tr w:rsidR="004E509C" w:rsidRPr="004E509C" w:rsidTr="004E509C">
        <w:trPr>
          <w:trHeight w:val="6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Уход за цветниками и вертикальными конструкциями (полив, подкормка, рыхление, внесение удобрений)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365E" w:rsidRDefault="006F37A0" w:rsidP="00D300EE">
            <w:pPr>
              <w:spacing w:line="360" w:lineRule="auto"/>
            </w:pPr>
            <w:r>
              <w:rPr>
                <w:sz w:val="22"/>
                <w:szCs w:val="22"/>
                <w:lang w:val="en-US"/>
              </w:rPr>
              <w:t>84 184.36</w:t>
            </w:r>
            <w:r w:rsidR="004E509C" w:rsidRPr="004E365E">
              <w:rPr>
                <w:sz w:val="22"/>
                <w:szCs w:val="22"/>
              </w:rPr>
              <w:t xml:space="preserve"> метров      квадратных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</w:t>
            </w:r>
            <w:proofErr w:type="gramStart"/>
            <w:r w:rsidRPr="004E365E">
              <w:rPr>
                <w:sz w:val="22"/>
                <w:szCs w:val="22"/>
              </w:rPr>
              <w:t>.Р</w:t>
            </w:r>
            <w:proofErr w:type="gramEnd"/>
            <w:r w:rsidRPr="004E365E">
              <w:rPr>
                <w:sz w:val="22"/>
                <w:szCs w:val="22"/>
              </w:rPr>
              <w:t>ощинской, бульвар Богданова;  Ленинский сквер, ул.Карла Маркса, площадь Победы, ул.Соборная,  газоны у здания Администрации по ул.Киргетова д.1, пр 25-го Октября, площадь у обелиска Коннетабль, ул.Генерала Кныша, мемориал на ул.Солодухина</w:t>
            </w:r>
          </w:p>
        </w:tc>
      </w:tr>
      <w:tr w:rsidR="004E509C" w:rsidRPr="004E509C" w:rsidTr="004E509C">
        <w:trPr>
          <w:trHeight w:val="76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 Укрытие луковичных цветов на зиму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552,10 метров      квадратных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Ленинский сквер, площадь Победы, газоны у здания Администрации по ул</w:t>
            </w:r>
            <w:proofErr w:type="gramStart"/>
            <w:r w:rsidRPr="004E365E">
              <w:rPr>
                <w:sz w:val="22"/>
                <w:szCs w:val="22"/>
              </w:rPr>
              <w:t>.К</w:t>
            </w:r>
            <w:proofErr w:type="gramEnd"/>
            <w:r w:rsidRPr="004E365E">
              <w:rPr>
                <w:sz w:val="22"/>
                <w:szCs w:val="22"/>
              </w:rPr>
              <w:t>иргетова д.1, пр 25-го Октября, ул.Генерала Кныша, мемориал на ул.Солодухина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tbl>
      <w:tblPr>
        <w:tblW w:w="12000" w:type="dxa"/>
        <w:tblInd w:w="93" w:type="dxa"/>
        <w:tblLook w:val="04A0" w:firstRow="1" w:lastRow="0" w:firstColumn="1" w:lastColumn="0" w:noHBand="0" w:noVBand="1"/>
      </w:tblPr>
      <w:tblGrid>
        <w:gridCol w:w="723"/>
        <w:gridCol w:w="5280"/>
        <w:gridCol w:w="1120"/>
        <w:gridCol w:w="900"/>
        <w:gridCol w:w="1320"/>
        <w:gridCol w:w="2800"/>
      </w:tblGrid>
      <w:tr w:rsidR="004E509C" w:rsidRPr="004E509C" w:rsidTr="004E509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Адресная программа выкашивание газонов  (механизированная)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№</w:t>
            </w:r>
            <w:proofErr w:type="gramStart"/>
            <w:r w:rsidRPr="004E365E">
              <w:rPr>
                <w:sz w:val="22"/>
                <w:szCs w:val="22"/>
              </w:rPr>
              <w:t>п</w:t>
            </w:r>
            <w:proofErr w:type="gramEnd"/>
            <w:r w:rsidRPr="004E365E">
              <w:rPr>
                <w:sz w:val="22"/>
                <w:szCs w:val="22"/>
              </w:rPr>
              <w:t>/п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Адреса объектов  зеленого хозяйства выполненных работ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Виды работ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Ед</w:t>
            </w:r>
            <w:proofErr w:type="gramEnd"/>
            <w:r w:rsidRPr="004E365E">
              <w:rPr>
                <w:sz w:val="22"/>
                <w:szCs w:val="22"/>
              </w:rPr>
              <w:t xml:space="preserve"> изм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Количество  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Периодичность выполнения работ (кратность</w:t>
            </w:r>
            <w:proofErr w:type="gramStart"/>
            <w:r w:rsidRPr="004E365E">
              <w:rPr>
                <w:sz w:val="22"/>
                <w:szCs w:val="22"/>
              </w:rPr>
              <w:t xml:space="preserve"> )</w:t>
            </w:r>
            <w:proofErr w:type="gramEnd"/>
            <w:r w:rsidRPr="004E365E">
              <w:rPr>
                <w:sz w:val="22"/>
                <w:szCs w:val="22"/>
              </w:rPr>
              <w:t>/итого за сезон</w:t>
            </w:r>
          </w:p>
        </w:tc>
      </w:tr>
      <w:tr w:rsidR="004E509C" w:rsidRPr="004E509C" w:rsidTr="004E509C">
        <w:trPr>
          <w:trHeight w:val="6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Красноармейский пр.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18,00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Варшавского вокзала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группа</w:t>
            </w:r>
            <w:proofErr w:type="gramStart"/>
            <w:r w:rsidRPr="004E365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Подводной лодки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15,00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ул. Коли Подрядчикова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Группа</w:t>
            </w:r>
            <w:proofErr w:type="gramStart"/>
            <w:r w:rsidRPr="004E365E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8,00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Газоны у Березовых ворот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Крупской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1,36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проезд Энергетиков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Рощинская ул.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15,00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Сквер между ул.7 Армии, ул. Крупской и зданием гостиницы </w:t>
            </w:r>
            <w:proofErr w:type="gramStart"/>
            <w:r w:rsidRPr="004E365E">
              <w:rPr>
                <w:sz w:val="22"/>
                <w:szCs w:val="22"/>
              </w:rPr>
              <w:t>Академическая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по ул. Академика Константинова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3,50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усадьбы Щербова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школы №3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3,00</w:t>
            </w:r>
          </w:p>
        </w:tc>
      </w:tr>
      <w:tr w:rsidR="004E509C" w:rsidRPr="004E509C" w:rsidTr="004E509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Территория между Пушкинским, Красносельским и Ленинградским шоссе, территория рядом с АЗС ГАЗПРОМ и ТЦ "Мой Дом"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20,40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7 Армии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Генерала Кныша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Изотова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Чехова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95,36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286,08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Корпиковское шоссе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4,50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</w:tr>
      <w:tr w:rsidR="004E509C" w:rsidRPr="004E509C" w:rsidTr="004E509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между ул. Старая Дорога, ул. Авиатриссы Зверевой и ул. Красных Военлетов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64,50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на пересечении ул. 120 Гатчинской Дивизии и ул. Куприна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Группа</w:t>
            </w:r>
            <w:proofErr w:type="gramStart"/>
            <w:r w:rsidRPr="004E365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памятника самолету "МиГ 21"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120 Гатчинской Дивизии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19,00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Воскова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3,70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Куприна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Новоселов (четная сторона)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Чехова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114,70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229,40</w:t>
            </w:r>
          </w:p>
        </w:tc>
      </w:tr>
      <w:tr w:rsidR="004E509C" w:rsidRPr="004E509C" w:rsidTr="004E50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255,06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695,48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p w:rsidR="004E509C" w:rsidRPr="004E509C" w:rsidRDefault="004E509C" w:rsidP="00D300EE">
      <w:pPr>
        <w:spacing w:line="360" w:lineRule="auto"/>
        <w:rPr>
          <w:b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769"/>
        <w:gridCol w:w="4720"/>
        <w:gridCol w:w="1000"/>
        <w:gridCol w:w="1500"/>
        <w:gridCol w:w="2283"/>
      </w:tblGrid>
      <w:tr w:rsidR="004E509C" w:rsidRPr="004E509C" w:rsidTr="004E509C">
        <w:trPr>
          <w:trHeight w:val="37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Адресная программа ручного скашивания и уборки травы на газонах 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Наименование тротуаров, территорий общего пользования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Ед</w:t>
            </w:r>
            <w:proofErr w:type="gramEnd"/>
            <w:r w:rsidRPr="004E509C">
              <w:t xml:space="preserve"> изм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Количество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Периодичность выполнения работ (кратность</w:t>
            </w:r>
            <w:proofErr w:type="gramStart"/>
            <w:r w:rsidRPr="004E509C">
              <w:t xml:space="preserve"> )</w:t>
            </w:r>
            <w:proofErr w:type="gramEnd"/>
            <w:r w:rsidRPr="004E509C">
              <w:t>/итого за сезон</w:t>
            </w:r>
          </w:p>
        </w:tc>
      </w:tr>
      <w:tr w:rsidR="004E509C" w:rsidRPr="004E509C" w:rsidTr="004E509C">
        <w:trPr>
          <w:trHeight w:val="11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Газоны группы</w:t>
            </w:r>
            <w:proofErr w:type="gramStart"/>
            <w:r w:rsidRPr="004E509C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Аллея Императора Павла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2,70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бульвар Богданова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4,70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1.3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бульвар 47 регион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5,23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Газоны у здания Администрации по ул. Киргетова д.1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Газоны у стоматологической поликлиники по ул. Киргетова д.1а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0,34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Киевская</w:t>
            </w:r>
            <w:proofErr w:type="gramEnd"/>
            <w:r w:rsidRPr="004E509C">
              <w:t xml:space="preserve"> ул. от пл. у обелиска Коннетабль до ул. Григорина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Красноармейский пр.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6,00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Красноармейский</w:t>
            </w:r>
            <w:proofErr w:type="gramEnd"/>
            <w:r w:rsidRPr="004E509C">
              <w:t xml:space="preserve"> пр., д. 1 (автомобильная парковка, примыкающая к стадиону "Балтийский")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2,478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Ленинский сквер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7,35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пл. Варшавского вокзала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2,48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Площадь Богданова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2,58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Площадь Победы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Площадь у обелиска Коннетабль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Площадь у стелы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0,30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2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Поэтический сквер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11,04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Пр. 25 Октября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28,52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Проспект 25 Октября (от Рощинской до дома 52</w:t>
            </w:r>
            <w:proofErr w:type="gramStart"/>
            <w:r w:rsidRPr="004E509C">
              <w:t xml:space="preserve"> Б</w:t>
            </w:r>
            <w:proofErr w:type="gramEnd"/>
            <w:r w:rsidRPr="004E509C">
              <w:t xml:space="preserve"> по пр. 25 Октября)  четная сторона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4,95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1.18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Проспект 25 Октября (от Рощинской до кафе "Семейный очаг") нечетная сторона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5,73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Ленинский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11,73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5,00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между домами 1 и 1а по ул. Киргетова (сквер за Администрацией)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сквер Терентьева на ул. </w:t>
            </w:r>
            <w:proofErr w:type="gramStart"/>
            <w:r w:rsidRPr="004E509C">
              <w:t>Красной</w:t>
            </w:r>
            <w:proofErr w:type="gramEnd"/>
            <w:r w:rsidRPr="004E509C">
              <w:t xml:space="preserve"> у д.3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0,44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Варшавского вокзала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3,81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Гатчинского ДК (Пр. 25 Октября, д.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11,727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памятника  "Подводная лодка"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0,48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Подводной лодки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7,95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Юность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10,83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Театральный сквер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4,57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Территория около "Лавки художника" на ул. Чкалова и пр. 25 Октября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0,48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Карла Маркса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11,15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Красная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0,70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Леонова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2,28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Радищева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2,34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Соборная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1.35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Чкалова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4,25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Итого группа</w:t>
            </w:r>
            <w:proofErr w:type="gramStart"/>
            <w:r w:rsidRPr="004E509C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тыс. м</w:t>
            </w:r>
            <w:proofErr w:type="gramStart"/>
            <w:r w:rsidRPr="004E509C"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165,00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7D5A11" w:rsidRDefault="004E509C" w:rsidP="007D5A11">
            <w:pPr>
              <w:spacing w:line="360" w:lineRule="auto"/>
              <w:rPr>
                <w:b/>
                <w:bCs/>
                <w:lang w:val="en-US"/>
              </w:rPr>
            </w:pPr>
            <w:r w:rsidRPr="004E509C">
              <w:rPr>
                <w:b/>
                <w:bCs/>
              </w:rPr>
              <w:t>825,</w:t>
            </w:r>
            <w:r w:rsidR="007D5A11">
              <w:rPr>
                <w:b/>
                <w:bCs/>
                <w:lang w:val="en-US"/>
              </w:rPr>
              <w:t>00</w:t>
            </w:r>
          </w:p>
        </w:tc>
      </w:tr>
      <w:tr w:rsidR="004E509C" w:rsidRPr="004E509C" w:rsidTr="004E509C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Газоны группы</w:t>
            </w:r>
            <w:proofErr w:type="gramStart"/>
            <w:r w:rsidRPr="004E509C"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бульвар по ул. Коли Подрядчикова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7C39ED" w:rsidP="00D300EE">
            <w:pPr>
              <w:spacing w:line="360" w:lineRule="auto"/>
            </w:pPr>
            <w:r>
              <w:t>3,98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Газоны у Березовых ворот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0,86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Орлова Роща ФГБУ ПИЯФ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19,20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Рощинская ул.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воинам Афганцам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1,48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Жемчужина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7,00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Сквер между ул.7 Армии, ул. Крупской и зданием гостиницы </w:t>
            </w:r>
            <w:proofErr w:type="gramStart"/>
            <w:r w:rsidRPr="004E509C">
              <w:t>Академическая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на пересечении ул. Леонова и ул. Володарского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1,05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на пересечении ул. Хохлова и ул. Крупской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3,35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около Военкомата (напротив Киргетова, д. 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0,941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по ул. Академика Константинова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0,55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школы №3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7 Армии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5,50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Авиатриссы Зверевой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6,75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Академика Константинова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3,25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4,00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Волкова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0,30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Володарского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1,25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2.18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Гагарина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2,85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Генерала Кныша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3,90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Горького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1,51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Ул. Григорина </w:t>
            </w:r>
            <w:proofErr w:type="gramStart"/>
            <w:r w:rsidRPr="004E509C">
              <w:t xml:space="preserve">( </w:t>
            </w:r>
            <w:proofErr w:type="gramEnd"/>
            <w:r w:rsidRPr="004E509C">
              <w:t>от Киевской ул. до Балтийского вокзала)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Достоевского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Изотова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Киргетова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Коли Подрядчикова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Крупской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8,00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Л. Шмидта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1,04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Слепнева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4,10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Урицкого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0,94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Хохлова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2,90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2.31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Чехова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Итого группа</w:t>
            </w:r>
            <w:proofErr w:type="gramStart"/>
            <w:r w:rsidRPr="004E509C"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7C39ED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100,31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C39ED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401,24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Газоны группы</w:t>
            </w:r>
            <w:proofErr w:type="gramStart"/>
            <w:r w:rsidRPr="004E509C">
              <w:rPr>
                <w:b/>
                <w:bCs/>
              </w:rPr>
              <w:t xml:space="preserve"> 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между зданием РЖД и Варшавским вокзалом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1,77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на пересечении ул. 120 Гатчинской Дивизии и ул. Куприна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1,96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Сквер у памятника самолету "МиГ 21"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0,30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3.4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Красных Военлетов д.9-11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0,53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Куприна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Новоселов (четная сторона)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1,80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3.7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Ул. Чехова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2,24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</w:tr>
      <w:tr w:rsidR="007C39ED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9ED" w:rsidRPr="004E509C" w:rsidRDefault="007C39ED" w:rsidP="00D300EE">
            <w:pPr>
              <w:spacing w:line="360" w:lineRule="auto"/>
            </w:pPr>
            <w:r>
              <w:t>3.8.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ED" w:rsidRPr="004E509C" w:rsidRDefault="007C39ED" w:rsidP="00D300EE">
            <w:pPr>
              <w:spacing w:line="360" w:lineRule="auto"/>
            </w:pPr>
            <w:r>
              <w:t>бульвар Авиаторов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9ED" w:rsidRPr="004E509C" w:rsidRDefault="007C39ED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39ED" w:rsidRPr="004E509C" w:rsidRDefault="007C39ED" w:rsidP="00D300EE">
            <w:pPr>
              <w:spacing w:line="360" w:lineRule="auto"/>
            </w:pPr>
            <w:r>
              <w:t>3,537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9ED" w:rsidRPr="004E509C" w:rsidRDefault="007C39ED" w:rsidP="00D300EE">
            <w:pPr>
              <w:spacing w:line="360" w:lineRule="auto"/>
            </w:pPr>
          </w:p>
        </w:tc>
      </w:tr>
      <w:tr w:rsidR="007C39ED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9ED" w:rsidRDefault="007C39ED" w:rsidP="00D300EE">
            <w:pPr>
              <w:spacing w:line="360" w:lineRule="auto"/>
            </w:pPr>
            <w:r>
              <w:t>3.9.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ED" w:rsidRDefault="007C39ED" w:rsidP="00D300EE">
            <w:pPr>
              <w:spacing w:line="360" w:lineRule="auto"/>
            </w:pPr>
            <w:r>
              <w:t>сквер «Сирень. Пять лепестков счастья»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9ED" w:rsidRPr="004E509C" w:rsidRDefault="007C39ED" w:rsidP="00D300EE">
            <w:pPr>
              <w:spacing w:line="360" w:lineRule="auto"/>
            </w:pPr>
            <w:proofErr w:type="gramStart"/>
            <w:r w:rsidRPr="004E509C">
              <w:t>тыс</w:t>
            </w:r>
            <w:proofErr w:type="gramEnd"/>
            <w:r w:rsidRPr="004E509C">
              <w:t xml:space="preserve"> 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39ED" w:rsidRDefault="007C39ED" w:rsidP="00D300EE">
            <w:pPr>
              <w:spacing w:line="360" w:lineRule="auto"/>
            </w:pPr>
            <w:r>
              <w:t>0,830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9ED" w:rsidRPr="004E509C" w:rsidRDefault="007C39ED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Итого группа</w:t>
            </w:r>
            <w:proofErr w:type="gramStart"/>
            <w:r w:rsidRPr="004E509C">
              <w:rPr>
                <w:b/>
                <w:bCs/>
              </w:rPr>
              <w:t xml:space="preserve"> 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C39ED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14,967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C39ED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29,934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Всего условно-расчетных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D5A11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280,278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C39ED" w:rsidP="007D5A1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D5A11">
              <w:rPr>
                <w:b/>
                <w:bCs/>
              </w:rPr>
              <w:t> 256,17</w:t>
            </w:r>
          </w:p>
        </w:tc>
      </w:tr>
      <w:tr w:rsidR="004E509C" w:rsidRPr="004E509C" w:rsidTr="004E509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Всего по скосу газонов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D5A11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535,34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7D5A11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1 951,65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69"/>
        <w:gridCol w:w="4600"/>
        <w:gridCol w:w="1000"/>
        <w:gridCol w:w="900"/>
        <w:gridCol w:w="1417"/>
        <w:gridCol w:w="1967"/>
        <w:gridCol w:w="1695"/>
      </w:tblGrid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Адресная программа уборки газонов от листьев.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6969B5">
        <w:trPr>
          <w:trHeight w:val="41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№</w:t>
            </w:r>
            <w:proofErr w:type="gramStart"/>
            <w:r w:rsidRPr="004E365E">
              <w:rPr>
                <w:sz w:val="22"/>
                <w:szCs w:val="22"/>
              </w:rPr>
              <w:t>п</w:t>
            </w:r>
            <w:proofErr w:type="gramEnd"/>
            <w:r w:rsidRPr="004E365E">
              <w:rPr>
                <w:sz w:val="22"/>
                <w:szCs w:val="22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Адрес объета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Виды работ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Ед. изм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Количество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Периодичность выполнения рабо</w:t>
            </w:r>
            <w:proofErr w:type="gramStart"/>
            <w:r w:rsidRPr="004E365E">
              <w:rPr>
                <w:sz w:val="22"/>
                <w:szCs w:val="22"/>
              </w:rPr>
              <w:t>т(</w:t>
            </w:r>
            <w:proofErr w:type="gramEnd"/>
            <w:r w:rsidRPr="004E365E">
              <w:rPr>
                <w:sz w:val="22"/>
                <w:szCs w:val="22"/>
              </w:rPr>
              <w:t>кратность)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Итого</w:t>
            </w:r>
          </w:p>
        </w:tc>
      </w:tr>
      <w:tr w:rsidR="004E509C" w:rsidRPr="004E509C" w:rsidTr="006969B5">
        <w:trPr>
          <w:trHeight w:val="64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</w:tr>
      <w:tr w:rsidR="004E509C" w:rsidRPr="004E509C" w:rsidTr="004E365E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Аллея Императора Павла 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2,70</w:t>
            </w:r>
          </w:p>
        </w:tc>
      </w:tr>
      <w:tr w:rsidR="004E509C" w:rsidRPr="004E509C" w:rsidTr="004E365E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Богданова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9,40</w:t>
            </w:r>
          </w:p>
        </w:tc>
      </w:tr>
      <w:tr w:rsidR="004E509C" w:rsidRPr="004E509C" w:rsidTr="004E365E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47 регион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10,45</w:t>
            </w:r>
          </w:p>
        </w:tc>
      </w:tr>
      <w:tr w:rsidR="004E509C" w:rsidRPr="004E509C" w:rsidTr="006969B5">
        <w:trPr>
          <w:trHeight w:val="3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Газоны у здания Администрации по ул. Киргетова д.1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0,10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Газоны у стоматологической поликлиники по ул. Киргетова д.1а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0,68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Киевская</w:t>
            </w:r>
            <w:proofErr w:type="gramEnd"/>
            <w:r w:rsidRPr="004E365E">
              <w:rPr>
                <w:sz w:val="22"/>
                <w:szCs w:val="22"/>
              </w:rPr>
              <w:t xml:space="preserve"> ул. от пл. у обелиска Коннетабль до ул. Григорина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Красноармейский пр.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24,00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24,00</w:t>
            </w:r>
          </w:p>
        </w:tc>
      </w:tr>
      <w:tr w:rsidR="004E509C" w:rsidRPr="004E509C" w:rsidTr="006969B5">
        <w:trPr>
          <w:trHeight w:val="5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Красноармейский</w:t>
            </w:r>
            <w:proofErr w:type="gramEnd"/>
            <w:r w:rsidRPr="004E365E">
              <w:rPr>
                <w:sz w:val="22"/>
                <w:szCs w:val="22"/>
              </w:rPr>
              <w:t xml:space="preserve"> пр., д. 1 (автомобильная парковка, примыкающая к стадиону "Балтийский")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2,48</w:t>
            </w:r>
          </w:p>
        </w:tc>
      </w:tr>
      <w:tr w:rsidR="004E509C" w:rsidRPr="004E509C" w:rsidTr="006969B5">
        <w:trPr>
          <w:trHeight w:val="3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Ленинский сквер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7,35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14,70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Площадь Богданова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2,58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5,16</w:t>
            </w:r>
          </w:p>
        </w:tc>
      </w:tr>
      <w:tr w:rsidR="004E509C" w:rsidRPr="004E509C" w:rsidTr="006969B5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Площадь Победы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2,94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Площадь у обелиска Коннетабль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2,72</w:t>
            </w:r>
          </w:p>
        </w:tc>
      </w:tr>
      <w:tr w:rsidR="004E509C" w:rsidRPr="004E509C" w:rsidTr="006969B5">
        <w:trPr>
          <w:trHeight w:val="5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Площадь у </w:t>
            </w:r>
            <w:proofErr w:type="gramStart"/>
            <w:r w:rsidRPr="004E365E">
              <w:rPr>
                <w:sz w:val="22"/>
                <w:szCs w:val="22"/>
              </w:rPr>
              <w:t>c</w:t>
            </w:r>
            <w:proofErr w:type="gramEnd"/>
            <w:r w:rsidRPr="004E365E">
              <w:rPr>
                <w:sz w:val="22"/>
                <w:szCs w:val="22"/>
              </w:rPr>
              <w:t>телы "Гатчина - город воинской славы"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0,30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Поэтический сквер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11,04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22,08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Пр. 25 Октября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28,52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57,04</w:t>
            </w:r>
          </w:p>
        </w:tc>
      </w:tr>
      <w:tr w:rsidR="004E509C" w:rsidRPr="004E509C" w:rsidTr="006969B5">
        <w:trPr>
          <w:trHeight w:val="6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Проспект 25 Октября (от Рощинской до дома 52</w:t>
            </w:r>
            <w:proofErr w:type="gramStart"/>
            <w:r w:rsidRPr="004E365E">
              <w:rPr>
                <w:sz w:val="22"/>
                <w:szCs w:val="22"/>
              </w:rPr>
              <w:t xml:space="preserve"> Б</w:t>
            </w:r>
            <w:proofErr w:type="gramEnd"/>
            <w:r w:rsidRPr="004E365E">
              <w:rPr>
                <w:sz w:val="22"/>
                <w:szCs w:val="22"/>
              </w:rPr>
              <w:t xml:space="preserve"> по пр. 25 Октября) четная сторона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9,90</w:t>
            </w:r>
          </w:p>
        </w:tc>
      </w:tr>
      <w:tr w:rsidR="004E509C" w:rsidRPr="004E509C" w:rsidTr="006969B5">
        <w:trPr>
          <w:trHeight w:val="6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Проспект 25 Октября (от Рощинской до кафе "Семейный очаг") нечетная сторона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11,47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между домами 1 и 1а по ул. Киргетова (сквер за Администрацией)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5,64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сквер Терентьева на ул. </w:t>
            </w:r>
            <w:proofErr w:type="gramStart"/>
            <w:r w:rsidRPr="004E365E">
              <w:rPr>
                <w:sz w:val="22"/>
                <w:szCs w:val="22"/>
              </w:rPr>
              <w:t>Красной</w:t>
            </w:r>
            <w:proofErr w:type="gramEnd"/>
            <w:r w:rsidRPr="004E365E">
              <w:rPr>
                <w:sz w:val="22"/>
                <w:szCs w:val="22"/>
              </w:rPr>
              <w:t xml:space="preserve"> у д.3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0,88</w:t>
            </w:r>
          </w:p>
        </w:tc>
      </w:tr>
      <w:tr w:rsidR="004E509C" w:rsidRPr="004E509C" w:rsidTr="006969B5">
        <w:trPr>
          <w:trHeight w:val="3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Варшавского вокзала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15,81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15,81</w:t>
            </w:r>
          </w:p>
        </w:tc>
      </w:tr>
      <w:tr w:rsidR="004E509C" w:rsidRPr="004E509C" w:rsidTr="006969B5">
        <w:trPr>
          <w:trHeight w:val="3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Гатчинского ДК (Пр. 25 Октября, д. 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25,06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у Подводной лодки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Группа</w:t>
            </w:r>
            <w:proofErr w:type="gramStart"/>
            <w:r w:rsidRPr="004E365E">
              <w:rPr>
                <w:sz w:val="22"/>
                <w:szCs w:val="22"/>
              </w:rPr>
              <w:t xml:space="preserve"> </w:t>
            </w:r>
            <w:r w:rsidRPr="004E365E">
              <w:rPr>
                <w:sz w:val="22"/>
                <w:szCs w:val="22"/>
              </w:rPr>
              <w:lastRenderedPageBreak/>
              <w:t>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lastRenderedPageBreak/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22,95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22,95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1.24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Юность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10,83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21,66</w:t>
            </w:r>
          </w:p>
        </w:tc>
      </w:tr>
      <w:tr w:rsidR="004E509C" w:rsidRPr="004E509C" w:rsidTr="006969B5">
        <w:trPr>
          <w:trHeight w:val="5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Территория около "Лавки художника" на ул. Чкалова и пр. 25 Октября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0,48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Театральный сквер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9,14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Карла Маркса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11,15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22,30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Красная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1,40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Леонова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4,56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Радищева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2,34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Соборная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2,90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1.32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Чкалова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4,25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197,81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316,50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бульвар по ул. Коли Подрядчикова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9,50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19,00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Газоны у Березовых ворот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3,86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Рощинская ул.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34,00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воинам Афганцам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1,48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Жемчужина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7,00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Сквер между ул. 7 Армии, ул. Крупской и зданием гостиницы </w:t>
            </w:r>
            <w:proofErr w:type="gramStart"/>
            <w:r w:rsidRPr="004E365E">
              <w:rPr>
                <w:sz w:val="22"/>
                <w:szCs w:val="22"/>
              </w:rPr>
              <w:t>Академическая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12,00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на пересечении ул. Леонова и ул. Володарского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2,10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Сквер на пересечении ул. Хохлова и ул. </w:t>
            </w:r>
            <w:r w:rsidRPr="004E365E">
              <w:rPr>
                <w:sz w:val="22"/>
                <w:szCs w:val="22"/>
              </w:rPr>
              <w:lastRenderedPageBreak/>
              <w:t>Крупской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6,70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около Военкомата (напротив Киргетова, д. 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0,94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по ул. Академика Константинова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4,05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7 Армии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6,60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Авиатриссы Зверевой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6,75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Академика Константинова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6,50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Волкова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0,30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Володарского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2,50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Гагарина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5,70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Генерала Кныша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12,90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Горького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1,51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2.19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 xml:space="preserve">Ул. Григорина </w:t>
            </w:r>
            <w:proofErr w:type="gramStart"/>
            <w:r w:rsidRPr="004E365E">
              <w:rPr>
                <w:sz w:val="22"/>
                <w:szCs w:val="22"/>
              </w:rPr>
              <w:t xml:space="preserve">( </w:t>
            </w:r>
            <w:proofErr w:type="gramEnd"/>
            <w:r w:rsidRPr="004E365E">
              <w:rPr>
                <w:sz w:val="22"/>
                <w:szCs w:val="22"/>
              </w:rPr>
              <w:t>от Киевской ул. до Балтийского вокзала)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2,40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Достоевского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2,71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5,42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Изотова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6,50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Киргетова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Коли Подрядчикова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Крупской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16,00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Л. Шмидта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2,08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Слепнева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4,10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Урицкого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0,94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1,88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lastRenderedPageBreak/>
              <w:t>2.28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Хохлова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5,80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2.29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Чехова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6,50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134,73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190,57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Газоны группы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между зданием РЖД и Варшавским вокзалом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1,77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1,77</w:t>
            </w:r>
          </w:p>
        </w:tc>
      </w:tr>
      <w:tr w:rsidR="004E509C" w:rsidRPr="004E509C" w:rsidTr="006969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Сквер на пересечении ул. 120 Гатчинской Дивизии и ул. Куприна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3,96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3,96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Чехова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6,24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Новоселов (четная сторона)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6,80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Куприна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4,00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Ул. Воскова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proofErr w:type="gramStart"/>
            <w:r w:rsidRPr="004E365E">
              <w:rPr>
                <w:sz w:val="22"/>
                <w:szCs w:val="22"/>
              </w:rPr>
              <w:t>тыс</w:t>
            </w:r>
            <w:proofErr w:type="gramEnd"/>
            <w:r w:rsidRPr="004E365E">
              <w:rPr>
                <w:sz w:val="22"/>
                <w:szCs w:val="22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3,70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Итого группа</w:t>
            </w:r>
            <w:proofErr w:type="gramStart"/>
            <w:r w:rsidRPr="004E365E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26,47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26,47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Всего уборка газонов от листьев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359,01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533,54</w:t>
            </w:r>
          </w:p>
        </w:tc>
      </w:tr>
      <w:tr w:rsidR="004E509C" w:rsidRPr="004E509C" w:rsidTr="006969B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 xml:space="preserve">Всего скос и уборка от листьев газонов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4E509C" w:rsidP="00D300EE">
            <w:pPr>
              <w:spacing w:line="360" w:lineRule="auto"/>
            </w:pPr>
            <w:r w:rsidRPr="004E365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1673C0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895,25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365E" w:rsidRDefault="004E509C" w:rsidP="00D300EE">
            <w:pPr>
              <w:spacing w:line="360" w:lineRule="auto"/>
              <w:rPr>
                <w:b/>
                <w:bCs/>
              </w:rPr>
            </w:pPr>
            <w:r w:rsidRPr="004E36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365E" w:rsidRDefault="001673C0" w:rsidP="00D300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2 486,09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4E509C" w:rsidRPr="004E509C" w:rsidTr="004E509C">
        <w:trPr>
          <w:trHeight w:val="1125"/>
        </w:trPr>
        <w:tc>
          <w:tcPr>
            <w:tcW w:w="15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Default="004E509C" w:rsidP="00076C92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Адресная программа объемов работ по содержанию объектов цветочного хозяйства МО "Город Гатчина" на 20</w:t>
            </w:r>
            <w:r w:rsidR="00076C92">
              <w:rPr>
                <w:b/>
                <w:bCs/>
              </w:rPr>
              <w:t>20</w:t>
            </w:r>
            <w:r w:rsidRPr="004E509C">
              <w:rPr>
                <w:b/>
                <w:bCs/>
              </w:rPr>
              <w:t xml:space="preserve"> год</w:t>
            </w:r>
          </w:p>
          <w:tbl>
            <w:tblPr>
              <w:tblW w:w="15020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944"/>
              <w:gridCol w:w="683"/>
              <w:gridCol w:w="708"/>
              <w:gridCol w:w="851"/>
              <w:gridCol w:w="142"/>
              <w:gridCol w:w="850"/>
              <w:gridCol w:w="1134"/>
              <w:gridCol w:w="992"/>
              <w:gridCol w:w="567"/>
              <w:gridCol w:w="993"/>
              <w:gridCol w:w="850"/>
              <w:gridCol w:w="425"/>
              <w:gridCol w:w="993"/>
              <w:gridCol w:w="850"/>
              <w:gridCol w:w="425"/>
              <w:gridCol w:w="851"/>
              <w:gridCol w:w="952"/>
            </w:tblGrid>
            <w:tr w:rsidR="00DF0770" w:rsidRPr="00DF0770" w:rsidTr="00DF0770">
              <w:trPr>
                <w:trHeight w:val="300"/>
              </w:trPr>
              <w:tc>
                <w:tcPr>
                  <w:tcW w:w="1502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0770" w:rsidRPr="00DF0770" w:rsidTr="00DF0770">
              <w:trPr>
                <w:trHeight w:val="300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12266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Наименование технологических операций, ед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.и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змерения</w:t>
                  </w:r>
                </w:p>
              </w:tc>
            </w:tr>
            <w:tr w:rsidR="00DF0770" w:rsidRPr="00DF0770" w:rsidTr="00BA1697">
              <w:trPr>
                <w:trHeight w:val="1125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Расстановка, очистка и окраска конструкций вертикального цветочного оформления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Подготовка почвы под цветники (включая вертикальные конструкции) и посадка цветов летники (включая луковичные)</w:t>
                  </w:r>
                </w:p>
              </w:tc>
              <w:tc>
                <w:tcPr>
                  <w:tcW w:w="6946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Уход за цветниками и вертикальными конструкциями 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Укрытие луковичных цветов на зиму</w:t>
                  </w:r>
                </w:p>
              </w:tc>
            </w:tr>
            <w:tr w:rsidR="00DF0770" w:rsidRPr="00DF0770" w:rsidTr="00BA1697">
              <w:trPr>
                <w:trHeight w:val="300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0770" w:rsidRPr="00DF0770" w:rsidTr="00BA1697">
              <w:trPr>
                <w:trHeight w:val="300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0770" w:rsidRPr="00DF0770" w:rsidTr="00BA1697">
              <w:trPr>
                <w:trHeight w:val="300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0770" w:rsidRPr="00DF0770" w:rsidTr="004E33C9">
              <w:trPr>
                <w:trHeight w:val="1125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Расстановка и демонтаж конструкций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Промывка и очистка конструкций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Окраска конструкций в 2 слоя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Полив, 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Прополка, рыхление, 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Внесение удобрений, 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9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4D02" w:rsidRPr="00DF0770" w:rsidTr="004E33C9">
              <w:trPr>
                <w:trHeight w:val="300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Кр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Кр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Кр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</w:tr>
            <w:tr w:rsidR="006E4D02" w:rsidRPr="00DF0770" w:rsidTr="004E33C9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  <w:tr w:rsidR="004E33C9" w:rsidRPr="00DF0770" w:rsidTr="004E33C9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1. БУЛЬВАРЫ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4E33C9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бульвар по 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ощинская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22 608,00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4 860,00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4E33C9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бульвар Богданова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12 138,00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173,4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6 936,00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3 121,20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173,4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693,6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E33C9" w:rsidRPr="00DF0770" w:rsidTr="004E33C9">
              <w:trPr>
                <w:trHeight w:val="33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2. СКВЕРЫ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4E33C9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Ленинский сквер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6 256,00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1 632,00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734,40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40,8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163,2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6E4D02" w:rsidRPr="00DF0770" w:rsidTr="004E33C9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Ленинский сквер чаша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6E4D02">
              <w:trPr>
                <w:trHeight w:val="46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3. ЗЕЛЕНЫЕ НАСАЖДЕНИЯ УЛИЦ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арла Маркса д.44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39,60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8,8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3.2.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Площадь Победы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218,7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218,7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8 748,00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218,7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3 936,60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218,7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874,8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162,7</w:t>
                  </w:r>
                </w:p>
              </w:tc>
            </w:tr>
            <w:tr w:rsidR="006E4D02" w:rsidRPr="00DF0770" w:rsidTr="006E4D02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3.3.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.С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оборная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1 980,00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3.4.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Газоны у здания Администрации по 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иргетова д.1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8 060,00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2 480,00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1 116,00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</w:tr>
            <w:tr w:rsidR="006E4D02" w:rsidRPr="00DF0770" w:rsidTr="006E4D02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3.5.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Пр. 25 Октября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57,6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428,3091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428,3091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17 132,36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428,3091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7 709,56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428,3091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1713,2364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3.6.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Площадь у обелиска Коннетабль (шары)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2 016,00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907,20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201,6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 на углу 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.Г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енерала Кныша и ул. А. Зверевой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6 280,00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2 826,00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 на углу ул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.Г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>енерала Кныша и ул. Новоселов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2 268,00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3.8.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Мемориал Солодухина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19,2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1 260,00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</w:tr>
            <w:tr w:rsidR="006E4D02" w:rsidRPr="00DF0770" w:rsidTr="006E4D02">
              <w:trPr>
                <w:trHeight w:val="9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lastRenderedPageBreak/>
                    <w:t>3.9.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Ингебургские ворота (георгиевская лента к 75 лет победы, кашпо)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18 066,00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6 824,00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3 070,80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682,4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2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3.10.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Цветник у ЦТЮ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16 130,00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6 824,00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3 070,80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170,6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682,4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3.11.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Цветник у ДК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2 880,00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1 296,00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3.12.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Цветник у памятника Первой подводной лодке.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3.13.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Стелла Город Воинской Славы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3.14.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Мемориальная доска в честь Федора Галеева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384,00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172,80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9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3.15.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Камень-Памятная доска 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выжившим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 в блокадном Ленинграде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3.16.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Памятник погибшим в концлагерях 1941-1944гг.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675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3.17.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Памятник героям комсомольцам Гатчины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3.18.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Памятник Первой подводной лодке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9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3.19.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Памятник "Защитникам </w:t>
                  </w:r>
                  <w:proofErr w:type="gramStart"/>
                  <w:r w:rsidRPr="00DF0770">
                    <w:rPr>
                      <w:color w:val="000000"/>
                      <w:sz w:val="16"/>
                      <w:szCs w:val="16"/>
                    </w:rPr>
                    <w:t>Ленинградского</w:t>
                  </w:r>
                  <w:proofErr w:type="gramEnd"/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 небо"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144,00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45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3.20.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Памятник Самолет МИГ-21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E4D02" w:rsidRPr="00DF0770" w:rsidTr="006E4D02">
              <w:trPr>
                <w:trHeight w:val="300"/>
              </w:trPr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583,00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77,00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136,80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2 226,01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180 713,00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84 184,36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2 104,61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37 882,96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2 104,61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8 418,44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552,10</w:t>
                  </w:r>
                </w:p>
              </w:tc>
            </w:tr>
          </w:tbl>
          <w:p w:rsidR="00DF0770" w:rsidRDefault="00DF0770" w:rsidP="00076C92">
            <w:pPr>
              <w:spacing w:line="360" w:lineRule="auto"/>
              <w:rPr>
                <w:b/>
                <w:bCs/>
              </w:rPr>
            </w:pPr>
          </w:p>
          <w:tbl>
            <w:tblPr>
              <w:tblW w:w="14777" w:type="dxa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708"/>
              <w:gridCol w:w="709"/>
              <w:gridCol w:w="709"/>
              <w:gridCol w:w="709"/>
              <w:gridCol w:w="70"/>
              <w:gridCol w:w="470"/>
              <w:gridCol w:w="168"/>
              <w:gridCol w:w="302"/>
              <w:gridCol w:w="407"/>
              <w:gridCol w:w="183"/>
              <w:gridCol w:w="526"/>
              <w:gridCol w:w="64"/>
              <w:gridCol w:w="590"/>
              <w:gridCol w:w="55"/>
              <w:gridCol w:w="535"/>
              <w:gridCol w:w="173"/>
              <w:gridCol w:w="417"/>
              <w:gridCol w:w="292"/>
              <w:gridCol w:w="298"/>
              <w:gridCol w:w="269"/>
              <w:gridCol w:w="321"/>
              <w:gridCol w:w="388"/>
              <w:gridCol w:w="162"/>
              <w:gridCol w:w="547"/>
              <w:gridCol w:w="992"/>
              <w:gridCol w:w="850"/>
              <w:gridCol w:w="993"/>
            </w:tblGrid>
            <w:tr w:rsidR="00DF0770" w:rsidRPr="00DF0770" w:rsidTr="00704F28">
              <w:trPr>
                <w:trHeight w:val="315"/>
              </w:trPr>
              <w:tc>
                <w:tcPr>
                  <w:tcW w:w="14777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</w:rPr>
                  </w:pPr>
                  <w:r w:rsidRPr="00DF0770">
                    <w:rPr>
                      <w:b/>
                      <w:bCs/>
                      <w:color w:val="000000"/>
                    </w:rPr>
                    <w:t xml:space="preserve">4.4. График  выполнения работ по текущему содержанию зеленого хозяйства общего пользования на территории МО </w:t>
                  </w:r>
                </w:p>
              </w:tc>
            </w:tr>
            <w:tr w:rsidR="00DF0770" w:rsidRPr="00DF0770" w:rsidTr="00704F28">
              <w:trPr>
                <w:trHeight w:val="315"/>
              </w:trPr>
              <w:tc>
                <w:tcPr>
                  <w:tcW w:w="848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F0770">
                    <w:rPr>
                      <w:b/>
                      <w:bCs/>
                      <w:color w:val="000000"/>
                    </w:rPr>
                    <w:t>"Город Гатчина</w:t>
                  </w:r>
                  <w:proofErr w:type="gramStart"/>
                  <w:r w:rsidRPr="00DF0770">
                    <w:rPr>
                      <w:b/>
                      <w:bCs/>
                      <w:color w:val="000000"/>
                    </w:rPr>
                    <w:t>"н</w:t>
                  </w:r>
                  <w:proofErr w:type="gramEnd"/>
                  <w:r w:rsidRPr="00DF0770">
                    <w:rPr>
                      <w:b/>
                      <w:bCs/>
                      <w:color w:val="000000"/>
                    </w:rPr>
                    <w:t>а период с 1  января  до 31 декабря 2020 года</w:t>
                  </w: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F0770" w:rsidRPr="00DF0770" w:rsidTr="00704F28">
              <w:trPr>
                <w:trHeight w:val="330"/>
              </w:trPr>
              <w:tc>
                <w:tcPr>
                  <w:tcW w:w="2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1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CD3761" w:rsidRDefault="00CD3761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CD3761" w:rsidRDefault="00CD3761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CD3761" w:rsidRPr="00DF0770" w:rsidRDefault="00CD3761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770" w:rsidRPr="00DF0770" w:rsidRDefault="00DF0770" w:rsidP="00DF077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F0770" w:rsidRPr="00DF0770" w:rsidTr="00704F28">
              <w:trPr>
                <w:trHeight w:val="555"/>
              </w:trPr>
              <w:tc>
                <w:tcPr>
                  <w:tcW w:w="28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lastRenderedPageBreak/>
                    <w:t>Наименование работ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8364" w:type="dxa"/>
                  <w:gridSpan w:val="2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ОБЪЕМ работ по месяцам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Коэффициент перевода в условно-расчетные  единицы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Всего условно-расчетных единиц</w:t>
                  </w:r>
                </w:p>
              </w:tc>
            </w:tr>
            <w:tr w:rsidR="00DF0770" w:rsidRPr="00DF0770" w:rsidTr="00704F28">
              <w:trPr>
                <w:trHeight w:val="1320"/>
              </w:trPr>
              <w:tc>
                <w:tcPr>
                  <w:tcW w:w="28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Итого объем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35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b/>
                      <w:bCs/>
                      <w:color w:val="000000"/>
                      <w:sz w:val="20"/>
                      <w:szCs w:val="20"/>
                    </w:rPr>
                    <w:t>1. Содержание газонов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1.1 Выкашивание газонов газонокосилкой ручной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 xml:space="preserve">и трактором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405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3346A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54,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286,0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286,0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22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22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1.2 Скашивание и уборка травы на газонах (ручное)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A6036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6036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148,00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A6036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82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6036E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82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3346A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  <w:r w:rsidR="00DF0770" w:rsidRPr="00DF0770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3346A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3346A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401,24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73346A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401,24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14,97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73346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14,96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29,93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29,93</w:t>
                  </w:r>
                  <w:r w:rsidR="0073346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1.3 Устройство и содержание новых газонов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0,55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175,00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157,50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1.4 Уборка и вывоз опавшей листвы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т.м.кв.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118,69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47,81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316,50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253,20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55,84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34,73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190,57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152,46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F0770">
                    <w:rPr>
                      <w:color w:val="000000"/>
                      <w:sz w:val="18"/>
                      <w:szCs w:val="18"/>
                    </w:rPr>
                    <w:t>группа</w:t>
                  </w:r>
                  <w:proofErr w:type="gramStart"/>
                  <w:r w:rsidRPr="00DF0770">
                    <w:rPr>
                      <w:color w:val="000000"/>
                      <w:sz w:val="18"/>
                      <w:szCs w:val="18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т.кв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DF0770">
                    <w:rPr>
                      <w:color w:val="000000"/>
                      <w:sz w:val="20"/>
                      <w:szCs w:val="20"/>
                    </w:rPr>
                    <w:lastRenderedPageBreak/>
                    <w:t>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26,47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26,47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21,18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2. Содержание деревьев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2.1 Посадка деревьев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57EEC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6,92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2 422,00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2.2 Формирование кроны деревьев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757EEC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777,00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777,00</w:t>
                  </w:r>
                </w:p>
              </w:tc>
            </w:tr>
            <w:tr w:rsidR="00DF0770" w:rsidRPr="00DF0770" w:rsidTr="00704F28">
              <w:trPr>
                <w:trHeight w:val="168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2.3 Обрезка сучкорезом деревьев, мешающих механизированной уборке тротуаров, заслоняющих дорожные знаки и линии электропередачи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0,05067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76,01</w:t>
                  </w:r>
                </w:p>
              </w:tc>
            </w:tr>
            <w:tr w:rsidR="00DF0770" w:rsidRPr="00DF0770" w:rsidTr="00704F28">
              <w:trPr>
                <w:trHeight w:val="45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2.4 Снос сухих и ветхих деревьев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CD37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75,</w:t>
                  </w:r>
                  <w:r w:rsidR="00CD3761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CD37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CD3761">
                    <w:rPr>
                      <w:color w:val="000000"/>
                      <w:sz w:val="16"/>
                      <w:szCs w:val="16"/>
                    </w:rPr>
                    <w:t>30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CD37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 xml:space="preserve">2 </w:t>
                  </w:r>
                  <w:r w:rsidR="00CD3761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DF0770">
                    <w:rPr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2.5. Побелка деревьев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0,05067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2.6. Вывоз веток с территорий города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83,500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1 002,00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1,51035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1 513,37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2.7.Дробление древесины в щепу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0,04840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135,52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b/>
                      <w:bCs/>
                      <w:color w:val="000000"/>
                      <w:sz w:val="20"/>
                      <w:szCs w:val="20"/>
                    </w:rPr>
                    <w:t>3. Содержание кустов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F0770" w:rsidRPr="00DF0770" w:rsidTr="00704F28">
              <w:trPr>
                <w:trHeight w:val="51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3.1 Формирование, стрижка, обрезка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п.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DF0770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3 640,00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3 640,00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7 280,00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3 640,00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4 205,00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22 405,00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179,24</w:t>
                  </w:r>
                </w:p>
              </w:tc>
            </w:tr>
            <w:tr w:rsidR="00DF0770" w:rsidRPr="00DF0770" w:rsidTr="00704F28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3.2 Посадка кустов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DF0770" w:rsidRPr="00DF0770" w:rsidTr="00704F28">
              <w:trPr>
                <w:trHeight w:val="540"/>
              </w:trPr>
              <w:tc>
                <w:tcPr>
                  <w:tcW w:w="28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3.3 Прополка, полив, подкормка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п.</w:t>
                  </w:r>
                  <w:proofErr w:type="gramStart"/>
                  <w:r w:rsidRPr="00DF0770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DF0770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2 930,00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1 750,00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1 750,00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2 100,00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1 750,00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13 280,00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0,008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106,24</w:t>
                  </w:r>
                </w:p>
              </w:tc>
            </w:tr>
            <w:tr w:rsidR="00DF0770" w:rsidRPr="00DF0770" w:rsidTr="00704F28">
              <w:trPr>
                <w:trHeight w:val="315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077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770" w:rsidRPr="00DF0770" w:rsidRDefault="00DF0770" w:rsidP="00DF07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770" w:rsidRPr="00DF0770" w:rsidRDefault="00DF0770" w:rsidP="00A6036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9 9</w:t>
                  </w:r>
                  <w:r w:rsidR="00CD3761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="00A6036E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DF0770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CD3761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="00A6036E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665785" w:rsidRDefault="00665785" w:rsidP="00076C92">
            <w:pPr>
              <w:spacing w:line="360" w:lineRule="auto"/>
              <w:rPr>
                <w:b/>
                <w:bCs/>
              </w:rPr>
            </w:pPr>
          </w:p>
          <w:p w:rsidR="00665785" w:rsidRDefault="00665785" w:rsidP="00076C92">
            <w:pPr>
              <w:spacing w:line="360" w:lineRule="auto"/>
              <w:rPr>
                <w:b/>
                <w:bCs/>
              </w:rPr>
            </w:pPr>
          </w:p>
          <w:p w:rsidR="00665785" w:rsidRPr="004E509C" w:rsidRDefault="00665785" w:rsidP="00076C92">
            <w:pPr>
              <w:spacing w:line="360" w:lineRule="auto"/>
              <w:rPr>
                <w:b/>
                <w:bCs/>
              </w:rPr>
            </w:pPr>
          </w:p>
        </w:tc>
      </w:tr>
    </w:tbl>
    <w:p w:rsidR="004E509C" w:rsidRPr="000C4067" w:rsidRDefault="004E509C" w:rsidP="001E488C">
      <w:pPr>
        <w:pStyle w:val="ab"/>
        <w:numPr>
          <w:ilvl w:val="1"/>
          <w:numId w:val="12"/>
        </w:numPr>
        <w:spacing w:line="360" w:lineRule="auto"/>
        <w:rPr>
          <w:b/>
          <w:bCs/>
        </w:rPr>
      </w:pPr>
      <w:r w:rsidRPr="000C4067">
        <w:rPr>
          <w:b/>
          <w:bCs/>
        </w:rPr>
        <w:lastRenderedPageBreak/>
        <w:t xml:space="preserve">Показатель объема работы по  содержанию объектов зеленого хозяйства рассчитывается с учетом коэффициента согласно  </w:t>
      </w:r>
      <w:r w:rsidRPr="00473828">
        <w:rPr>
          <w:bCs/>
          <w:sz w:val="22"/>
          <w:szCs w:val="22"/>
        </w:rPr>
        <w:t>Таблице 1.</w:t>
      </w:r>
    </w:p>
    <w:p w:rsidR="004E509C" w:rsidRPr="004E509C" w:rsidRDefault="004E509C" w:rsidP="00D300EE">
      <w:pPr>
        <w:spacing w:line="360" w:lineRule="auto"/>
        <w:rPr>
          <w:b/>
        </w:rPr>
      </w:pPr>
    </w:p>
    <w:p w:rsidR="004E509C" w:rsidRPr="000C4067" w:rsidRDefault="004E509C" w:rsidP="00D300EE">
      <w:pPr>
        <w:spacing w:line="360" w:lineRule="auto"/>
        <w:rPr>
          <w:sz w:val="20"/>
          <w:szCs w:val="20"/>
          <w:lang w:bidi="en-US"/>
        </w:rPr>
      </w:pPr>
    </w:p>
    <w:tbl>
      <w:tblPr>
        <w:tblW w:w="6691" w:type="pct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236"/>
        <w:gridCol w:w="3075"/>
        <w:gridCol w:w="974"/>
        <w:gridCol w:w="1136"/>
        <w:gridCol w:w="139"/>
        <w:gridCol w:w="142"/>
        <w:gridCol w:w="712"/>
        <w:gridCol w:w="989"/>
        <w:gridCol w:w="408"/>
        <w:gridCol w:w="16"/>
        <w:gridCol w:w="851"/>
        <w:gridCol w:w="851"/>
        <w:gridCol w:w="237"/>
        <w:gridCol w:w="63"/>
        <w:gridCol w:w="1421"/>
        <w:gridCol w:w="297"/>
        <w:gridCol w:w="1318"/>
        <w:gridCol w:w="103"/>
        <w:gridCol w:w="40"/>
        <w:gridCol w:w="245"/>
        <w:gridCol w:w="1330"/>
        <w:gridCol w:w="554"/>
        <w:gridCol w:w="1718"/>
        <w:gridCol w:w="2893"/>
      </w:tblGrid>
      <w:tr w:rsidR="004E509C" w:rsidRPr="000C4067" w:rsidTr="000C4067">
        <w:trPr>
          <w:gridAfter w:val="5"/>
          <w:wAfter w:w="1703" w:type="pct"/>
          <w:trHeight w:val="387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Наименование показателя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Единицы измерения.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Коэффициент для перевода в условно-расчетные единицы объема муниципальной услуги</w:t>
            </w:r>
          </w:p>
        </w:tc>
      </w:tr>
      <w:tr w:rsidR="004E509C" w:rsidRPr="000C4067" w:rsidTr="000C4067">
        <w:trPr>
          <w:gridAfter w:val="5"/>
          <w:wAfter w:w="1703" w:type="pct"/>
          <w:trHeight w:val="407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1. Содержание газонов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</w:tr>
      <w:tr w:rsidR="004E509C" w:rsidRPr="000C4067" w:rsidTr="000C4067">
        <w:trPr>
          <w:gridAfter w:val="5"/>
          <w:wAfter w:w="1703" w:type="pct"/>
          <w:trHeight w:val="407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</w:t>
            </w:r>
            <w:r w:rsidRPr="000C4067">
              <w:rPr>
                <w:sz w:val="20"/>
                <w:szCs w:val="20"/>
              </w:rPr>
              <w:t xml:space="preserve"> </w:t>
            </w:r>
            <w:r w:rsidRPr="000C4067">
              <w:rPr>
                <w:sz w:val="20"/>
                <w:szCs w:val="20"/>
                <w:lang w:bidi="en-US"/>
              </w:rPr>
              <w:t>выкашивание газонов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тыс. м кв.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1,0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устройство новых газонов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тыс. м кв.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175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уборка и вывоз опавшей листвы, мусора с газонов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тыс. м кв.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0,8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2.Содержание кустов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0C4067" w:rsidTr="000C4067">
        <w:trPr>
          <w:gridAfter w:val="5"/>
          <w:wAfter w:w="1703" w:type="pct"/>
          <w:trHeight w:val="56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формирование, стрижка, обрезка</w:t>
            </w:r>
          </w:p>
        </w:tc>
        <w:tc>
          <w:tcPr>
            <w:tcW w:w="537" w:type="pct"/>
            <w:gridSpan w:val="4"/>
            <w:shd w:val="clear" w:color="auto" w:fill="auto"/>
            <w:vAlign w:val="center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 xml:space="preserve">погонный </w:t>
            </w:r>
          </w:p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0,008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посадка кустов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0,12</w:t>
            </w:r>
            <w:r w:rsidR="00473828">
              <w:rPr>
                <w:sz w:val="20"/>
                <w:szCs w:val="20"/>
                <w:lang w:bidi="en-US"/>
              </w:rPr>
              <w:t>0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прополка, полив, подкормка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473828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</w:rPr>
              <w:t>погонный метр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0,008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3.Содержание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посадка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6,92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формирование кроны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1,0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обрезка сучкорезом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0,05</w:t>
            </w:r>
            <w:r w:rsidRPr="000C4067">
              <w:rPr>
                <w:sz w:val="20"/>
                <w:szCs w:val="20"/>
              </w:rPr>
              <w:t>0</w:t>
            </w:r>
            <w:r w:rsidR="00E15180" w:rsidRPr="000C4067">
              <w:rPr>
                <w:sz w:val="20"/>
                <w:szCs w:val="20"/>
              </w:rPr>
              <w:t>67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снос сухих и ветхих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4,0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- побелка деревьев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  <w:lang w:bidi="en-US"/>
              </w:rPr>
              <w:t>штука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C4067">
              <w:rPr>
                <w:sz w:val="20"/>
                <w:szCs w:val="20"/>
                <w:lang w:bidi="en-US"/>
              </w:rPr>
              <w:t>0,05</w:t>
            </w:r>
            <w:r w:rsidRPr="000C4067">
              <w:rPr>
                <w:sz w:val="20"/>
                <w:szCs w:val="20"/>
              </w:rPr>
              <w:t>0</w:t>
            </w:r>
            <w:r w:rsidR="00E15180" w:rsidRPr="000C4067">
              <w:rPr>
                <w:sz w:val="20"/>
                <w:szCs w:val="20"/>
                <w:lang w:bidi="en-US"/>
              </w:rPr>
              <w:t>67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вывоз веток с территорий города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кубический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1,51035</w:t>
            </w:r>
          </w:p>
        </w:tc>
      </w:tr>
      <w:tr w:rsidR="007D3DAA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7D3DAA" w:rsidRPr="000C4067" w:rsidRDefault="007D3DAA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дробление древесины в щепу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D3DAA" w:rsidRPr="000C4067" w:rsidRDefault="007D3DAA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кубический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7D3DAA" w:rsidRPr="000C4067" w:rsidRDefault="0099300B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0,04840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4. Содержание объектов цветочного хозяйства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  <w:vAlign w:val="center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 расстановка и демонтаж конструкций</w:t>
            </w:r>
          </w:p>
        </w:tc>
        <w:tc>
          <w:tcPr>
            <w:tcW w:w="537" w:type="pct"/>
            <w:gridSpan w:val="4"/>
            <w:shd w:val="clear" w:color="auto" w:fill="auto"/>
            <w:vAlign w:val="center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тысяча    штук</w:t>
            </w:r>
          </w:p>
        </w:tc>
        <w:tc>
          <w:tcPr>
            <w:tcW w:w="1309" w:type="pct"/>
            <w:gridSpan w:val="9"/>
            <w:shd w:val="clear" w:color="auto" w:fill="auto"/>
            <w:vAlign w:val="center"/>
          </w:tcPr>
          <w:p w:rsidR="004E509C" w:rsidRPr="000C4067" w:rsidRDefault="00004EE3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41 404,724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промывка и очистка конструкций</w:t>
            </w:r>
          </w:p>
        </w:tc>
        <w:tc>
          <w:tcPr>
            <w:tcW w:w="537" w:type="pct"/>
            <w:gridSpan w:val="4"/>
            <w:shd w:val="clear" w:color="auto" w:fill="auto"/>
            <w:vAlign w:val="center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004EE3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0,915</w:t>
            </w:r>
            <w:r w:rsidR="00473828">
              <w:rPr>
                <w:sz w:val="20"/>
                <w:szCs w:val="20"/>
              </w:rPr>
              <w:t>1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окраска конструкций в 2 слоя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004EE3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33,849</w:t>
            </w:r>
            <w:r w:rsidR="00473828">
              <w:rPr>
                <w:sz w:val="20"/>
                <w:szCs w:val="20"/>
              </w:rPr>
              <w:t>1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подготовка почвы под цветники (включая вертикальные конструкции)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004EE3" w:rsidP="00473828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26,58</w:t>
            </w:r>
            <w:r w:rsidR="00473828">
              <w:rPr>
                <w:sz w:val="20"/>
                <w:szCs w:val="20"/>
              </w:rPr>
              <w:t>17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lastRenderedPageBreak/>
              <w:t>- посадка цветов летники (включая луковичные)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тысяча    штук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841984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457,46371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полив цветников и вертикальных конструкций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0,214</w:t>
            </w:r>
            <w:r w:rsidR="00004EE3" w:rsidRPr="000C4067">
              <w:rPr>
                <w:sz w:val="20"/>
                <w:szCs w:val="20"/>
              </w:rPr>
              <w:t>6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прополка и рыхление цветников и вертикальных конструкций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004EE3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3,365</w:t>
            </w:r>
            <w:r w:rsidR="00473828">
              <w:rPr>
                <w:sz w:val="20"/>
                <w:szCs w:val="20"/>
              </w:rPr>
              <w:t>5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внесение удобрений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4E509C" w:rsidP="00004EE3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2,1</w:t>
            </w:r>
            <w:r w:rsidR="00004EE3" w:rsidRPr="000C4067">
              <w:rPr>
                <w:sz w:val="20"/>
                <w:szCs w:val="20"/>
              </w:rPr>
              <w:t>4</w:t>
            </w:r>
            <w:r w:rsidRPr="000C4067">
              <w:rPr>
                <w:sz w:val="20"/>
                <w:szCs w:val="20"/>
              </w:rPr>
              <w:t>8</w:t>
            </w:r>
            <w:r w:rsidR="00473828">
              <w:rPr>
                <w:sz w:val="20"/>
                <w:szCs w:val="20"/>
              </w:rPr>
              <w:t>3</w:t>
            </w:r>
          </w:p>
        </w:tc>
      </w:tr>
      <w:tr w:rsidR="004E509C" w:rsidRPr="000C4067" w:rsidTr="000C4067">
        <w:trPr>
          <w:gridAfter w:val="5"/>
          <w:wAfter w:w="1703" w:type="pct"/>
          <w:trHeight w:val="215"/>
        </w:trPr>
        <w:tc>
          <w:tcPr>
            <w:tcW w:w="1451" w:type="pct"/>
            <w:gridSpan w:val="7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- укрытие луковичных цветов на зиму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4E509C" w:rsidRPr="000C406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метр квадратный</w:t>
            </w:r>
          </w:p>
        </w:tc>
        <w:tc>
          <w:tcPr>
            <w:tcW w:w="1309" w:type="pct"/>
            <w:gridSpan w:val="9"/>
            <w:shd w:val="clear" w:color="auto" w:fill="auto"/>
          </w:tcPr>
          <w:p w:rsidR="004E509C" w:rsidRPr="000C4067" w:rsidRDefault="00004EE3" w:rsidP="00473828">
            <w:pPr>
              <w:spacing w:line="360" w:lineRule="auto"/>
              <w:rPr>
                <w:sz w:val="20"/>
                <w:szCs w:val="20"/>
              </w:rPr>
            </w:pPr>
            <w:r w:rsidRPr="000C4067">
              <w:rPr>
                <w:sz w:val="20"/>
                <w:szCs w:val="20"/>
              </w:rPr>
              <w:t>3,2</w:t>
            </w:r>
            <w:r w:rsidR="00473828">
              <w:rPr>
                <w:sz w:val="20"/>
                <w:szCs w:val="20"/>
              </w:rPr>
              <w:t>110</w:t>
            </w:r>
          </w:p>
        </w:tc>
      </w:tr>
      <w:tr w:rsidR="004E509C" w:rsidRPr="004E509C" w:rsidTr="004E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</w:tr>
      <w:tr w:rsidR="004E509C" w:rsidRPr="004E509C" w:rsidTr="000C4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1641" w:type="pct"/>
          <w:trHeight w:val="1155"/>
        </w:trPr>
        <w:tc>
          <w:tcPr>
            <w:tcW w:w="335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338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263"/>
              <w:gridCol w:w="615"/>
              <w:gridCol w:w="378"/>
              <w:gridCol w:w="925"/>
              <w:gridCol w:w="634"/>
              <w:gridCol w:w="645"/>
              <w:gridCol w:w="489"/>
              <w:gridCol w:w="665"/>
              <w:gridCol w:w="469"/>
              <w:gridCol w:w="677"/>
              <w:gridCol w:w="882"/>
              <w:gridCol w:w="2268"/>
              <w:gridCol w:w="236"/>
            </w:tblGrid>
            <w:tr w:rsidR="004E509C" w:rsidRPr="004E509C" w:rsidTr="00462E68">
              <w:trPr>
                <w:gridAfter w:val="1"/>
                <w:wAfter w:w="236" w:type="dxa"/>
                <w:trHeight w:val="1155"/>
              </w:trPr>
              <w:tc>
                <w:tcPr>
                  <w:tcW w:w="1314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509C" w:rsidRPr="004E509C" w:rsidRDefault="004E509C" w:rsidP="001E488C">
                  <w:pPr>
                    <w:numPr>
                      <w:ilvl w:val="1"/>
                      <w:numId w:val="12"/>
                    </w:num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>Объем работ по объектам зеленого хозяйства и перечень выполняемых мероприятий в 20</w:t>
                  </w:r>
                  <w:r w:rsidR="00076C92">
                    <w:rPr>
                      <w:b/>
                      <w:bCs/>
                    </w:rPr>
                    <w:t>20</w:t>
                  </w:r>
                  <w:r w:rsidRPr="004E509C">
                    <w:rPr>
                      <w:b/>
                      <w:bCs/>
                    </w:rPr>
                    <w:t xml:space="preserve"> год.</w:t>
                  </w:r>
                </w:p>
              </w:tc>
            </w:tr>
            <w:tr w:rsidR="004E509C" w:rsidRPr="004E509C" w:rsidTr="000C0745">
              <w:trPr>
                <w:gridAfter w:val="1"/>
                <w:wAfter w:w="236" w:type="dxa"/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4E509C" w:rsidTr="000C0745">
              <w:trPr>
                <w:gridAfter w:val="1"/>
                <w:wAfter w:w="236" w:type="dxa"/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4E509C">
                    <w:rPr>
                      <w:b/>
                      <w:bCs/>
                    </w:rPr>
                    <w:t>Газоны.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4E509C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4E509C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160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0E6ACA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Виды работ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Объем тыс. м.кв.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Кратность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E6ACA">
                    <w:rPr>
                      <w:b/>
                      <w:bCs/>
                      <w:sz w:val="20"/>
                      <w:szCs w:val="20"/>
                    </w:rPr>
                    <w:t>К</w:t>
                  </w:r>
                  <w:proofErr w:type="gramEnd"/>
                  <w:r w:rsidRPr="000E6ACA">
                    <w:rPr>
                      <w:b/>
                      <w:bCs/>
                      <w:sz w:val="20"/>
                      <w:szCs w:val="20"/>
                    </w:rPr>
                    <w:t xml:space="preserve"> для перевода в условно-расчетные единицы объема муниципальной услуги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E6ACA" w:rsidRDefault="004E509C" w:rsidP="00D300E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0E6ACA">
                    <w:rPr>
                      <w:b/>
                      <w:bCs/>
                      <w:sz w:val="20"/>
                      <w:szCs w:val="20"/>
                    </w:rPr>
                    <w:t>Условно-расчетные единицы объема муниципальной услуги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Выкашивание газонов механизированное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45,00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180,00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180,00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95,36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0C0745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286,0</w:t>
                  </w:r>
                  <w:r w:rsidR="000C074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0C0745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286,0</w:t>
                  </w:r>
                  <w:r w:rsidR="000C0745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114,70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FD5221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0C0745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22</w:t>
                  </w:r>
                  <w:r w:rsidR="000C0745">
                    <w:rPr>
                      <w:sz w:val="22"/>
                      <w:szCs w:val="22"/>
                    </w:rPr>
                    <w:t>9</w:t>
                  </w:r>
                  <w:r w:rsidRPr="000C0745">
                    <w:rPr>
                      <w:sz w:val="22"/>
                      <w:szCs w:val="22"/>
                    </w:rPr>
                    <w:t>,</w:t>
                  </w:r>
                  <w:r w:rsidR="000C0745">
                    <w:rPr>
                      <w:sz w:val="22"/>
                      <w:szCs w:val="22"/>
                    </w:rPr>
                    <w:t>4</w:t>
                  </w:r>
                  <w:r w:rsidRPr="000C074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0C0745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22</w:t>
                  </w:r>
                  <w:r w:rsidR="000C0745">
                    <w:rPr>
                      <w:sz w:val="22"/>
                      <w:szCs w:val="22"/>
                    </w:rPr>
                    <w:t>9</w:t>
                  </w:r>
                  <w:r w:rsidRPr="000C0745">
                    <w:rPr>
                      <w:sz w:val="22"/>
                      <w:szCs w:val="22"/>
                    </w:rPr>
                    <w:t>,</w:t>
                  </w:r>
                  <w:r w:rsidR="000C0745">
                    <w:rPr>
                      <w:sz w:val="22"/>
                      <w:szCs w:val="22"/>
                    </w:rPr>
                    <w:t>4</w:t>
                  </w:r>
                  <w:r w:rsidRPr="000C0745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255,06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0C0745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69</w:t>
                  </w:r>
                  <w:r w:rsidR="000C0745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0C074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0C0745">
                    <w:rPr>
                      <w:b/>
                      <w:bCs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0C0745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69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0C074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48</w:t>
                  </w:r>
                </w:p>
              </w:tc>
            </w:tr>
            <w:tr w:rsidR="00FD5221" w:rsidRPr="000C0745" w:rsidTr="000C0745">
              <w:trPr>
                <w:gridAfter w:val="1"/>
                <w:wAfter w:w="236" w:type="dxa"/>
                <w:trHeight w:val="7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Выкашивание газонов ручное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FD5221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165,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BE25A8" w:rsidP="00BE25A8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FD5221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82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0C0745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EB28B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82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0C0745">
                    <w:rPr>
                      <w:sz w:val="22"/>
                      <w:szCs w:val="22"/>
                    </w:rPr>
                    <w:t>,</w:t>
                  </w:r>
                  <w:r w:rsidR="004B7816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FD5221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100,31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BE25A8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401,24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EB28BA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401,24</w:t>
                  </w:r>
                </w:p>
              </w:tc>
            </w:tr>
            <w:tr w:rsidR="00FD5221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14,96</w:t>
                  </w:r>
                  <w:r w:rsidR="004B781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BE25A8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29,934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221" w:rsidRPr="000C0745" w:rsidRDefault="00FD5221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221" w:rsidRPr="000C0745" w:rsidRDefault="00FD5221" w:rsidP="00EB28BA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29,934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FD5221" w:rsidP="00BE25A8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280,2</w:t>
                  </w:r>
                  <w:r w:rsidR="004B7816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BE25A8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FD5221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FD5221">
                    <w:rPr>
                      <w:b/>
                      <w:bCs/>
                      <w:sz w:val="22"/>
                      <w:szCs w:val="22"/>
                    </w:rPr>
                    <w:t> 256,17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FD5221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FD5221">
                    <w:rPr>
                      <w:b/>
                      <w:bCs/>
                      <w:sz w:val="22"/>
                      <w:szCs w:val="22"/>
                    </w:rPr>
                    <w:t> 256,17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6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Уборка и вывоз опавшей листвы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197,81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316,50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253,20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134,73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190,57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152,46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26,47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26,47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21,18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359,01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533,54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426,83</w:t>
                  </w:r>
                </w:p>
              </w:tc>
            </w:tr>
            <w:tr w:rsidR="004E509C" w:rsidRPr="000C0745" w:rsidTr="000C0745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52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Итого ход за газонами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B7816" w:rsidP="005D1963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89</w:t>
                  </w:r>
                  <w:r w:rsidR="005D19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5D1963" w:rsidRPr="005D1963">
                    <w:rPr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E25A8" w:rsidP="005D1963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2 48</w:t>
                  </w:r>
                  <w:r w:rsidR="005D1963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5D19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E25A8" w:rsidP="00D300E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2378,48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5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Устройство новых газонов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0,90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0,90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157,50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E25A8" w:rsidP="00D300E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895,25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E25A8" w:rsidP="00D300E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2486,09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E25A8" w:rsidP="00D300E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2535,98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4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Деревья.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7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8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Виды работ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Ед. измер.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Количество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proofErr w:type="gramStart"/>
                  <w:r w:rsidRPr="000C0745">
                    <w:rPr>
                      <w:b/>
                      <w:bCs/>
                      <w:sz w:val="22"/>
                      <w:szCs w:val="22"/>
                    </w:rPr>
                    <w:t>К</w:t>
                  </w:r>
                  <w:proofErr w:type="gramEnd"/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 для перевода в условно-расчетные единицы объема муниципальной услуги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Условно-расчетные единицы объема муниципальной услуги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Посадка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6,920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2 422,00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5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Формовочная обрезка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777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1,000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777,00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5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Обрезка веток, мешающих механизированной уборке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1 500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0,05067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460E37">
                  <w:pPr>
                    <w:spacing w:line="360" w:lineRule="auto"/>
                    <w:ind w:right="175"/>
                  </w:pPr>
                  <w:r w:rsidRPr="000C0745">
                    <w:rPr>
                      <w:sz w:val="22"/>
                      <w:szCs w:val="22"/>
                    </w:rPr>
                    <w:t>76,01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6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Снос сухих и ветхих деревьев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60E37" w:rsidP="000E6AC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5</w:t>
                  </w:r>
                  <w:r w:rsidR="000E6ACA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4,00000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60E37" w:rsidP="000E6AC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 xml:space="preserve">2 </w:t>
                  </w:r>
                  <w:r w:rsidR="000E6ACA">
                    <w:rPr>
                      <w:sz w:val="22"/>
                      <w:szCs w:val="22"/>
                    </w:rPr>
                    <w:t>1</w:t>
                  </w:r>
                  <w:r w:rsidRPr="000C0745">
                    <w:rPr>
                      <w:sz w:val="22"/>
                      <w:szCs w:val="22"/>
                    </w:rPr>
                    <w:t>2</w:t>
                  </w:r>
                  <w:r w:rsidR="004E509C" w:rsidRPr="000C0745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Побелка деревьев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0,05067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5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Вывоз веток с территорий города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1 002,0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1,51035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1 513,37</w:t>
                  </w:r>
                </w:p>
              </w:tc>
            </w:tr>
            <w:tr w:rsidR="00460E37" w:rsidRPr="000C0745" w:rsidTr="001514DA">
              <w:trPr>
                <w:gridAfter w:val="1"/>
                <w:wAfter w:w="236" w:type="dxa"/>
                <w:trHeight w:val="5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E37" w:rsidRPr="000C0745" w:rsidRDefault="00460E37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60E37" w:rsidRPr="000C0745" w:rsidRDefault="00460E37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Дробление древесины в щепу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E37" w:rsidRPr="000C0745" w:rsidRDefault="00460E37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E37" w:rsidRPr="000C0745" w:rsidRDefault="00460E37" w:rsidP="000E6AC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 xml:space="preserve">2 </w:t>
                  </w:r>
                  <w:r w:rsidR="000E6ACA">
                    <w:rPr>
                      <w:sz w:val="22"/>
                      <w:szCs w:val="22"/>
                    </w:rPr>
                    <w:t>8</w:t>
                  </w:r>
                  <w:r w:rsidRPr="000C0745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E37" w:rsidRPr="000C0745" w:rsidRDefault="00460E37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0,04840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E37" w:rsidRPr="000C0745" w:rsidRDefault="000E6ACA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135,52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792A99" w:rsidP="000E6ACA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462E68" w:rsidRPr="000C074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E6ACA">
                    <w:rPr>
                      <w:b/>
                      <w:bCs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792A99" w:rsidP="00792A99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7043,9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7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Кустарники.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7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7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8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Виды работ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Ед. измер.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Количество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proofErr w:type="gramStart"/>
                  <w:r w:rsidRPr="000C0745">
                    <w:rPr>
                      <w:b/>
                      <w:bCs/>
                      <w:sz w:val="22"/>
                      <w:szCs w:val="22"/>
                    </w:rPr>
                    <w:t>К</w:t>
                  </w:r>
                  <w:proofErr w:type="gramEnd"/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 для перевода в условно-расчетные единицы объема муниципальной услуги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Условно-расчетные единицы объема муниципальной услуги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Посадка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1 000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120,00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Формовочная стрижка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п.</w:t>
                  </w:r>
                  <w:proofErr w:type="gramStart"/>
                  <w:r w:rsidRPr="000C0745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Pr="000C074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22 405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179,24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6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Текущий уход (полив, подкормка)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п.</w:t>
                  </w:r>
                  <w:proofErr w:type="gramStart"/>
                  <w:r w:rsidRPr="000C0745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Pr="000C074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13 280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0,008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106,24</w:t>
                  </w:r>
                </w:p>
              </w:tc>
            </w:tr>
            <w:tr w:rsidR="004E509C" w:rsidRPr="000C0745" w:rsidTr="001514DA">
              <w:trPr>
                <w:gridAfter w:val="1"/>
                <w:wAfter w:w="236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727A8C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727A8C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 685,00</w:t>
                  </w:r>
                </w:p>
              </w:tc>
              <w:tc>
                <w:tcPr>
                  <w:tcW w:w="38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405,48</w:t>
                  </w:r>
                </w:p>
              </w:tc>
            </w:tr>
            <w:tr w:rsidR="004E509C" w:rsidRPr="000C0745" w:rsidTr="00462E68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Расчет объема выполняемых работ по работе №3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4E509C" w:rsidRPr="000C0745" w:rsidTr="00462E68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1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99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Виды объектов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 xml:space="preserve">Ед. измер.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Количество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Условно-расчетные единицы объема муниципальной услуги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6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Скашивание, уборка, устройство новых газонов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тыс. м</w:t>
                  </w:r>
                  <w:proofErr w:type="gramStart"/>
                  <w:r w:rsidRPr="000C0745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DF552C" w:rsidP="00BC3A8F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895,25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12181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</w:t>
                  </w:r>
                  <w:r w:rsidR="0012181A">
                    <w:rPr>
                      <w:sz w:val="22"/>
                      <w:szCs w:val="22"/>
                    </w:rPr>
                    <w:t> 535,98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6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Деревья, кустарники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B25BC5" w:rsidP="00EB28B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4 1</w:t>
                  </w:r>
                  <w:r w:rsidR="00EB28BA">
                    <w:rPr>
                      <w:sz w:val="22"/>
                      <w:szCs w:val="22"/>
                    </w:rPr>
                    <w:t>57</w:t>
                  </w:r>
                  <w:r w:rsidRPr="000C0745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B25BC5" w:rsidP="00EB28BA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5 </w:t>
                  </w:r>
                  <w:r w:rsidR="00EB28BA">
                    <w:rPr>
                      <w:sz w:val="22"/>
                      <w:szCs w:val="22"/>
                    </w:rPr>
                    <w:t>5</w:t>
                  </w:r>
                  <w:r w:rsidRPr="000C0745">
                    <w:rPr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129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Текущий уход, формовочная стрижка кустарников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п.</w:t>
                  </w:r>
                  <w:proofErr w:type="gramStart"/>
                  <w:r w:rsidRPr="000C0745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Pr="000C074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35 685,00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285,48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6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509C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Вывоз веток с территорий города</w:t>
                  </w:r>
                </w:p>
                <w:p w:rsidR="000E6ACA" w:rsidRPr="000C0745" w:rsidRDefault="000E6ACA" w:rsidP="00D300EE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дробление древесины в щепу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255053" w:rsidP="00DF552C">
                  <w:pPr>
                    <w:spacing w:line="360" w:lineRule="auto"/>
                  </w:pPr>
                  <w:r w:rsidRPr="000C0745">
                    <w:rPr>
                      <w:sz w:val="22"/>
                      <w:szCs w:val="22"/>
                    </w:rPr>
                    <w:t xml:space="preserve">3 </w:t>
                  </w:r>
                  <w:r w:rsidR="00DF552C">
                    <w:rPr>
                      <w:sz w:val="22"/>
                      <w:szCs w:val="22"/>
                    </w:rPr>
                    <w:t>8</w:t>
                  </w:r>
                  <w:r w:rsidRPr="000C0745">
                    <w:rPr>
                      <w:sz w:val="22"/>
                      <w:szCs w:val="22"/>
                    </w:rPr>
                    <w:t>02</w:t>
                  </w:r>
                  <w:r w:rsidR="004E509C" w:rsidRPr="000C0745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BC3A8F" w:rsidP="00DF552C">
                  <w:pPr>
                    <w:spacing w:line="360" w:lineRule="auto"/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DF552C">
                    <w:rPr>
                      <w:sz w:val="22"/>
                      <w:szCs w:val="22"/>
                    </w:rPr>
                    <w:t>48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DF552C">
                    <w:rPr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  <w:tr w:rsidR="004E509C" w:rsidRPr="000C0745" w:rsidTr="00462E68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4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Итого условно-расчетных единиц по РАБОТЕ №3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  <w:rPr>
                      <w:b/>
                      <w:bCs/>
                    </w:rPr>
                  </w:pPr>
                  <w:r w:rsidRPr="000C074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509C" w:rsidRPr="000C0745" w:rsidRDefault="0012181A" w:rsidP="00D300E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9 985,36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4E509C" w:rsidRPr="000C0745" w:rsidRDefault="004E509C" w:rsidP="00D300EE">
                  <w:pPr>
                    <w:spacing w:line="360" w:lineRule="auto"/>
                  </w:pPr>
                </w:p>
              </w:tc>
            </w:tr>
          </w:tbl>
          <w:p w:rsidR="004E509C" w:rsidRPr="000C0745" w:rsidRDefault="004E509C" w:rsidP="00D300EE">
            <w:pPr>
              <w:spacing w:line="360" w:lineRule="auto"/>
              <w:rPr>
                <w:b/>
                <w:bCs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75"/>
        </w:trPr>
        <w:tc>
          <w:tcPr>
            <w:tcW w:w="284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lastRenderedPageBreak/>
              <w:t>Объемы по объектам цветочного хозяйства и выполняемых на них работ.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1014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Виды работ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Единица измерния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Количество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Кратность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Объем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AE5184">
              <w:rPr>
                <w:sz w:val="20"/>
                <w:szCs w:val="20"/>
              </w:rPr>
              <w:t>К</w:t>
            </w:r>
            <w:proofErr w:type="gramEnd"/>
            <w:r w:rsidRPr="00AE5184">
              <w:rPr>
                <w:sz w:val="20"/>
                <w:szCs w:val="20"/>
              </w:rPr>
              <w:t xml:space="preserve"> для пер</w:t>
            </w:r>
            <w:r w:rsidR="00AE5184">
              <w:rPr>
                <w:sz w:val="20"/>
                <w:szCs w:val="20"/>
              </w:rPr>
              <w:t>е</w:t>
            </w:r>
            <w:r w:rsidRPr="00AE5184">
              <w:rPr>
                <w:sz w:val="20"/>
                <w:szCs w:val="20"/>
              </w:rPr>
              <w:t>вода в условно-расчетные единицы объема муниципальной услуги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Условно-расчетные единицы объема муниципальной услуги</w:t>
            </w: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1034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Расстановка, очистка и окраска конструкций вертикального цветочного оформления</w:t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Расстановка и демонтаж конструкций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тыс. шт.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47249A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0,</w:t>
            </w:r>
            <w:r w:rsidR="0047249A">
              <w:rPr>
                <w:sz w:val="20"/>
                <w:szCs w:val="20"/>
              </w:rPr>
              <w:t>583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47249A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0,</w:t>
            </w:r>
            <w:r w:rsidR="0047249A">
              <w:rPr>
                <w:sz w:val="20"/>
                <w:szCs w:val="20"/>
              </w:rPr>
              <w:t>583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41 404,724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24 138,95</w:t>
            </w: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709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Промывка и очистка конструкций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E509C" w:rsidRPr="00AE5184">
              <w:rPr>
                <w:sz w:val="20"/>
                <w:szCs w:val="20"/>
              </w:rPr>
              <w:t>,000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E509C" w:rsidRPr="00AE5184">
              <w:rPr>
                <w:sz w:val="20"/>
                <w:szCs w:val="20"/>
              </w:rPr>
              <w:t>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0,915</w:t>
            </w:r>
            <w:r w:rsidR="0047249A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70,46</w:t>
            </w: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69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Окраска конструкций в 2 слоя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33,849</w:t>
            </w:r>
            <w:r w:rsidR="0047249A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4630,56</w:t>
            </w: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Итого </w:t>
            </w:r>
            <w:proofErr w:type="gramStart"/>
            <w:r w:rsidRPr="00AE5184">
              <w:rPr>
                <w:sz w:val="20"/>
                <w:szCs w:val="20"/>
              </w:rPr>
              <w:t>УРЕ</w:t>
            </w:r>
            <w:proofErr w:type="gramEnd"/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28839,97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79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Подготовка почвы под цветники (включая вертикальные конструкции) и посадка цветов летники (включая луковичные)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26,5817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59171,18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108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тыс. шт.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180,713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457,46371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82669,6396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Итого </w:t>
            </w:r>
            <w:proofErr w:type="gramStart"/>
            <w:r w:rsidRPr="00AE5184">
              <w:rPr>
                <w:sz w:val="20"/>
                <w:szCs w:val="20"/>
              </w:rPr>
              <w:t>УРЕ</w:t>
            </w:r>
            <w:proofErr w:type="gramEnd"/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7249A" w:rsidP="004907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141840,8</w:t>
            </w:r>
            <w:r w:rsidR="00490722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87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Уход за цветниками и вертикальными конструкциями </w:t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Полив 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4206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2104,61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40,000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84184,36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E92824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0,21</w:t>
            </w:r>
            <w:r w:rsidR="00E92824" w:rsidRPr="00AE5184">
              <w:rPr>
                <w:sz w:val="20"/>
                <w:szCs w:val="20"/>
              </w:rPr>
              <w:t>46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18062,582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539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Прополка, рыхление 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2104,61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18,000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37882,96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3,365</w:t>
            </w:r>
            <w:r w:rsidR="00420662"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127493,410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6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Внесение удобрений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2104,61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4,000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8418,44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2,148</w:t>
            </w:r>
            <w:r w:rsidR="00420662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18084,914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Итого </w:t>
            </w:r>
            <w:proofErr w:type="gramStart"/>
            <w:r w:rsidRPr="00AE5184">
              <w:rPr>
                <w:sz w:val="20"/>
                <w:szCs w:val="20"/>
              </w:rPr>
              <w:t>УРЕ</w:t>
            </w:r>
            <w:proofErr w:type="gramEnd"/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20662" w:rsidP="004907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163640,</w:t>
            </w:r>
            <w:r w:rsidR="00490722">
              <w:rPr>
                <w:sz w:val="20"/>
                <w:szCs w:val="20"/>
              </w:rPr>
              <w:t>91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51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Укрытие луковичных цветов на зиму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м</w:t>
            </w:r>
            <w:proofErr w:type="gramStart"/>
            <w:r w:rsidRPr="00AE518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552,10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1,00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552,100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3,2110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AE5184" w:rsidRDefault="0042066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1772,793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 xml:space="preserve">Всего </w:t>
            </w:r>
            <w:proofErr w:type="gramStart"/>
            <w:r w:rsidRPr="00AE5184">
              <w:rPr>
                <w:sz w:val="20"/>
                <w:szCs w:val="20"/>
              </w:rPr>
              <w:t>УРЕ</w:t>
            </w:r>
            <w:proofErr w:type="gramEnd"/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AE5184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AE5184" w:rsidRDefault="00490722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336 094,49</w:t>
            </w: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7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4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>Расчет объема выполняемых работ по цветочному хозяйству.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pct"/>
          <w:wAfter w:w="731" w:type="pct"/>
          <w:trHeight w:val="6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2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115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Виды объектов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 xml:space="preserve">Ед. измер. 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Количество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Условно-расчетные единицы объема муниципальной услуги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15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Промывка, очистка конструкций, подготовка почвы под цветники, уход за цветниками, укрытие луковичных на зиму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м</w:t>
            </w:r>
            <w:proofErr w:type="gramStart"/>
            <w:r w:rsidRPr="00E53D3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C055A5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133477,67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C055A5" w:rsidP="00C055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229285,90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87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Расстановка и демонтаж конструкций, и посадка цветов летники (включая луковичные)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тыс. шт.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C055A5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181,296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E53D3D" w:rsidRDefault="00C055A5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106808,59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E5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" w:type="pct"/>
          <w:wAfter w:w="1165" w:type="pct"/>
          <w:trHeight w:val="30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 xml:space="preserve">Итого условно-расчетных единиц </w:t>
            </w:r>
          </w:p>
        </w:tc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E53D3D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E53D3D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09C" w:rsidRPr="00E53D3D" w:rsidRDefault="00C055A5" w:rsidP="00D300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="00D21C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094,49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574" w:type="pct"/>
            <w:gridSpan w:val="5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</w:p>
    <w:tbl>
      <w:tblPr>
        <w:tblW w:w="152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284"/>
        <w:gridCol w:w="662"/>
        <w:gridCol w:w="45"/>
        <w:gridCol w:w="567"/>
        <w:gridCol w:w="317"/>
        <w:gridCol w:w="250"/>
        <w:gridCol w:w="7"/>
        <w:gridCol w:w="301"/>
        <w:gridCol w:w="97"/>
        <w:gridCol w:w="162"/>
        <w:gridCol w:w="42"/>
        <w:gridCol w:w="301"/>
        <w:gridCol w:w="301"/>
        <w:gridCol w:w="65"/>
        <w:gridCol w:w="700"/>
        <w:gridCol w:w="13"/>
        <w:gridCol w:w="137"/>
        <w:gridCol w:w="571"/>
        <w:gridCol w:w="153"/>
        <w:gridCol w:w="127"/>
        <w:gridCol w:w="429"/>
        <w:gridCol w:w="281"/>
        <w:gridCol w:w="140"/>
        <w:gridCol w:w="288"/>
        <w:gridCol w:w="351"/>
        <w:gridCol w:w="211"/>
        <w:gridCol w:w="147"/>
        <w:gridCol w:w="421"/>
        <w:gridCol w:w="287"/>
        <w:gridCol w:w="417"/>
        <w:gridCol w:w="296"/>
        <w:gridCol w:w="89"/>
        <w:gridCol w:w="49"/>
        <w:gridCol w:w="336"/>
        <w:gridCol w:w="235"/>
        <w:gridCol w:w="85"/>
        <w:gridCol w:w="632"/>
        <w:gridCol w:w="24"/>
        <w:gridCol w:w="109"/>
        <w:gridCol w:w="127"/>
        <w:gridCol w:w="582"/>
        <w:gridCol w:w="374"/>
        <w:gridCol w:w="335"/>
        <w:gridCol w:w="279"/>
        <w:gridCol w:w="507"/>
        <w:gridCol w:w="520"/>
      </w:tblGrid>
      <w:tr w:rsidR="004E509C" w:rsidRPr="004E509C" w:rsidTr="00863584">
        <w:trPr>
          <w:trHeight w:val="315"/>
        </w:trPr>
        <w:tc>
          <w:tcPr>
            <w:tcW w:w="1238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4.4. График  выполнения работ по текущему содержанию зеленого хозяйства общего пользования на территории МО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863584">
        <w:trPr>
          <w:trHeight w:val="315"/>
        </w:trPr>
        <w:tc>
          <w:tcPr>
            <w:tcW w:w="76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Default="004E509C" w:rsidP="00076C92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  <w:bCs/>
              </w:rPr>
              <w:lastRenderedPageBreak/>
              <w:t>"Город Гатчина</w:t>
            </w:r>
            <w:proofErr w:type="gramStart"/>
            <w:r w:rsidRPr="004E509C">
              <w:rPr>
                <w:b/>
                <w:bCs/>
              </w:rPr>
              <w:t>"н</w:t>
            </w:r>
            <w:proofErr w:type="gramEnd"/>
            <w:r w:rsidRPr="004E509C">
              <w:rPr>
                <w:b/>
                <w:bCs/>
              </w:rPr>
              <w:t>а период с 1  января  до 31 декабря 20</w:t>
            </w:r>
            <w:r w:rsidR="00076C92">
              <w:rPr>
                <w:b/>
                <w:bCs/>
              </w:rPr>
              <w:t>20</w:t>
            </w:r>
            <w:r w:rsidRPr="004E509C">
              <w:rPr>
                <w:b/>
                <w:bCs/>
              </w:rPr>
              <w:t xml:space="preserve"> год</w:t>
            </w:r>
          </w:p>
          <w:p w:rsidR="00C055A5" w:rsidRPr="004E509C" w:rsidRDefault="00C055A5" w:rsidP="00076C9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F31567" w:rsidTr="00863584">
        <w:trPr>
          <w:gridAfter w:val="3"/>
          <w:wAfter w:w="1306" w:type="dxa"/>
          <w:trHeight w:val="555"/>
        </w:trPr>
        <w:tc>
          <w:tcPr>
            <w:tcW w:w="2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 работ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088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ОБЪЕМ работ по месяцам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Коэффициент перевода в условно-расчетные  единицы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условно-расчетных единиц</w:t>
            </w:r>
          </w:p>
        </w:tc>
      </w:tr>
      <w:tr w:rsidR="00F31567" w:rsidTr="00863584">
        <w:trPr>
          <w:gridAfter w:val="3"/>
          <w:wAfter w:w="1306" w:type="dxa"/>
          <w:trHeight w:val="1320"/>
        </w:trPr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 объем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35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1. Содержание газонов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 Выкашивание газонов газонокосилкой ручной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 трактором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405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180,00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286,08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229,40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 Скашивание и уборка травы на газонах (ручное)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825,00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401,24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401,24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29,93</w:t>
            </w:r>
          </w:p>
        </w:tc>
      </w:tr>
      <w:tr w:rsidR="00F31567" w:rsidTr="00863584">
        <w:trPr>
          <w:gridAfter w:val="3"/>
          <w:wAfter w:w="1306" w:type="dxa"/>
          <w:trHeight w:val="63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 Устройство и содержание новых газонов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157,50</w:t>
            </w:r>
          </w:p>
        </w:tc>
      </w:tr>
      <w:tr w:rsidR="00F31567" w:rsidTr="00863584">
        <w:trPr>
          <w:gridAfter w:val="3"/>
          <w:wAfter w:w="1306" w:type="dxa"/>
          <w:trHeight w:val="42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 Уборка и вывоз опавшей листвы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т.м.кв.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253,20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55,84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152,46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группа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т.кв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21,18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2. Содержание деревьев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 Посадка деревьев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2 422,00</w:t>
            </w:r>
          </w:p>
        </w:tc>
      </w:tr>
      <w:tr w:rsidR="00F31567" w:rsidTr="00863584">
        <w:trPr>
          <w:gridAfter w:val="3"/>
          <w:wAfter w:w="1306" w:type="dxa"/>
          <w:trHeight w:val="645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 Формирование кроны деревьев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777,00</w:t>
            </w:r>
          </w:p>
        </w:tc>
      </w:tr>
      <w:tr w:rsidR="00F31567" w:rsidTr="00863584">
        <w:trPr>
          <w:gridAfter w:val="3"/>
          <w:wAfter w:w="1306" w:type="dxa"/>
          <w:trHeight w:val="1581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2.3 Обрезка сучкорезом деревьев, мешающих механизированной уборке тротуаров, заслоняющих дорожные знаки и линии электропередачи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0,05067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76,01</w:t>
            </w:r>
          </w:p>
        </w:tc>
      </w:tr>
      <w:tr w:rsidR="00F31567" w:rsidTr="00863584">
        <w:trPr>
          <w:gridAfter w:val="3"/>
          <w:wAfter w:w="1306" w:type="dxa"/>
          <w:trHeight w:val="615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 Снос сухих и ветхих деревьев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2 120,00</w:t>
            </w:r>
          </w:p>
        </w:tc>
      </w:tr>
      <w:tr w:rsidR="00F31567" w:rsidTr="00863584">
        <w:trPr>
          <w:gridAfter w:val="3"/>
          <w:wAfter w:w="1306" w:type="dxa"/>
          <w:trHeight w:val="525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2.5. Побелка деревьев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0,05067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1567" w:rsidTr="00863584">
        <w:trPr>
          <w:gridAfter w:val="3"/>
          <w:wAfter w:w="1306" w:type="dxa"/>
          <w:trHeight w:val="42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2.6. Вывоз веток с территорий города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1 513,37</w:t>
            </w:r>
          </w:p>
        </w:tc>
      </w:tr>
      <w:tr w:rsidR="00F31567" w:rsidTr="00863584">
        <w:trPr>
          <w:gridAfter w:val="3"/>
          <w:wAfter w:w="1306" w:type="dxa"/>
          <w:trHeight w:val="51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2.7.Дробление древесины в щепу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135,52</w:t>
            </w:r>
          </w:p>
        </w:tc>
      </w:tr>
      <w:tr w:rsidR="00F31567" w:rsidTr="00863584">
        <w:trPr>
          <w:gridAfter w:val="3"/>
          <w:wAfter w:w="1306" w:type="dxa"/>
          <w:trHeight w:val="555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3. Содержание кустов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31567" w:rsidTr="00863584">
        <w:trPr>
          <w:gridAfter w:val="3"/>
          <w:wAfter w:w="1306" w:type="dxa"/>
          <w:trHeight w:val="42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Формирование, стрижка, обрезка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</w:t>
            </w:r>
            <w:proofErr w:type="gramStart"/>
            <w:r>
              <w:rPr>
                <w:color w:val="000000"/>
                <w:sz w:val="14"/>
                <w:szCs w:val="14"/>
              </w:rPr>
              <w:t>м</w:t>
            </w:r>
            <w:proofErr w:type="gramEnd"/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3 640,00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3 640,00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7 280,00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3 640,00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22 405,00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179,24</w:t>
            </w:r>
          </w:p>
        </w:tc>
      </w:tr>
      <w:tr w:rsidR="00F31567" w:rsidTr="00863584">
        <w:trPr>
          <w:gridAfter w:val="3"/>
          <w:wAfter w:w="1306" w:type="dxa"/>
          <w:trHeight w:val="30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 Посадка кустов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120,00</w:t>
            </w:r>
          </w:p>
        </w:tc>
      </w:tr>
      <w:tr w:rsidR="00F31567" w:rsidTr="00863584">
        <w:trPr>
          <w:gridAfter w:val="3"/>
          <w:wAfter w:w="1306" w:type="dxa"/>
          <w:trHeight w:val="540"/>
        </w:trPr>
        <w:tc>
          <w:tcPr>
            <w:tcW w:w="2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 Прополка, полив, подкормка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</w:t>
            </w:r>
            <w:proofErr w:type="gramStart"/>
            <w:r>
              <w:rPr>
                <w:color w:val="000000"/>
                <w:sz w:val="14"/>
                <w:szCs w:val="14"/>
              </w:rPr>
              <w:t>м</w:t>
            </w:r>
            <w:proofErr w:type="gramEnd"/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2 930,00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1 750,00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13 280,00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106,24</w:t>
            </w:r>
          </w:p>
        </w:tc>
      </w:tr>
      <w:tr w:rsidR="00F31567" w:rsidTr="00863584">
        <w:trPr>
          <w:gridAfter w:val="3"/>
          <w:wAfter w:w="1306" w:type="dxa"/>
          <w:trHeight w:val="315"/>
        </w:trPr>
        <w:tc>
          <w:tcPr>
            <w:tcW w:w="2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7" w:rsidRDefault="00F315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7" w:rsidRDefault="00F315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9 985,36</w:t>
            </w:r>
          </w:p>
        </w:tc>
      </w:tr>
      <w:tr w:rsidR="004E509C" w:rsidRPr="004E509C" w:rsidTr="00863584">
        <w:trPr>
          <w:trHeight w:val="3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39590A" w:rsidRPr="0039590A" w:rsidTr="00863584">
        <w:trPr>
          <w:gridAfter w:val="1"/>
          <w:wAfter w:w="520" w:type="dxa"/>
          <w:trHeight w:val="315"/>
        </w:trPr>
        <w:tc>
          <w:tcPr>
            <w:tcW w:w="83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  <w:r w:rsidRPr="0039590A">
              <w:rPr>
                <w:b/>
                <w:bCs/>
                <w:color w:val="000000"/>
              </w:rPr>
              <w:t xml:space="preserve">4.5. График  выполнения работ по  содержанию цветочного хозяйства 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590A" w:rsidRPr="0039590A" w:rsidTr="00863584">
        <w:trPr>
          <w:gridAfter w:val="1"/>
          <w:wAfter w:w="520" w:type="dxa"/>
          <w:trHeight w:val="315"/>
        </w:trPr>
        <w:tc>
          <w:tcPr>
            <w:tcW w:w="7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863584">
            <w:pPr>
              <w:jc w:val="center"/>
              <w:rPr>
                <w:b/>
                <w:bCs/>
                <w:color w:val="000000"/>
              </w:rPr>
            </w:pPr>
            <w:r w:rsidRPr="0039590A">
              <w:rPr>
                <w:b/>
                <w:bCs/>
                <w:color w:val="000000"/>
              </w:rPr>
              <w:t>МО "Город Гатчина"</w:t>
            </w:r>
            <w:r w:rsidR="00863584">
              <w:rPr>
                <w:b/>
                <w:bCs/>
                <w:color w:val="000000"/>
              </w:rPr>
              <w:t xml:space="preserve"> </w:t>
            </w:r>
            <w:r w:rsidRPr="0039590A">
              <w:rPr>
                <w:b/>
                <w:bCs/>
                <w:color w:val="000000"/>
              </w:rPr>
              <w:t xml:space="preserve">на период </w:t>
            </w:r>
            <w:r w:rsidR="00863584">
              <w:rPr>
                <w:b/>
                <w:bCs/>
                <w:color w:val="000000"/>
              </w:rPr>
              <w:t>с 1  января  до 31 декабря 2020г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3584" w:rsidRPr="0039590A" w:rsidTr="00863584">
        <w:trPr>
          <w:gridAfter w:val="1"/>
          <w:wAfter w:w="520" w:type="dxa"/>
          <w:trHeight w:val="330"/>
        </w:trPr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0A" w:rsidRPr="0039590A" w:rsidRDefault="0039590A" w:rsidP="003959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590A" w:rsidRPr="0039590A" w:rsidTr="00863584">
        <w:trPr>
          <w:gridAfter w:val="1"/>
          <w:wAfter w:w="520" w:type="dxa"/>
          <w:trHeight w:val="555"/>
        </w:trPr>
        <w:tc>
          <w:tcPr>
            <w:tcW w:w="35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18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712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ОБЪЕМ работ по месяцам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590A">
              <w:rPr>
                <w:b/>
                <w:bCs/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1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 xml:space="preserve"> Коэффициент перевода в условно-расчетные  единицы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Всего условно-расчетных единиц</w:t>
            </w:r>
          </w:p>
        </w:tc>
      </w:tr>
      <w:tr w:rsidR="00863584" w:rsidRPr="0039590A" w:rsidTr="00863584">
        <w:trPr>
          <w:gridAfter w:val="1"/>
          <w:wAfter w:w="520" w:type="dxa"/>
          <w:trHeight w:val="1020"/>
        </w:trPr>
        <w:tc>
          <w:tcPr>
            <w:tcW w:w="35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Итого объем</w:t>
            </w:r>
          </w:p>
        </w:tc>
        <w:tc>
          <w:tcPr>
            <w:tcW w:w="121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590A">
              <w:rPr>
                <w:b/>
                <w:bCs/>
                <w:color w:val="000000"/>
                <w:sz w:val="20"/>
                <w:szCs w:val="20"/>
              </w:rPr>
              <w:t>1. Содержание цветников и посадка цветов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59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59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59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63584" w:rsidRPr="0039590A" w:rsidTr="00863584">
        <w:trPr>
          <w:gridAfter w:val="1"/>
          <w:wAfter w:w="520" w:type="dxa"/>
          <w:trHeight w:val="765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lastRenderedPageBreak/>
              <w:t>1.1.Расстановка, очистка и окраска конструкций вертикального цветочного оформления: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3584" w:rsidRPr="0039590A" w:rsidTr="00E13121">
        <w:trPr>
          <w:gridAfter w:val="1"/>
          <w:wAfter w:w="520" w:type="dxa"/>
          <w:trHeight w:val="48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1.1.1. Расстановка и демонтаж конструкций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C90AC3" w:rsidP="00C90A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0,583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0,583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41 404,7240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24 138,95</w:t>
            </w:r>
          </w:p>
        </w:tc>
      </w:tr>
      <w:tr w:rsidR="00863584" w:rsidRPr="0039590A" w:rsidTr="00E13121">
        <w:trPr>
          <w:gridAfter w:val="1"/>
          <w:wAfter w:w="520" w:type="dxa"/>
          <w:trHeight w:val="405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1.1.2. Промывка и очистка конструкций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77,000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0,9151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70,46</w:t>
            </w:r>
          </w:p>
        </w:tc>
      </w:tr>
      <w:tr w:rsidR="00863584" w:rsidRPr="0039590A" w:rsidTr="00E13121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1.1.3. Окраска конструкций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136,800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33,8491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4 630,56</w:t>
            </w: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1.2. Подготовка почвы под цветниеки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2226,0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2 226,01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26,5817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sz w:val="16"/>
                <w:szCs w:val="16"/>
              </w:rPr>
            </w:pPr>
            <w:r w:rsidRPr="0039590A">
              <w:rPr>
                <w:sz w:val="16"/>
                <w:szCs w:val="16"/>
              </w:rPr>
              <w:t>59 171,18</w:t>
            </w: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1.3 Посадка цветов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4,905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147,762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28,046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180,713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457,46371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82 669,6396</w:t>
            </w:r>
          </w:p>
        </w:tc>
      </w:tr>
      <w:tr w:rsidR="00863584" w:rsidRPr="0039590A" w:rsidTr="00863584">
        <w:trPr>
          <w:gridAfter w:val="1"/>
          <w:wAfter w:w="520" w:type="dxa"/>
          <w:trHeight w:val="48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1.4. Уход за цветниками и вертикальными конструкциями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1.4.1. Полив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9968,44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11842,78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11842,78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11842,78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11842,78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9968,44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84 184,36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0,2146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sz w:val="16"/>
                <w:szCs w:val="16"/>
              </w:rPr>
            </w:pPr>
            <w:r w:rsidRPr="0039590A">
              <w:rPr>
                <w:sz w:val="16"/>
                <w:szCs w:val="16"/>
              </w:rPr>
              <w:t>18 062,582</w:t>
            </w: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1.4.2. Прополка, рыхление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2215,24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6464,53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6464,53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6464,53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6464,53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2215,24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37 882,96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3,3655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sz w:val="16"/>
                <w:szCs w:val="16"/>
              </w:rPr>
            </w:pPr>
            <w:r w:rsidRPr="0039590A">
              <w:rPr>
                <w:sz w:val="16"/>
                <w:szCs w:val="16"/>
              </w:rPr>
              <w:t>127 493,410</w:t>
            </w:r>
          </w:p>
        </w:tc>
      </w:tr>
      <w:tr w:rsidR="00863584" w:rsidRPr="0039590A" w:rsidTr="00863584">
        <w:trPr>
          <w:gridAfter w:val="1"/>
          <w:wAfter w:w="520" w:type="dxa"/>
          <w:trHeight w:val="300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1.4.3. Внесение удобрений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1682,70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1682,70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1682,70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1682,70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8 418,44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2,1483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18 084,914</w:t>
            </w:r>
          </w:p>
        </w:tc>
      </w:tr>
      <w:tr w:rsidR="00863584" w:rsidRPr="0039590A" w:rsidTr="00863584">
        <w:trPr>
          <w:gridAfter w:val="1"/>
          <w:wAfter w:w="520" w:type="dxa"/>
          <w:trHeight w:val="315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rPr>
                <w:color w:val="000000"/>
                <w:sz w:val="18"/>
                <w:szCs w:val="18"/>
              </w:rPr>
            </w:pPr>
            <w:r w:rsidRPr="0039590A">
              <w:rPr>
                <w:color w:val="000000"/>
                <w:sz w:val="18"/>
                <w:szCs w:val="18"/>
              </w:rPr>
              <w:t>1.5. Укрытие луковичных цветов на зиму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9590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552,1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0A" w:rsidRPr="0039590A" w:rsidRDefault="0039590A" w:rsidP="0039590A">
            <w:pPr>
              <w:jc w:val="right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552,10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3,2110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1 772,793</w:t>
            </w:r>
          </w:p>
        </w:tc>
      </w:tr>
      <w:tr w:rsidR="00863584" w:rsidRPr="0039590A" w:rsidTr="00863584">
        <w:trPr>
          <w:gridAfter w:val="1"/>
          <w:wAfter w:w="520" w:type="dxa"/>
          <w:trHeight w:val="315"/>
        </w:trPr>
        <w:tc>
          <w:tcPr>
            <w:tcW w:w="3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590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20"/>
                <w:szCs w:val="20"/>
              </w:rPr>
            </w:pPr>
            <w:r w:rsidRPr="003959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color w:val="000000"/>
                <w:sz w:val="16"/>
                <w:szCs w:val="16"/>
              </w:rPr>
            </w:pPr>
            <w:r w:rsidRPr="003959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0A" w:rsidRPr="0039590A" w:rsidRDefault="0039590A" w:rsidP="003959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590A">
              <w:rPr>
                <w:b/>
                <w:bCs/>
                <w:color w:val="000000"/>
                <w:sz w:val="16"/>
                <w:szCs w:val="16"/>
              </w:rPr>
              <w:t>336 094,49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1E488C">
      <w:pPr>
        <w:numPr>
          <w:ilvl w:val="1"/>
          <w:numId w:val="10"/>
        </w:numPr>
        <w:spacing w:line="360" w:lineRule="auto"/>
        <w:rPr>
          <w:b/>
          <w:bCs/>
        </w:rPr>
      </w:pPr>
      <w:r w:rsidRPr="004E509C">
        <w:rPr>
          <w:b/>
          <w:bCs/>
        </w:rPr>
        <w:t>Виды, состав и требования к выполнению работ.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</w:p>
    <w:tbl>
      <w:tblPr>
        <w:tblW w:w="1459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5953"/>
        <w:gridCol w:w="6513"/>
      </w:tblGrid>
      <w:tr w:rsidR="004E509C" w:rsidRPr="004E509C" w:rsidTr="004E509C"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Вид работы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Состав работы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Требования к выполнению работы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Посадка деревьев и кустов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Подготовка мест для посадки (с добавлением плодородного грунта); приобретение и посадка саженцев.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Места посадок устанавливаются   представителем отдела городского хозяйства.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Формовочная обрезка деревьев и кустов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Обрезка внешних веток с приданием кроне определённой формы, сбор и вывоз порубочного материала.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Места выполнения работы для деревьев устанавливаются Учреждением. 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Обрезка сучьев и веток деревьев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Обрезка сучьев и веток; измельчение обрезков; сбор  и вывоз порубочного материала.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1. Обрезке подлежат: сухие, угрожающие падением или мешающие сучья; заслоняющие дорожные знаки, перекрывающие воздушные кабельные линии или мешающие ветки.</w:t>
            </w:r>
          </w:p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2. Места выполнения работы устанавливаются Учреждением.</w:t>
            </w:r>
          </w:p>
        </w:tc>
      </w:tr>
      <w:tr w:rsidR="004E509C" w:rsidRPr="004E509C" w:rsidTr="004E509C">
        <w:trPr>
          <w:trHeight w:val="735"/>
        </w:trPr>
        <w:tc>
          <w:tcPr>
            <w:tcW w:w="2129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lastRenderedPageBreak/>
              <w:t>Снос деревьев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Снос сухих и ветхих деревьев; распиловка, сбор и вывоз порубочного материала.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1. Места сноса деревьев согласовываются с  представителем отдела городского хозяйства.</w:t>
            </w:r>
          </w:p>
        </w:tc>
      </w:tr>
      <w:tr w:rsidR="004E509C" w:rsidRPr="004E509C" w:rsidTr="004E509C">
        <w:trPr>
          <w:trHeight w:val="781"/>
        </w:trPr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Удаление пней путем </w:t>
            </w:r>
          </w:p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фрезерования</w:t>
            </w:r>
          </w:p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 (пенькорезом)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Фрезерование пней и удаление опилок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Места после сноса деревьев</w:t>
            </w:r>
            <w:r w:rsidR="00D54FE6" w:rsidRPr="00084BE7">
              <w:rPr>
                <w:sz w:val="20"/>
                <w:szCs w:val="20"/>
                <w:lang w:bidi="en-US"/>
              </w:rPr>
              <w:t>.</w:t>
            </w:r>
          </w:p>
        </w:tc>
      </w:tr>
      <w:tr w:rsidR="00860528" w:rsidRPr="004E509C" w:rsidTr="004E509C">
        <w:trPr>
          <w:trHeight w:val="781"/>
        </w:trPr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0528" w:rsidRPr="00084BE7" w:rsidRDefault="00860528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Дробление древесины в щепу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0528" w:rsidRPr="00084BE7" w:rsidRDefault="00D54FE6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Механическое дробление деревьев и веток.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28" w:rsidRPr="00084BE7" w:rsidRDefault="00D54FE6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Места после сноса и обрезке сучьев и веток.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Вывоз порубочного материала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Ручная погрузка и разгрузка порубочного материала и вывоз их на полигон 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Места сбора порубочного материала определяются  Учреждением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Текущий уход за кустами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Внесение в почву удобрений, питательного слоя почвы, прополка, рыхление, полив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Места посадки кустарников согласовываются с представителем отдела городского хозяйства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Содержание цветников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   Подготовка почвы и грунта; посадка цветов; текущий уход   (прополка, полив, подкормка).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09C" w:rsidRPr="004E509C" w:rsidTr="004E509C">
        <w:trPr>
          <w:trHeight w:val="424"/>
        </w:trPr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  <w:lang w:bidi="en-US"/>
              </w:rPr>
              <w:t>Выкашивание газонов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Механизированное или ручное скашивание травы.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 xml:space="preserve">   1. Перечень объектов и график их обработки устанавливается  Учреждением по согласованию с представителем  отдела городского хозяйства</w:t>
            </w:r>
          </w:p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</w:rPr>
              <w:t xml:space="preserve">   </w:t>
            </w:r>
            <w:r w:rsidRPr="00084BE7">
              <w:rPr>
                <w:sz w:val="20"/>
                <w:szCs w:val="20"/>
                <w:lang w:bidi="en-US"/>
              </w:rPr>
              <w:t>2. Скошенная трава вывозится.</w:t>
            </w:r>
          </w:p>
        </w:tc>
      </w:tr>
      <w:tr w:rsidR="004E509C" w:rsidRPr="004E509C" w:rsidTr="004E509C"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Прочие работы по содержанию объектов зеленого хозяйства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</w:rPr>
            </w:pPr>
            <w:r w:rsidRPr="00084BE7">
              <w:rPr>
                <w:sz w:val="20"/>
                <w:szCs w:val="20"/>
              </w:rPr>
              <w:t>Вспомогательные работы (полив цветников и саженцев, привоз грунта и саженцев, другие работы).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084BE7" w:rsidRDefault="004E509C" w:rsidP="00D300EE">
            <w:pPr>
              <w:spacing w:line="360" w:lineRule="auto"/>
              <w:rPr>
                <w:sz w:val="20"/>
                <w:szCs w:val="20"/>
                <w:lang w:bidi="en-US"/>
              </w:rPr>
            </w:pPr>
            <w:r w:rsidRPr="00084BE7">
              <w:rPr>
                <w:sz w:val="20"/>
                <w:szCs w:val="20"/>
              </w:rPr>
              <w:t xml:space="preserve">   Подготовка к мероприятиям и иные работы выполняются по указанию  </w:t>
            </w:r>
            <w:r w:rsidRPr="00084BE7">
              <w:rPr>
                <w:sz w:val="20"/>
                <w:szCs w:val="20"/>
                <w:lang w:bidi="en-US"/>
              </w:rPr>
              <w:t>представителя отдела городского хозяйства.</w:t>
            </w:r>
          </w:p>
        </w:tc>
      </w:tr>
    </w:tbl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Примечания: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&lt;1</w:t>
      </w:r>
      <w:proofErr w:type="gramStart"/>
      <w:r w:rsidRPr="00084BE7">
        <w:rPr>
          <w:sz w:val="20"/>
          <w:szCs w:val="20"/>
        </w:rPr>
        <w:t>&gt; У</w:t>
      </w:r>
      <w:proofErr w:type="gramEnd"/>
      <w:r w:rsidRPr="00084BE7">
        <w:rPr>
          <w:sz w:val="20"/>
          <w:szCs w:val="20"/>
        </w:rPr>
        <w:t>казывается наименование базовой услуги (работы) в соответствии с ведомственным перечнем.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&lt;2</w:t>
      </w:r>
      <w:proofErr w:type="gramStart"/>
      <w:r w:rsidRPr="00084BE7">
        <w:rPr>
          <w:sz w:val="20"/>
          <w:szCs w:val="20"/>
        </w:rPr>
        <w:t>&gt; З</w:t>
      </w:r>
      <w:proofErr w:type="gramEnd"/>
      <w:r w:rsidRPr="00084BE7">
        <w:rPr>
          <w:sz w:val="20"/>
          <w:szCs w:val="20"/>
        </w:rPr>
        <w:t>аполняется по решению органа, осуществляющего функции и полномочия учредителя, ГРБС.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&lt;3</w:t>
      </w:r>
      <w:proofErr w:type="gramStart"/>
      <w:r w:rsidRPr="00084BE7">
        <w:rPr>
          <w:sz w:val="20"/>
          <w:szCs w:val="20"/>
        </w:rPr>
        <w:t>&gt; З</w:t>
      </w:r>
      <w:proofErr w:type="gramEnd"/>
      <w:r w:rsidRPr="00084BE7">
        <w:rPr>
          <w:sz w:val="20"/>
          <w:szCs w:val="20"/>
        </w:rPr>
        <w:t>аполняется в соответствии с ведомственным перечнем.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&lt;4&gt; Графа заполняется следующим образом: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lastRenderedPageBreak/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Базовый год – год, предшествующий очередному финансовому году.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&lt;6</w:t>
      </w:r>
      <w:proofErr w:type="gramStart"/>
      <w:r w:rsidRPr="00084BE7">
        <w:rPr>
          <w:sz w:val="20"/>
          <w:szCs w:val="20"/>
        </w:rPr>
        <w:t>&gt; У</w:t>
      </w:r>
      <w:proofErr w:type="gramEnd"/>
      <w:r w:rsidRPr="00084BE7">
        <w:rPr>
          <w:sz w:val="20"/>
          <w:szCs w:val="20"/>
        </w:rPr>
        <w:t>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084BE7" w:rsidRDefault="004E509C" w:rsidP="00D300EE">
      <w:pPr>
        <w:spacing w:line="360" w:lineRule="auto"/>
        <w:rPr>
          <w:sz w:val="20"/>
          <w:szCs w:val="20"/>
        </w:rPr>
      </w:pPr>
      <w:r w:rsidRPr="00084BE7">
        <w:rPr>
          <w:sz w:val="20"/>
          <w:szCs w:val="20"/>
        </w:rPr>
        <w:t>&lt;7</w:t>
      </w:r>
      <w:proofErr w:type="gramStart"/>
      <w:r w:rsidRPr="00084BE7">
        <w:rPr>
          <w:sz w:val="20"/>
          <w:szCs w:val="20"/>
        </w:rPr>
        <w:t>&gt; З</w:t>
      </w:r>
      <w:proofErr w:type="gramEnd"/>
      <w:r w:rsidRPr="00084BE7">
        <w:rPr>
          <w:sz w:val="20"/>
          <w:szCs w:val="20"/>
        </w:rPr>
        <w:t>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</w:p>
    <w:p w:rsidR="00FD7384" w:rsidRDefault="00FD7384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  <w:r w:rsidRPr="004E509C">
        <w:rPr>
          <w:b/>
          <w:bCs/>
          <w:u w:val="single"/>
        </w:rPr>
        <w:t>РАБОТА № 4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E509C" w:rsidRPr="004E509C" w:rsidRDefault="004E509C" w:rsidP="00D300EE">
      <w:pPr>
        <w:spacing w:line="360" w:lineRule="auto"/>
        <w:rPr>
          <w:b/>
          <w:bCs/>
          <w:u w:val="single"/>
        </w:rPr>
      </w:pPr>
      <w:r w:rsidRPr="004E509C">
        <w:rPr>
          <w:b/>
          <w:bCs/>
        </w:rPr>
        <w:t xml:space="preserve">                                                                                                     ЧАСТЬ 2.  Сведения о выполняемых работах.</w:t>
      </w:r>
      <w:r w:rsidRPr="004E509C">
        <w:rPr>
          <w:bCs/>
        </w:rPr>
        <w:t xml:space="preserve"> 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 xml:space="preserve">РАЗДЕЛ </w:t>
      </w:r>
      <w:r w:rsidRPr="004E509C">
        <w:rPr>
          <w:b/>
          <w:bCs/>
          <w:lang w:bidi="en-US"/>
        </w:rPr>
        <w:t>IV</w:t>
      </w:r>
      <w:r w:rsidRPr="004E509C">
        <w:rPr>
          <w:b/>
          <w:bCs/>
        </w:rPr>
        <w:t>.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Cs/>
        </w:rPr>
        <w:t>1. Наименование работы:</w:t>
      </w:r>
      <w:r w:rsidRPr="004E509C">
        <w:t xml:space="preserve"> </w:t>
      </w:r>
      <w:r w:rsidRPr="004E509C">
        <w:rPr>
          <w:b/>
        </w:rPr>
        <w:t xml:space="preserve">Деятельность по чистке и уборке прочая, не включенная в другие группировки. Содержание объектов дорожного хозяйства. </w:t>
      </w:r>
      <w:r w:rsidRPr="004E509C">
        <w:t>&lt;1&gt;</w:t>
      </w:r>
    </w:p>
    <w:p w:rsidR="004E509C" w:rsidRPr="004E509C" w:rsidRDefault="004E509C" w:rsidP="00D300EE">
      <w:pPr>
        <w:spacing w:line="360" w:lineRule="auto"/>
      </w:pPr>
      <w:r w:rsidRPr="004E509C">
        <w:t>2. Показатели, характеризующие объем  (содержание) и (или) качество работы.</w:t>
      </w:r>
    </w:p>
    <w:p w:rsidR="004E509C" w:rsidRPr="004E509C" w:rsidRDefault="004E509C" w:rsidP="00D300EE">
      <w:pPr>
        <w:spacing w:line="360" w:lineRule="auto"/>
      </w:pPr>
      <w:r w:rsidRPr="004E509C">
        <w:t>2.1. Показатели, характеризующие качество работы  &lt;</w:t>
      </w:r>
      <w:r w:rsidRPr="004E509C">
        <w:rPr>
          <w:lang w:bidi="en-US"/>
        </w:rPr>
        <w:t>2&gt;</w:t>
      </w:r>
    </w:p>
    <w:p w:rsidR="004E509C" w:rsidRPr="004E509C" w:rsidRDefault="004E509C" w:rsidP="00D300EE">
      <w:pPr>
        <w:spacing w:line="360" w:lineRule="auto"/>
      </w:pPr>
      <w:r w:rsidRPr="004E509C">
        <w:t xml:space="preserve">  </w:t>
      </w:r>
    </w:p>
    <w:p w:rsidR="004E509C" w:rsidRPr="004E509C" w:rsidRDefault="004E509C" w:rsidP="00D300EE">
      <w:pPr>
        <w:spacing w:line="360" w:lineRule="auto"/>
        <w:rPr>
          <w:vertAlign w:val="superscript"/>
        </w:rPr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585"/>
        <w:gridCol w:w="1817"/>
        <w:gridCol w:w="1316"/>
        <w:gridCol w:w="1006"/>
        <w:gridCol w:w="1029"/>
        <w:gridCol w:w="1154"/>
        <w:gridCol w:w="991"/>
        <w:gridCol w:w="991"/>
        <w:gridCol w:w="1958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</w:t>
            </w:r>
            <w:r w:rsidRPr="004E509C">
              <w:rPr>
                <w:bCs/>
              </w:rPr>
              <w:lastRenderedPageBreak/>
              <w:t>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>Единица измере</w:t>
            </w:r>
            <w:r w:rsidRPr="004E509C">
              <w:rPr>
                <w:bCs/>
              </w:rPr>
              <w:lastRenderedPageBreak/>
              <w:t>ния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lastRenderedPageBreak/>
              <w:t>Значение показателей качества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Источник данных / формула расчета </w:t>
            </w:r>
            <w:r w:rsidRPr="004E509C">
              <w:lastRenderedPageBreak/>
              <w:t>&lt;6&gt;</w:t>
            </w:r>
          </w:p>
        </w:tc>
      </w:tr>
      <w:tr w:rsidR="004E509C" w:rsidRPr="004E509C" w:rsidTr="004E509C">
        <w:trPr>
          <w:trHeight w:val="7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5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D203F5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076C92" w:rsidP="00D203F5">
            <w:pPr>
              <w:spacing w:line="360" w:lineRule="auto"/>
            </w:pPr>
            <w:r>
              <w:rPr>
                <w:bCs/>
              </w:rPr>
              <w:t>202</w:t>
            </w:r>
            <w:r w:rsidR="00D203F5">
              <w:rPr>
                <w:bCs/>
              </w:rPr>
              <w:t>1</w:t>
            </w:r>
            <w:r w:rsidR="004E509C"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3F5" w:rsidRDefault="00D203F5" w:rsidP="00D203F5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D203F5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3F5" w:rsidRDefault="00D203F5" w:rsidP="00D203F5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D203F5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val="en-US"/>
              </w:rPr>
            </w:pPr>
            <w:r w:rsidRPr="004E509C">
              <w:rPr>
                <w:bCs/>
                <w:lang w:bidi="en-US"/>
              </w:rPr>
              <w:t>Содержание объектов дорожного хозяйства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штука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0 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  <w:lang w:bidi="en-US"/>
        </w:rPr>
        <w:t>2</w:t>
      </w:r>
      <w:r w:rsidRPr="004E509C">
        <w:rPr>
          <w:bCs/>
        </w:rPr>
        <w:t>.2.</w:t>
      </w:r>
      <w:r w:rsidRPr="004E509C">
        <w:rPr>
          <w:bCs/>
          <w:lang w:bidi="en-US"/>
        </w:rPr>
        <w:t>Показатели, характеризующие объем  работы</w:t>
      </w:r>
      <w:r w:rsidRPr="004E509C">
        <w:rPr>
          <w:bCs/>
        </w:rPr>
        <w:t>:</w:t>
      </w:r>
    </w:p>
    <w:p w:rsidR="004E509C" w:rsidRPr="004E509C" w:rsidRDefault="004E509C" w:rsidP="00D300EE">
      <w:pPr>
        <w:spacing w:line="360" w:lineRule="auto"/>
        <w:rPr>
          <w:bCs/>
        </w:rPr>
      </w:pPr>
    </w:p>
    <w:tbl>
      <w:tblPr>
        <w:tblW w:w="15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8"/>
        <w:gridCol w:w="1521"/>
        <w:gridCol w:w="1425"/>
        <w:gridCol w:w="1480"/>
        <w:gridCol w:w="1268"/>
        <w:gridCol w:w="1119"/>
        <w:gridCol w:w="1120"/>
        <w:gridCol w:w="1287"/>
        <w:gridCol w:w="1364"/>
        <w:gridCol w:w="1276"/>
        <w:gridCol w:w="3097"/>
      </w:tblGrid>
      <w:tr w:rsidR="004E509C" w:rsidRPr="004E509C" w:rsidTr="007508AD">
        <w:trPr>
          <w:trHeight w:val="5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№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7508AD">
        <w:trPr>
          <w:trHeight w:val="55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п</w:t>
            </w:r>
            <w:proofErr w:type="gramEnd"/>
            <w:r w:rsidRPr="004E509C">
              <w:t>/п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7508AD">
        <w:trPr>
          <w:trHeight w:val="127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</w:t>
            </w:r>
            <w:proofErr w:type="gramStart"/>
            <w:r w:rsidRPr="004E509C">
              <w:t>фор-мы</w:t>
            </w:r>
            <w:proofErr w:type="gramEnd"/>
            <w:r w:rsidRPr="004E509C">
              <w:t>)  выполнения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D203F5">
              <w:rPr>
                <w:bCs/>
              </w:rPr>
              <w:t>20</w:t>
            </w:r>
            <w:r w:rsidRPr="004E509C">
              <w:rPr>
                <w:bCs/>
              </w:rPr>
              <w:t>год  (базовый год) &lt;4&gt;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3F5" w:rsidRDefault="00D203F5" w:rsidP="00D203F5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076C92">
              <w:rPr>
                <w:bCs/>
              </w:rPr>
              <w:t>2</w:t>
            </w:r>
            <w:r w:rsidR="00D203F5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D203F5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203F5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D203F5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7508AD">
        <w:trPr>
          <w:trHeight w:val="96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объектов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Регулярно в течение  года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единица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8E2C5A">
            <w:pPr>
              <w:spacing w:line="360" w:lineRule="auto"/>
              <w:jc w:val="center"/>
              <w:rPr>
                <w:u w:val="single"/>
              </w:rPr>
            </w:pPr>
          </w:p>
          <w:p w:rsidR="00833334" w:rsidRPr="004E509C" w:rsidRDefault="00833334" w:rsidP="00833334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833334" w:rsidRDefault="007825E9" w:rsidP="008333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396,7741935</w:t>
            </w:r>
          </w:p>
          <w:p w:rsidR="004E509C" w:rsidRPr="004E509C" w:rsidRDefault="004E509C" w:rsidP="008E2C5A">
            <w:pPr>
              <w:spacing w:line="360" w:lineRule="auto"/>
              <w:jc w:val="center"/>
              <w:rPr>
                <w:lang w:bidi="en-US"/>
              </w:rPr>
            </w:pPr>
          </w:p>
          <w:p w:rsidR="004E509C" w:rsidRPr="004E509C" w:rsidRDefault="004E509C" w:rsidP="008E2C5A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B64ED9" w:rsidP="008E2C5A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8E2C5A" w:rsidRDefault="007825E9" w:rsidP="008E2C5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396,7741935</w:t>
            </w:r>
          </w:p>
          <w:p w:rsidR="004E509C" w:rsidRPr="004E509C" w:rsidRDefault="004E509C" w:rsidP="008E2C5A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9" w:rsidRPr="004E509C" w:rsidRDefault="00B64ED9" w:rsidP="00B64ED9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B64ED9" w:rsidRDefault="007825E9" w:rsidP="00B64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396,7741935</w:t>
            </w:r>
          </w:p>
          <w:p w:rsidR="004E509C" w:rsidRPr="004E509C" w:rsidRDefault="004E509C" w:rsidP="008E2C5A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9" w:rsidRPr="004E509C" w:rsidRDefault="00B64ED9" w:rsidP="007508AD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B64ED9" w:rsidRDefault="007825E9" w:rsidP="007508A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396,7741935</w:t>
            </w:r>
          </w:p>
          <w:p w:rsidR="004E509C" w:rsidRPr="004E509C" w:rsidRDefault="004E509C" w:rsidP="007508AD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3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rPr>
                <w:u w:val="single"/>
              </w:rPr>
              <w:t>п. 4.5. графа</w:t>
            </w:r>
            <w:proofErr w:type="gramStart"/>
            <w:r w:rsidRPr="004E509C">
              <w:rPr>
                <w:u w:val="single"/>
              </w:rPr>
              <w:t xml:space="preserve"> И</w:t>
            </w:r>
            <w:proofErr w:type="gramEnd"/>
            <w:r w:rsidRPr="004E509C">
              <w:rPr>
                <w:u w:val="single"/>
              </w:rPr>
              <w:t>того 15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п. 4.5. графа</w:t>
            </w:r>
            <w:proofErr w:type="gramStart"/>
            <w:r w:rsidRPr="004E509C">
              <w:t xml:space="preserve"> И</w:t>
            </w:r>
            <w:proofErr w:type="gramEnd"/>
            <w:r w:rsidRPr="004E509C">
              <w:t>того 17</w:t>
            </w:r>
          </w:p>
        </w:tc>
      </w:tr>
      <w:tr w:rsidR="004E509C" w:rsidRPr="004E509C" w:rsidTr="007508AD">
        <w:trPr>
          <w:trHeight w:val="74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Количество объектов</w:t>
            </w:r>
          </w:p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штука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34" w:rsidRDefault="00833334" w:rsidP="00833334">
            <w:pPr>
              <w:spacing w:line="360" w:lineRule="auto"/>
              <w:jc w:val="center"/>
              <w:rPr>
                <w:u w:val="single"/>
              </w:rPr>
            </w:pPr>
          </w:p>
          <w:p w:rsidR="00833334" w:rsidRPr="00B64ED9" w:rsidRDefault="00833334" w:rsidP="00833334">
            <w:pPr>
              <w:spacing w:line="360" w:lineRule="auto"/>
              <w:jc w:val="center"/>
              <w:rPr>
                <w:u w:val="single"/>
              </w:rPr>
            </w:pPr>
            <w:r w:rsidRPr="00B64ED9">
              <w:rPr>
                <w:sz w:val="22"/>
                <w:szCs w:val="22"/>
                <w:u w:val="single"/>
              </w:rPr>
              <w:t>4000</w:t>
            </w:r>
          </w:p>
          <w:p w:rsidR="004E509C" w:rsidRPr="00B64ED9" w:rsidRDefault="007825E9" w:rsidP="0083333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246,7741935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AD" w:rsidRDefault="007508AD" w:rsidP="008E2C5A">
            <w:pPr>
              <w:spacing w:line="360" w:lineRule="auto"/>
              <w:jc w:val="center"/>
              <w:rPr>
                <w:u w:val="single"/>
              </w:rPr>
            </w:pPr>
          </w:p>
          <w:p w:rsidR="004E509C" w:rsidRPr="00B64ED9" w:rsidRDefault="004E509C" w:rsidP="008E2C5A">
            <w:pPr>
              <w:spacing w:line="360" w:lineRule="auto"/>
              <w:jc w:val="center"/>
              <w:rPr>
                <w:u w:val="single"/>
              </w:rPr>
            </w:pPr>
            <w:r w:rsidRPr="00B64ED9">
              <w:rPr>
                <w:sz w:val="22"/>
                <w:szCs w:val="22"/>
                <w:u w:val="single"/>
              </w:rPr>
              <w:t>4000</w:t>
            </w:r>
          </w:p>
          <w:p w:rsidR="004E509C" w:rsidRPr="00B64ED9" w:rsidRDefault="007825E9" w:rsidP="00B64ED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246,7741935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AD" w:rsidRDefault="007508AD" w:rsidP="00B64ED9">
            <w:pPr>
              <w:spacing w:line="360" w:lineRule="auto"/>
              <w:jc w:val="center"/>
              <w:rPr>
                <w:u w:val="single"/>
              </w:rPr>
            </w:pPr>
          </w:p>
          <w:p w:rsidR="00B64ED9" w:rsidRPr="00B64ED9" w:rsidRDefault="00B64ED9" w:rsidP="00B64ED9">
            <w:pPr>
              <w:spacing w:line="360" w:lineRule="auto"/>
              <w:jc w:val="center"/>
              <w:rPr>
                <w:u w:val="single"/>
              </w:rPr>
            </w:pPr>
            <w:r w:rsidRPr="00B64ED9">
              <w:rPr>
                <w:sz w:val="22"/>
                <w:szCs w:val="22"/>
                <w:u w:val="single"/>
              </w:rPr>
              <w:t>4000</w:t>
            </w:r>
          </w:p>
          <w:p w:rsidR="004E509C" w:rsidRPr="00B64ED9" w:rsidRDefault="007825E9" w:rsidP="00B64ED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246,7741935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B64ED9" w:rsidRDefault="004E509C" w:rsidP="008E2C5A">
            <w:pPr>
              <w:spacing w:line="360" w:lineRule="auto"/>
              <w:jc w:val="center"/>
              <w:rPr>
                <w:u w:val="single"/>
              </w:rPr>
            </w:pPr>
          </w:p>
          <w:p w:rsidR="00E92DF2" w:rsidRDefault="00E92DF2" w:rsidP="00B64ED9">
            <w:pPr>
              <w:spacing w:line="360" w:lineRule="auto"/>
              <w:jc w:val="center"/>
              <w:rPr>
                <w:u w:val="single"/>
              </w:rPr>
            </w:pPr>
          </w:p>
          <w:p w:rsidR="00B64ED9" w:rsidRPr="00B64ED9" w:rsidRDefault="00B64ED9" w:rsidP="00B64ED9">
            <w:pPr>
              <w:spacing w:line="360" w:lineRule="auto"/>
              <w:jc w:val="center"/>
              <w:rPr>
                <w:u w:val="single"/>
              </w:rPr>
            </w:pPr>
            <w:r w:rsidRPr="00B64ED9">
              <w:rPr>
                <w:sz w:val="22"/>
                <w:szCs w:val="22"/>
                <w:u w:val="single"/>
              </w:rPr>
              <w:t>4000</w:t>
            </w:r>
          </w:p>
          <w:p w:rsidR="004E509C" w:rsidRPr="00B64ED9" w:rsidRDefault="007825E9" w:rsidP="00B64ED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246,7741935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7508AD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</w:p>
    <w:p w:rsidR="004E509C" w:rsidRPr="004E509C" w:rsidRDefault="004E509C" w:rsidP="00D300EE">
      <w:pPr>
        <w:spacing w:line="360" w:lineRule="auto"/>
        <w:rPr>
          <w:bCs/>
          <w:vertAlign w:val="superscript"/>
        </w:rPr>
      </w:pPr>
      <w:r w:rsidRPr="004E509C">
        <w:rPr>
          <w:b/>
          <w:bCs/>
        </w:rPr>
        <w:t>ЧАСТЬ 3</w:t>
      </w:r>
      <w:r w:rsidRPr="004E509C">
        <w:rPr>
          <w:bCs/>
        </w:rPr>
        <w:t xml:space="preserve">. </w:t>
      </w:r>
      <w:r w:rsidRPr="004E509C">
        <w:rPr>
          <w:b/>
          <w:bCs/>
        </w:rPr>
        <w:t xml:space="preserve">Прочие сведения о </w:t>
      </w:r>
      <w:r w:rsidRPr="004E509C">
        <w:rPr>
          <w:b/>
        </w:rPr>
        <w:t>муниципальном</w:t>
      </w:r>
      <w:r w:rsidRPr="004E509C">
        <w:rPr>
          <w:b/>
          <w:bCs/>
        </w:rPr>
        <w:t xml:space="preserve"> задании. 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</w:rPr>
        <w:t xml:space="preserve">1.Основания для досрочного прекращения исполнения  муниципального задания   Ликвидация ли реорганизация </w:t>
      </w:r>
      <w:r w:rsidRPr="004E509C">
        <w:rPr>
          <w:bCs/>
          <w:u w:val="single"/>
        </w:rPr>
        <w:t>МБУ «Управление благоустройства и дорожного хозяйства»; исключение  данного вида работ из  базового (отраслевого)  перечня  услуг (работ)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 xml:space="preserve">2. Порядок </w:t>
      </w:r>
      <w:proofErr w:type="gramStart"/>
      <w:r w:rsidRPr="004E509C">
        <w:rPr>
          <w:b/>
          <w:bCs/>
        </w:rPr>
        <w:t>контроля за</w:t>
      </w:r>
      <w:proofErr w:type="gramEnd"/>
      <w:r w:rsidRPr="004E509C">
        <w:rPr>
          <w:b/>
          <w:bCs/>
        </w:rPr>
        <w:t xml:space="preserve"> исполнением муниципального задания:</w:t>
      </w:r>
    </w:p>
    <w:p w:rsidR="004E509C" w:rsidRPr="004E509C" w:rsidRDefault="004E509C" w:rsidP="00D300EE">
      <w:pPr>
        <w:spacing w:line="360" w:lineRule="auto"/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182"/>
        <w:gridCol w:w="6215"/>
      </w:tblGrid>
      <w:tr w:rsidR="004E509C" w:rsidRPr="004E509C" w:rsidTr="004E509C">
        <w:trPr>
          <w:trHeight w:hRule="exact" w:val="693"/>
        </w:trPr>
        <w:tc>
          <w:tcPr>
            <w:tcW w:w="4064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Формы контроля</w:t>
            </w:r>
          </w:p>
        </w:tc>
        <w:tc>
          <w:tcPr>
            <w:tcW w:w="4069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Периодичность</w:t>
            </w:r>
          </w:p>
        </w:tc>
        <w:tc>
          <w:tcPr>
            <w:tcW w:w="6047" w:type="dxa"/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Органы, осуществляющие </w:t>
            </w:r>
            <w:proofErr w:type="gramStart"/>
            <w:r w:rsidRPr="004E509C">
              <w:t>контроль за</w:t>
            </w:r>
            <w:proofErr w:type="gramEnd"/>
            <w:r w:rsidRPr="004E509C">
              <w:t xml:space="preserve"> оказанием муниципальной услуги (выполнением работ)</w:t>
            </w:r>
          </w:p>
        </w:tc>
      </w:tr>
      <w:tr w:rsidR="004E509C" w:rsidRPr="004E509C" w:rsidTr="004E509C">
        <w:trPr>
          <w:trHeight w:hRule="exact" w:val="274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</w:tr>
      <w:tr w:rsidR="004E509C" w:rsidRPr="004E509C" w:rsidTr="004E509C">
        <w:trPr>
          <w:trHeight w:hRule="exact" w:val="174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Ежедневный контроль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proofErr w:type="gramStart"/>
            <w:r w:rsidRPr="004E509C"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и жилищной политики администрации Гатчинского муниципального района» МБУ «Управление благоустройства и дорожного хозяйства»</w:t>
            </w:r>
            <w:proofErr w:type="gram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rPr>
          <w:trHeight w:hRule="exact" w:val="88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Последующий контроль в форме выездной проверки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по мере необходимости (в случае поступлений обоснованных жалоб потребителей, требований правоохранительных органов)1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</w:rPr>
        <w:t>3. Требования к отчетности о выполнении муниципального задания: требования к отчетности установлены  Постановлением администрации Гатчинского муниципального района  Ленинградской области № 2849 от 27.16 2018.</w:t>
      </w:r>
      <w:r w:rsidRPr="004E509C">
        <w:t xml:space="preserve"> </w:t>
      </w:r>
      <w:r w:rsidRPr="004E509C">
        <w:rPr>
          <w:bCs/>
        </w:rPr>
        <w:t xml:space="preserve"> Периодичность представления отчетов о выполнении муниципального задания:  </w:t>
      </w:r>
      <w:r w:rsidRPr="004E509C">
        <w:rPr>
          <w:bCs/>
          <w:u w:val="single"/>
        </w:rPr>
        <w:t>ежеквартально, ежегодно, по требованию.</w:t>
      </w:r>
    </w:p>
    <w:p w:rsidR="004E509C" w:rsidRPr="004E509C" w:rsidRDefault="004E509C" w:rsidP="00D300EE">
      <w:pPr>
        <w:spacing w:line="360" w:lineRule="auto"/>
      </w:pPr>
      <w:r w:rsidRPr="004E509C">
        <w:t>3.1. Форма отчета об исполнении муниципального задания:</w:t>
      </w:r>
    </w:p>
    <w:p w:rsidR="004E509C" w:rsidRPr="004E509C" w:rsidRDefault="004E509C" w:rsidP="00D300EE">
      <w:pPr>
        <w:spacing w:line="360" w:lineRule="auto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9"/>
        <w:gridCol w:w="1347"/>
        <w:gridCol w:w="1539"/>
        <w:gridCol w:w="1930"/>
        <w:gridCol w:w="1417"/>
        <w:gridCol w:w="2408"/>
        <w:gridCol w:w="1700"/>
        <w:gridCol w:w="2409"/>
      </w:tblGrid>
      <w:tr w:rsidR="004E509C" w:rsidRPr="004E509C" w:rsidTr="004E509C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№ </w:t>
            </w:r>
            <w:proofErr w:type="gramStart"/>
            <w:r w:rsidRPr="004E509C">
              <w:rPr>
                <w:lang w:bidi="en-US"/>
              </w:rPr>
              <w:t>п</w:t>
            </w:r>
            <w:proofErr w:type="gramEnd"/>
            <w:r w:rsidRPr="004E509C">
              <w:rPr>
                <w:lang w:bidi="en-US"/>
              </w:rPr>
              <w:t>/п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Деятельность по чистке и уборке прочая, не включенная в другие группировки </w:t>
            </w:r>
            <w:hyperlink r:id="rId16" w:anchor="P534" w:history="1">
              <w:r w:rsidRPr="004E509C">
                <w:rPr>
                  <w:rStyle w:val="ac"/>
                </w:rPr>
                <w:t>&lt;3&gt;</w:t>
              </w:r>
            </w:hyperlink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Единица измерения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Значение, утвержденное в муниципальном задании на отчетный период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Фактическое значение за отчетный период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Характеристика причин отклонения от запланированных значений</w:t>
            </w:r>
          </w:p>
        </w:tc>
      </w:tr>
      <w:tr w:rsidR="004E509C" w:rsidRPr="004E509C" w:rsidTr="004E509C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содержание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Условия (формы) выполнения (выполнения)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объектов дорожного хозяйства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Регулярно в течение  года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единица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8E2C5A">
            <w:pPr>
              <w:spacing w:line="360" w:lineRule="auto"/>
              <w:jc w:val="center"/>
              <w:rPr>
                <w:u w:val="single"/>
              </w:rPr>
            </w:pPr>
          </w:p>
          <w:p w:rsidR="004E509C" w:rsidRPr="004E509C" w:rsidRDefault="00B64ED9" w:rsidP="008E2C5A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4E509C" w:rsidRPr="004E509C" w:rsidRDefault="00CF1655" w:rsidP="008E2C5A">
            <w:pPr>
              <w:spacing w:line="36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396,7741935</w:t>
            </w:r>
          </w:p>
          <w:p w:rsidR="004E509C" w:rsidRPr="004E509C" w:rsidRDefault="004E509C" w:rsidP="008E2C5A">
            <w:pPr>
              <w:spacing w:line="360" w:lineRule="auto"/>
              <w:jc w:val="center"/>
              <w:rPr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Количество объектов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штука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val="en-US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8E2C5A">
            <w:pPr>
              <w:spacing w:line="360" w:lineRule="auto"/>
              <w:jc w:val="center"/>
              <w:rPr>
                <w:u w:val="single"/>
                <w:lang w:bidi="en-US"/>
              </w:rPr>
            </w:pPr>
            <w:r w:rsidRPr="004E509C">
              <w:rPr>
                <w:u w:val="single"/>
                <w:lang w:bidi="en-US"/>
              </w:rPr>
              <w:t>4000</w:t>
            </w:r>
          </w:p>
          <w:p w:rsidR="004E509C" w:rsidRPr="004E509C" w:rsidRDefault="00CF1655" w:rsidP="008E2C5A">
            <w:pPr>
              <w:spacing w:line="360" w:lineRule="auto"/>
              <w:jc w:val="center"/>
            </w:pPr>
            <w:r>
              <w:t>246,7741935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</w:tbl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</w:rPr>
        <w:t xml:space="preserve">3.2. </w:t>
      </w:r>
      <w:proofErr w:type="gramStart"/>
      <w:r w:rsidRPr="004E509C">
        <w:rPr>
          <w:bCs/>
        </w:rPr>
        <w:t xml:space="preserve">Сроки представления отчетов о выполнении муниципального задания:  ежегодная до 25 января года, следующего за отчетным; квартальная и полугодовая отчетность  </w:t>
      </w:r>
      <w:r w:rsidRPr="004E509C">
        <w:rPr>
          <w:bCs/>
          <w:u w:val="single"/>
        </w:rPr>
        <w:t>до 20-ого числа месяца, следующего за отчетным периодом</w:t>
      </w:r>
      <w:proofErr w:type="gramEnd"/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>3.3. Иные требования к отчетности о выполнении муниципального задания: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  <w:r w:rsidRPr="004E509C">
        <w:rPr>
          <w:bCs/>
          <w:u w:val="single"/>
        </w:rPr>
        <w:t xml:space="preserve"> 3.3.1</w:t>
      </w:r>
      <w:proofErr w:type="gramStart"/>
      <w:r w:rsidRPr="004E509C">
        <w:rPr>
          <w:bCs/>
          <w:u w:val="single"/>
        </w:rPr>
        <w:t xml:space="preserve"> </w:t>
      </w:r>
      <w:r w:rsidRPr="004E509C">
        <w:t>В</w:t>
      </w:r>
      <w:proofErr w:type="gramEnd"/>
      <w:r w:rsidRPr="004E509C">
        <w:t xml:space="preserve"> случае отклонения объема выполненной муниципальной работы от заданного, отчетность должна содержать анализ причин отклонения</w:t>
      </w:r>
      <w:r w:rsidRPr="004E509C">
        <w:rPr>
          <w:bCs/>
          <w:u w:val="single"/>
        </w:rPr>
        <w:t xml:space="preserve"> 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  <w:u w:val="single"/>
        </w:rPr>
        <w:lastRenderedPageBreak/>
        <w:t>3.3.2. П</w:t>
      </w:r>
      <w:r w:rsidRPr="004E509C">
        <w:rPr>
          <w:bCs/>
        </w:rPr>
        <w:t xml:space="preserve">редоставление в </w:t>
      </w:r>
      <w:r w:rsidRPr="004E509C">
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</w:r>
      <w:r w:rsidRPr="004E509C">
        <w:rPr>
          <w:bCs/>
        </w:rPr>
        <w:t xml:space="preserve"> согласование с  </w:t>
      </w:r>
      <w:r w:rsidRPr="004E509C">
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</w: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>3.4. Иные показатели, связанные с выполнением муниципального задания:  предоставление  акта выполненных работ по   прилагаемой форме</w:t>
      </w: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  <w:r w:rsidRPr="004E509C">
        <w:t>Акт выполненных работ № __</w:t>
      </w:r>
    </w:p>
    <w:p w:rsidR="004E509C" w:rsidRPr="004E509C" w:rsidRDefault="004E509C" w:rsidP="00D300EE">
      <w:pPr>
        <w:spacing w:line="360" w:lineRule="auto"/>
      </w:pPr>
      <w:r w:rsidRPr="004E509C">
        <w:t>за период __________________________ 20__ год</w:t>
      </w:r>
    </w:p>
    <w:p w:rsidR="004E509C" w:rsidRPr="004E509C" w:rsidRDefault="004E509C" w:rsidP="00D300EE">
      <w:pPr>
        <w:spacing w:line="360" w:lineRule="auto"/>
        <w:rPr>
          <w:lang w:bidi="en-US"/>
        </w:rPr>
      </w:pPr>
      <w:r w:rsidRPr="004E509C">
        <w:t xml:space="preserve">  </w:t>
      </w:r>
      <w:r w:rsidRPr="004E509C">
        <w:rPr>
          <w:lang w:bidi="en-US"/>
        </w:rPr>
        <w:t>____________________________________________________</w:t>
      </w:r>
    </w:p>
    <w:tbl>
      <w:tblPr>
        <w:tblW w:w="135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807"/>
        <w:gridCol w:w="571"/>
        <w:gridCol w:w="732"/>
        <w:gridCol w:w="718"/>
        <w:gridCol w:w="1071"/>
        <w:gridCol w:w="599"/>
        <w:gridCol w:w="1196"/>
        <w:gridCol w:w="1404"/>
        <w:gridCol w:w="989"/>
        <w:gridCol w:w="1077"/>
        <w:gridCol w:w="1415"/>
        <w:gridCol w:w="1519"/>
      </w:tblGrid>
      <w:tr w:rsidR="004E509C" w:rsidRPr="004E509C" w:rsidTr="004E509C">
        <w:trPr>
          <w:trHeight w:val="24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Справочно№ </w:t>
            </w:r>
            <w:proofErr w:type="gramStart"/>
            <w:r w:rsidRPr="004E509C">
              <w:rPr>
                <w:lang w:bidi="en-US"/>
              </w:rPr>
              <w:t>п</w:t>
            </w:r>
            <w:proofErr w:type="gramEnd"/>
            <w:r w:rsidRPr="004E509C">
              <w:rPr>
                <w:lang w:bidi="en-US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Наименование видов работ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>Единицы 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bidi="en-US"/>
              </w:rPr>
              <w:t>Группа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Коэфф. для первода в усл</w:t>
            </w:r>
            <w:proofErr w:type="gramStart"/>
            <w:r w:rsidRPr="004E509C">
              <w:t>.-</w:t>
            </w:r>
            <w:proofErr w:type="gramEnd"/>
            <w:r w:rsidRPr="004E509C">
              <w:t>расчетные ед. объема муниципальной услуги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Кратность выполнения работ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Объем муниципальной услуги   в условно-расчетных единицах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Всего израсходовано средств на выполнение муниципального задания за отчетный период, рублей, </w:t>
            </w:r>
            <w:r w:rsidRPr="004E509C">
              <w:lastRenderedPageBreak/>
              <w:t>копеек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Показатель качества</w:t>
            </w:r>
            <w:proofErr w:type="gramStart"/>
            <w:r w:rsidRPr="004E509C">
              <w:rPr>
                <w:lang w:bidi="en-US"/>
              </w:rPr>
              <w:t xml:space="preserve">  К</w:t>
            </w:r>
            <w:proofErr w:type="gramEnd"/>
            <w:r w:rsidRPr="004E509C">
              <w:rPr>
                <w:lang w:bidi="en-US"/>
              </w:rPr>
              <w:t>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Сумма (с учетом коэфициента качества),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Всего израсходовано средств на выполнение муниципального задания  за отчетный период с нарастающ</w:t>
            </w:r>
            <w:r w:rsidRPr="004E509C">
              <w:lastRenderedPageBreak/>
              <w:t>им итогом, рублей.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Сумма финансового обеспечения муниципального задания на 2019 год, рублей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>15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rPr>
                <w:lang w:bidi="en-US"/>
              </w:rPr>
              <w:t xml:space="preserve">В соответствии с пунктом </w:t>
            </w:r>
            <w:r w:rsidRPr="004E509C">
              <w:t>4</w:t>
            </w:r>
            <w:r w:rsidRPr="004E509C">
              <w:rPr>
                <w:lang w:bidi="en-US"/>
              </w:rPr>
              <w:t>.</w:t>
            </w:r>
            <w:r w:rsidRPr="004E509C">
              <w:t>2.</w:t>
            </w:r>
            <w:r w:rsidRPr="004E509C">
              <w:rPr>
                <w:lang w:bidi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</w:tbl>
    <w:p w:rsidR="004E509C" w:rsidRPr="004E509C" w:rsidRDefault="004E509C" w:rsidP="00D300EE">
      <w:pPr>
        <w:spacing w:line="360" w:lineRule="auto"/>
        <w:rPr>
          <w:b/>
        </w:rPr>
      </w:pPr>
    </w:p>
    <w:p w:rsidR="004E509C" w:rsidRPr="004E509C" w:rsidRDefault="004E509C" w:rsidP="00D300EE">
      <w:pPr>
        <w:spacing w:line="360" w:lineRule="auto"/>
      </w:pPr>
      <w:r w:rsidRPr="004E509C">
        <w:t xml:space="preserve">3.4.1. Периодичность предоставления акта выполненных работ: </w:t>
      </w:r>
      <w:r w:rsidRPr="004E509C">
        <w:rPr>
          <w:u w:val="single"/>
        </w:rPr>
        <w:t>ежемесячно</w:t>
      </w:r>
    </w:p>
    <w:p w:rsidR="004E509C" w:rsidRPr="004E509C" w:rsidRDefault="004E509C" w:rsidP="00D300EE">
      <w:pPr>
        <w:spacing w:line="360" w:lineRule="auto"/>
        <w:rPr>
          <w:u w:val="single"/>
        </w:rPr>
      </w:pPr>
      <w:r w:rsidRPr="004E509C">
        <w:t xml:space="preserve">3.4.2. Срок предоставления акта выполненных работ: </w:t>
      </w:r>
      <w:r w:rsidRPr="004E509C">
        <w:rPr>
          <w:u w:val="single"/>
        </w:rPr>
        <w:t>до 10 числа месяца, следующего за отчетным периодом.</w:t>
      </w:r>
    </w:p>
    <w:p w:rsidR="004E509C" w:rsidRPr="004E509C" w:rsidRDefault="004E509C" w:rsidP="00D300EE">
      <w:pPr>
        <w:spacing w:line="360" w:lineRule="auto"/>
        <w:rPr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</w:rPr>
        <w:lastRenderedPageBreak/>
        <w:t xml:space="preserve">4. Иная информация, необходимая для исполнения </w:t>
      </w:r>
      <w:r w:rsidRPr="004E509C">
        <w:rPr>
          <w:b/>
          <w:bCs/>
        </w:rPr>
        <w:t>(</w:t>
      </w:r>
      <w:proofErr w:type="gramStart"/>
      <w:r w:rsidRPr="004E509C">
        <w:rPr>
          <w:b/>
          <w:bCs/>
        </w:rPr>
        <w:t>контроля за</w:t>
      </w:r>
      <w:proofErr w:type="gramEnd"/>
      <w:r w:rsidRPr="004E509C">
        <w:rPr>
          <w:b/>
          <w:bCs/>
        </w:rPr>
        <w:t xml:space="preserve"> исполнением) муниципального задания: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>4.1. Перечень  работ по содержанию технических средств организации дорожного движения.</w:t>
      </w:r>
    </w:p>
    <w:p w:rsidR="0062634B" w:rsidRDefault="0062634B" w:rsidP="0062634B">
      <w:pPr>
        <w:spacing w:line="228" w:lineRule="auto"/>
        <w:ind w:firstLineChars="298" w:firstLine="718"/>
        <w:rPr>
          <w:b/>
          <w:u w:val="single"/>
        </w:rPr>
      </w:pPr>
      <w:r w:rsidRPr="0062634B">
        <w:rPr>
          <w:b/>
          <w:u w:val="single"/>
        </w:rPr>
        <w:t>Виды и объемы работ:</w:t>
      </w:r>
    </w:p>
    <w:p w:rsidR="00BE2774" w:rsidRDefault="00BE2774" w:rsidP="0062634B">
      <w:pPr>
        <w:spacing w:line="228" w:lineRule="auto"/>
        <w:ind w:firstLineChars="298" w:firstLine="718"/>
        <w:rPr>
          <w:b/>
          <w:u w:val="single"/>
        </w:rPr>
      </w:pPr>
    </w:p>
    <w:p w:rsidR="00BE2774" w:rsidRPr="00BE2774" w:rsidRDefault="00BE2774" w:rsidP="00BE2774">
      <w:pPr>
        <w:contextualSpacing/>
        <w:rPr>
          <w:color w:val="000000"/>
        </w:rPr>
      </w:pPr>
    </w:p>
    <w:tbl>
      <w:tblPr>
        <w:tblW w:w="16020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936"/>
        <w:gridCol w:w="1643"/>
        <w:gridCol w:w="1277"/>
        <w:gridCol w:w="1760"/>
        <w:gridCol w:w="2682"/>
      </w:tblGrid>
      <w:tr w:rsidR="00BE2774" w:rsidRPr="00BE2774" w:rsidTr="00BE2774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Единица</w:t>
            </w:r>
          </w:p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Кратность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Объемы</w:t>
            </w:r>
          </w:p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работ</w:t>
            </w:r>
          </w:p>
        </w:tc>
      </w:tr>
      <w:tr w:rsidR="00BE2774" w:rsidRPr="00BE2774" w:rsidTr="00BE2774">
        <w:trPr>
          <w:trHeight w:val="929"/>
          <w:jc w:val="center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Раздел 1. Обслуживание светофорных постов на перекрестках и пешеходных переходах (30 постов), обслуживание мигающих светофоров типа Т</w:t>
            </w:r>
            <w:proofErr w:type="gramStart"/>
            <w:r w:rsidRPr="00BE277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  <w:r w:rsidRPr="00BE277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пешеходных переходах (18 единиц), обслуживание анимационных знаков «Пешеходный переход» (4 двусторонних знаков)</w:t>
            </w:r>
          </w:p>
        </w:tc>
      </w:tr>
      <w:tr w:rsidR="00BE2774" w:rsidRPr="00BE2774" w:rsidTr="00BE2774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Техническое содержание и текущее обслуживание объектов (не включая ремонт и замену деталей и комплектующих)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Осмотр светофорных постов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пост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10980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Осмотр мигающих светофоров типа Т</w:t>
            </w: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Светоф.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6588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Осмотр анимационных знаков «Пешеходный переход»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1464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Перепрограммирование блоков управления светофором (перепрограммирование процессора)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Очистка от пыли, грязи, мусора, рекламных объявлений внешних поверхностей светофоров, шкафов управления, контроллеров, поверхностей колонок, стоек, креплений светофоров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Техническое обслуживание электрооборудования светофорного поста: проверка тросового хозяйства.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пост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Техническое обслуживание </w:t>
            </w: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вспомогательных средств управления, визуальной и звуковой информации</w:t>
            </w: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(ТВП, ТООВ, УЗС)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252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Покраска шкафов управления светофорных объектов, колонок, стоек и креплений светофоров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E2774" w:rsidRPr="00BE2774" w:rsidTr="00BE2774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5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Аварийные работы в случаях отказа оборудования, обрывов питающих и управляющих цепей, хищения, актов вандализма, ДТП и пр. (с учетом материалов и комплектующих и работ по их замене)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предохранителя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Ремонт блока управления, с заменой отдельных деталей платы (микросхем)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Ремонт контроллера с заменой платы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Программирование и наладка контроллера  после ремонта (при необходимости)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sz w:val="20"/>
                <w:szCs w:val="20"/>
                <w:lang w:eastAsia="en-US"/>
              </w:rPr>
              <w:t>Замена контроллера дорожного целиком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Ремонт ящика для контроллера (провода, клеммы, разъемы)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ящика для контроллера  целиком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Ремонт кабеля, троса, держателей без замены части кабеля или троса (ремонт обрывов)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кабеля, троса, держателей с заменой части кабеля или троса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BE2774" w:rsidRPr="00BE2774" w:rsidTr="00BE2774">
        <w:trPr>
          <w:trHeight w:val="4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 автоматического выключателя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клеммных коробок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Установка новой светофорной колонки на существующее основание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Установка новой светофорной колонки вместе с основанием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Установка нового «гусака»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ТВП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after="160" w:line="254" w:lineRule="auto"/>
              <w:rPr>
                <w:rFonts w:eastAsia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ТООВ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УЗС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светодиодной лампы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козырька светофора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линзы светофора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внутреннего электрооборудования двух-, трех-, четыре</w:t>
            </w:r>
            <w:proofErr w:type="gramStart"/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х-</w:t>
            </w:r>
            <w:proofErr w:type="gramEnd"/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и пятисекционного светофора (провода, клеммники, разъемы)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корпуса секции светофора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светодиодного модуля 200 мм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светодиодного модуля 300 мм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секции светофора 200 мм в сборе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секции светофора 300 мм в сборе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мигающего светофора Т</w:t>
            </w:r>
            <w:proofErr w:type="gramStart"/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Солнечная батарея мигающего светофора Т</w:t>
            </w:r>
            <w:proofErr w:type="gramStart"/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Аккумуляторная  батарея мигающего светофора Т</w:t>
            </w:r>
            <w:proofErr w:type="gramStart"/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E2774" w:rsidRPr="00BE2774" w:rsidTr="00BE277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Замена анимационного знака «Пешеходный переход»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74" w:rsidRPr="00BE2774" w:rsidRDefault="00BE2774" w:rsidP="00BE2774">
            <w:pPr>
              <w:spacing w:before="100" w:beforeAutospacing="1" w:after="160" w:line="254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2774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</w:tbl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b/>
          <w:color w:val="000000"/>
        </w:rPr>
      </w:pPr>
      <w:r>
        <w:rPr>
          <w:b/>
          <w:bCs/>
          <w:color w:val="000000"/>
        </w:rPr>
        <w:t>4</w:t>
      </w:r>
      <w:r w:rsidRPr="00BE2774">
        <w:rPr>
          <w:b/>
          <w:bCs/>
          <w:color w:val="000000"/>
        </w:rPr>
        <w:t>.2.Требования к выполнению работ: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b/>
          <w:color w:val="000000"/>
        </w:rPr>
      </w:pPr>
      <w:r>
        <w:rPr>
          <w:b/>
          <w:bCs/>
          <w:color w:val="000000"/>
        </w:rPr>
        <w:t>4</w:t>
      </w:r>
      <w:r w:rsidRPr="00BE2774">
        <w:rPr>
          <w:b/>
          <w:bCs/>
          <w:color w:val="000000"/>
        </w:rPr>
        <w:t>.2.1. Требования к содержанию светофорных объектов: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1. Содержание должно обеспечивать непрерывное функционирование светофорных объектов.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2. Работы по содержанию светофорных объектов должны выполняться в соответствии с требованиями: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- настоящего Технического задания.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 xml:space="preserve">- ГОСТ </w:t>
      </w:r>
      <w:proofErr w:type="gramStart"/>
      <w:r w:rsidRPr="00BE2774">
        <w:rPr>
          <w:color w:val="000000"/>
        </w:rPr>
        <w:t>Р</w:t>
      </w:r>
      <w:proofErr w:type="gramEnd"/>
      <w:r w:rsidRPr="00BE2774">
        <w:rPr>
          <w:color w:val="000000"/>
        </w:rPr>
        <w:t xml:space="preserve"> 52289 - 2004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 xml:space="preserve">- ГОСТ </w:t>
      </w:r>
      <w:proofErr w:type="gramStart"/>
      <w:r w:rsidRPr="00BE2774">
        <w:rPr>
          <w:color w:val="000000"/>
        </w:rPr>
        <w:t>Р</w:t>
      </w:r>
      <w:proofErr w:type="gramEnd"/>
      <w:r w:rsidRPr="00BE2774">
        <w:rPr>
          <w:color w:val="000000"/>
        </w:rPr>
        <w:t xml:space="preserve"> 52282 - 2004 "Технические средства организации дорожного движения. Светофоры дорожные. Типы и основные требования. Общие технические требования. Методы испытаний".</w:t>
      </w:r>
    </w:p>
    <w:p w:rsidR="00BE2774" w:rsidRPr="00BE2774" w:rsidRDefault="00BE2774" w:rsidP="00BE2774">
      <w:pPr>
        <w:jc w:val="both"/>
        <w:rPr>
          <w:rFonts w:ascii="Verdana" w:hAnsi="Verdana"/>
          <w:sz w:val="21"/>
          <w:szCs w:val="21"/>
        </w:rPr>
      </w:pPr>
      <w:r w:rsidRPr="00BE2774">
        <w:rPr>
          <w:color w:val="000000"/>
        </w:rPr>
        <w:t>- </w:t>
      </w:r>
      <w:r w:rsidRPr="00BE2774">
        <w:t xml:space="preserve">ГОСТ </w:t>
      </w:r>
      <w:proofErr w:type="gramStart"/>
      <w:r w:rsidRPr="00BE2774">
        <w:t>Р</w:t>
      </w:r>
      <w:proofErr w:type="gramEnd"/>
      <w:r w:rsidRPr="00BE2774"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Росстандарта от 26 сентября 2017 г. № 1245-ст.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 xml:space="preserve"> 3. Отдельные детали светофора либо элементы его крепления не должны иметь видимых повреждений и разрушений (рассеиватель не должен иметь трещин и сколов; символы, наносимые на рассеиватели, должны распознаваться с расстояния не менее 50м; отражатель не должен иметь разрушений и коррозии, вызывающих появление зон пониженной яркости, различимых с расстояния 50 м).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4. Внешние и внутренние поверхности светофоров шкафов управления, контроллеров, поверхностей колонок стоек, креплений светофоров должны быть очищены от пыли, грязи и мусора. Шкафы управления светофорных объектов, колонки, стойки и крепления светофоров должны быть окрашены в серый цвет.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5. При программировании новых дорожных контроллеров, установленных взамен старых, Подрядчик должен использовать программу, которая позволяла бы программировать тип самих используемых светофоров (светодиодные, ламповые или смешанные), количество светофоров, установленных на одном канале, а также, программировать один из нескольких алгоритмов адаптивного управления.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lastRenderedPageBreak/>
        <w:t>6. Подрядчик обязан вести журнал о техническом состоянии светофоров с ежедневной отметкой о выполнении работ и по требованию предоставлять его Заказчику, не реже, чем один раз в 10 дней. А также предоставлять Заказчику акт о выполненных работах с адресной программой не реже, чем один раз в 10 дней.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7. Подрядчик обязан письменно уведомлять Заказчика о приостановке работы светофорных постов, в срок, не более 2-х часов с момента обнаружения и/или начала профилактических и ремонтных работ.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8. Замену вышедших из строя источников света в светофорах следует осуществлять в течение не более 8 часов с момента обнаружения неисправности, а поврежденной электромонтажной схемы в корпусе светофора или электрического кабеля - в течение не более 72 часов.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E2774">
        <w:rPr>
          <w:color w:val="000000"/>
        </w:rPr>
        <w:t>9. Работы должны выполняться в сроки, указанные в п.7 п. 9.2.1. «Требования к содержанию светофорных объектов» раздела 9.2. настоящего Технического задания, замене подлежат те светодиодные оптические компоненты, у которых на момент осмотра дискретность отказа светодиодов составляет 3,5% и более. Такие компоненты следует считать неисправными.</w:t>
      </w:r>
    </w:p>
    <w:p w:rsidR="00BE2774" w:rsidRPr="00BE2774" w:rsidRDefault="00BE2774" w:rsidP="00BE2774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proofErr w:type="gramStart"/>
      <w:r w:rsidRPr="00BE2774">
        <w:rPr>
          <w:color w:val="000000"/>
        </w:rPr>
        <w:t>При ремонте светофорной аппаратуры с заменой отдельных блоков на новые, Подрядчик обязан предоставить гарантию непрерывной безаварийной работы таких блоков в течение, не менее 6 месяцев, а при замене управляющей аппаратуры целиком – в течение 1 года.</w:t>
      </w:r>
      <w:proofErr w:type="gramEnd"/>
    </w:p>
    <w:p w:rsidR="00BE2774" w:rsidRPr="00BE2774" w:rsidRDefault="00BE2774" w:rsidP="00BE2774">
      <w:pPr>
        <w:numPr>
          <w:ilvl w:val="0"/>
          <w:numId w:val="13"/>
        </w:numPr>
        <w:ind w:left="0" w:firstLine="0"/>
        <w:contextualSpacing/>
        <w:rPr>
          <w:b/>
          <w:bCs/>
          <w:color w:val="000000"/>
        </w:rPr>
      </w:pPr>
      <w:r w:rsidRPr="00BE2774">
        <w:rPr>
          <w:b/>
          <w:bCs/>
          <w:color w:val="000000"/>
        </w:rPr>
        <w:t>Адресная программа:</w:t>
      </w:r>
    </w:p>
    <w:p w:rsidR="00BE2774" w:rsidRPr="00BE2774" w:rsidRDefault="00BE2774" w:rsidP="00BE2774">
      <w:pPr>
        <w:numPr>
          <w:ilvl w:val="1"/>
          <w:numId w:val="14"/>
        </w:numPr>
        <w:ind w:left="0" w:firstLine="0"/>
        <w:contextualSpacing/>
        <w:rPr>
          <w:b/>
          <w:bCs/>
          <w:color w:val="000000"/>
        </w:rPr>
      </w:pPr>
      <w:r w:rsidRPr="00BE2774">
        <w:rPr>
          <w:b/>
          <w:bCs/>
          <w:color w:val="000000"/>
        </w:rPr>
        <w:t>Адресная программа расположения светофорных объектов в г. Гатчине и их краткое описание:</w:t>
      </w:r>
    </w:p>
    <w:p w:rsidR="00BE2774" w:rsidRPr="00BE2774" w:rsidRDefault="00BE2774" w:rsidP="00BE2774">
      <w:pPr>
        <w:numPr>
          <w:ilvl w:val="0"/>
          <w:numId w:val="15"/>
        </w:numPr>
        <w:shd w:val="clear" w:color="auto" w:fill="FFFFFF"/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пр. 25 Октября, д. 59 («Въезд</w:t>
      </w:r>
      <w:r w:rsidRPr="00BE2774">
        <w:rPr>
          <w:color w:val="000000"/>
        </w:rPr>
        <w:t>») - пешеходный, без ТВП, две фазы работы в автоматическом режиме, тип аппаратуры – КДУ-1М, состоит из 12-ти светодиодных транспортных светофорных секций диаметром 300 мм и 4-х пешеходных светодиодных секций диаметром 200 мм, 4 ТООВ. </w:t>
      </w:r>
    </w:p>
    <w:p w:rsidR="00BE2774" w:rsidRPr="00BE2774" w:rsidRDefault="00BE2774" w:rsidP="00BE2774">
      <w:pPr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пр. 25 Октября - ул. 7-ой Армии </w:t>
      </w:r>
      <w:r w:rsidRPr="00BE2774">
        <w:rPr>
          <w:color w:val="000000"/>
        </w:rPr>
        <w:t>– транспортно-пешеходный, три фазы работы, тип аппаратуры – УК-4, состоит из 24-х светодиодных транспортных светофорных секций диаметром 300 мм, 16-ти светодиодных пешеходных секций диаметром 200мм и 12-ти ТООВ. </w:t>
      </w:r>
    </w:p>
    <w:p w:rsidR="00BE2774" w:rsidRPr="00BE2774" w:rsidRDefault="00BE2774" w:rsidP="00BE2774">
      <w:pPr>
        <w:numPr>
          <w:ilvl w:val="0"/>
          <w:numId w:val="16"/>
        </w:numPr>
        <w:shd w:val="clear" w:color="auto" w:fill="FFFFFF"/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пр. 25 Октября - ул. Гагарина </w:t>
      </w:r>
      <w:r w:rsidRPr="00BE2774">
        <w:rPr>
          <w:color w:val="000000"/>
        </w:rPr>
        <w:t>– транспортно-пешеходный, три фазы работы, тип аппаратуры – УК-4, состоит из 24-х светодиодных транспортных светофорных секций диаметром 300 мм, 20-ти светодиодных пешеходных секций диаметром 200мм и 14-ти ТООВ. Светофор оборудован УЗС для слабовидящих пешеходов в количестве 4 шт. </w:t>
      </w:r>
    </w:p>
    <w:p w:rsidR="00BE2774" w:rsidRPr="00BE2774" w:rsidRDefault="00BE2774" w:rsidP="00BE2774">
      <w:pPr>
        <w:numPr>
          <w:ilvl w:val="0"/>
          <w:numId w:val="17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пр. 25 Октября («Дом одежды»)</w:t>
      </w:r>
      <w:r w:rsidRPr="00BE2774">
        <w:rPr>
          <w:color w:val="000000"/>
        </w:rPr>
        <w:t> – пешеходный без ТВП, две фазы работы в автоматическом режиме, тип аппаратуры – УК-4, состоит из 12-ти светодиодных транспортных светофорных секций диаметром 300 мм и 4-х светодиодных пешеходных секций диаметром 200 мм и 4-мя ТООВ, светофор оборудован УЗС для слабовидящих пешеходов в количестве 2 шт. </w:t>
      </w:r>
      <w:proofErr w:type="gramEnd"/>
    </w:p>
    <w:p w:rsidR="00BE2774" w:rsidRPr="00BE2774" w:rsidRDefault="00BE2774" w:rsidP="00BE2774">
      <w:pPr>
        <w:numPr>
          <w:ilvl w:val="0"/>
          <w:numId w:val="18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пр. 25 Октября - ул. Радищева - ул. Хохлова </w:t>
      </w:r>
      <w:r w:rsidRPr="00BE2774">
        <w:rPr>
          <w:color w:val="000000"/>
        </w:rPr>
        <w:t>– транспортно-пешеходный с дополнительными стрелками, три фазы работы, тип аппаратуры – УК-4, состоит из 50-ти светодиодных транспортных светофорных секций диаметром 300 мм, 10-ти светодиодных транспортных светофорных секций диаметром 200 мм и 16-ти светодиодных пешеходных секций диаметром 200мм. </w:t>
      </w:r>
    </w:p>
    <w:p w:rsidR="00BE2774" w:rsidRPr="00BE2774" w:rsidRDefault="00BE2774" w:rsidP="00BE2774">
      <w:pPr>
        <w:numPr>
          <w:ilvl w:val="0"/>
          <w:numId w:val="19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перекрестке пр. 25 Октября - ул. Соборной </w:t>
      </w:r>
      <w:r w:rsidRPr="00BE2774">
        <w:rPr>
          <w:color w:val="000000"/>
        </w:rPr>
        <w:t>– транспортно-пешеходный, две фазы работы, тип аппаратуры – УК-4, состоит из 12-ти светодиодных транспортных светофорных секций диаметром 300 мм, 6-ти светодиодных транспортных светофорных секций диаметром 200 мм и 8-ми светодиодных пешеходных секций диаметром 200 мм и 6-ти ТООВ, светофор оборудован УЗС для слабовидящих пешеходов в количестве 2 шт. </w:t>
      </w:r>
      <w:proofErr w:type="gramEnd"/>
    </w:p>
    <w:p w:rsidR="00BE2774" w:rsidRPr="00BE2774" w:rsidRDefault="00BE2774" w:rsidP="00BE2774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lastRenderedPageBreak/>
        <w:t xml:space="preserve"> Светофорный пост на перекрестке пр. 25 Октября - ул. Чкалова </w:t>
      </w:r>
      <w:r w:rsidRPr="00BE2774">
        <w:rPr>
          <w:color w:val="000000"/>
        </w:rPr>
        <w:t>– транспортно-пешеходный, три фазы работы, тип аппаратуры – УК-4, состоит из 22-х светодиодных транспортных светофорных секций диаметром 300 мм, 8-ми светодиодных пешеходных секций диаметром 200 мм и 7-ми ТООВ. </w:t>
      </w:r>
    </w:p>
    <w:p w:rsidR="00BE2774" w:rsidRPr="00BE2774" w:rsidRDefault="00BE2774" w:rsidP="00BE2774">
      <w:pPr>
        <w:numPr>
          <w:ilvl w:val="0"/>
          <w:numId w:val="21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 xml:space="preserve">Светофорный пост на перекрестке ул. </w:t>
      </w:r>
      <w:proofErr w:type="gramStart"/>
      <w:r w:rsidRPr="00BE2774">
        <w:rPr>
          <w:b/>
          <w:color w:val="000000"/>
        </w:rPr>
        <w:t>Киевской</w:t>
      </w:r>
      <w:proofErr w:type="gramEnd"/>
      <w:r w:rsidRPr="00BE2774">
        <w:rPr>
          <w:b/>
          <w:color w:val="000000"/>
        </w:rPr>
        <w:t xml:space="preserve"> - ул. Генерала Кныша </w:t>
      </w:r>
      <w:r w:rsidRPr="00BE2774">
        <w:rPr>
          <w:color w:val="000000"/>
        </w:rPr>
        <w:t>– транспортный с дополнительными стрелками. Две фазы работы, аппаратура – УК-4. Состоит из 39-ти секций диаметром 300 мм использующих в качестве источников света светодиодные лампы и 2 светодиодные секции (стрелки) и 4-х светодиодных пешеходных секций диаметром 200 мм. </w:t>
      </w:r>
    </w:p>
    <w:p w:rsidR="00BE2774" w:rsidRPr="00BE2774" w:rsidRDefault="00BE2774" w:rsidP="00BE2774">
      <w:pPr>
        <w:numPr>
          <w:ilvl w:val="0"/>
          <w:numId w:val="22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ул. Генерала Кныша, д.12 – переход к Балтийскому вокзалу </w:t>
      </w:r>
      <w:r w:rsidRPr="00BE2774">
        <w:rPr>
          <w:color w:val="000000"/>
        </w:rPr>
        <w:t>– пешеходный с ТВП – с вызывной пешеходной фазой (кнопки вызова-2шт), две фазы работы, тип аппаратуры – УК-4.1М, состоит из 12-ти транспортных светофорных секций диаметром 300 мм использующих в качестве источников света светодиодные лампы и 4 шт. светодиодных секций диаметром 200мм (пешеходные секции). </w:t>
      </w:r>
      <w:proofErr w:type="gramEnd"/>
    </w:p>
    <w:p w:rsidR="00BE2774" w:rsidRPr="00BE2774" w:rsidRDefault="00BE2774" w:rsidP="00BE2774">
      <w:pPr>
        <w:numPr>
          <w:ilvl w:val="0"/>
          <w:numId w:val="23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ул. Генерала Кныша – у рынка «Аэродром»</w:t>
      </w:r>
      <w:r w:rsidRPr="00BE2774">
        <w:rPr>
          <w:color w:val="000000"/>
        </w:rPr>
        <w:t> - транспортно-пешеходный, без ТВП, в автоматическом режиме с дополнительной стрелкой, три фазы работы, тип аппаратуры – УК-4, состоит из 12-ти светодиодных транспортных светофорных секций диаметром 300 мм, 4-х транспортных секций диаметром 300 мм использующих в качестве источников света светодиодные лампы и 3-х пешеходных секций диаметром 200 мм использующих в качестве источников света светодиодные</w:t>
      </w:r>
      <w:proofErr w:type="gramEnd"/>
      <w:r w:rsidRPr="00BE2774">
        <w:rPr>
          <w:color w:val="000000"/>
        </w:rPr>
        <w:t xml:space="preserve"> лампы и 1 шт. светодиодная секция диаметром 200мм (пешеходная секция). </w:t>
      </w:r>
    </w:p>
    <w:p w:rsidR="00BE2774" w:rsidRPr="00BE2774" w:rsidRDefault="00BE2774" w:rsidP="00BE2774">
      <w:pPr>
        <w:numPr>
          <w:ilvl w:val="0"/>
          <w:numId w:val="24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ул. К. Маркса - ул. Гагарина </w:t>
      </w:r>
      <w:r w:rsidRPr="00BE2774">
        <w:rPr>
          <w:color w:val="000000"/>
        </w:rPr>
        <w:t>– транспортно-пешеходный, без ТВП, в автоматическом режиме с дополнительной стрелкой, тип аппаратуры УК-4, состоит из 4-х светодиодных секций диаметром 200 мм, 30-ти секций диаметром 200мм использующих в качестве источников света светодиодные лампы (20-транспортных и 10-пешеходных). Светофор оборудован УЗС для слабовидящих пешеходов – 1 шт. </w:t>
      </w:r>
    </w:p>
    <w:p w:rsidR="00BE2774" w:rsidRPr="00BE2774" w:rsidRDefault="00BE2774" w:rsidP="00BE2774">
      <w:pPr>
        <w:numPr>
          <w:ilvl w:val="0"/>
          <w:numId w:val="25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ул. К. Маркса - ул. Достоевского </w:t>
      </w:r>
      <w:r w:rsidRPr="00BE2774">
        <w:rPr>
          <w:color w:val="000000"/>
        </w:rPr>
        <w:t>– транспортный, три фазы работы в автоматическом режиме с дополнительной стрелкой, тип аппаратуры – УК-4, состоит из 26-ти транспортных светодиодных секций диаметром 300 мм и 16-ти пешеходных светодиодных секций диаметром 200 мм. </w:t>
      </w:r>
    </w:p>
    <w:p w:rsidR="00BE2774" w:rsidRPr="00BE2774" w:rsidRDefault="00BE2774" w:rsidP="00BE2774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ул. К. Маркса - ул. Радищева –</w:t>
      </w:r>
      <w:r w:rsidRPr="00BE2774">
        <w:rPr>
          <w:color w:val="000000"/>
        </w:rPr>
        <w:t xml:space="preserve"> транспортный, две фазы работы, тип аппаратуры – УК-4, состоит из 24-х секций диаметром 300 мм использующих в качестве источников света светодиодные лампы и 16-ти светодиодных пешеходных секций диаметром 200 мм. </w:t>
      </w:r>
    </w:p>
    <w:p w:rsidR="00BE2774" w:rsidRPr="00BE2774" w:rsidRDefault="00BE2774" w:rsidP="00BE2774">
      <w:pPr>
        <w:numPr>
          <w:ilvl w:val="0"/>
          <w:numId w:val="27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ул. Чкалова, д.19, у шк.№4 </w:t>
      </w:r>
      <w:r w:rsidRPr="00BE2774">
        <w:rPr>
          <w:color w:val="000000"/>
        </w:rPr>
        <w:t>– пешеходный с ТВП – с вызывной пешеходной фазой (кнопки вызова-2шт), две фазы работы, тип аппаратуры – УК-4, состоит из 12-ти транспортных светофорных секций диаметром 300 мм использующих в качестве источников света светодиодные лампы и 4-х пешеходных секций диаметром 200 мм использующих в качестве источников света светодиодные лампы. </w:t>
      </w:r>
      <w:proofErr w:type="gramEnd"/>
    </w:p>
    <w:p w:rsidR="00BE2774" w:rsidRPr="00BE2774" w:rsidRDefault="00BE2774" w:rsidP="00BE2774">
      <w:pPr>
        <w:numPr>
          <w:ilvl w:val="0"/>
          <w:numId w:val="28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ул. Чехова, д.11 (переход к пл. «Татьянино»)</w:t>
      </w:r>
      <w:r w:rsidRPr="00BE2774">
        <w:rPr>
          <w:color w:val="000000"/>
        </w:rPr>
        <w:t> – пешеходный с ТВП – с вызывной пешеходной фазой (кнопки вызова-2шт), две фазы работы, тип аппаратуры – УК-4. Состоит из 12-ти светодиодных транспортных светофорных секций диаметром 300 мм и 4-х пешеходных светодиодных секций диаметром 200 мм. </w:t>
      </w:r>
    </w:p>
    <w:p w:rsidR="00BE2774" w:rsidRPr="00BE2774" w:rsidRDefault="00BE2774" w:rsidP="00BE2774">
      <w:pPr>
        <w:numPr>
          <w:ilvl w:val="0"/>
          <w:numId w:val="29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lastRenderedPageBreak/>
        <w:t>Светофорный пост на перекрестке ул. Радищева - ул. Чехова </w:t>
      </w:r>
      <w:r w:rsidRPr="00BE2774">
        <w:rPr>
          <w:color w:val="000000"/>
        </w:rPr>
        <w:t>– транспортно-пешеходный, две фазы работы, тип аппаратуры – УК-4, состоит из 21-ой транспортной секции диаметром 300 мм использующих в качестве источников света светодиодные лампы и 6 пешеходных ламповых секций диаметром 200 мм использующих в качестве источников света светодиодные лампы. </w:t>
      </w:r>
    </w:p>
    <w:p w:rsidR="00BE2774" w:rsidRPr="00BE2774" w:rsidRDefault="00BE2774" w:rsidP="00BE2774">
      <w:pPr>
        <w:numPr>
          <w:ilvl w:val="0"/>
          <w:numId w:val="30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Красноармейский пр. - ул. Нестерова </w:t>
      </w:r>
      <w:r w:rsidRPr="00BE2774">
        <w:rPr>
          <w:color w:val="000000"/>
        </w:rPr>
        <w:t>–  с ТВП, две фазы работы в автоматическом режиме, тип аппаратуры УК-4. Состоит из 12-ти светодиодных транспортных светофорных секций диаметром 300 мм и 4-х пешеходных светодиодных секций диаметром 200 мм. </w:t>
      </w:r>
    </w:p>
    <w:p w:rsidR="00BE2774" w:rsidRPr="00BE2774" w:rsidRDefault="00BE2774" w:rsidP="00BE2774">
      <w:pPr>
        <w:numPr>
          <w:ilvl w:val="0"/>
          <w:numId w:val="31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>Светофорный пост на перекрестке ул. К. Маркса и ул. Соборной </w:t>
      </w:r>
      <w:r w:rsidRPr="00BE2774">
        <w:rPr>
          <w:color w:val="000000"/>
        </w:rPr>
        <w:t>- транспортно-пешеходный, три фазы работы, тип аппаратуры – УК-4, состоит из 3-х транспортных светодиодных секций диаметром 300 мм 18-ти транспортных светодиодных секций диаметром 200 мм и 12-пешеходных. светодиодных секций диаметром 200 мм. </w:t>
      </w:r>
      <w:proofErr w:type="gramEnd"/>
    </w:p>
    <w:p w:rsidR="00BE2774" w:rsidRPr="00BE2774" w:rsidRDefault="00BE2774" w:rsidP="00BE2774">
      <w:pPr>
        <w:numPr>
          <w:ilvl w:val="0"/>
          <w:numId w:val="32"/>
        </w:numPr>
        <w:shd w:val="clear" w:color="auto" w:fill="FFFFFF"/>
        <w:tabs>
          <w:tab w:val="num" w:pos="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Красноармейский пр. – Гатчинский Дворец-музей </w:t>
      </w:r>
      <w:r w:rsidRPr="00BE2774">
        <w:rPr>
          <w:color w:val="000000"/>
        </w:rPr>
        <w:t>– пешеходный без ТВП, две фазы работы в автоматическом режиме, тип аппаратуры – КДУ-1М, состоит из 12-ти транспортных светодиодных секций диаметром 300 мм и 4-х пешеходных светодиодных секций диаметром 200 мм.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ул. К. Маркса у гимназии АПЕКС </w:t>
      </w:r>
      <w:r w:rsidRPr="00BE2774">
        <w:rPr>
          <w:color w:val="000000"/>
        </w:rPr>
        <w:t>– пешеходный, с ТВП – с вызывной пешеходной фазой (кнопки вызова-2шт), две фазы работы, тип аппаратуры – УК-4, состоит из 12-ти светодиодных транспортных светофорных секций диаметром 300 мм и 4-х пешеходных светодиодных секций диаметром 200мм. Светофорный пост оборудован двумя УЗС для слабовидящих пешеходов и двумя ТООВ.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Светофорный пост на перекрестке Ленинградское Шоссе – ул. Крупской (напротив парковки у магазина</w:t>
      </w:r>
      <w:proofErr w:type="gramStart"/>
      <w:r w:rsidRPr="00BE2774">
        <w:rPr>
          <w:b/>
          <w:color w:val="000000"/>
        </w:rPr>
        <w:t xml:space="preserve"> О</w:t>
      </w:r>
      <w:proofErr w:type="gramEnd"/>
      <w:r w:rsidRPr="00BE2774">
        <w:rPr>
          <w:b/>
          <w:color w:val="000000"/>
        </w:rPr>
        <w:t>̕ Кей): </w:t>
      </w:r>
      <w:r w:rsidRPr="00BE2774">
        <w:rPr>
          <w:color w:val="000000"/>
        </w:rPr>
        <w:t>транспортно-пешеходный, две фазы работы в автоматическом режиме с дополнительной стрелкой, тип аппаратуры – УК-4, состоит из 26-ти транспортных светодиодных секций диаметром 300 мм, 6-ти транспортных светодиодных секций диаметром 200 мм и 12-ти пешеходных светодиодных секций диаметром 200 мм. Светофорный пост оборудован ТООВ в количестве 8 шт.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Светофорный пост на перекрестке Красносельское Шоссе - ул. Крупской (напротив магазина</w:t>
      </w:r>
      <w:proofErr w:type="gramStart"/>
      <w:r w:rsidRPr="00BE2774">
        <w:rPr>
          <w:b/>
          <w:color w:val="000000"/>
        </w:rPr>
        <w:t xml:space="preserve"> О</w:t>
      </w:r>
      <w:proofErr w:type="gramEnd"/>
      <w:r w:rsidRPr="00BE2774">
        <w:rPr>
          <w:b/>
          <w:color w:val="000000"/>
        </w:rPr>
        <w:t>̕ Кей): </w:t>
      </w:r>
      <w:r w:rsidRPr="00BE2774">
        <w:rPr>
          <w:color w:val="000000"/>
        </w:rPr>
        <w:t>транспортно-пешеходный, две фазы работы, тип аппаратуры – УК-4, состоит из 27-ти транспортных светодиодных секций диаметром 300 мм, 3-я транспортными секциями диаметром 300 мм использующих в качестве источников света светодиодные лампы и 8 пешеходных светодиодных секций диаметром 200 мм. Светофорный пост оборудован ТООВ в количестве 7 шт.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>Светофорный пост на перекрестке ул. Лейтенанта Шмидта – ул. Карла Маркса</w:t>
      </w:r>
      <w:r w:rsidRPr="00BE2774">
        <w:rPr>
          <w:color w:val="000000"/>
        </w:rPr>
        <w:t>: транспортно-пешеходный, три фазы работы, тип аппаратуры – УК-2.6, состоит из 24-х транспортных светодиодных секций диаметром 300 мм и 16 пешеходных светодиодных секций диаметром 200 мм 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Светофорный пост на перекрестке ул. Авиатриссы Зверевой – ул. Генерала Кныша: </w:t>
      </w:r>
      <w:r w:rsidRPr="00BE2774">
        <w:rPr>
          <w:color w:val="000000"/>
        </w:rPr>
        <w:t>транспортно-пешеходный, две фазы работы, тип аппаратуры – УК-2.6, состоит из 24-х транспортных секций диаметром 300 мм использующих в качестве источников света светодиодные лампы и 8 пешеходных светодиодных секций диаметром 200 мм 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Светофорный пост на перекрестке ул. Киевская – ул. Старая Дорога: </w:t>
      </w:r>
      <w:r w:rsidRPr="00BE2774">
        <w:rPr>
          <w:color w:val="000000"/>
        </w:rPr>
        <w:t>транспортно-пешеходный с дополнительной стрелкой, три фазы работы, аппаратура – Спектр. Состоит из 36- транспортных светодиодных секций диаметром 300 мм, 8 пешеходных светодиодных секций диаметром 200 мм</w:t>
      </w:r>
      <w:proofErr w:type="gramStart"/>
      <w:r w:rsidRPr="00BE2774">
        <w:rPr>
          <w:color w:val="000000"/>
        </w:rPr>
        <w:t>.</w:t>
      </w:r>
      <w:proofErr w:type="gramEnd"/>
      <w:r w:rsidRPr="00BE2774">
        <w:rPr>
          <w:color w:val="000000"/>
        </w:rPr>
        <w:t> </w:t>
      </w:r>
      <w:proofErr w:type="gramStart"/>
      <w:r w:rsidRPr="00BE2774">
        <w:rPr>
          <w:color w:val="000000"/>
        </w:rPr>
        <w:t>с</w:t>
      </w:r>
      <w:proofErr w:type="gramEnd"/>
      <w:r w:rsidRPr="00BE2774">
        <w:rPr>
          <w:color w:val="000000"/>
        </w:rPr>
        <w:t xml:space="preserve"> ТВП – с вызывной пешеходной фазой (кнопки вызова-2шт), и 1-й светодиодной секции (стрелки). Светофорный пост оборудован   ТООВ </w:t>
      </w:r>
      <w:proofErr w:type="gramStart"/>
      <w:r w:rsidRPr="00BE2774">
        <w:rPr>
          <w:color w:val="000000"/>
        </w:rPr>
        <w:t xml:space="preserve">( </w:t>
      </w:r>
      <w:proofErr w:type="gramEnd"/>
      <w:r w:rsidRPr="00BE2774">
        <w:rPr>
          <w:color w:val="000000"/>
        </w:rPr>
        <w:t>4 шт.). 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lastRenderedPageBreak/>
        <w:t xml:space="preserve">Светофорный пост на пересечении ул. Урицкого – ул. Радищева: </w:t>
      </w:r>
      <w:r w:rsidRPr="00BE2774">
        <w:rPr>
          <w:color w:val="000000"/>
        </w:rPr>
        <w:t xml:space="preserve">транспортно-пешеходный светофор, три фазы работы, тип аппаратуры УК – 4.1.2, состоит из 24 транспортных светодиодных секций диаметром 300 мм, в четырёх из которых встроено ТООВ 16-ти пешеходных светодиодных секций диаметром 200 мм, </w:t>
      </w:r>
      <w:proofErr w:type="gramStart"/>
      <w:r w:rsidRPr="00BE2774">
        <w:rPr>
          <w:color w:val="000000"/>
        </w:rPr>
        <w:t>со</w:t>
      </w:r>
      <w:proofErr w:type="gramEnd"/>
      <w:r w:rsidRPr="00BE2774">
        <w:rPr>
          <w:color w:val="000000"/>
        </w:rPr>
        <w:t xml:space="preserve"> встроенным ТООВ и УЗС.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 xml:space="preserve">Светофорный пост на пересечении ул. Урицкого – ул. </w:t>
      </w:r>
      <w:proofErr w:type="gramStart"/>
      <w:r w:rsidRPr="00BE2774">
        <w:rPr>
          <w:b/>
          <w:color w:val="000000"/>
        </w:rPr>
        <w:t>Соборная</w:t>
      </w:r>
      <w:proofErr w:type="gramEnd"/>
      <w:r w:rsidRPr="00BE2774">
        <w:rPr>
          <w:b/>
          <w:color w:val="000000"/>
        </w:rPr>
        <w:t xml:space="preserve">: </w:t>
      </w:r>
      <w:r w:rsidRPr="00BE2774">
        <w:rPr>
          <w:color w:val="000000"/>
        </w:rPr>
        <w:t>транспортно-пешеходный светофор, две фазы работы, тип аппаратуры УК – 4.1.2, состоит из 18-х транспортных светодиодных секций диаметром 300 мм, в трех из которых встроено ТООВ, 8-ми пешеходных светодиодных секций диаметром 300 мм, со встроенным ТООВ и УЗС.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color w:val="000000"/>
        </w:rPr>
      </w:pPr>
      <w:r w:rsidRPr="00BE2774">
        <w:rPr>
          <w:b/>
          <w:color w:val="000000"/>
        </w:rPr>
        <w:t xml:space="preserve">Светофорный пост на пересечении ул. Урицкого – ул. Достоевского: </w:t>
      </w:r>
      <w:r w:rsidRPr="00BE2774">
        <w:rPr>
          <w:color w:val="000000"/>
        </w:rPr>
        <w:t xml:space="preserve">транспортно-пешеходный светофор, три фазы работы, тип аппаратуры УК – 4.1.2, состоит из 24-х транспортных светодиодных секций диаметром 300 мм, в четырёх из которых встроено ТООВ, 16-ти пешеходных светодиодных секций диаметром 300 мм, </w:t>
      </w:r>
      <w:proofErr w:type="gramStart"/>
      <w:r w:rsidRPr="00BE2774">
        <w:rPr>
          <w:color w:val="000000"/>
        </w:rPr>
        <w:t>со</w:t>
      </w:r>
      <w:proofErr w:type="gramEnd"/>
      <w:r w:rsidRPr="00BE2774">
        <w:rPr>
          <w:color w:val="000000"/>
        </w:rPr>
        <w:t xml:space="preserve"> встроенным ТООВ и УЗС.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 xml:space="preserve">Светофорный пост на пересечении ул. Леонова – ул. Карла Маркса: </w:t>
      </w:r>
      <w:r w:rsidRPr="00BE2774">
        <w:rPr>
          <w:color w:val="000000"/>
        </w:rPr>
        <w:t xml:space="preserve">транспортно-пешеходный светофор, три фазы работы, тип аппаратуры УК – 4.1.2, состоит из 24-х транспортных светодиодных секций диаметром 300 мм, в четырёх из которых встроено ТООВ, 16-ти пешеходных светодиодных секций диаметром 300 мм, </w:t>
      </w:r>
      <w:proofErr w:type="gramStart"/>
      <w:r w:rsidRPr="00BE2774">
        <w:rPr>
          <w:color w:val="000000"/>
        </w:rPr>
        <w:t>со</w:t>
      </w:r>
      <w:proofErr w:type="gramEnd"/>
      <w:r w:rsidRPr="00BE2774">
        <w:rPr>
          <w:color w:val="000000"/>
        </w:rPr>
        <w:t xml:space="preserve"> встроенным ТООВ и УЗС.</w:t>
      </w:r>
    </w:p>
    <w:p w:rsidR="00BE2774" w:rsidRPr="00BE2774" w:rsidRDefault="00BE2774" w:rsidP="00BE2774">
      <w:pPr>
        <w:numPr>
          <w:ilvl w:val="0"/>
          <w:numId w:val="33"/>
        </w:numPr>
        <w:shd w:val="clear" w:color="auto" w:fill="FFFFFF"/>
        <w:tabs>
          <w:tab w:val="clear" w:pos="502"/>
          <w:tab w:val="num" w:pos="0"/>
          <w:tab w:val="num" w:pos="720"/>
        </w:tabs>
        <w:ind w:left="0" w:firstLine="0"/>
        <w:contextualSpacing/>
        <w:jc w:val="both"/>
        <w:textAlignment w:val="baseline"/>
        <w:rPr>
          <w:color w:val="000000"/>
        </w:rPr>
      </w:pPr>
      <w:proofErr w:type="gramStart"/>
      <w:r w:rsidRPr="00BE2774">
        <w:rPr>
          <w:b/>
          <w:color w:val="000000"/>
        </w:rPr>
        <w:t xml:space="preserve">Светофорный пост Ленинградское ш., д. 11 </w:t>
      </w:r>
      <w:r w:rsidRPr="00BE2774">
        <w:rPr>
          <w:b/>
          <w:bCs/>
        </w:rPr>
        <w:t>(выезд с заправки Газпром): </w:t>
      </w:r>
      <w:r w:rsidRPr="00BE2774">
        <w:rPr>
          <w:b/>
          <w:color w:val="000000"/>
        </w:rPr>
        <w:t xml:space="preserve">– </w:t>
      </w:r>
      <w:r w:rsidRPr="00BE2774">
        <w:rPr>
          <w:color w:val="000000"/>
        </w:rPr>
        <w:t>транспортно-пешеходный, две фазы работы, тип аппаратуры – УК-4, состоит из 2-х транспортной секции диаметром 300 мм использующих в качестве источников света светодиодные лампы, 4 транспортные секции диаметром 200 мм использующих в качестве источников света светодиодные лампы, 12 транспортных светодиодных секций диаметром 300 мм и 2 секции стрелки диаметром 200 мм использующих</w:t>
      </w:r>
      <w:proofErr w:type="gramEnd"/>
      <w:r w:rsidRPr="00BE2774">
        <w:rPr>
          <w:color w:val="000000"/>
        </w:rPr>
        <w:t xml:space="preserve"> в качестве источников света светодиодные лампы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> </w:t>
      </w:r>
    </w:p>
    <w:p w:rsidR="00BE2774" w:rsidRPr="00BE2774" w:rsidRDefault="00BE2774" w:rsidP="00BE2774">
      <w:pPr>
        <w:pStyle w:val="ab"/>
        <w:numPr>
          <w:ilvl w:val="2"/>
          <w:numId w:val="34"/>
        </w:numPr>
        <w:shd w:val="clear" w:color="auto" w:fill="FFFFFF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Адресная программа мигающие светофоры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>: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textAlignment w:val="baseline"/>
        <w:rPr>
          <w:color w:val="000000"/>
        </w:rPr>
      </w:pPr>
      <w:r w:rsidRPr="00BE2774">
        <w:rPr>
          <w:color w:val="000000"/>
        </w:rPr>
        <w:t>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1. 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– ул. Володарского д. 32 (СОШ 1):</w:t>
      </w:r>
      <w:r w:rsidRPr="00BE2774">
        <w:rPr>
          <w:color w:val="000000"/>
        </w:rPr>
        <w:t> транспортный светодиодный светофор, одна фаза работы со встроенным процессором, состоит из 2-х транспортных секций диаметром 200  мм , 2 процессора,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2. 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 – ул. Слепнева д. 25 (СОШ 2):</w:t>
      </w:r>
      <w:r w:rsidRPr="00BE2774">
        <w:rPr>
          <w:color w:val="000000"/>
        </w:rPr>
        <w:t> транспортный светодиодный светофор, одна фаза работы со встроенным процессором, состоит из 2-х транспортных секций диаметром 200 мм , 2 процессора, 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3. </w:t>
      </w:r>
      <w:r w:rsidRPr="00BE2774">
        <w:rPr>
          <w:b/>
          <w:color w:val="000000"/>
        </w:rPr>
        <w:t>Мигающий светофор Тип Т7 (2 светоф.)  – ул. К.Подрядчикова д.9 (Лицей 3):</w:t>
      </w:r>
      <w:r w:rsidRPr="00BE2774">
        <w:rPr>
          <w:color w:val="000000"/>
        </w:rPr>
        <w:t xml:space="preserve"> транспортный светодиодный светофор, одна фаза работы со встроенным процессором, состоит из 2-х транспортных секций диаметром 300  мм , 2 процессора</w:t>
      </w:r>
      <w:proofErr w:type="gramStart"/>
      <w:r w:rsidRPr="00BE2774">
        <w:rPr>
          <w:color w:val="000000"/>
        </w:rPr>
        <w:t xml:space="preserve"> ,</w:t>
      </w:r>
      <w:proofErr w:type="gramEnd"/>
      <w:r w:rsidRPr="00BE2774">
        <w:rPr>
          <w:color w:val="000000"/>
        </w:rPr>
        <w:t xml:space="preserve">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4.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– ул. Беляева д. 1 (СОШ 7):</w:t>
      </w:r>
      <w:r w:rsidRPr="00BE2774">
        <w:rPr>
          <w:color w:val="000000"/>
        </w:rPr>
        <w:t> транспортный светодиодный светофор, одна фаза работы со встроенным процессором, состоит из 2-х транспортных секций диаметром 200  мм , 2 процессора,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lastRenderedPageBreak/>
        <w:t xml:space="preserve">5. </w:t>
      </w:r>
      <w:r w:rsidRPr="00BE2774">
        <w:rPr>
          <w:b/>
          <w:color w:val="000000"/>
        </w:rPr>
        <w:t>Мигающий светофор Тип Т7 (2 светоф.)  – ул. Изотова д. 17 (СОШ 8):</w:t>
      </w:r>
      <w:r w:rsidRPr="00BE2774">
        <w:rPr>
          <w:color w:val="000000"/>
        </w:rPr>
        <w:t> транспортный светодиодный светофор</w:t>
      </w:r>
      <w:proofErr w:type="gramStart"/>
      <w:r w:rsidRPr="00BE2774">
        <w:rPr>
          <w:color w:val="000000"/>
        </w:rPr>
        <w:t xml:space="preserve"> ,</w:t>
      </w:r>
      <w:proofErr w:type="gramEnd"/>
      <w:r w:rsidRPr="00BE2774">
        <w:rPr>
          <w:color w:val="000000"/>
        </w:rPr>
        <w:t> одна фаза работы со встроенным процессором, состоит из 2-х транспортных секций диаметром 300  мм , 2 процессора , 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6. </w:t>
      </w:r>
      <w:r w:rsidRPr="00BE2774">
        <w:rPr>
          <w:b/>
          <w:color w:val="000000"/>
        </w:rPr>
        <w:t>Мигающий светофор Тип Т7 (2 светоф.)  – ул. Киргетова д. 28 (СОШ 9):</w:t>
      </w:r>
      <w:r w:rsidRPr="00BE2774">
        <w:rPr>
          <w:color w:val="000000"/>
        </w:rPr>
        <w:t> транспортный светодиодный светофор</w:t>
      </w:r>
      <w:proofErr w:type="gramStart"/>
      <w:r w:rsidRPr="00BE2774">
        <w:rPr>
          <w:color w:val="000000"/>
        </w:rPr>
        <w:t xml:space="preserve"> ,</w:t>
      </w:r>
      <w:proofErr w:type="gramEnd"/>
      <w:r w:rsidRPr="00BE2774">
        <w:rPr>
          <w:color w:val="000000"/>
        </w:rPr>
        <w:t> одна фаза работы со встроенным процессором, состоит из 2-х транспортных секций диаметром 300мм , 2 процессора ,  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7.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 – ул. Рощинская д. 7 (Пед. </w:t>
      </w:r>
      <w:proofErr w:type="gramStart"/>
      <w:r w:rsidRPr="00BE2774">
        <w:rPr>
          <w:b/>
          <w:color w:val="000000"/>
        </w:rPr>
        <w:t>Колледж):</w:t>
      </w:r>
      <w:r w:rsidRPr="00BE2774">
        <w:rPr>
          <w:color w:val="000000"/>
        </w:rPr>
        <w:t> транспортный светодиодный светофор, одна фаза работы со встроенным процессором, состоит из 2-х транспортных секций диаметром 300  мм , 2 процессора,  источником света является светодиодный модуль. </w:t>
      </w:r>
      <w:proofErr w:type="gramEnd"/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8.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 – Пр. 25 Октября д. 59:</w:t>
      </w:r>
      <w:r w:rsidRPr="00BE2774">
        <w:rPr>
          <w:color w:val="000000"/>
        </w:rPr>
        <w:t> транспортный светодиодный светофор</w:t>
      </w:r>
      <w:proofErr w:type="gramStart"/>
      <w:r w:rsidRPr="00BE2774">
        <w:rPr>
          <w:color w:val="000000"/>
        </w:rPr>
        <w:t xml:space="preserve"> ,</w:t>
      </w:r>
      <w:proofErr w:type="gramEnd"/>
      <w:r w:rsidRPr="00BE2774">
        <w:rPr>
          <w:color w:val="000000"/>
        </w:rPr>
        <w:t> одна фаза работы со встроенным процессором  , состоит из 2-х транспортных секций диаметром 300мм, 2 процессора , источником света является светодиодный модуль.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BE2774">
        <w:rPr>
          <w:color w:val="000000"/>
        </w:rPr>
        <w:t xml:space="preserve">9. </w:t>
      </w:r>
      <w:r w:rsidRPr="00BE2774">
        <w:rPr>
          <w:b/>
          <w:color w:val="000000"/>
        </w:rPr>
        <w:t>Мигающий светофор Тип Т</w:t>
      </w:r>
      <w:proofErr w:type="gramStart"/>
      <w:r w:rsidRPr="00BE2774">
        <w:rPr>
          <w:b/>
          <w:color w:val="000000"/>
        </w:rPr>
        <w:t>7</w:t>
      </w:r>
      <w:proofErr w:type="gramEnd"/>
      <w:r w:rsidRPr="00BE2774">
        <w:rPr>
          <w:b/>
          <w:color w:val="000000"/>
        </w:rPr>
        <w:t xml:space="preserve"> (2 светоф.) – Чехова д.11</w:t>
      </w:r>
      <w:proofErr w:type="gramStart"/>
      <w:r w:rsidRPr="00BE2774">
        <w:rPr>
          <w:b/>
          <w:color w:val="000000"/>
        </w:rPr>
        <w:t xml:space="preserve"> Б</w:t>
      </w:r>
      <w:proofErr w:type="gramEnd"/>
      <w:r w:rsidRPr="00BE2774">
        <w:rPr>
          <w:b/>
          <w:color w:val="000000"/>
        </w:rPr>
        <w:t xml:space="preserve">: </w:t>
      </w:r>
      <w:r w:rsidRPr="00BE2774">
        <w:rPr>
          <w:color w:val="000000"/>
        </w:rPr>
        <w:t>транспортный светодиодный светофор, одна фаза работы со встроенным процессором, состоит из 2-х транспортных секций диаметром 300мм, 2 процессора, источником света является светодиодный модуль. 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</w:p>
    <w:p w:rsidR="00BE2774" w:rsidRPr="00BE2774" w:rsidRDefault="00BE2774" w:rsidP="00BE2774">
      <w:pPr>
        <w:shd w:val="clear" w:color="auto" w:fill="FFFFFF"/>
        <w:contextualSpacing/>
        <w:jc w:val="both"/>
        <w:textAlignment w:val="baseline"/>
        <w:rPr>
          <w:b/>
          <w:color w:val="000000"/>
        </w:rPr>
      </w:pPr>
      <w:r w:rsidRPr="00BE2774">
        <w:rPr>
          <w:b/>
          <w:color w:val="000000"/>
        </w:rPr>
        <w:t>Адресная программа анимационные знаки:</w:t>
      </w:r>
    </w:p>
    <w:p w:rsidR="00BE2774" w:rsidRPr="00BE2774" w:rsidRDefault="00BE2774" w:rsidP="00BE2774">
      <w:pPr>
        <w:numPr>
          <w:ilvl w:val="1"/>
          <w:numId w:val="33"/>
        </w:numPr>
        <w:shd w:val="clear" w:color="auto" w:fill="FFFFFF"/>
        <w:tabs>
          <w:tab w:val="clear" w:pos="1222"/>
          <w:tab w:val="num" w:pos="0"/>
          <w:tab w:val="num" w:pos="144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rFonts w:eastAsia="Calibri"/>
          <w:b/>
          <w:color w:val="000000"/>
          <w:lang w:eastAsia="en-US"/>
        </w:rPr>
        <w:t xml:space="preserve">Анимационных знаков «Пешеходный переход» - пр. 25 Октября / пер. Революционный: </w:t>
      </w:r>
      <w:r w:rsidRPr="00BE2774">
        <w:rPr>
          <w:rFonts w:eastAsia="Calibri"/>
          <w:color w:val="000000"/>
          <w:lang w:eastAsia="en-US"/>
        </w:rPr>
        <w:t>2 знака.</w:t>
      </w:r>
    </w:p>
    <w:p w:rsidR="00BE2774" w:rsidRPr="00BE2774" w:rsidRDefault="00BE2774" w:rsidP="00BE2774">
      <w:pPr>
        <w:numPr>
          <w:ilvl w:val="1"/>
          <w:numId w:val="33"/>
        </w:numPr>
        <w:shd w:val="clear" w:color="auto" w:fill="FFFFFF"/>
        <w:tabs>
          <w:tab w:val="clear" w:pos="1222"/>
          <w:tab w:val="num" w:pos="0"/>
          <w:tab w:val="num" w:pos="1440"/>
        </w:tabs>
        <w:ind w:left="0" w:firstLine="0"/>
        <w:contextualSpacing/>
        <w:jc w:val="both"/>
        <w:textAlignment w:val="baseline"/>
        <w:rPr>
          <w:b/>
          <w:color w:val="000000"/>
        </w:rPr>
      </w:pPr>
      <w:r w:rsidRPr="00BE2774">
        <w:rPr>
          <w:rFonts w:eastAsia="Calibri"/>
          <w:b/>
          <w:color w:val="000000"/>
          <w:lang w:eastAsia="en-US"/>
        </w:rPr>
        <w:t xml:space="preserve">Анимационных знаков «Пешеходный переход» - пр. 25 Октября д. 1: </w:t>
      </w:r>
      <w:r w:rsidRPr="00BE2774">
        <w:rPr>
          <w:rFonts w:eastAsia="Calibri"/>
          <w:color w:val="000000"/>
          <w:lang w:eastAsia="en-US"/>
        </w:rPr>
        <w:t>2 знака.</w:t>
      </w:r>
    </w:p>
    <w:p w:rsidR="00BE2774" w:rsidRPr="00BE2774" w:rsidRDefault="00BE2774" w:rsidP="00BE2774">
      <w:pPr>
        <w:shd w:val="clear" w:color="auto" w:fill="FFFFFF"/>
        <w:tabs>
          <w:tab w:val="num" w:pos="0"/>
        </w:tabs>
        <w:jc w:val="both"/>
        <w:textAlignment w:val="baseline"/>
        <w:rPr>
          <w:b/>
          <w:color w:val="000000"/>
        </w:rPr>
      </w:pP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b/>
          <w:color w:val="000000"/>
        </w:rPr>
      </w:pPr>
      <w:r w:rsidRPr="007D0466">
        <w:rPr>
          <w:b/>
          <w:color w:val="000000"/>
        </w:rPr>
        <w:t>ИТОГО:</w:t>
      </w:r>
      <w:r w:rsidRPr="007D0466">
        <w:rPr>
          <w:color w:val="000000"/>
        </w:rPr>
        <w:t xml:space="preserve"> </w:t>
      </w:r>
      <w:r w:rsidRPr="007D0466">
        <w:rPr>
          <w:b/>
          <w:color w:val="000000"/>
        </w:rPr>
        <w:t>30 светофорных постов, 18 мигающий светофоров Тип Т</w:t>
      </w:r>
      <w:proofErr w:type="gramStart"/>
      <w:r w:rsidRPr="007D0466">
        <w:rPr>
          <w:b/>
          <w:color w:val="000000"/>
        </w:rPr>
        <w:t>7</w:t>
      </w:r>
      <w:proofErr w:type="gramEnd"/>
      <w:r w:rsidRPr="007D0466">
        <w:rPr>
          <w:b/>
          <w:color w:val="000000"/>
        </w:rPr>
        <w:t xml:space="preserve"> и 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b/>
          <w:color w:val="000000"/>
        </w:rPr>
        <w:t xml:space="preserve">4  </w:t>
      </w:r>
      <w:proofErr w:type="gramStart"/>
      <w:r w:rsidRPr="007D0466">
        <w:rPr>
          <w:b/>
          <w:color w:val="000000"/>
        </w:rPr>
        <w:t>анимационных</w:t>
      </w:r>
      <w:proofErr w:type="gramEnd"/>
      <w:r w:rsidRPr="007D0466">
        <w:rPr>
          <w:b/>
          <w:color w:val="000000"/>
        </w:rPr>
        <w:t xml:space="preserve"> знака «Пешеходный переход»  в г. Гатчина имеют:</w:t>
      </w:r>
      <w:r w:rsidRPr="007D0466">
        <w:rPr>
          <w:color w:val="000000"/>
        </w:rPr>
        <w:t>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- светодиодных секций (модули):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 xml:space="preserve">Транспортных - </w:t>
      </w:r>
      <w:r w:rsidRPr="007D0466">
        <w:rPr>
          <w:color w:val="000000"/>
          <w:u w:val="single"/>
        </w:rPr>
        <w:t>(</w:t>
      </w:r>
      <w:r w:rsidRPr="007D0466">
        <w:rPr>
          <w:color w:val="000000"/>
        </w:rPr>
        <w:t xml:space="preserve">364 шт. – диаметром </w:t>
      </w:r>
      <w:smartTag w:uri="urn:schemas-microsoft-com:office:smarttags" w:element="metricconverter">
        <w:smartTagPr>
          <w:attr w:name="ProductID" w:val="300 мм"/>
        </w:smartTagPr>
        <w:r w:rsidRPr="007D0466">
          <w:rPr>
            <w:color w:val="000000"/>
          </w:rPr>
          <w:t>300 мм</w:t>
        </w:r>
      </w:smartTag>
      <w:r w:rsidRPr="007D0466">
        <w:rPr>
          <w:color w:val="000000"/>
        </w:rPr>
        <w:t xml:space="preserve"> и 50 шт. - диаметром </w:t>
      </w:r>
      <w:smartTag w:uri="urn:schemas-microsoft-com:office:smarttags" w:element="metricconverter">
        <w:smartTagPr>
          <w:attr w:name="ProductID" w:val="200 мм"/>
        </w:smartTagPr>
        <w:r w:rsidRPr="007D0466">
          <w:rPr>
            <w:color w:val="000000"/>
          </w:rPr>
          <w:t>200 мм</w:t>
        </w:r>
      </w:smartTag>
      <w:r w:rsidRPr="007D0466">
        <w:rPr>
          <w:color w:val="000000"/>
        </w:rPr>
        <w:t>);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 xml:space="preserve">Пешеходных - </w:t>
      </w:r>
      <w:r w:rsidRPr="007D0466">
        <w:rPr>
          <w:color w:val="000000"/>
          <w:u w:val="single"/>
        </w:rPr>
        <w:t>(</w:t>
      </w:r>
      <w:r w:rsidRPr="007D0466">
        <w:rPr>
          <w:color w:val="000000"/>
        </w:rPr>
        <w:t xml:space="preserve">220 шт. - диаметром </w:t>
      </w:r>
      <w:smartTag w:uri="urn:schemas-microsoft-com:office:smarttags" w:element="metricconverter">
        <w:smartTagPr>
          <w:attr w:name="ProductID" w:val="200 мм"/>
        </w:smartTagPr>
        <w:r w:rsidRPr="007D0466">
          <w:rPr>
            <w:color w:val="000000"/>
          </w:rPr>
          <w:t>200 мм</w:t>
        </w:r>
      </w:smartTag>
      <w:r w:rsidRPr="007D0466">
        <w:rPr>
          <w:color w:val="000000"/>
        </w:rPr>
        <w:t>);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- секций, использующих в качестве источников света светодиодные лампы: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Пешеходных - (16 шт. - диаметром 200 мм, 40 шт. – диаметром 300 мм);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 xml:space="preserve">        - секций, использующих в качестве источников света светодиодный модуль.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 xml:space="preserve">       Транспортных - (151 шт. – диаметром </w:t>
      </w:r>
      <w:smartTag w:uri="urn:schemas-microsoft-com:office:smarttags" w:element="metricconverter">
        <w:smartTagPr>
          <w:attr w:name="ProductID" w:val="300 мм"/>
        </w:smartTagPr>
        <w:r w:rsidRPr="007D0466">
          <w:rPr>
            <w:color w:val="000000"/>
          </w:rPr>
          <w:t>300 мм</w:t>
        </w:r>
      </w:smartTag>
      <w:r w:rsidRPr="007D0466">
        <w:rPr>
          <w:color w:val="000000"/>
        </w:rPr>
        <w:t xml:space="preserve"> и 20 шт. - диаметром </w:t>
      </w:r>
      <w:smartTag w:uri="urn:schemas-microsoft-com:office:smarttags" w:element="metricconverter">
        <w:smartTagPr>
          <w:attr w:name="ProductID" w:val="200 мм"/>
        </w:smartTagPr>
        <w:r w:rsidRPr="007D0466">
          <w:rPr>
            <w:color w:val="000000"/>
          </w:rPr>
          <w:t>200 мм</w:t>
        </w:r>
      </w:smartTag>
      <w:r w:rsidRPr="007D0466">
        <w:rPr>
          <w:color w:val="000000"/>
        </w:rPr>
        <w:t>);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 xml:space="preserve">Пешеходных - (23 шт. - диаметром </w:t>
      </w:r>
      <w:smartTag w:uri="urn:schemas-microsoft-com:office:smarttags" w:element="metricconverter">
        <w:smartTagPr>
          <w:attr w:name="ProductID" w:val="200 мм"/>
        </w:smartTagPr>
        <w:r w:rsidRPr="007D0466">
          <w:rPr>
            <w:color w:val="000000"/>
          </w:rPr>
          <w:t>200 мм</w:t>
        </w:r>
      </w:smartTag>
      <w:r w:rsidRPr="007D0466">
        <w:rPr>
          <w:color w:val="000000"/>
        </w:rPr>
        <w:t>);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b/>
          <w:color w:val="000000"/>
        </w:rPr>
      </w:pPr>
      <w:r w:rsidRPr="007D0466">
        <w:rPr>
          <w:b/>
          <w:color w:val="000000"/>
        </w:rPr>
        <w:t>30- единиц аппаратуры: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УК-4.1.2 – 4 шт.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УК-4 – 19 шт.;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СПЕКТР – 1шт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lastRenderedPageBreak/>
        <w:t>УК-4.1М – 1 шт.;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КДУ-1М – 2 шт.;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УК – 2.6 – 3 шт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Вспомогательных средств визуальной и звуковой информации: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ТООВ – 84 шт.;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УЗС – 30 шт. </w:t>
      </w:r>
    </w:p>
    <w:p w:rsidR="001F1110" w:rsidRPr="007D0466" w:rsidRDefault="001F1110" w:rsidP="001F1110">
      <w:pPr>
        <w:shd w:val="clear" w:color="auto" w:fill="FFFFFF"/>
        <w:tabs>
          <w:tab w:val="num" w:pos="0"/>
        </w:tabs>
        <w:jc w:val="both"/>
        <w:textAlignment w:val="baseline"/>
        <w:rPr>
          <w:color w:val="000000"/>
        </w:rPr>
      </w:pPr>
      <w:r w:rsidRPr="007D0466">
        <w:rPr>
          <w:color w:val="000000"/>
        </w:rPr>
        <w:t>ТВП – 12 шт.</w:t>
      </w:r>
    </w:p>
    <w:p w:rsidR="005B64F0" w:rsidRDefault="005B64F0"/>
    <w:p w:rsidR="005B64F0" w:rsidRDefault="005B64F0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901"/>
        <w:gridCol w:w="1134"/>
      </w:tblGrid>
      <w:tr w:rsidR="001F1110" w:rsidRPr="0025193A" w:rsidTr="005130DA"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r w:rsidRPr="0025193A">
              <w:rPr>
                <w:b/>
                <w:bCs/>
              </w:rPr>
              <w:t>Раздел 2. Обслуживание дорожных знаков- 4000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/>
                <w:bCs/>
              </w:rPr>
            </w:pPr>
            <w:r>
              <w:rPr>
                <w:b/>
                <w:bCs/>
              </w:rPr>
              <w:t>Кол-во, шт.</w:t>
            </w:r>
          </w:p>
        </w:tc>
      </w:tr>
      <w:tr w:rsidR="001F1110" w:rsidRPr="0025193A" w:rsidTr="005130D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>
            <w:r w:rsidRPr="0025193A">
              <w:t>2.1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r w:rsidRPr="0025193A">
              <w:rPr>
                <w:b/>
              </w:rPr>
              <w:t>Техническое содержание и текущее обслуживание объектов (не включая ремонт и замену частей знаков, знаков целиком, стоек, крепежа и комплектующих)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/>
              </w:rPr>
            </w:pPr>
          </w:p>
        </w:tc>
      </w:tr>
      <w:tr w:rsidR="001F1110" w:rsidRPr="0025193A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  <w:r w:rsidRPr="0025193A">
              <w:t>Ежедневный осмотр и контроль за состоянием дорожных знаков, стоек, проверка крепежа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/>
        </w:tc>
      </w:tr>
      <w:tr w:rsidR="001F1110" w:rsidRPr="0025193A" w:rsidTr="005130DA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  <w:r w:rsidRPr="0025193A">
              <w:t>Очистка от пыли, грязи, снега, льда поверхностей дорожных знаков, влажная протирка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0" w:rsidRPr="0025193A" w:rsidRDefault="001F1110" w:rsidP="005130DA"/>
        </w:tc>
      </w:tr>
      <w:tr w:rsidR="001F1110" w:rsidRPr="0025193A" w:rsidTr="005130D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>
            <w:r w:rsidRPr="0025193A">
              <w:t>2.2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r w:rsidRPr="0025193A">
              <w:rPr>
                <w:b/>
                <w:bCs/>
              </w:rPr>
              <w:t>Аварийные работы в случаях непригодности знаков и стоек к дальнейшей эксплуатации из-за ветхости, старения, хищения, актов вандализма, ДТП и в других случаях (с учетом материалов и комплектующих и работ по их замене)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/>
                <w:bCs/>
              </w:rPr>
            </w:pPr>
          </w:p>
        </w:tc>
      </w:tr>
      <w:tr w:rsidR="001F1110" w:rsidRPr="0025193A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  <w:r w:rsidRPr="0025193A">
              <w:rPr>
                <w:bCs/>
              </w:rPr>
              <w:t>Ремонт дорожного знака</w:t>
            </w:r>
            <w:r>
              <w:rPr>
                <w:bCs/>
              </w:rPr>
              <w:t xml:space="preserve"> и стойки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1F1110" w:rsidRPr="0025193A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  <w:r w:rsidRPr="0025193A">
              <w:rPr>
                <w:bCs/>
              </w:rPr>
              <w:t>Установка новой стойки дорожного знака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F1110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  <w:r>
              <w:rPr>
                <w:bCs/>
              </w:rPr>
              <w:t>Окраска стойки дорожного знака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Default="001F1110" w:rsidP="005130DA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1F1110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Cs/>
              </w:rPr>
            </w:pPr>
            <w:r>
              <w:rPr>
                <w:bCs/>
              </w:rPr>
              <w:t>Другие необходимые работы: з</w:t>
            </w:r>
            <w:r w:rsidRPr="0025193A">
              <w:rPr>
                <w:bCs/>
              </w:rPr>
              <w:t>амена крепежа дорожного знака</w:t>
            </w:r>
            <w:r>
              <w:rPr>
                <w:bCs/>
              </w:rPr>
              <w:t>, ремонт, замена кронштейна.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Default="001F1110" w:rsidP="005130DA">
            <w:pPr>
              <w:rPr>
                <w:bCs/>
              </w:rPr>
            </w:pPr>
          </w:p>
        </w:tc>
      </w:tr>
      <w:tr w:rsidR="001F1110" w:rsidRPr="0025193A" w:rsidTr="005130D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10" w:rsidRPr="0025193A" w:rsidRDefault="001F1110" w:rsidP="005130DA"/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10" w:rsidRPr="0025193A" w:rsidRDefault="001F1110" w:rsidP="005130D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0" w:rsidRPr="0025193A" w:rsidRDefault="001F1110" w:rsidP="005130DA">
            <w:pPr>
              <w:rPr>
                <w:bCs/>
              </w:rPr>
            </w:pPr>
          </w:p>
        </w:tc>
      </w:tr>
    </w:tbl>
    <w:p w:rsidR="0062634B" w:rsidRPr="0062634B" w:rsidRDefault="0062634B" w:rsidP="0062634B">
      <w:pPr>
        <w:ind w:left="720"/>
        <w:rPr>
          <w:color w:val="000000"/>
        </w:rPr>
      </w:pPr>
    </w:p>
    <w:p w:rsidR="0062634B" w:rsidRPr="001F1110" w:rsidRDefault="0062634B" w:rsidP="001F1110">
      <w:pPr>
        <w:ind w:left="444"/>
        <w:rPr>
          <w:color w:val="000000"/>
        </w:rPr>
      </w:pPr>
      <w:r w:rsidRPr="001F1110">
        <w:rPr>
          <w:color w:val="000000"/>
        </w:rPr>
        <w:t>Количество обслуживаемого оборудования:</w:t>
      </w:r>
    </w:p>
    <w:tbl>
      <w:tblPr>
        <w:tblStyle w:val="ad"/>
        <w:tblW w:w="0" w:type="auto"/>
        <w:tblInd w:w="555" w:type="dxa"/>
        <w:tblLook w:val="04A0" w:firstRow="1" w:lastRow="0" w:firstColumn="1" w:lastColumn="0" w:noHBand="0" w:noVBand="1"/>
      </w:tblPr>
      <w:tblGrid>
        <w:gridCol w:w="971"/>
        <w:gridCol w:w="5103"/>
        <w:gridCol w:w="3558"/>
        <w:gridCol w:w="3558"/>
      </w:tblGrid>
      <w:tr w:rsidR="0062634B" w:rsidRPr="0062634B" w:rsidTr="00DF7C2E">
        <w:tc>
          <w:tcPr>
            <w:tcW w:w="971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№п/п</w:t>
            </w:r>
          </w:p>
        </w:tc>
        <w:tc>
          <w:tcPr>
            <w:tcW w:w="5103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Наименование оборудования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Ед.изм.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Кол-во</w:t>
            </w:r>
          </w:p>
        </w:tc>
      </w:tr>
      <w:tr w:rsidR="0062634B" w:rsidRPr="0062634B" w:rsidTr="00DF7C2E">
        <w:tc>
          <w:tcPr>
            <w:tcW w:w="971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5103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Светофорные посты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единица</w:t>
            </w:r>
          </w:p>
        </w:tc>
        <w:tc>
          <w:tcPr>
            <w:tcW w:w="3558" w:type="dxa"/>
          </w:tcPr>
          <w:p w:rsidR="0062634B" w:rsidRPr="0062634B" w:rsidRDefault="001F1110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30</w:t>
            </w:r>
          </w:p>
        </w:tc>
      </w:tr>
      <w:tr w:rsidR="0062634B" w:rsidRPr="0062634B" w:rsidTr="00DF7C2E">
        <w:tc>
          <w:tcPr>
            <w:tcW w:w="971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5103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Мигающий светофор тип Т7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единица</w:t>
            </w:r>
          </w:p>
        </w:tc>
        <w:tc>
          <w:tcPr>
            <w:tcW w:w="3558" w:type="dxa"/>
          </w:tcPr>
          <w:p w:rsidR="0062634B" w:rsidRPr="0062634B" w:rsidRDefault="001F1110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18</w:t>
            </w:r>
          </w:p>
        </w:tc>
      </w:tr>
      <w:tr w:rsidR="0062634B" w:rsidRPr="0062634B" w:rsidTr="00DF7C2E">
        <w:tc>
          <w:tcPr>
            <w:tcW w:w="971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5103" w:type="dxa"/>
          </w:tcPr>
          <w:p w:rsidR="0062634B" w:rsidRPr="0062634B" w:rsidRDefault="0062634B" w:rsidP="00DF7C2E">
            <w:pPr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Анимационные знаки «Пешеходный переход»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единица</w:t>
            </w:r>
          </w:p>
        </w:tc>
        <w:tc>
          <w:tcPr>
            <w:tcW w:w="3558" w:type="dxa"/>
          </w:tcPr>
          <w:p w:rsidR="0062634B" w:rsidRPr="0062634B" w:rsidRDefault="0062634B" w:rsidP="00DF7C2E">
            <w:pPr>
              <w:jc w:val="center"/>
              <w:textAlignment w:val="baseline"/>
              <w:rPr>
                <w:color w:val="000000"/>
                <w:sz w:val="24"/>
                <w:szCs w:val="24"/>
                <w:lang w:val="ru-RU" w:bidi="ar-SA"/>
              </w:rPr>
            </w:pPr>
            <w:r w:rsidRPr="0062634B">
              <w:rPr>
                <w:color w:val="000000"/>
                <w:sz w:val="24"/>
                <w:szCs w:val="24"/>
                <w:lang w:val="ru-RU" w:bidi="ar-SA"/>
              </w:rPr>
              <w:t>4</w:t>
            </w:r>
          </w:p>
        </w:tc>
      </w:tr>
    </w:tbl>
    <w:p w:rsidR="004E509C" w:rsidRPr="0062634B" w:rsidRDefault="004E509C" w:rsidP="00D300EE">
      <w:pPr>
        <w:spacing w:line="360" w:lineRule="auto"/>
      </w:pPr>
    </w:p>
    <w:p w:rsidR="004E509C" w:rsidRPr="0062634B" w:rsidRDefault="004E509C" w:rsidP="00D300EE">
      <w:pPr>
        <w:spacing w:line="360" w:lineRule="auto"/>
        <w:rPr>
          <w:b/>
        </w:rPr>
      </w:pPr>
      <w:r w:rsidRPr="0062634B">
        <w:rPr>
          <w:b/>
          <w:bCs/>
        </w:rPr>
        <w:t>4.4. Коэффици</w:t>
      </w:r>
      <w:r w:rsidR="00FA7824">
        <w:rPr>
          <w:b/>
          <w:bCs/>
        </w:rPr>
        <w:t>е</w:t>
      </w:r>
      <w:r w:rsidRPr="0062634B">
        <w:rPr>
          <w:b/>
          <w:bCs/>
        </w:rPr>
        <w:t xml:space="preserve">нт перевода в условно-расчетные единицы объемов работ по текущему содержанию объектов дорожного хозяйства. </w:t>
      </w:r>
    </w:p>
    <w:p w:rsidR="004E509C" w:rsidRPr="0062634B" w:rsidRDefault="004E509C" w:rsidP="00D300E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1352"/>
        <w:gridCol w:w="6936"/>
      </w:tblGrid>
      <w:tr w:rsidR="004E509C" w:rsidRPr="0062634B" w:rsidTr="0019503D">
        <w:trPr>
          <w:trHeight w:val="133"/>
        </w:trPr>
        <w:tc>
          <w:tcPr>
            <w:tcW w:w="5398" w:type="dxa"/>
            <w:shd w:val="clear" w:color="auto" w:fill="auto"/>
            <w:vAlign w:val="center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lastRenderedPageBreak/>
              <w:t>Наименование показателя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Единицы измерения.</w:t>
            </w:r>
          </w:p>
        </w:tc>
        <w:tc>
          <w:tcPr>
            <w:tcW w:w="6936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Коэффициент для перевода в условно-расчетные единицы объема муниципальной работы</w:t>
            </w:r>
          </w:p>
        </w:tc>
      </w:tr>
      <w:tr w:rsidR="004E509C" w:rsidRPr="0062634B" w:rsidTr="0019503D">
        <w:trPr>
          <w:trHeight w:val="98"/>
        </w:trPr>
        <w:tc>
          <w:tcPr>
            <w:tcW w:w="5398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 xml:space="preserve"> </w:t>
            </w:r>
            <w:r w:rsidRPr="0062634B">
              <w:rPr>
                <w:lang w:bidi="en-US"/>
              </w:rPr>
              <w:t>Содержание объектов дорожного хозяйства</w:t>
            </w:r>
            <w:r w:rsidRPr="0062634B">
              <w:t>: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  <w:rPr>
                <w:lang w:bidi="en-US"/>
              </w:rPr>
            </w:pPr>
          </w:p>
        </w:tc>
        <w:tc>
          <w:tcPr>
            <w:tcW w:w="6936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  <w:rPr>
                <w:lang w:bidi="en-US"/>
              </w:rPr>
            </w:pPr>
          </w:p>
        </w:tc>
      </w:tr>
      <w:tr w:rsidR="004E509C" w:rsidRPr="0062634B" w:rsidTr="0019503D">
        <w:trPr>
          <w:trHeight w:val="98"/>
        </w:trPr>
        <w:tc>
          <w:tcPr>
            <w:tcW w:w="5398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  <w:rPr>
                <w:lang w:bidi="en-US"/>
              </w:rPr>
            </w:pPr>
            <w:r w:rsidRPr="0062634B">
              <w:rPr>
                <w:lang w:bidi="en-US"/>
              </w:rPr>
              <w:t>светофорных постов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rPr>
                <w:lang w:bidi="en-US"/>
              </w:rPr>
              <w:t>ед</w:t>
            </w:r>
            <w:r w:rsidRPr="0062634B">
              <w:t>иница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4E509C" w:rsidRPr="0062634B" w:rsidRDefault="001310A4" w:rsidP="00052C78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</w:tr>
      <w:tr w:rsidR="004E509C" w:rsidRPr="0062634B" w:rsidTr="0019503D">
        <w:trPr>
          <w:trHeight w:val="98"/>
        </w:trPr>
        <w:tc>
          <w:tcPr>
            <w:tcW w:w="5398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мигающие светофоры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единица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4E509C" w:rsidRPr="0062634B" w:rsidRDefault="00B85D50" w:rsidP="003765F4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0,</w:t>
            </w:r>
            <w:r w:rsidR="003765F4">
              <w:rPr>
                <w:lang w:bidi="en-US"/>
              </w:rPr>
              <w:t>089605735</w:t>
            </w:r>
          </w:p>
        </w:tc>
      </w:tr>
      <w:tr w:rsidR="004E509C" w:rsidRPr="0062634B" w:rsidTr="0019503D">
        <w:trPr>
          <w:trHeight w:val="98"/>
        </w:trPr>
        <w:tc>
          <w:tcPr>
            <w:tcW w:w="5398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анимационные знаки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</w:pPr>
            <w:r w:rsidRPr="0062634B">
              <w:t>единица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4E509C" w:rsidRPr="0062634B" w:rsidRDefault="00B85D50" w:rsidP="003765F4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0,3</w:t>
            </w:r>
            <w:r w:rsidR="003765F4">
              <w:rPr>
                <w:lang w:bidi="en-US"/>
              </w:rPr>
              <w:t>62903226</w:t>
            </w:r>
          </w:p>
        </w:tc>
      </w:tr>
      <w:tr w:rsidR="004E509C" w:rsidRPr="0062634B" w:rsidTr="0019503D">
        <w:trPr>
          <w:trHeight w:val="52"/>
        </w:trPr>
        <w:tc>
          <w:tcPr>
            <w:tcW w:w="5398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  <w:rPr>
                <w:lang w:bidi="en-US"/>
              </w:rPr>
            </w:pPr>
            <w:r w:rsidRPr="0062634B">
              <w:rPr>
                <w:lang w:bidi="en-US"/>
              </w:rPr>
              <w:t>дорожных знаков</w:t>
            </w:r>
          </w:p>
        </w:tc>
        <w:tc>
          <w:tcPr>
            <w:tcW w:w="1352" w:type="dxa"/>
            <w:shd w:val="clear" w:color="auto" w:fill="auto"/>
          </w:tcPr>
          <w:p w:rsidR="004E509C" w:rsidRPr="0062634B" w:rsidRDefault="004E509C" w:rsidP="00D300EE">
            <w:pPr>
              <w:spacing w:line="360" w:lineRule="auto"/>
              <w:rPr>
                <w:lang w:bidi="en-US"/>
              </w:rPr>
            </w:pPr>
            <w:r w:rsidRPr="0062634B">
              <w:rPr>
                <w:lang w:bidi="en-US"/>
              </w:rPr>
              <w:t>штука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4E509C" w:rsidRPr="0062634B" w:rsidRDefault="00B85D50" w:rsidP="003765F4">
            <w:pPr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0,06</w:t>
            </w:r>
            <w:r w:rsidR="003765F4">
              <w:rPr>
                <w:lang w:bidi="en-US"/>
              </w:rPr>
              <w:t>1693548</w:t>
            </w:r>
          </w:p>
        </w:tc>
      </w:tr>
    </w:tbl>
    <w:p w:rsidR="0019503D" w:rsidRDefault="0019503D" w:rsidP="00D300EE">
      <w:pPr>
        <w:spacing w:line="360" w:lineRule="auto"/>
        <w:rPr>
          <w:b/>
        </w:rPr>
      </w:pPr>
    </w:p>
    <w:p w:rsidR="0019503D" w:rsidRDefault="0019503D" w:rsidP="00D300EE">
      <w:pPr>
        <w:spacing w:line="360" w:lineRule="auto"/>
        <w:rPr>
          <w:b/>
        </w:rPr>
      </w:pPr>
    </w:p>
    <w:p w:rsidR="001F1110" w:rsidRDefault="0019503D" w:rsidP="00D300EE">
      <w:pPr>
        <w:spacing w:line="360" w:lineRule="auto"/>
        <w:rPr>
          <w:b/>
        </w:rPr>
      </w:pPr>
      <w:r w:rsidRPr="0019503D">
        <w:rPr>
          <w:b/>
        </w:rPr>
        <w:t>4.5. График выполнения работ  по  текущему содержанию объектов дорожного хозяйства на территории МО "Город Гатчина" на период с 1  января  до 31 декабря 2020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25"/>
        <w:gridCol w:w="1019"/>
        <w:gridCol w:w="755"/>
        <w:gridCol w:w="673"/>
        <w:gridCol w:w="673"/>
        <w:gridCol w:w="657"/>
        <w:gridCol w:w="577"/>
        <w:gridCol w:w="641"/>
        <w:gridCol w:w="608"/>
        <w:gridCol w:w="608"/>
        <w:gridCol w:w="641"/>
        <w:gridCol w:w="608"/>
        <w:gridCol w:w="657"/>
        <w:gridCol w:w="608"/>
        <w:gridCol w:w="1112"/>
        <w:gridCol w:w="1438"/>
        <w:gridCol w:w="1486"/>
      </w:tblGrid>
      <w:tr w:rsidR="000850D6" w:rsidRPr="000850D6" w:rsidTr="000850D6">
        <w:trPr>
          <w:trHeight w:val="510"/>
        </w:trPr>
        <w:tc>
          <w:tcPr>
            <w:tcW w:w="2437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Наименование работ</w:t>
            </w:r>
          </w:p>
        </w:tc>
        <w:tc>
          <w:tcPr>
            <w:tcW w:w="1120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Единицы измерения</w:t>
            </w:r>
          </w:p>
        </w:tc>
        <w:tc>
          <w:tcPr>
            <w:tcW w:w="8877" w:type="dxa"/>
            <w:gridSpan w:val="12"/>
            <w:hideMark/>
          </w:tcPr>
          <w:p w:rsidR="000850D6" w:rsidRPr="006E5DCC" w:rsidRDefault="000850D6" w:rsidP="000850D6">
            <w:pPr>
              <w:spacing w:line="360" w:lineRule="auto"/>
              <w:rPr>
                <w:lang w:val="ru-RU"/>
              </w:rPr>
            </w:pPr>
            <w:r w:rsidRPr="006E5DCC">
              <w:rPr>
                <w:lang w:val="ru-RU"/>
              </w:rPr>
              <w:t>ОБЪЕМ работ по месяцам 2020 года</w:t>
            </w:r>
          </w:p>
        </w:tc>
        <w:tc>
          <w:tcPr>
            <w:tcW w:w="1031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Количество</w:t>
            </w:r>
          </w:p>
        </w:tc>
        <w:tc>
          <w:tcPr>
            <w:tcW w:w="1718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  <w:rPr>
                <w:lang w:val="ru-RU"/>
              </w:rPr>
            </w:pPr>
            <w:r w:rsidRPr="006E5DCC">
              <w:rPr>
                <w:lang w:val="ru-RU"/>
              </w:rPr>
              <w:t>Коэффициент перевода в условно-расчетные единицы</w:t>
            </w:r>
          </w:p>
        </w:tc>
        <w:tc>
          <w:tcPr>
            <w:tcW w:w="1777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Итого условно-расчетных единиц</w:t>
            </w:r>
          </w:p>
        </w:tc>
      </w:tr>
      <w:tr w:rsidR="000850D6" w:rsidRPr="000850D6" w:rsidTr="000850D6">
        <w:trPr>
          <w:trHeight w:val="645"/>
        </w:trPr>
        <w:tc>
          <w:tcPr>
            <w:tcW w:w="2437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  <w:tc>
          <w:tcPr>
            <w:tcW w:w="1120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2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5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6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7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8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9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10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11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12</w:t>
            </w:r>
          </w:p>
        </w:tc>
        <w:tc>
          <w:tcPr>
            <w:tcW w:w="1031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  <w:tc>
          <w:tcPr>
            <w:tcW w:w="1718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  <w:tc>
          <w:tcPr>
            <w:tcW w:w="1777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</w:tr>
      <w:tr w:rsidR="000850D6" w:rsidRPr="000850D6" w:rsidTr="000850D6">
        <w:trPr>
          <w:trHeight w:val="345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2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5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6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7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8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9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10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11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12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13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14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15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</w:tr>
      <w:tr w:rsidR="000850D6" w:rsidRPr="000850D6" w:rsidTr="000850D6">
        <w:trPr>
          <w:trHeight w:val="600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Содержание объектов дорожного хозяйства: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</w:tr>
      <w:tr w:rsidR="000850D6" w:rsidRPr="000850D6" w:rsidTr="000850D6">
        <w:trPr>
          <w:trHeight w:val="390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1.  Светофорные посты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единица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32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384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1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384</w:t>
            </w:r>
          </w:p>
        </w:tc>
      </w:tr>
      <w:tr w:rsidR="000850D6" w:rsidRPr="000850D6" w:rsidTr="000850D6">
        <w:trPr>
          <w:trHeight w:val="435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lastRenderedPageBreak/>
              <w:t>2. Мигающие светофоры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единица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16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192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0,107526882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20,64516129</w:t>
            </w:r>
          </w:p>
        </w:tc>
      </w:tr>
      <w:tr w:rsidR="000850D6" w:rsidRPr="000850D6" w:rsidTr="000850D6">
        <w:trPr>
          <w:trHeight w:val="690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3. Анимационные знаки "Пешеходный переход"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единица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  <w:bookmarkStart w:id="1" w:name="_GoBack"/>
            <w:bookmarkEnd w:id="1"/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48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0,387096774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18,58064516</w:t>
            </w:r>
          </w:p>
        </w:tc>
      </w:tr>
      <w:tr w:rsidR="000850D6" w:rsidRPr="000850D6" w:rsidTr="000850D6">
        <w:trPr>
          <w:trHeight w:val="450"/>
        </w:trPr>
        <w:tc>
          <w:tcPr>
            <w:tcW w:w="2437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4. Дорожные знаки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штука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333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337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4 000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0,065806452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263,2258065</w:t>
            </w:r>
          </w:p>
        </w:tc>
      </w:tr>
      <w:tr w:rsidR="000850D6" w:rsidRPr="000850D6" w:rsidTr="000850D6">
        <w:trPr>
          <w:trHeight w:val="420"/>
        </w:trPr>
        <w:tc>
          <w:tcPr>
            <w:tcW w:w="2437" w:type="dxa"/>
            <w:vMerge w:val="restart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Итого</w:t>
            </w: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единица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52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423,2258065</w:t>
            </w:r>
          </w:p>
        </w:tc>
      </w:tr>
      <w:tr w:rsidR="000850D6" w:rsidRPr="000850D6" w:rsidTr="000850D6">
        <w:trPr>
          <w:trHeight w:val="420"/>
        </w:trPr>
        <w:tc>
          <w:tcPr>
            <w:tcW w:w="2437" w:type="dxa"/>
            <w:vMerge/>
            <w:hideMark/>
          </w:tcPr>
          <w:p w:rsidR="000850D6" w:rsidRPr="006E5DCC" w:rsidRDefault="000850D6" w:rsidP="000850D6">
            <w:pPr>
              <w:spacing w:line="360" w:lineRule="auto"/>
            </w:pPr>
          </w:p>
        </w:tc>
        <w:tc>
          <w:tcPr>
            <w:tcW w:w="1120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штука</w:t>
            </w:r>
          </w:p>
        </w:tc>
        <w:tc>
          <w:tcPr>
            <w:tcW w:w="8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59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031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4 000</w:t>
            </w:r>
          </w:p>
        </w:tc>
        <w:tc>
          <w:tcPr>
            <w:tcW w:w="1718" w:type="dxa"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777" w:type="dxa"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263,2258065</w:t>
            </w:r>
          </w:p>
        </w:tc>
      </w:tr>
      <w:tr w:rsidR="000850D6" w:rsidRPr="000850D6" w:rsidTr="000850D6">
        <w:trPr>
          <w:trHeight w:val="480"/>
        </w:trPr>
        <w:tc>
          <w:tcPr>
            <w:tcW w:w="2437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Всего</w:t>
            </w:r>
          </w:p>
        </w:tc>
        <w:tc>
          <w:tcPr>
            <w:tcW w:w="1120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87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7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59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3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75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698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031" w:type="dxa"/>
            <w:noWrap/>
            <w:hideMark/>
          </w:tcPr>
          <w:p w:rsidR="000850D6" w:rsidRPr="006E5DCC" w:rsidRDefault="000850D6" w:rsidP="000850D6">
            <w:pPr>
              <w:spacing w:line="360" w:lineRule="auto"/>
            </w:pPr>
            <w:r w:rsidRPr="006E5DCC">
              <w:t> </w:t>
            </w:r>
          </w:p>
        </w:tc>
        <w:tc>
          <w:tcPr>
            <w:tcW w:w="1718" w:type="dxa"/>
            <w:noWrap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686,4516129</w:t>
            </w:r>
          </w:p>
        </w:tc>
        <w:tc>
          <w:tcPr>
            <w:tcW w:w="1777" w:type="dxa"/>
            <w:noWrap/>
            <w:hideMark/>
          </w:tcPr>
          <w:p w:rsidR="000850D6" w:rsidRPr="006E5DCC" w:rsidRDefault="000850D6" w:rsidP="000850D6">
            <w:pPr>
              <w:spacing w:line="360" w:lineRule="auto"/>
              <w:rPr>
                <w:bCs/>
              </w:rPr>
            </w:pPr>
            <w:r w:rsidRPr="006E5DCC">
              <w:rPr>
                <w:bCs/>
              </w:rPr>
              <w:t> </w:t>
            </w:r>
          </w:p>
        </w:tc>
      </w:tr>
    </w:tbl>
    <w:p w:rsidR="000850D6" w:rsidRDefault="000850D6" w:rsidP="00D300EE">
      <w:pPr>
        <w:spacing w:line="360" w:lineRule="auto"/>
        <w:rPr>
          <w:b/>
        </w:rPr>
      </w:pPr>
    </w:p>
    <w:p w:rsidR="0019503D" w:rsidRPr="0062634B" w:rsidRDefault="0019503D" w:rsidP="00D300EE">
      <w:pPr>
        <w:spacing w:line="360" w:lineRule="auto"/>
        <w:rPr>
          <w:b/>
        </w:rPr>
      </w:pP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Примечания: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&lt;1&gt; Указывается наименование базовой услуги (работы) в соответствии с ведомственным перечнем.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&lt;2&gt; Заполняется по решению органа, осуществляющего функции и полномочия учредителя, ГРБС.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&lt;3&gt; Заполняется в соответствии с ведомственным перечнем.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&lt;4&gt; Графа заполняется следующим образом: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Базовый год – год, предшествующий очередному финансовому году.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&lt;6&gt; Указывается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C87463" w:rsidRDefault="004E509C" w:rsidP="00D300EE">
      <w:pPr>
        <w:spacing w:line="360" w:lineRule="auto"/>
        <w:rPr>
          <w:sz w:val="18"/>
          <w:szCs w:val="18"/>
        </w:rPr>
      </w:pPr>
      <w:r w:rsidRPr="00C87463">
        <w:rPr>
          <w:sz w:val="18"/>
          <w:szCs w:val="18"/>
        </w:rPr>
        <w:t>&lt;7&gt; Заполняется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</w:p>
    <w:p w:rsidR="004E509C" w:rsidRDefault="004E509C" w:rsidP="00D300EE">
      <w:pPr>
        <w:spacing w:line="360" w:lineRule="auto"/>
        <w:rPr>
          <w:b/>
          <w:bCs/>
          <w:u w:val="single"/>
        </w:rPr>
      </w:pP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  <w:u w:val="single"/>
        </w:rPr>
        <w:t>РАБОТА № 5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/>
          <w:bCs/>
        </w:rPr>
        <w:t xml:space="preserve">ЧАСТЬ 2. Сведения о выполняемых работах </w:t>
      </w:r>
      <w:r w:rsidRPr="004E509C">
        <w:rPr>
          <w:b/>
          <w:bCs/>
          <w:vertAlign w:val="superscript"/>
        </w:rPr>
        <w:t>4)</w:t>
      </w:r>
    </w:p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Cs/>
        </w:rPr>
      </w:pPr>
      <w:r w:rsidRPr="004E509C">
        <w:rPr>
          <w:bCs/>
        </w:rPr>
        <w:t>РАЗДЕЛ  5</w:t>
      </w:r>
    </w:p>
    <w:p w:rsidR="004E509C" w:rsidRPr="004E509C" w:rsidRDefault="004E509C" w:rsidP="00D300EE">
      <w:pPr>
        <w:spacing w:line="360" w:lineRule="auto"/>
        <w:rPr>
          <w:b/>
          <w:bCs/>
        </w:rPr>
      </w:pPr>
      <w:r w:rsidRPr="004E509C">
        <w:rPr>
          <w:bCs/>
        </w:rPr>
        <w:t xml:space="preserve">1. Наименование работы: </w:t>
      </w:r>
      <w:r w:rsidRPr="004E509C">
        <w:rPr>
          <w:b/>
          <w:bCs/>
        </w:rPr>
        <w:t>Деятельность по чистке и уборке прочая, не включенная в другие группировки. Содержание и эксплуатация общественных туалетов &lt;1&gt;</w:t>
      </w:r>
    </w:p>
    <w:p w:rsidR="004E509C" w:rsidRPr="004E509C" w:rsidRDefault="004E509C" w:rsidP="00D300EE">
      <w:pPr>
        <w:spacing w:line="360" w:lineRule="auto"/>
      </w:pPr>
      <w:r w:rsidRPr="004E509C">
        <w:rPr>
          <w:bCs/>
        </w:rPr>
        <w:t>2.</w:t>
      </w:r>
      <w:r w:rsidRPr="004E509C">
        <w:t xml:space="preserve"> Показатели, характеризующие объем и (или) качество работы.                                                                                                                           </w:t>
      </w:r>
    </w:p>
    <w:p w:rsidR="004E509C" w:rsidRPr="004E509C" w:rsidRDefault="004E509C" w:rsidP="00D300EE">
      <w:pPr>
        <w:spacing w:line="360" w:lineRule="auto"/>
        <w:rPr>
          <w:vertAlign w:val="superscript"/>
        </w:rPr>
      </w:pPr>
      <w:r w:rsidRPr="004E509C">
        <w:t>2</w:t>
      </w:r>
      <w:r w:rsidRPr="004E509C">
        <w:rPr>
          <w:lang w:bidi="en-US"/>
        </w:rPr>
        <w:t>.1. Показатели, характеризующие качество работы &lt;2&gt;</w:t>
      </w:r>
      <w:r w:rsidRPr="004E509C">
        <w:t>.</w:t>
      </w:r>
    </w:p>
    <w:p w:rsidR="004E509C" w:rsidRPr="004E509C" w:rsidRDefault="004E509C" w:rsidP="00D300EE">
      <w:pPr>
        <w:spacing w:line="360" w:lineRule="auto"/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585"/>
        <w:gridCol w:w="1585"/>
        <w:gridCol w:w="1316"/>
        <w:gridCol w:w="1006"/>
        <w:gridCol w:w="896"/>
        <w:gridCol w:w="1154"/>
        <w:gridCol w:w="991"/>
        <w:gridCol w:w="991"/>
        <w:gridCol w:w="1958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73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п/п</w:t>
            </w:r>
          </w:p>
        </w:tc>
        <w:tc>
          <w:tcPr>
            <w:tcW w:w="5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7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(фор-мы) 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B76141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076C92">
              <w:rPr>
                <w:bCs/>
              </w:rPr>
              <w:t>2</w:t>
            </w:r>
            <w:r w:rsidR="00B76141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141" w:rsidRDefault="00B76141" w:rsidP="00076C92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076C92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76141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141" w:rsidRDefault="00B76141" w:rsidP="00B76141">
            <w:pPr>
              <w:spacing w:line="360" w:lineRule="auto"/>
              <w:rPr>
                <w:bCs/>
              </w:rPr>
            </w:pPr>
          </w:p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t>202</w:t>
            </w:r>
            <w:r w:rsidR="00B76141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41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Содержание </w:t>
            </w:r>
            <w:r w:rsidRPr="004E509C">
              <w:rPr>
                <w:bCs/>
              </w:rPr>
              <w:lastRenderedPageBreak/>
              <w:t>и эксплуатация общетвенных туалетов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 xml:space="preserve">Регулярно в </w:t>
            </w:r>
            <w:r w:rsidRPr="004E509C">
              <w:rPr>
                <w:bCs/>
              </w:rPr>
              <w:lastRenderedPageBreak/>
              <w:t>течение  года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lastRenderedPageBreak/>
              <w:t>Количеств</w:t>
            </w:r>
            <w:r w:rsidRPr="004E509C">
              <w:rPr>
                <w:bCs/>
              </w:rPr>
              <w:lastRenderedPageBreak/>
              <w:t>о жалоб жителей на 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штука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 xml:space="preserve">0 </w:t>
            </w:r>
            <w:r w:rsidRPr="004E509C">
              <w:rPr>
                <w:bCs/>
              </w:rPr>
              <w:lastRenderedPageBreak/>
              <w:t>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 xml:space="preserve">0 ( </w:t>
            </w:r>
            <w:r w:rsidRPr="004E509C">
              <w:rPr>
                <w:bCs/>
                <w:lang w:val="en-US"/>
              </w:rPr>
              <w:lastRenderedPageBreak/>
              <w:t>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 xml:space="preserve">0 ( </w:t>
            </w:r>
            <w:r w:rsidRPr="004E509C">
              <w:rPr>
                <w:bCs/>
                <w:lang w:val="en-US"/>
              </w:rPr>
              <w:lastRenderedPageBreak/>
              <w:t>К=1)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lastRenderedPageBreak/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Cs/>
          <w:lang w:bidi="en-US"/>
        </w:rPr>
      </w:pPr>
      <w:r w:rsidRPr="004E509C">
        <w:rPr>
          <w:bCs/>
        </w:rPr>
        <w:t>2</w:t>
      </w:r>
      <w:r w:rsidRPr="004E509C">
        <w:rPr>
          <w:bCs/>
          <w:lang w:bidi="en-US"/>
        </w:rPr>
        <w:t>.2. Показатели, характеризующие объем работы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514"/>
        <w:gridCol w:w="1418"/>
        <w:gridCol w:w="1473"/>
        <w:gridCol w:w="1261"/>
        <w:gridCol w:w="1113"/>
        <w:gridCol w:w="1114"/>
        <w:gridCol w:w="1281"/>
        <w:gridCol w:w="1096"/>
        <w:gridCol w:w="1096"/>
        <w:gridCol w:w="3331"/>
      </w:tblGrid>
      <w:tr w:rsidR="004E509C" w:rsidRPr="004E509C" w:rsidTr="004E509C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№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п/п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 (факт)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план</w:t>
            </w: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0B30A0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Уникальный номер реестровой записи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Условия (фор-мы)  выполнения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0B30A0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B76141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t>20</w:t>
            </w:r>
            <w:r w:rsidR="00076C92">
              <w:rPr>
                <w:bCs/>
              </w:rPr>
              <w:t>2</w:t>
            </w:r>
            <w:r w:rsidR="00B76141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</w:t>
            </w:r>
            <w:r w:rsidRPr="004E509C">
              <w:rPr>
                <w:bCs/>
              </w:rPr>
              <w:lastRenderedPageBreak/>
              <w:t>&lt;5&gt;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lastRenderedPageBreak/>
              <w:t>202</w:t>
            </w:r>
            <w:r w:rsidR="00B76141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</w:t>
            </w:r>
            <w:r w:rsidRPr="004E509C">
              <w:rPr>
                <w:bCs/>
              </w:rPr>
              <w:lastRenderedPageBreak/>
              <w:t>периода)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B76141">
            <w:pPr>
              <w:spacing w:line="360" w:lineRule="auto"/>
            </w:pPr>
            <w:r w:rsidRPr="004E509C">
              <w:rPr>
                <w:bCs/>
              </w:rPr>
              <w:lastRenderedPageBreak/>
              <w:t>202</w:t>
            </w:r>
            <w:r w:rsidR="00B76141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</w:t>
            </w:r>
            <w:r w:rsidRPr="004E509C">
              <w:rPr>
                <w:bCs/>
              </w:rPr>
              <w:lastRenderedPageBreak/>
              <w:t>периода)</w:t>
            </w: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Содержание и эксплуатация общетвенных туалетов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Регулярно в течение  года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9A2" w:rsidRDefault="004E509C" w:rsidP="00D300EE">
            <w:pPr>
              <w:spacing w:line="360" w:lineRule="auto"/>
            </w:pPr>
            <w:r w:rsidRPr="004E509C">
              <w:t>Количе</w:t>
            </w:r>
            <w:r w:rsidR="00D549A2">
              <w:t>-</w:t>
            </w:r>
          </w:p>
          <w:p w:rsidR="004E509C" w:rsidRPr="004E509C" w:rsidRDefault="00D549A2" w:rsidP="00D300EE">
            <w:pPr>
              <w:spacing w:line="360" w:lineRule="auto"/>
            </w:pPr>
            <w:r>
              <w:t>с</w:t>
            </w:r>
            <w:r w:rsidR="004E509C" w:rsidRPr="004E509C">
              <w:t>тво объектов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Штука</w:t>
            </w:r>
          </w:p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FA7824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1</w:t>
            </w:r>
          </w:p>
          <w:p w:rsidR="004E509C" w:rsidRPr="004E509C" w:rsidRDefault="004E509C" w:rsidP="00FA7824">
            <w:pPr>
              <w:spacing w:line="360" w:lineRule="auto"/>
              <w:jc w:val="center"/>
            </w:pPr>
            <w:r w:rsidRPr="004E509C"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FA7824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1</w:t>
            </w:r>
          </w:p>
          <w:p w:rsidR="004E509C" w:rsidRPr="004E509C" w:rsidRDefault="004E509C" w:rsidP="00FA7824">
            <w:pPr>
              <w:spacing w:line="360" w:lineRule="auto"/>
              <w:jc w:val="center"/>
            </w:pPr>
            <w:r w:rsidRPr="004E509C"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FA7824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1</w:t>
            </w:r>
          </w:p>
          <w:p w:rsidR="004E509C" w:rsidRPr="004E509C" w:rsidRDefault="004E509C" w:rsidP="00FA7824">
            <w:pPr>
              <w:spacing w:line="360" w:lineRule="auto"/>
              <w:jc w:val="center"/>
            </w:pPr>
            <w:r w:rsidRPr="004E509C"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FA7824">
            <w:pPr>
              <w:spacing w:line="360" w:lineRule="auto"/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1</w:t>
            </w:r>
          </w:p>
          <w:p w:rsidR="004E509C" w:rsidRPr="004E509C" w:rsidRDefault="004E509C" w:rsidP="00FA7824">
            <w:pPr>
              <w:spacing w:line="360" w:lineRule="auto"/>
              <w:jc w:val="center"/>
            </w:pPr>
            <w:r w:rsidRPr="004E509C">
              <w:t>12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  <w:tr w:rsidR="004E509C" w:rsidRPr="004E509C" w:rsidTr="004E509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lang w:val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  <w:r w:rsidRPr="004E509C">
              <w:t> 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D300EE">
      <w:pPr>
        <w:spacing w:line="360" w:lineRule="auto"/>
      </w:pPr>
    </w:p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Cs/>
        </w:rPr>
      </w:pPr>
    </w:p>
    <w:p w:rsidR="004E509C" w:rsidRPr="004E509C" w:rsidRDefault="004E509C" w:rsidP="00D300EE">
      <w:pPr>
        <w:spacing w:line="360" w:lineRule="auto"/>
        <w:rPr>
          <w:b/>
        </w:rPr>
      </w:pPr>
      <w:r w:rsidRPr="004E509C">
        <w:rPr>
          <w:b/>
        </w:rPr>
        <w:t>Часть 3. Прочие сведения о муниципальном задании.</w:t>
      </w:r>
    </w:p>
    <w:tbl>
      <w:tblPr>
        <w:tblpPr w:leftFromText="180" w:rightFromText="180" w:vertAnchor="text" w:horzAnchor="margin" w:tblpX="-318" w:tblpY="590"/>
        <w:tblW w:w="15367" w:type="dxa"/>
        <w:tblLayout w:type="fixed"/>
        <w:tblLook w:val="04A0" w:firstRow="1" w:lastRow="0" w:firstColumn="1" w:lastColumn="0" w:noHBand="0" w:noVBand="1"/>
      </w:tblPr>
      <w:tblGrid>
        <w:gridCol w:w="250"/>
        <w:gridCol w:w="15117"/>
      </w:tblGrid>
      <w:tr w:rsidR="004E509C" w:rsidRPr="004E509C" w:rsidTr="004E509C">
        <w:trPr>
          <w:trHeight w:val="466"/>
        </w:trPr>
        <w:tc>
          <w:tcPr>
            <w:tcW w:w="250" w:type="dxa"/>
          </w:tcPr>
          <w:p w:rsidR="004E509C" w:rsidRPr="004E509C" w:rsidRDefault="004E509C" w:rsidP="00D300EE">
            <w:pPr>
              <w:spacing w:line="360" w:lineRule="auto"/>
            </w:pPr>
          </w:p>
        </w:tc>
        <w:tc>
          <w:tcPr>
            <w:tcW w:w="15117" w:type="dxa"/>
            <w:shd w:val="clear" w:color="auto" w:fill="auto"/>
            <w:noWrap/>
            <w:vAlign w:val="bottom"/>
            <w:hideMark/>
          </w:tcPr>
          <w:p w:rsidR="004E509C" w:rsidRPr="004E509C" w:rsidRDefault="004E509C" w:rsidP="00D300EE">
            <w:pPr>
              <w:spacing w:line="360" w:lineRule="auto"/>
              <w:rPr>
                <w:b/>
              </w:rPr>
            </w:pPr>
            <w:r w:rsidRPr="004E509C">
              <w:rPr>
                <w:b/>
              </w:rPr>
              <w:t xml:space="preserve">1. Основания для досрочного прекращения выполнения муниципального задания: 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>Основания для досрочного прекращения исполнения  муниципального задания:   ликвидация или реорганизация МБУ «Управление благоустройства и дорожного хозяйства»; исключение  данного вида работ из  базового (отраслевого)  перечня  услуг (работ).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/>
                <w:bCs/>
              </w:rPr>
              <w:t>2.</w:t>
            </w:r>
            <w:r w:rsidRPr="004E509C">
              <w:rPr>
                <w:bCs/>
              </w:rPr>
              <w:t xml:space="preserve"> Порядок контроля за исполнением муниципального задания: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</w:p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53"/>
              <w:gridCol w:w="4325"/>
              <w:gridCol w:w="5404"/>
            </w:tblGrid>
            <w:tr w:rsidR="004E509C" w:rsidRPr="004E509C" w:rsidTr="004E509C">
              <w:trPr>
                <w:trHeight w:hRule="exact" w:val="292"/>
              </w:trPr>
              <w:tc>
                <w:tcPr>
                  <w:tcW w:w="5203" w:type="dxa"/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Формы контроля</w:t>
                  </w:r>
                </w:p>
              </w:tc>
              <w:tc>
                <w:tcPr>
                  <w:tcW w:w="4367" w:type="dxa"/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Периодичность</w:t>
                  </w:r>
                </w:p>
              </w:tc>
              <w:tc>
                <w:tcPr>
                  <w:tcW w:w="5456" w:type="dxa"/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Отраслевые подразделения администрации, осуществляющие контроль за оказанием муниципальной услуги</w:t>
                  </w:r>
                </w:p>
              </w:tc>
            </w:tr>
            <w:tr w:rsidR="004E509C" w:rsidRPr="004E509C" w:rsidTr="004E509C">
              <w:trPr>
                <w:trHeight w:hRule="exact" w:val="278"/>
              </w:trPr>
              <w:tc>
                <w:tcPr>
                  <w:tcW w:w="5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lastRenderedPageBreak/>
                    <w:t>1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2</w:t>
                  </w:r>
                </w:p>
              </w:tc>
              <w:tc>
                <w:tcPr>
                  <w:tcW w:w="5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3</w:t>
                  </w:r>
                </w:p>
              </w:tc>
            </w:tr>
            <w:tr w:rsidR="004E509C" w:rsidRPr="004E509C" w:rsidTr="004E509C">
              <w:trPr>
                <w:trHeight w:hRule="exact" w:val="1400"/>
              </w:trPr>
              <w:tc>
                <w:tcPr>
                  <w:tcW w:w="5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 xml:space="preserve">  Ежедневный контроль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      </w:r>
                </w:p>
              </w:tc>
              <w:tc>
                <w:tcPr>
                  <w:tcW w:w="5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  <w:tr w:rsidR="004E509C" w:rsidRPr="004E509C" w:rsidTr="004E509C">
              <w:trPr>
                <w:trHeight w:hRule="exact" w:val="898"/>
              </w:trPr>
              <w:tc>
                <w:tcPr>
                  <w:tcW w:w="5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Последующий контроль в форме выездной проверки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по мере необходимости (в случае поступлений обоснованных жалоб потребителей, требований правоохранительных органов)</w:t>
                  </w:r>
                </w:p>
              </w:tc>
              <w:tc>
                <w:tcPr>
                  <w:tcW w:w="5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/>
              </w:rPr>
              <w:t>3</w:t>
            </w:r>
            <w:r w:rsidRPr="004E509C">
              <w:t>. Требования к отчетности об исполнении государственного задания.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3.1. Форма отчета об исполнении государственного задания:</w:t>
            </w: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1729"/>
              <w:gridCol w:w="1347"/>
              <w:gridCol w:w="1539"/>
              <w:gridCol w:w="1930"/>
              <w:gridCol w:w="1417"/>
              <w:gridCol w:w="2408"/>
              <w:gridCol w:w="1700"/>
              <w:gridCol w:w="2409"/>
            </w:tblGrid>
            <w:tr w:rsidR="004E509C" w:rsidRPr="004E509C" w:rsidTr="004E509C">
              <w:tc>
                <w:tcPr>
                  <w:tcW w:w="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№ п/п</w:t>
                  </w:r>
                </w:p>
              </w:tc>
              <w:tc>
                <w:tcPr>
                  <w:tcW w:w="46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Деятельность по чистке и уборке прочая, не включенная в другие группировки </w:t>
                  </w:r>
                  <w:hyperlink r:id="rId17" w:anchor="P534" w:history="1">
                    <w:r w:rsidRPr="004E509C">
                      <w:rPr>
                        <w:rStyle w:val="ac"/>
                      </w:rPr>
                      <w:t>&lt;3&gt;</w:t>
                    </w:r>
                  </w:hyperlink>
                </w:p>
              </w:tc>
              <w:tc>
                <w:tcPr>
                  <w:tcW w:w="1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Единица измерения</w:t>
                  </w:r>
                </w:p>
              </w:tc>
              <w:tc>
                <w:tcPr>
                  <w:tcW w:w="2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Значение, утвержденное в муниципальном задании на отчетный период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Фактическое значение за отчетный период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Характеристика причин отклонения от запланированных значений</w:t>
                  </w:r>
                </w:p>
              </w:tc>
            </w:tr>
            <w:tr w:rsidR="004E509C" w:rsidRPr="004E509C" w:rsidTr="004E509C">
              <w:tc>
                <w:tcPr>
                  <w:tcW w:w="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уникальный номер реестровой записи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содержание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Условия (формы) выполнения (выполнения)</w:t>
                  </w:r>
                </w:p>
              </w:tc>
              <w:tc>
                <w:tcPr>
                  <w:tcW w:w="1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2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rPr>
                      <w:bCs/>
                    </w:rPr>
                    <w:t>Содержание и эксплуатация общетвенных туалетов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rPr>
                      <w:bCs/>
                    </w:rPr>
                    <w:t>Регулярно в течение  года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Количетво объектов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Штука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jc w:val="center"/>
                    <w:rPr>
                      <w:u w:val="single"/>
                    </w:rPr>
                  </w:pPr>
                  <w:r w:rsidRPr="004E509C">
                    <w:rPr>
                      <w:u w:val="single"/>
                    </w:rPr>
                    <w:t>1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jc w:val="center"/>
                  </w:pPr>
                  <w:r w:rsidRPr="004E509C">
                    <w:t>12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t xml:space="preserve">3.2. </w:t>
            </w:r>
            <w:r w:rsidRPr="004E509C">
              <w:rPr>
                <w:bCs/>
              </w:rPr>
      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      </w:r>
            <w:r w:rsidRPr="004E509C">
              <w:rPr>
                <w:bCs/>
                <w:u w:val="single"/>
              </w:rPr>
              <w:t>до 20-ого числа месяца, следующего за отчетным периодом.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>3.3. Иные требования к отчетности о выполнении муниципального задания:</w:t>
            </w:r>
          </w:p>
          <w:p w:rsidR="004E509C" w:rsidRPr="004E509C" w:rsidRDefault="004E509C" w:rsidP="00D300EE">
            <w:pPr>
              <w:spacing w:line="360" w:lineRule="auto"/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 xml:space="preserve"> 3.3.1 </w:t>
            </w:r>
            <w:r w:rsidRPr="004E509C">
              <w:t>В случае отклонения объема выполненной муниципальной работы от заданного, отчетность должна содержать анализ причин отклонения</w:t>
            </w:r>
            <w:r w:rsidRPr="004E509C">
              <w:rPr>
                <w:bCs/>
                <w:u w:val="single"/>
              </w:rPr>
              <w:t xml:space="preserve"> 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rPr>
                <w:bCs/>
                <w:u w:val="single"/>
              </w:rPr>
              <w:t>3.3.2. П</w:t>
            </w:r>
            <w:r w:rsidRPr="004E509C">
              <w:rPr>
                <w:bCs/>
              </w:rPr>
              <w:t xml:space="preserve">редоставление в </w:t>
            </w:r>
            <w:r w:rsidRPr="004E509C">
      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      </w:r>
            <w:r w:rsidRPr="004E509C">
              <w:rPr>
                <w:bCs/>
              </w:rPr>
              <w:t xml:space="preserve"> согласование с  </w:t>
            </w:r>
            <w:r w:rsidRPr="004E509C">
      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      </w:r>
          </w:p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 xml:space="preserve">3.4. </w:t>
            </w:r>
            <w:r w:rsidRPr="004E509C">
              <w:rPr>
                <w:bCs/>
                <w:u w:val="single"/>
              </w:rPr>
              <w:t>Иные показатели, связанные с выполнением муниципального задания</w:t>
            </w:r>
            <w:r w:rsidRPr="004E509C">
              <w:rPr>
                <w:bCs/>
              </w:rPr>
              <w:t>:  предоставление  акта выполненных работ по   прилагаемой форме: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 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Акт выполненных работ № __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за период __________________________ 20__ год</w:t>
            </w:r>
          </w:p>
          <w:p w:rsidR="004E509C" w:rsidRPr="004E509C" w:rsidRDefault="004E509C" w:rsidP="00D300EE">
            <w:pPr>
              <w:spacing w:line="360" w:lineRule="auto"/>
              <w:rPr>
                <w:lang w:bidi="en-US"/>
              </w:rPr>
            </w:pPr>
            <w:r w:rsidRPr="004E509C">
              <w:t xml:space="preserve">  </w:t>
            </w:r>
            <w:r w:rsidRPr="004E509C">
              <w:rPr>
                <w:lang w:bidi="en-US"/>
              </w:rPr>
              <w:t>____________________________________________________</w:t>
            </w:r>
          </w:p>
          <w:tbl>
            <w:tblPr>
              <w:tblW w:w="13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807"/>
              <w:gridCol w:w="571"/>
              <w:gridCol w:w="732"/>
              <w:gridCol w:w="718"/>
              <w:gridCol w:w="1071"/>
              <w:gridCol w:w="599"/>
              <w:gridCol w:w="1196"/>
              <w:gridCol w:w="1404"/>
              <w:gridCol w:w="989"/>
              <w:gridCol w:w="1077"/>
              <w:gridCol w:w="1415"/>
              <w:gridCol w:w="1519"/>
            </w:tblGrid>
            <w:tr w:rsidR="004E509C" w:rsidRPr="004E509C" w:rsidTr="004E509C">
              <w:trPr>
                <w:trHeight w:val="249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Справочно№ п/</w:t>
                  </w:r>
                  <w:r w:rsidRPr="004E509C">
                    <w:rPr>
                      <w:lang w:bidi="en-US"/>
                    </w:rPr>
                    <w:lastRenderedPageBreak/>
                    <w:t>п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lastRenderedPageBreak/>
                    <w:t>Наименование видов работ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t>Единицы измерен</w:t>
                  </w:r>
                  <w:r w:rsidRPr="004E509C">
                    <w:lastRenderedPageBreak/>
                    <w:t>ия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rPr>
                      <w:lang w:bidi="en-US"/>
                    </w:rPr>
                    <w:lastRenderedPageBreak/>
                    <w:t>Группа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Объем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Коэфф. для первода в усл.-расчетные ед. объема </w:t>
                  </w:r>
                  <w:r w:rsidRPr="004E509C">
                    <w:lastRenderedPageBreak/>
                    <w:t>муниципальной услуги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lastRenderedPageBreak/>
                    <w:t>Кратность выполнен</w:t>
                  </w:r>
                  <w:r w:rsidRPr="004E509C">
                    <w:rPr>
                      <w:lang w:bidi="en-US"/>
                    </w:rPr>
                    <w:lastRenderedPageBreak/>
                    <w:t>ия работ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lastRenderedPageBreak/>
                    <w:t>Объем муниципальной услуги   в условно-расчетны</w:t>
                  </w:r>
                  <w:r w:rsidRPr="004E509C">
                    <w:lastRenderedPageBreak/>
                    <w:t>х единицах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lastRenderedPageBreak/>
                    <w:t>Всего израсходовано средств на выполнение муниципал</w:t>
                  </w:r>
                  <w:r w:rsidRPr="004E509C">
                    <w:lastRenderedPageBreak/>
                    <w:t>ьного задания за отчетный период, рублей, копеек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lastRenderedPageBreak/>
                    <w:t>Показатель качества  К, 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Сумма (с учетом коэфициента качества), </w:t>
                  </w:r>
                  <w:r w:rsidRPr="004E509C">
                    <w:lastRenderedPageBreak/>
                    <w:t>рублей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lastRenderedPageBreak/>
                    <w:t>Всего израсходовано средств на выполнение муниципал</w:t>
                  </w:r>
                  <w:r w:rsidRPr="004E509C">
                    <w:lastRenderedPageBreak/>
                    <w:t>ьного задания  за отчетный период с нарастающим итогом, рублей.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lastRenderedPageBreak/>
                    <w:t>Сумма финансового обеспечен</w:t>
                  </w:r>
                  <w:r w:rsidR="00D549A2">
                    <w:t xml:space="preserve">ия муниципального задания на </w:t>
                  </w:r>
                  <w:r w:rsidR="00D549A2">
                    <w:lastRenderedPageBreak/>
                    <w:t>2020</w:t>
                  </w:r>
                  <w:r w:rsidRPr="004E509C">
                    <w:t xml:space="preserve"> год, рублей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lastRenderedPageBreak/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3</w:t>
                  </w: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6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7</w:t>
                  </w: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8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11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12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13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14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15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В соответствии с пунктом 4.2. 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3.4..1. Периодичность предоставления акта выполненных работ: </w:t>
            </w:r>
            <w:r w:rsidRPr="004E509C">
              <w:rPr>
                <w:u w:val="single"/>
              </w:rPr>
              <w:t>ежемесячно</w:t>
            </w:r>
          </w:p>
          <w:p w:rsidR="004E509C" w:rsidRPr="004E509C" w:rsidRDefault="004E509C" w:rsidP="00D300EE">
            <w:pPr>
              <w:spacing w:line="360" w:lineRule="auto"/>
              <w:rPr>
                <w:u w:val="single"/>
              </w:rPr>
            </w:pPr>
            <w:r w:rsidRPr="004E509C">
              <w:t xml:space="preserve">3.4.2. Срок предоставления акта выполненных работ: </w:t>
            </w:r>
            <w:r w:rsidRPr="004E509C">
              <w:rPr>
                <w:u w:val="single"/>
              </w:rPr>
              <w:t>до 10 числа месяца, следующего за отчетным периодом.</w:t>
            </w:r>
          </w:p>
          <w:p w:rsidR="004E509C" w:rsidRPr="004E509C" w:rsidRDefault="004E509C" w:rsidP="00D300EE">
            <w:pPr>
              <w:spacing w:line="360" w:lineRule="auto"/>
              <w:rPr>
                <w:b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/>
              </w:rPr>
            </w:pPr>
          </w:p>
          <w:p w:rsidR="004E509C" w:rsidRPr="004E509C" w:rsidRDefault="004E509C" w:rsidP="00D300EE">
            <w:pPr>
              <w:spacing w:line="360" w:lineRule="auto"/>
              <w:rPr>
                <w:b/>
                <w:bCs/>
              </w:rPr>
            </w:pPr>
            <w:r w:rsidRPr="004E509C">
              <w:rPr>
                <w:b/>
              </w:rPr>
              <w:t xml:space="preserve">4. Иная информация, необходимая для исполнения </w:t>
            </w:r>
            <w:r w:rsidRPr="004E509C">
              <w:rPr>
                <w:b/>
                <w:bCs/>
              </w:rPr>
              <w:t xml:space="preserve">(контроля за исполнением) муниципального задания: </w:t>
            </w:r>
          </w:p>
          <w:p w:rsidR="004E509C" w:rsidRPr="004E509C" w:rsidRDefault="004E509C" w:rsidP="00DF3699">
            <w:pPr>
              <w:numPr>
                <w:ilvl w:val="1"/>
                <w:numId w:val="7"/>
              </w:numPr>
              <w:spacing w:line="360" w:lineRule="auto"/>
            </w:pPr>
            <w:r w:rsidRPr="004E509C">
              <w:lastRenderedPageBreak/>
              <w:t>Адрес общественного туалета: город Гатчина, Госпитальный переулок, дом 19.</w:t>
            </w:r>
          </w:p>
          <w:p w:rsidR="004E509C" w:rsidRPr="004E509C" w:rsidRDefault="004E509C" w:rsidP="00DF3699">
            <w:pPr>
              <w:numPr>
                <w:ilvl w:val="1"/>
                <w:numId w:val="7"/>
              </w:numPr>
              <w:spacing w:line="360" w:lineRule="auto"/>
              <w:rPr>
                <w:bCs/>
              </w:rPr>
            </w:pPr>
            <w:r w:rsidRPr="004E509C">
              <w:rPr>
                <w:bCs/>
              </w:rPr>
              <w:t>Виды, состав и требования к выполнению работ.</w:t>
            </w:r>
          </w:p>
          <w:tbl>
            <w:tblPr>
              <w:tblW w:w="1459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0"/>
              <w:gridCol w:w="5392"/>
              <w:gridCol w:w="6513"/>
            </w:tblGrid>
            <w:tr w:rsidR="004E509C" w:rsidRPr="004E509C" w:rsidTr="004E509C">
              <w:tc>
                <w:tcPr>
                  <w:tcW w:w="2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  <w:lang w:bidi="en-US"/>
                    </w:rPr>
                  </w:pPr>
                  <w:r w:rsidRPr="00ED05CF">
                    <w:rPr>
                      <w:sz w:val="20"/>
                      <w:szCs w:val="20"/>
                      <w:lang w:bidi="en-US"/>
                    </w:rPr>
                    <w:t>Вид работы</w:t>
                  </w:r>
                </w:p>
              </w:tc>
              <w:tc>
                <w:tcPr>
                  <w:tcW w:w="5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  <w:lang w:bidi="en-US"/>
                    </w:rPr>
                  </w:pPr>
                  <w:r w:rsidRPr="00ED05CF">
                    <w:rPr>
                      <w:sz w:val="20"/>
                      <w:szCs w:val="20"/>
                      <w:lang w:bidi="en-US"/>
                    </w:rPr>
                    <w:t>Состав работы</w:t>
                  </w:r>
                </w:p>
              </w:tc>
              <w:tc>
                <w:tcPr>
                  <w:tcW w:w="6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  <w:lang w:bidi="en-US"/>
                    </w:rPr>
                  </w:pPr>
                  <w:r w:rsidRPr="00ED05CF">
                    <w:rPr>
                      <w:sz w:val="20"/>
                      <w:szCs w:val="20"/>
                      <w:lang w:bidi="en-US"/>
                    </w:rPr>
                    <w:t>Требования к выполнению работы</w:t>
                  </w:r>
                </w:p>
              </w:tc>
            </w:tr>
            <w:tr w:rsidR="004E509C" w:rsidRPr="004E509C" w:rsidTr="004E509C">
              <w:trPr>
                <w:trHeight w:val="2119"/>
              </w:trPr>
              <w:tc>
                <w:tcPr>
                  <w:tcW w:w="269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  Уборка</w:t>
                  </w:r>
                </w:p>
              </w:tc>
              <w:tc>
                <w:tcPr>
                  <w:tcW w:w="53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Уборка производится во всех помещениях туалета и на прилегающей территории. Уборка подразделяется на дежурное обслуживание и генеральную уборку. Дежурное обслуживание производят ежедневно без закрытия туалета для посетителей. </w:t>
                  </w:r>
                </w:p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    Генеральную уборку производят ежесуточно с закрытием туалета для посетителей.</w:t>
                  </w:r>
                </w:p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   Уборка прилегающей территории производится ежедневно в соответствии с требованиями. </w:t>
                  </w:r>
                </w:p>
              </w:tc>
              <w:tc>
                <w:tcPr>
                  <w:tcW w:w="65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>При дежурном обслуживании необходимо содержать туалеты в чистоте в течение смены.  Дежурное обслуживание осуществляется дежурными уборщиками (не менее 1 дежурного уборщика на каждое отделение стационарного общественного туалета).</w:t>
                  </w:r>
                </w:p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E509C" w:rsidRPr="004E509C" w:rsidTr="00E874A6">
              <w:trPr>
                <w:trHeight w:val="75"/>
              </w:trPr>
              <w:tc>
                <w:tcPr>
                  <w:tcW w:w="269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 xml:space="preserve">   Техническое обслуживание</w:t>
                  </w:r>
                </w:p>
              </w:tc>
              <w:tc>
                <w:tcPr>
                  <w:tcW w:w="53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  <w:r w:rsidRPr="00ED05CF">
                    <w:rPr>
                      <w:sz w:val="20"/>
                      <w:szCs w:val="20"/>
                    </w:rPr>
                    <w:t>Техническое обслуживание общественных туалетов сводится к проведению постоянных и периодических осмотров состояния санитарно-технического, инженерного оборудования, наружных и внутренних коммуникаций, отопительного оборудования, элементов зданий и сооружений с устранением незначительных неисправностей.</w:t>
                  </w:r>
                </w:p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ED05CF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</w:p>
          <w:p w:rsidR="004E509C" w:rsidRPr="004E509C" w:rsidRDefault="004E509C" w:rsidP="00D300EE">
            <w:pPr>
              <w:spacing w:line="360" w:lineRule="auto"/>
            </w:pPr>
            <w:r w:rsidRPr="004E509C">
              <w:t>4.3. Предельные цены (тарифы) на оплату муниципальной работы в случаях, если федеральным законом предусмотрено ее оказание на платной основе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4.3.1. Нормативный правовой акт, устанавливающий цены (тарифы) либо порядок их установления: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  Положение пункта 4 части 1 статьи 17 Федерального закона от 06.10.2003 № 131-ФЗ «Об общих принципах организации местного самоуправления в Российской Федедерации»;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Устав МО «Город Гатчина»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lastRenderedPageBreak/>
              <w:t>рекомендации Тарифной комиссии Гатчинского муниципального района от 26.09.2016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 xml:space="preserve"> РЕШЕНИЕ совета депутатов муниципального образования «Город Гатчина» Гатчинского муниципального района третьего созыва от 30.11.2016 № 66 «Об установлении тарифа (размера платы) МБУ «УБДХ» за посещение гражданами общественного туалета».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4.3.2. Орган, устанавливающий цены (тарифы): совет депутатов муниципального образования «Город Гатчина» Гатчинского муниципального района.</w:t>
            </w:r>
          </w:p>
          <w:p w:rsidR="004E509C" w:rsidRPr="004E509C" w:rsidRDefault="004E509C" w:rsidP="00D300EE">
            <w:pPr>
              <w:spacing w:line="360" w:lineRule="auto"/>
            </w:pPr>
            <w:r w:rsidRPr="004E509C">
              <w:t>4.4. Значения предельных цен (тарифов)</w:t>
            </w: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796"/>
              <w:gridCol w:w="2126"/>
              <w:gridCol w:w="2835"/>
              <w:gridCol w:w="4111"/>
              <w:gridCol w:w="2409"/>
            </w:tblGrid>
            <w:tr w:rsidR="004E509C" w:rsidRPr="004E509C" w:rsidTr="004E509C"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№ п/п</w:t>
                  </w:r>
                </w:p>
              </w:tc>
              <w:tc>
                <w:tcPr>
                  <w:tcW w:w="77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Деятельность по чистке и уборке прочая, не включенная в другие группировки </w:t>
                  </w:r>
                  <w:hyperlink r:id="rId18" w:anchor="P534" w:history="1">
                    <w:r w:rsidRPr="004E509C">
                      <w:rPr>
                        <w:rStyle w:val="ac"/>
                      </w:rPr>
                      <w:t>&lt;3&gt;</w:t>
                    </w:r>
                  </w:hyperlink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rPr>
                      <w:lang w:bidi="en-US"/>
                    </w:rPr>
                    <w:t xml:space="preserve">Составляющая муниципальной </w:t>
                  </w:r>
                  <w:r w:rsidRPr="004E509C">
                    <w:t>работы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Цена (тариф), единица измерения</w:t>
                  </w:r>
                </w:p>
              </w:tc>
            </w:tr>
            <w:tr w:rsidR="004E509C" w:rsidRPr="004E509C" w:rsidTr="004E509C">
              <w:trPr>
                <w:trHeight w:val="54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уникальный номер реестровой записи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содержание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Условия (формы) выполнения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</w:p>
              </w:tc>
            </w:tr>
            <w:tr w:rsidR="004E509C" w:rsidRPr="004E509C" w:rsidTr="004E509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1</w:t>
                  </w:r>
                </w:p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  <w:rPr>
                      <w:lang w:bidi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rPr>
                      <w:bCs/>
                    </w:rPr>
                    <w:t>Содержание и эксплуатация общетвенных туалетов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Регулярно в  течение года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>Посещение гражданами общественного туалета, расположенного по адресу: г. Гатчина, Госпитальный переулок, д. 19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x="-318" w:y="590"/>
                    <w:spacing w:line="360" w:lineRule="auto"/>
                  </w:pPr>
                  <w:r w:rsidRPr="004E509C">
                    <w:t xml:space="preserve">         20 рублей</w:t>
                  </w:r>
                </w:p>
              </w:tc>
            </w:tr>
          </w:tbl>
          <w:p w:rsidR="004E509C" w:rsidRPr="004E509C" w:rsidRDefault="004E509C" w:rsidP="00D300EE">
            <w:pPr>
              <w:spacing w:line="360" w:lineRule="auto"/>
            </w:pPr>
          </w:p>
        </w:tc>
      </w:tr>
    </w:tbl>
    <w:p w:rsidR="004E509C" w:rsidRPr="004E509C" w:rsidRDefault="004E509C" w:rsidP="004E509C"/>
    <w:p w:rsidR="004E509C" w:rsidRPr="004E509C" w:rsidRDefault="004E509C" w:rsidP="004E509C">
      <w:r w:rsidRPr="004E509C">
        <w:t>4.5. Средний размер платы потребителей за оказание муниципальной услуги (выполнение работы), устанавливаемый в целях определения объема финансового обеспечения выполнения муниципального задания</w:t>
      </w: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69"/>
        <w:gridCol w:w="2553"/>
        <w:gridCol w:w="1486"/>
        <w:gridCol w:w="2625"/>
        <w:gridCol w:w="1216"/>
        <w:gridCol w:w="1407"/>
        <w:gridCol w:w="1180"/>
        <w:gridCol w:w="1180"/>
      </w:tblGrid>
      <w:tr w:rsidR="004E509C" w:rsidRPr="004E509C" w:rsidTr="004E509C">
        <w:trPr>
          <w:trHeight w:val="146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№ п/п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 xml:space="preserve">Деятельность по чистке и уборке прочая, не включенная в другие группировки </w:t>
            </w:r>
            <w:hyperlink r:id="rId19" w:anchor="P534" w:history="1">
              <w:r w:rsidRPr="004E509C">
                <w:rPr>
                  <w:rStyle w:val="ac"/>
                </w:rPr>
                <w:t>&lt;3&gt;</w:t>
              </w:r>
            </w:hyperlink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Натуральный показатель, характеризующий объем  выполнения муниципальной услуги, в расчете на единицу которого установлен средний размер платы потребителей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Средний размер платы потребителей за оказание муниципальной услуги (выполнение работы) (план)</w:t>
            </w:r>
          </w:p>
        </w:tc>
      </w:tr>
      <w:tr w:rsidR="004E509C" w:rsidRPr="004E509C" w:rsidTr="004E509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уникальный номер реестровой записи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содержание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Условия (формы) выполнения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ED05CF">
            <w:pPr>
              <w:rPr>
                <w:lang w:bidi="en-US"/>
              </w:rPr>
            </w:pPr>
            <w:r w:rsidRPr="004E509C">
              <w:rPr>
                <w:lang w:bidi="en-US"/>
              </w:rPr>
              <w:t>20</w:t>
            </w:r>
            <w:r w:rsidR="00D549A2">
              <w:rPr>
                <w:lang w:bidi="en-US"/>
              </w:rPr>
              <w:t>2</w:t>
            </w:r>
            <w:r w:rsidR="00ED05CF">
              <w:rPr>
                <w:lang w:bidi="en-US"/>
              </w:rPr>
              <w:t>1</w:t>
            </w:r>
            <w:r w:rsidRPr="004E509C">
              <w:rPr>
                <w:lang w:bidi="en-US"/>
              </w:rPr>
              <w:t xml:space="preserve"> год (очередной финансовый год) </w:t>
            </w:r>
            <w:hyperlink r:id="rId20" w:anchor="P539" w:history="1">
              <w:r w:rsidRPr="004E509C">
                <w:rPr>
                  <w:rStyle w:val="ac"/>
                  <w:lang w:bidi="en-US"/>
                </w:rPr>
                <w:t>&lt;5&gt;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ED05CF">
            <w:r w:rsidRPr="004E509C">
              <w:t>202</w:t>
            </w:r>
            <w:r w:rsidR="00ED05CF">
              <w:t>2</w:t>
            </w:r>
            <w:r w:rsidRPr="004E509C">
              <w:t xml:space="preserve"> год (1-й год планового периода)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ED05CF">
            <w:r w:rsidRPr="004E509C">
              <w:t>202</w:t>
            </w:r>
            <w:r w:rsidR="00ED05CF">
              <w:t>3</w:t>
            </w:r>
            <w:r w:rsidRPr="004E509C">
              <w:t xml:space="preserve"> год (2-й год планового периода)</w:t>
            </w:r>
          </w:p>
        </w:tc>
      </w:tr>
      <w:tr w:rsidR="004E509C" w:rsidRPr="004E509C" w:rsidTr="004E509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rPr>
                <w:bCs/>
              </w:rPr>
              <w:t>Содержание и эксплуатация общетвенных туалетов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Регулярно в  течение года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Посещение гражданами общественного туалета, расположенного по адресу: г. Гатчина, Госпитальный переулок, д. 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1 посещение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E874A6">
            <w:pPr>
              <w:jc w:val="center"/>
            </w:pPr>
            <w:r w:rsidRPr="004E509C"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E874A6">
            <w:pPr>
              <w:jc w:val="center"/>
            </w:pPr>
            <w:r w:rsidRPr="004E509C"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E874A6">
            <w:pPr>
              <w:jc w:val="center"/>
            </w:pPr>
            <w:r w:rsidRPr="004E509C">
              <w:t>20</w:t>
            </w:r>
          </w:p>
        </w:tc>
      </w:tr>
    </w:tbl>
    <w:p w:rsidR="004E509C" w:rsidRPr="004E509C" w:rsidRDefault="004E509C" w:rsidP="004E509C"/>
    <w:p w:rsidR="004E509C" w:rsidRPr="004E509C" w:rsidRDefault="004E509C" w:rsidP="004E509C">
      <w:r w:rsidRPr="004E509C">
        <w:t>Примечания:</w:t>
      </w:r>
    </w:p>
    <w:p w:rsidR="004E509C" w:rsidRPr="004E509C" w:rsidRDefault="004E509C" w:rsidP="004E509C">
      <w:r w:rsidRPr="004E509C">
        <w:t>&lt;1&gt; Указывается наименование базовой услуги (работы) в соответствии с ведомственным перечнем.</w:t>
      </w:r>
    </w:p>
    <w:p w:rsidR="004E509C" w:rsidRPr="004E509C" w:rsidRDefault="004E509C" w:rsidP="004E509C">
      <w:r w:rsidRPr="004E509C">
        <w:t>&lt;2&gt; Заполняется по решению органа, осуществляющего функции и полномочия учредителя, ГРБС.</w:t>
      </w:r>
    </w:p>
    <w:p w:rsidR="004E509C" w:rsidRPr="004E509C" w:rsidRDefault="004E509C" w:rsidP="004E509C">
      <w:r w:rsidRPr="004E509C">
        <w:t>&lt;3&gt; Заполняется в соответствии с ведомственным перечнем.</w:t>
      </w:r>
    </w:p>
    <w:p w:rsidR="004E509C" w:rsidRPr="004E509C" w:rsidRDefault="004E509C" w:rsidP="004E509C">
      <w:r w:rsidRPr="004E509C">
        <w:t>&lt;4&gt; Графа заполняется следующим образом:</w:t>
      </w:r>
    </w:p>
    <w:p w:rsidR="004E509C" w:rsidRPr="004E509C" w:rsidRDefault="004E509C" w:rsidP="004E509C">
      <w:r w:rsidRPr="004E509C"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4E509C" w:rsidRDefault="004E509C" w:rsidP="004E509C">
      <w:r w:rsidRPr="004E509C"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4E509C" w:rsidRDefault="004E509C" w:rsidP="004E509C">
      <w:r w:rsidRPr="004E509C">
        <w:t>Базовый год – год, предшествующий очередному финансовому году.</w:t>
      </w:r>
    </w:p>
    <w:p w:rsidR="004E509C" w:rsidRPr="004E509C" w:rsidRDefault="004E509C" w:rsidP="004E509C">
      <w:r w:rsidRPr="004E509C"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4E509C" w:rsidRDefault="004E509C" w:rsidP="004E509C">
      <w:r w:rsidRPr="004E509C">
        <w:t>&lt;6&gt; Указывается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4E509C" w:rsidRDefault="004E509C" w:rsidP="004E509C">
      <w:r w:rsidRPr="004E509C">
        <w:t>&lt;7&gt; Заполняется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</w:p>
    <w:p w:rsidR="004E509C" w:rsidRPr="004E509C" w:rsidRDefault="004E509C" w:rsidP="004E509C"/>
    <w:p w:rsidR="004E509C" w:rsidRPr="004E509C" w:rsidRDefault="004E509C" w:rsidP="004E509C"/>
    <w:p w:rsidR="004E509C" w:rsidRPr="004E509C" w:rsidRDefault="004E509C" w:rsidP="004E509C"/>
    <w:p w:rsidR="004E509C" w:rsidRPr="004E509C" w:rsidRDefault="004E509C" w:rsidP="004E509C"/>
    <w:p w:rsidR="004E509C" w:rsidRPr="004E509C" w:rsidRDefault="004E509C" w:rsidP="004E509C">
      <w:pPr>
        <w:rPr>
          <w:b/>
          <w:bCs/>
          <w:u w:val="single"/>
        </w:rPr>
      </w:pPr>
      <w:r w:rsidRPr="004E509C">
        <w:rPr>
          <w:b/>
          <w:bCs/>
          <w:u w:val="single"/>
        </w:rPr>
        <w:lastRenderedPageBreak/>
        <w:t>РАБОТА №6</w:t>
      </w:r>
    </w:p>
    <w:p w:rsidR="004E509C" w:rsidRPr="004E509C" w:rsidRDefault="004E509C" w:rsidP="004E509C">
      <w:pPr>
        <w:rPr>
          <w:b/>
          <w:bCs/>
          <w:u w:val="single"/>
        </w:rPr>
      </w:pP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 xml:space="preserve">                                                                                                  ЧАСТЬ 2. Сведения о выполняемых работах </w:t>
      </w:r>
    </w:p>
    <w:p w:rsidR="004E509C" w:rsidRPr="004E509C" w:rsidRDefault="004E509C" w:rsidP="004E509C">
      <w:pPr>
        <w:rPr>
          <w:bCs/>
        </w:rPr>
      </w:pP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 xml:space="preserve">          РАЗДЕЛ _6__</w:t>
      </w:r>
    </w:p>
    <w:p w:rsidR="004E509C" w:rsidRPr="004E509C" w:rsidRDefault="004E509C" w:rsidP="004E509C">
      <w:pPr>
        <w:rPr>
          <w:b/>
          <w:bCs/>
        </w:rPr>
      </w:pPr>
      <w:r w:rsidRPr="004E509C">
        <w:rPr>
          <w:bCs/>
        </w:rPr>
        <w:t xml:space="preserve">1. Наименование работы:  </w:t>
      </w:r>
      <w:r w:rsidRPr="004E509C">
        <w:rPr>
          <w:b/>
          <w:bCs/>
        </w:rPr>
        <w:t>Деятельность по чистке и уборке прочая, не включенная в другие группировки. Содержание детских и спортивных площадок &lt;1&gt;</w:t>
      </w:r>
    </w:p>
    <w:p w:rsidR="004E509C" w:rsidRPr="004E509C" w:rsidRDefault="004E509C" w:rsidP="004E509C">
      <w:r w:rsidRPr="004E509C">
        <w:t>2. Показатели, характеризующие объем и (или) качество работы</w:t>
      </w:r>
    </w:p>
    <w:p w:rsidR="004E509C" w:rsidRPr="004E509C" w:rsidRDefault="004E509C" w:rsidP="004E509C">
      <w:pPr>
        <w:rPr>
          <w:vertAlign w:val="superscript"/>
        </w:rPr>
      </w:pPr>
      <w:r w:rsidRPr="004E509C">
        <w:t>2.1. Показатели, характеризующие качество работы &lt;2&gt;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585"/>
        <w:gridCol w:w="1585"/>
        <w:gridCol w:w="1316"/>
        <w:gridCol w:w="1006"/>
        <w:gridCol w:w="896"/>
        <w:gridCol w:w="1154"/>
        <w:gridCol w:w="991"/>
        <w:gridCol w:w="991"/>
        <w:gridCol w:w="1958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№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73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п/п</w:t>
            </w:r>
          </w:p>
        </w:tc>
        <w:tc>
          <w:tcPr>
            <w:tcW w:w="5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0B30A0">
        <w:trPr>
          <w:trHeight w:val="17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Уникальный номер реестровой записи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Условия (фор-мы) 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</w:t>
            </w:r>
            <w:r w:rsidR="000B30A0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</w:t>
            </w:r>
            <w:r w:rsidR="0067615F">
              <w:rPr>
                <w:bCs/>
              </w:rPr>
              <w:t>2</w:t>
            </w:r>
            <w:r w:rsidR="000B30A0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202</w:t>
            </w:r>
            <w:r w:rsidR="000B30A0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202</w:t>
            </w:r>
            <w:r w:rsidR="000B30A0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40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 и ремонт детских и спортивных площадок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pPr>
              <w:rPr>
                <w:lang w:val="en-US"/>
              </w:rPr>
            </w:pPr>
            <w:r w:rsidRPr="004E509C">
              <w:rPr>
                <w:bCs/>
              </w:rPr>
              <w:t>Регулярно в течение года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штука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0 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</w:tbl>
    <w:p w:rsidR="004E509C" w:rsidRDefault="004E509C" w:rsidP="004E509C"/>
    <w:p w:rsidR="00693160" w:rsidRDefault="00693160" w:rsidP="004E509C"/>
    <w:p w:rsidR="004E509C" w:rsidRPr="004E509C" w:rsidRDefault="004E509C" w:rsidP="00DF3699">
      <w:pPr>
        <w:numPr>
          <w:ilvl w:val="1"/>
          <w:numId w:val="4"/>
        </w:numPr>
        <w:rPr>
          <w:bCs/>
          <w:lang w:bidi="en-US"/>
        </w:rPr>
      </w:pPr>
      <w:r w:rsidRPr="004E509C">
        <w:rPr>
          <w:bCs/>
          <w:lang w:bidi="en-US"/>
        </w:rPr>
        <w:t>Показатели, характеризующие объем</w:t>
      </w:r>
      <w:r w:rsidRPr="004E509C">
        <w:rPr>
          <w:bCs/>
        </w:rPr>
        <w:t xml:space="preserve"> </w:t>
      </w:r>
      <w:r w:rsidRPr="004E509C">
        <w:rPr>
          <w:bCs/>
          <w:lang w:bidi="en-US"/>
        </w:rPr>
        <w:t xml:space="preserve"> работы</w:t>
      </w:r>
      <w:r w:rsidRPr="004E509C">
        <w:rPr>
          <w:bCs/>
        </w:rPr>
        <w:t>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514"/>
        <w:gridCol w:w="1418"/>
        <w:gridCol w:w="1473"/>
        <w:gridCol w:w="1261"/>
        <w:gridCol w:w="1113"/>
        <w:gridCol w:w="1114"/>
        <w:gridCol w:w="1281"/>
        <w:gridCol w:w="1096"/>
        <w:gridCol w:w="1096"/>
        <w:gridCol w:w="3331"/>
      </w:tblGrid>
      <w:tr w:rsidR="004E509C" w:rsidRPr="004E509C" w:rsidTr="004E509C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№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п/п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 (факт)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</w:t>
            </w: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0B30A0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Уникальный номер реестровой записи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Условия (фор-мы)  выполнения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207" w:rsidRDefault="00001207" w:rsidP="000B30A0">
            <w:pPr>
              <w:rPr>
                <w:bCs/>
              </w:rPr>
            </w:pPr>
          </w:p>
          <w:p w:rsidR="004E509C" w:rsidRPr="004E509C" w:rsidRDefault="004E509C" w:rsidP="000B30A0">
            <w:r w:rsidRPr="004E509C">
              <w:rPr>
                <w:bCs/>
              </w:rPr>
              <w:t>20</w:t>
            </w:r>
            <w:r w:rsidR="000B30A0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</w:t>
            </w:r>
            <w:r w:rsidR="0067615F">
              <w:rPr>
                <w:bCs/>
              </w:rPr>
              <w:t>2</w:t>
            </w:r>
            <w:r w:rsidR="000B30A0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202</w:t>
            </w:r>
            <w:r w:rsidR="000B30A0">
              <w:rPr>
                <w:bCs/>
              </w:rPr>
              <w:t>2</w:t>
            </w:r>
            <w:r w:rsidRPr="004E509C">
              <w:rPr>
                <w:bCs/>
              </w:rPr>
              <w:t>год  (1-й год планового периода)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0B30A0">
            <w:r w:rsidRPr="004E509C">
              <w:rPr>
                <w:bCs/>
              </w:rPr>
              <w:t>202</w:t>
            </w:r>
            <w:r w:rsidR="000B30A0">
              <w:rPr>
                <w:bCs/>
              </w:rPr>
              <w:t>3</w:t>
            </w:r>
            <w:r w:rsidRPr="004E509C">
              <w:rPr>
                <w:bCs/>
              </w:rPr>
              <w:t>год  (2-й год планового периода)</w:t>
            </w: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895D94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 и ремонт детских и спортивных площадок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4E509C">
            <w:r w:rsidRPr="004E509C">
              <w:rPr>
                <w:bCs/>
              </w:rPr>
              <w:t xml:space="preserve">Регулярно в течение  года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Количество объектов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единица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895D94">
            <w:pPr>
              <w:jc w:val="center"/>
              <w:rPr>
                <w:u w:val="single"/>
                <w:lang w:bidi="en-US"/>
              </w:rPr>
            </w:pPr>
          </w:p>
          <w:p w:rsidR="004E509C" w:rsidRPr="004E509C" w:rsidRDefault="004E509C" w:rsidP="00895D94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9</w:t>
            </w:r>
            <w:r w:rsidR="00895D94">
              <w:rPr>
                <w:u w:val="single"/>
              </w:rPr>
              <w:t>4</w:t>
            </w:r>
          </w:p>
          <w:p w:rsidR="004E509C" w:rsidRPr="004E509C" w:rsidRDefault="00895D94" w:rsidP="00895D94">
            <w:pPr>
              <w:jc w:val="center"/>
              <w:rPr>
                <w:lang w:bidi="en-US"/>
              </w:rPr>
            </w:pPr>
            <w:r>
              <w:t>1128</w:t>
            </w:r>
          </w:p>
          <w:p w:rsidR="004E509C" w:rsidRPr="004E509C" w:rsidRDefault="004E509C" w:rsidP="00895D94">
            <w:pPr>
              <w:jc w:val="center"/>
              <w:rPr>
                <w:lang w:bidi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94" w:rsidRPr="004E509C" w:rsidRDefault="00895D94" w:rsidP="00895D94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9</w:t>
            </w:r>
            <w:r>
              <w:rPr>
                <w:u w:val="single"/>
              </w:rPr>
              <w:t>4</w:t>
            </w:r>
          </w:p>
          <w:p w:rsidR="00895D94" w:rsidRPr="004E509C" w:rsidRDefault="00895D94" w:rsidP="00895D94">
            <w:pPr>
              <w:jc w:val="center"/>
              <w:rPr>
                <w:lang w:bidi="en-US"/>
              </w:rPr>
            </w:pPr>
            <w:r>
              <w:t>1128</w:t>
            </w:r>
          </w:p>
          <w:p w:rsidR="004E509C" w:rsidRPr="004E509C" w:rsidRDefault="004E509C" w:rsidP="00895D94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94" w:rsidRPr="004E509C" w:rsidRDefault="00895D94" w:rsidP="00895D94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9</w:t>
            </w:r>
            <w:r>
              <w:rPr>
                <w:u w:val="single"/>
              </w:rPr>
              <w:t>4</w:t>
            </w:r>
          </w:p>
          <w:p w:rsidR="00895D94" w:rsidRPr="004E509C" w:rsidRDefault="00895D94" w:rsidP="00895D94">
            <w:pPr>
              <w:jc w:val="center"/>
              <w:rPr>
                <w:lang w:bidi="en-US"/>
              </w:rPr>
            </w:pPr>
            <w:r>
              <w:t>1128</w:t>
            </w:r>
          </w:p>
          <w:p w:rsidR="004E509C" w:rsidRPr="004E509C" w:rsidRDefault="004E509C" w:rsidP="00895D94">
            <w:pPr>
              <w:jc w:val="center"/>
              <w:rPr>
                <w:lang w:bidi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94" w:rsidRPr="004E509C" w:rsidRDefault="00895D94" w:rsidP="00895D94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9</w:t>
            </w:r>
            <w:r>
              <w:rPr>
                <w:u w:val="single"/>
              </w:rPr>
              <w:t>4</w:t>
            </w:r>
          </w:p>
          <w:p w:rsidR="00895D94" w:rsidRPr="004E509C" w:rsidRDefault="00895D94" w:rsidP="00895D94">
            <w:pPr>
              <w:jc w:val="center"/>
              <w:rPr>
                <w:lang w:bidi="en-US"/>
              </w:rPr>
            </w:pPr>
            <w:r>
              <w:t>1128</w:t>
            </w:r>
          </w:p>
          <w:p w:rsidR="004E509C" w:rsidRPr="004E509C" w:rsidRDefault="004E509C" w:rsidP="00895D94">
            <w:pPr>
              <w:jc w:val="center"/>
              <w:rPr>
                <w:lang w:val="en-US"/>
              </w:rPr>
            </w:pP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Пункт 4.3.</w:t>
            </w:r>
          </w:p>
        </w:tc>
      </w:tr>
      <w:tr w:rsidR="004E509C" w:rsidRPr="004E509C" w:rsidTr="004E509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4E509C">
            <w:r w:rsidRPr="004E509C">
              <w:rPr>
                <w:lang w:val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</w:tr>
    </w:tbl>
    <w:p w:rsidR="004E509C" w:rsidRPr="004E509C" w:rsidRDefault="004E509C" w:rsidP="004E509C">
      <w:pPr>
        <w:rPr>
          <w:lang w:bidi="en-US"/>
        </w:rPr>
      </w:pPr>
    </w:p>
    <w:p w:rsidR="004E509C" w:rsidRPr="004E509C" w:rsidRDefault="004E509C" w:rsidP="004E509C"/>
    <w:p w:rsidR="004E509C" w:rsidRPr="004E509C" w:rsidRDefault="004E509C" w:rsidP="004E509C">
      <w:pPr>
        <w:rPr>
          <w:b/>
        </w:rPr>
      </w:pPr>
      <w:r w:rsidRPr="004E509C">
        <w:rPr>
          <w:b/>
        </w:rPr>
        <w:t xml:space="preserve">Часть 3. Прочие сведения о муниципальном задании. </w:t>
      </w:r>
    </w:p>
    <w:p w:rsidR="004E509C" w:rsidRPr="004E509C" w:rsidRDefault="004E509C" w:rsidP="004E509C">
      <w:pPr>
        <w:rPr>
          <w:b/>
        </w:rPr>
      </w:pPr>
    </w:p>
    <w:p w:rsidR="004E509C" w:rsidRPr="004E509C" w:rsidRDefault="004E509C" w:rsidP="004E509C">
      <w:pPr>
        <w:rPr>
          <w:b/>
        </w:rPr>
      </w:pPr>
      <w:r w:rsidRPr="004E509C">
        <w:rPr>
          <w:b/>
        </w:rPr>
        <w:t xml:space="preserve">1. Основания для досрочного прекращения выполнения муниципального задания: </w:t>
      </w: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>Основания для досрочного прекращения исполнения  муниципального задания:   ликвидация или реорганизация МБУ «Управление благоустройства и дорожного хозяйства»; исключение  данного вида работ из  базового (отраслевого)  перечня  услуг (работ).</w:t>
      </w:r>
    </w:p>
    <w:p w:rsidR="004E509C" w:rsidRPr="004E509C" w:rsidRDefault="004E509C" w:rsidP="004E509C">
      <w:pPr>
        <w:rPr>
          <w:bCs/>
        </w:rPr>
      </w:pPr>
      <w:r w:rsidRPr="004E509C">
        <w:rPr>
          <w:b/>
          <w:bCs/>
        </w:rPr>
        <w:t>2.</w:t>
      </w:r>
      <w:r w:rsidRPr="004E509C">
        <w:rPr>
          <w:bCs/>
        </w:rPr>
        <w:t xml:space="preserve"> Порядок контроля за исполнением муниципального задания:</w:t>
      </w:r>
    </w:p>
    <w:p w:rsidR="004E509C" w:rsidRPr="004E509C" w:rsidRDefault="004E509C" w:rsidP="004E509C">
      <w:pPr>
        <w:rPr>
          <w:bCs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4235"/>
        <w:gridCol w:w="5291"/>
      </w:tblGrid>
      <w:tr w:rsidR="004E509C" w:rsidRPr="004E509C" w:rsidTr="004E509C">
        <w:trPr>
          <w:trHeight w:hRule="exact" w:val="292"/>
        </w:trPr>
        <w:tc>
          <w:tcPr>
            <w:tcW w:w="5203" w:type="dxa"/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>Формы контроля</w:t>
            </w:r>
          </w:p>
        </w:tc>
        <w:tc>
          <w:tcPr>
            <w:tcW w:w="4367" w:type="dxa"/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Периодичность</w:t>
            </w:r>
          </w:p>
        </w:tc>
        <w:tc>
          <w:tcPr>
            <w:tcW w:w="5456" w:type="dxa"/>
            <w:shd w:val="clear" w:color="auto" w:fill="FFFFFF"/>
          </w:tcPr>
          <w:p w:rsidR="004E509C" w:rsidRPr="004E509C" w:rsidRDefault="004E509C" w:rsidP="004E509C">
            <w:r w:rsidRPr="004E509C">
              <w:t>Отраслевые подразделения администрации, осуществляющие контроль за оказанием муниципальной услуги</w:t>
            </w:r>
          </w:p>
        </w:tc>
      </w:tr>
      <w:tr w:rsidR="004E509C" w:rsidRPr="004E509C" w:rsidTr="004E509C">
        <w:trPr>
          <w:trHeight w:hRule="exact" w:val="27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</w:tr>
      <w:tr w:rsidR="004E509C" w:rsidRPr="004E509C" w:rsidTr="004E509C">
        <w:trPr>
          <w:trHeight w:hRule="exact" w:val="1400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 xml:space="preserve">  Ежедневный контроль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r w:rsidRPr="004E509C"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4E509C" w:rsidRPr="004E509C" w:rsidTr="004E509C">
        <w:trPr>
          <w:trHeight w:hRule="exact" w:val="89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r w:rsidRPr="004E509C">
              <w:t>Последующий контроль в форме выездной проверки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r w:rsidRPr="004E509C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9C" w:rsidRPr="004E509C" w:rsidRDefault="004E509C" w:rsidP="004E509C">
            <w:r w:rsidRPr="004E509C"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</w:tbl>
    <w:p w:rsidR="004E509C" w:rsidRPr="004E509C" w:rsidRDefault="004E509C" w:rsidP="004E509C">
      <w:pPr>
        <w:rPr>
          <w:bCs/>
        </w:rPr>
      </w:pPr>
    </w:p>
    <w:p w:rsidR="004E509C" w:rsidRPr="004E509C" w:rsidRDefault="004E509C" w:rsidP="004E509C">
      <w:r w:rsidRPr="004E509C">
        <w:rPr>
          <w:b/>
        </w:rPr>
        <w:t>3</w:t>
      </w:r>
      <w:r w:rsidRPr="004E509C">
        <w:t>. Требования к отчетности об исполнении государственного задания.</w:t>
      </w:r>
    </w:p>
    <w:p w:rsidR="004E509C" w:rsidRPr="004E509C" w:rsidRDefault="004E509C" w:rsidP="004E509C">
      <w:r w:rsidRPr="004E509C">
        <w:t>3.1. Форма отчета об исполнении государственного задания: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9"/>
        <w:gridCol w:w="1347"/>
        <w:gridCol w:w="1539"/>
        <w:gridCol w:w="1930"/>
        <w:gridCol w:w="1417"/>
        <w:gridCol w:w="2408"/>
        <w:gridCol w:w="1700"/>
        <w:gridCol w:w="2409"/>
      </w:tblGrid>
      <w:tr w:rsidR="004E509C" w:rsidRPr="004E509C" w:rsidTr="004E509C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№ п/п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 xml:space="preserve">Деятельность по чистке и уборке прочая, не включенная в другие группировки </w:t>
            </w:r>
            <w:hyperlink r:id="rId21" w:anchor="P534" w:history="1">
              <w:r w:rsidRPr="004E509C">
                <w:rPr>
                  <w:rStyle w:val="ac"/>
                </w:rPr>
                <w:t>&lt;3&gt;</w:t>
              </w:r>
            </w:hyperlink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Единица измерения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Значение, утвержденное в муниципальном задании на отчетный период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Фактическое значение за отчетный период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Характеристика причин отклонения от запланированных значений</w:t>
            </w:r>
          </w:p>
        </w:tc>
      </w:tr>
      <w:tr w:rsidR="004E509C" w:rsidRPr="004E509C" w:rsidTr="004E509C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содержание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Условия (формы) выполнения (выполнения)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C" w:rsidRPr="004E509C" w:rsidRDefault="004E509C" w:rsidP="004E509C">
            <w:r w:rsidRPr="004E509C"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r w:rsidRPr="004E509C">
              <w:rPr>
                <w:bCs/>
              </w:rPr>
              <w:t>Содержание и ремонт детских и спортивных площадок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r w:rsidRPr="004E509C">
              <w:rPr>
                <w:bCs/>
              </w:rPr>
              <w:t>Регулярно в течение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r w:rsidRPr="004E509C"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r w:rsidRPr="004E509C">
              <w:t>штука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pPr>
              <w:rPr>
                <w:u w:val="single"/>
                <w:lang w:bidi="en-US"/>
              </w:rPr>
            </w:pPr>
          </w:p>
          <w:p w:rsidR="00895D94" w:rsidRPr="004E509C" w:rsidRDefault="00895D94" w:rsidP="00895D94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9</w:t>
            </w:r>
            <w:r>
              <w:rPr>
                <w:u w:val="single"/>
              </w:rPr>
              <w:t>4</w:t>
            </w:r>
          </w:p>
          <w:p w:rsidR="00895D94" w:rsidRPr="004E509C" w:rsidRDefault="00895D94" w:rsidP="00895D94">
            <w:pPr>
              <w:jc w:val="center"/>
              <w:rPr>
                <w:lang w:bidi="en-US"/>
              </w:rPr>
            </w:pPr>
            <w:r>
              <w:t>1128</w:t>
            </w:r>
          </w:p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</w:tbl>
    <w:p w:rsidR="004E509C" w:rsidRPr="004E509C" w:rsidRDefault="004E509C" w:rsidP="004E509C"/>
    <w:p w:rsidR="004E509C" w:rsidRPr="004E509C" w:rsidRDefault="004E509C" w:rsidP="004E509C">
      <w:pPr>
        <w:rPr>
          <w:bCs/>
          <w:u w:val="single"/>
        </w:rPr>
      </w:pPr>
      <w:r w:rsidRPr="004E509C">
        <w:t xml:space="preserve">3.2. </w:t>
      </w:r>
      <w:r w:rsidRPr="004E509C">
        <w:rPr>
          <w:bCs/>
        </w:rPr>
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</w:r>
      <w:r w:rsidRPr="004E509C">
        <w:rPr>
          <w:bCs/>
          <w:u w:val="single"/>
        </w:rPr>
        <w:t>до 20-ого числа месяца, следующего за отчетным периодом.</w:t>
      </w:r>
    </w:p>
    <w:p w:rsidR="004E509C" w:rsidRPr="004E509C" w:rsidRDefault="004E509C" w:rsidP="004E509C">
      <w:pPr>
        <w:rPr>
          <w:bCs/>
          <w:u w:val="single"/>
        </w:rPr>
      </w:pPr>
      <w:r w:rsidRPr="004E509C">
        <w:rPr>
          <w:bCs/>
          <w:u w:val="single"/>
        </w:rPr>
        <w:t>3.3. Иные требования к отчетности о выполнении муниципального задания:</w:t>
      </w:r>
    </w:p>
    <w:p w:rsidR="004E509C" w:rsidRPr="004E509C" w:rsidRDefault="004E509C" w:rsidP="004E509C">
      <w:pPr>
        <w:rPr>
          <w:bCs/>
          <w:u w:val="single"/>
        </w:rPr>
      </w:pPr>
      <w:r w:rsidRPr="004E509C">
        <w:rPr>
          <w:bCs/>
          <w:u w:val="single"/>
        </w:rPr>
        <w:t xml:space="preserve"> 3.3.1 </w:t>
      </w:r>
      <w:r w:rsidRPr="004E509C">
        <w:t>В случае отклонения объема выполненной муниципальной работы от заданного, отчетность должна содержать анализ причин отклонения</w:t>
      </w:r>
      <w:r w:rsidRPr="004E509C">
        <w:rPr>
          <w:bCs/>
          <w:u w:val="single"/>
        </w:rPr>
        <w:t xml:space="preserve"> </w:t>
      </w:r>
    </w:p>
    <w:p w:rsidR="004E509C" w:rsidRPr="004E509C" w:rsidRDefault="004E509C" w:rsidP="004E509C">
      <w:r w:rsidRPr="004E509C">
        <w:rPr>
          <w:bCs/>
          <w:u w:val="single"/>
        </w:rPr>
        <w:lastRenderedPageBreak/>
        <w:t>3.3.2. П</w:t>
      </w:r>
      <w:r w:rsidRPr="004E509C">
        <w:rPr>
          <w:bCs/>
        </w:rPr>
        <w:t xml:space="preserve">редоставление в </w:t>
      </w:r>
      <w:r w:rsidRPr="004E509C">
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</w:r>
      <w:r w:rsidRPr="004E509C">
        <w:rPr>
          <w:bCs/>
        </w:rPr>
        <w:t xml:space="preserve"> согласование с  </w:t>
      </w:r>
      <w:r w:rsidRPr="004E509C">
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</w: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 xml:space="preserve">3.4. </w:t>
      </w:r>
      <w:r w:rsidRPr="004E509C">
        <w:rPr>
          <w:bCs/>
          <w:u w:val="single"/>
        </w:rPr>
        <w:t>Иные показатели, связанные с выполнением муниципального задания</w:t>
      </w:r>
      <w:r w:rsidRPr="004E509C">
        <w:rPr>
          <w:bCs/>
        </w:rPr>
        <w:t>:  предоставление  акта выполненных работ по   прилагаемой форме:</w:t>
      </w:r>
    </w:p>
    <w:p w:rsidR="004E509C" w:rsidRPr="004E509C" w:rsidRDefault="004E509C" w:rsidP="004E509C">
      <w:r w:rsidRPr="004E509C">
        <w:t xml:space="preserve"> </w:t>
      </w:r>
    </w:p>
    <w:p w:rsidR="004E509C" w:rsidRPr="004E509C" w:rsidRDefault="004E509C" w:rsidP="004E509C">
      <w:r w:rsidRPr="004E509C">
        <w:t>Акт выполненных работ № __</w:t>
      </w:r>
    </w:p>
    <w:p w:rsidR="004E509C" w:rsidRPr="004E509C" w:rsidRDefault="004E509C" w:rsidP="004E509C">
      <w:r w:rsidRPr="004E509C">
        <w:t>за период __________________________ 20__ год</w:t>
      </w:r>
    </w:p>
    <w:p w:rsidR="004E509C" w:rsidRPr="004E509C" w:rsidRDefault="004E509C" w:rsidP="004E509C">
      <w:pPr>
        <w:rPr>
          <w:lang w:bidi="en-US"/>
        </w:rPr>
      </w:pPr>
      <w:r w:rsidRPr="004E509C">
        <w:t xml:space="preserve">  </w:t>
      </w:r>
      <w:r w:rsidRPr="004E509C">
        <w:rPr>
          <w:lang w:bidi="en-US"/>
        </w:rPr>
        <w:t>____________________________________________________</w:t>
      </w:r>
    </w:p>
    <w:tbl>
      <w:tblPr>
        <w:tblW w:w="13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807"/>
        <w:gridCol w:w="571"/>
        <w:gridCol w:w="732"/>
        <w:gridCol w:w="718"/>
        <w:gridCol w:w="1071"/>
        <w:gridCol w:w="599"/>
        <w:gridCol w:w="1196"/>
        <w:gridCol w:w="1404"/>
        <w:gridCol w:w="989"/>
        <w:gridCol w:w="1077"/>
        <w:gridCol w:w="1415"/>
        <w:gridCol w:w="1519"/>
      </w:tblGrid>
      <w:tr w:rsidR="004E509C" w:rsidRPr="004E509C" w:rsidTr="004E509C">
        <w:trPr>
          <w:trHeight w:val="24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Справочно№ п/п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Наименование видов работ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Единицы измерения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rPr>
                <w:lang w:bidi="en-US"/>
              </w:rPr>
              <w:t>Группа</w:t>
            </w:r>
          </w:p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t>Коэфф. для первода в усл.-расчетные ед. объема муниципальной услуги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Кратность выполнения работ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t>Объем муниципальной услуги   в условно-расчетных единицах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t>Всего израсходовано средств на выполнение муниципального задания за отчетный период, рублей, копеек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Показатель качества  К,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t>Сумма (с учетом коэфициента качества),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C" w:rsidRPr="004E509C" w:rsidRDefault="004E509C" w:rsidP="004E509C">
            <w:r w:rsidRPr="004E509C">
              <w:t>Всего израсходовано средств на выполнение муниципального задания  за отчетный период с нарастающим итогом, рублей.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09C" w:rsidRPr="004E509C" w:rsidRDefault="004E509C" w:rsidP="004E509C">
            <w:r w:rsidRPr="004E509C">
              <w:t>Сумма финансового обеспечения муниципального задания на 2019 год, рублей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15</w:t>
            </w:r>
          </w:p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>
            <w:r w:rsidRPr="004E509C">
              <w:t xml:space="preserve">В соответствии с пунктом 4.2.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  <w:tr w:rsidR="004E509C" w:rsidRPr="004E509C" w:rsidTr="004E509C">
        <w:trPr>
          <w:trHeight w:val="252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C" w:rsidRPr="004E509C" w:rsidRDefault="004E509C" w:rsidP="004E509C"/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09C" w:rsidRPr="004E509C" w:rsidRDefault="004E509C" w:rsidP="004E509C"/>
        </w:tc>
      </w:tr>
    </w:tbl>
    <w:p w:rsidR="004E509C" w:rsidRPr="004E509C" w:rsidRDefault="004E509C" w:rsidP="004E509C">
      <w:pPr>
        <w:rPr>
          <w:b/>
        </w:rPr>
      </w:pPr>
    </w:p>
    <w:p w:rsidR="004E509C" w:rsidRPr="004E509C" w:rsidRDefault="004E509C" w:rsidP="004E509C">
      <w:r w:rsidRPr="004E509C">
        <w:t xml:space="preserve">3.4..1. Периодичность предоставления акта выполненных работ: </w:t>
      </w:r>
      <w:r w:rsidRPr="004E509C">
        <w:rPr>
          <w:u w:val="single"/>
        </w:rPr>
        <w:t>ежемесячно</w:t>
      </w:r>
    </w:p>
    <w:p w:rsidR="004E509C" w:rsidRPr="004E509C" w:rsidRDefault="004E509C" w:rsidP="004E509C">
      <w:pPr>
        <w:rPr>
          <w:u w:val="single"/>
        </w:rPr>
      </w:pPr>
      <w:r w:rsidRPr="004E509C">
        <w:t xml:space="preserve">3.4.2. Срок предоставления акта выполненных работ: </w:t>
      </w:r>
      <w:r w:rsidRPr="004E509C">
        <w:rPr>
          <w:u w:val="single"/>
        </w:rPr>
        <w:t>до 10 числа месяца, следующего за отчетным периодом.</w:t>
      </w:r>
    </w:p>
    <w:p w:rsidR="004E509C" w:rsidRPr="004E509C" w:rsidRDefault="004E509C" w:rsidP="004E509C">
      <w:pPr>
        <w:rPr>
          <w:b/>
        </w:rPr>
      </w:pPr>
    </w:p>
    <w:p w:rsidR="004E509C" w:rsidRPr="004E509C" w:rsidRDefault="004E509C" w:rsidP="004E509C">
      <w:pPr>
        <w:rPr>
          <w:b/>
        </w:rPr>
      </w:pPr>
      <w:r w:rsidRPr="004E509C">
        <w:rPr>
          <w:b/>
        </w:rPr>
        <w:t xml:space="preserve">4. Иная информация, необходимая для исполнения </w:t>
      </w:r>
      <w:r w:rsidRPr="004E509C">
        <w:rPr>
          <w:b/>
          <w:bCs/>
        </w:rPr>
        <w:t>(контроля за исполнением) муниципального задания:</w:t>
      </w:r>
    </w:p>
    <w:p w:rsidR="004E509C" w:rsidRPr="004E509C" w:rsidRDefault="004E509C" w:rsidP="004E509C">
      <w:pPr>
        <w:rPr>
          <w:b/>
        </w:rPr>
      </w:pPr>
    </w:p>
    <w:p w:rsidR="004E509C" w:rsidRPr="004E509C" w:rsidRDefault="004E509C" w:rsidP="00DF3699">
      <w:pPr>
        <w:numPr>
          <w:ilvl w:val="1"/>
          <w:numId w:val="8"/>
        </w:numPr>
        <w:tabs>
          <w:tab w:val="num" w:pos="0"/>
        </w:tabs>
        <w:rPr>
          <w:b/>
        </w:rPr>
      </w:pPr>
      <w:r w:rsidRPr="004E509C">
        <w:rPr>
          <w:b/>
        </w:rPr>
        <w:t>Адресная программа по содержанию и обслуживанию детских и спортивных площадок.</w:t>
      </w:r>
    </w:p>
    <w:p w:rsidR="004E509C" w:rsidRPr="004E509C" w:rsidRDefault="004E509C" w:rsidP="004E509C">
      <w:pPr>
        <w:rPr>
          <w:b/>
        </w:rPr>
      </w:pPr>
    </w:p>
    <w:tbl>
      <w:tblPr>
        <w:tblW w:w="9947" w:type="dxa"/>
        <w:tblInd w:w="93" w:type="dxa"/>
        <w:tblLook w:val="04A0" w:firstRow="1" w:lastRow="0" w:firstColumn="1" w:lastColumn="0" w:noHBand="0" w:noVBand="1"/>
      </w:tblPr>
      <w:tblGrid>
        <w:gridCol w:w="889"/>
        <w:gridCol w:w="1120"/>
        <w:gridCol w:w="5386"/>
        <w:gridCol w:w="2552"/>
      </w:tblGrid>
      <w:tr w:rsidR="004E509C" w:rsidRPr="004E509C" w:rsidTr="00B4402D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09C" w:rsidRPr="004E509C" w:rsidRDefault="004E509C" w:rsidP="004E509C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09C" w:rsidRPr="004E509C" w:rsidRDefault="004E509C" w:rsidP="004E509C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09C" w:rsidRPr="004E509C" w:rsidRDefault="004E509C" w:rsidP="004E509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09C" w:rsidRPr="004E509C" w:rsidRDefault="004E509C" w:rsidP="004E509C"/>
        </w:tc>
      </w:tr>
      <w:tr w:rsidR="004E509C" w:rsidRPr="000833D0" w:rsidTr="00B4402D">
        <w:trPr>
          <w:trHeight w:val="8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№п./п.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Территориальное расположение</w:t>
            </w:r>
          </w:p>
        </w:tc>
      </w:tr>
      <w:tr w:rsidR="004E509C" w:rsidRPr="000833D0" w:rsidTr="00B4402D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 7 Армии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Карла Маркса 67,69,71,73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Володарского 31,33,35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Чехова 18 ,ул. Володарского 39,41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Волкова 1,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Чкалова 13, ул. Лейтенанта Шмидта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Соборная 21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Соборная 34, ул. Чехова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73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13,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Урицкого 19, ул. Володарского 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12, ул. Карла Маркса 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Достоевского 17, ул. Урицкого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Достоевского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К. Маркса 52, ул. Киргетова, 11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сквер Юность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Гагарина 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Володарского 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7 Армии 19,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Чехова 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Леонова 14 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Киргетова 2, 6а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Чкалова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26-28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Радищева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Карла Маркса 26 , 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6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Багажная 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Варшавская пл.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Константинова 1, Хохлова 2-4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Русинова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Филиппова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Гагарина 1,3,5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Рощинская 20,24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пер. Солнечный 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Коли Подрядчикова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хохл.поле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Проспект 25 Октября д. 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Рощинская 11 - общегородская Д.пл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66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Рощинская 3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Проспект 25 Октября д. 69 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Проспект 25 Октября д. 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пр.25 Октября 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Изотова 15-18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Рощинская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Новоселов 2 кор.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13 кор.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18 кор.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Зверевой 20 кор.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Генерала Кныша 10,12, ул. Зверевой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Генерала Кныша 16, 16 кор.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Слепнева 15 кор.3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Слепнева 15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Новоселов 7  +спорт. Площадка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Новоселов 8,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Новоселов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Слепнева 8 кор. 1,ул.Зверевой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Площадь Богданова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Генерала Кныша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Зверевой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Красных Военлетов 2-4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Генерала Кныша 1, Новоселов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3 кор.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Слепнева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Заводская 1 а, ул. Куприна 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Беляева 11а - 11б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Комсомольцев - Подпольщиков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120 Дивизии 1 , 5а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Рысева  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Пр. Красноармейский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Красноарм.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пр. Красноармейский 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Красноарм.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Киевская 4а ,4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Киевская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  <w:lang w:bidi="en-US"/>
              </w:rPr>
            </w:pPr>
            <w:r w:rsidRPr="000833D0">
              <w:rPr>
                <w:sz w:val="20"/>
                <w:szCs w:val="20"/>
              </w:rPr>
              <w:t>Комф.   среда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Киргетова, д. 23, ул. Карла Маркса, д. 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  <w:lang w:bidi="en-US"/>
              </w:rPr>
            </w:pPr>
            <w:r w:rsidRPr="000833D0">
              <w:rPr>
                <w:sz w:val="20"/>
                <w:szCs w:val="20"/>
              </w:rPr>
              <w:t>Комф.   среда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Соборная, д. 14 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  <w:lang w:bidi="en-US"/>
              </w:rPr>
            </w:pPr>
            <w:r w:rsidRPr="000833D0">
              <w:rPr>
                <w:sz w:val="20"/>
                <w:szCs w:val="20"/>
              </w:rPr>
              <w:t>Комф.   среда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Пр. Красноармейский, д.д. 15-19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Красноарм.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  <w:lang w:bidi="en-US"/>
              </w:rPr>
            </w:pPr>
            <w:r w:rsidRPr="000833D0">
              <w:rPr>
                <w:sz w:val="20"/>
                <w:szCs w:val="20"/>
              </w:rPr>
              <w:t>Комф.   среда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Сандалова, д.д. 3-5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Карла Маркса, д. 14, 16,  ул. Чкалова, д. 21 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Красных Военлетов, д. 9/1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Рысева, д. 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7 Армии, д. 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3127D" w:rsidRPr="000833D0" w:rsidTr="00B4402D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7D" w:rsidRPr="000833D0" w:rsidRDefault="0043127D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27D" w:rsidRPr="000833D0" w:rsidRDefault="0043127D" w:rsidP="004E509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27D" w:rsidRPr="000833D0" w:rsidRDefault="0043127D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Бульвар Авиаторов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7D" w:rsidRPr="000833D0" w:rsidRDefault="0043127D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</w:tbl>
    <w:p w:rsidR="004E509C" w:rsidRPr="000833D0" w:rsidRDefault="004E509C" w:rsidP="004E509C">
      <w:pPr>
        <w:rPr>
          <w:b/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1007"/>
        <w:gridCol w:w="5031"/>
        <w:gridCol w:w="3118"/>
      </w:tblGrid>
      <w:tr w:rsidR="004E509C" w:rsidRPr="000833D0" w:rsidTr="004E509C">
        <w:trPr>
          <w:trHeight w:val="630"/>
        </w:trPr>
        <w:tc>
          <w:tcPr>
            <w:tcW w:w="97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b/>
                <w:bCs/>
                <w:sz w:val="20"/>
                <w:szCs w:val="20"/>
              </w:rPr>
            </w:pPr>
            <w:r w:rsidRPr="000833D0">
              <w:rPr>
                <w:b/>
                <w:bCs/>
                <w:sz w:val="20"/>
                <w:szCs w:val="20"/>
              </w:rPr>
              <w:t>4.1.2. Адресная программа содержания и обслуживания   спортивных  площадок</w:t>
            </w:r>
          </w:p>
        </w:tc>
      </w:tr>
      <w:tr w:rsidR="004E509C" w:rsidRPr="000833D0" w:rsidTr="004E509C">
        <w:trPr>
          <w:trHeight w:val="322"/>
        </w:trPr>
        <w:tc>
          <w:tcPr>
            <w:tcW w:w="979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509C" w:rsidRPr="000833D0" w:rsidRDefault="004E509C" w:rsidP="004E50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№ п/п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№ спорт.пл.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             Адрес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Терриальный район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Красных Военлетов 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7 Армии 9 , Киргетова 25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Коли Подрядчикова д.5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Хохлово поле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Рощинская 9,9б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Проспект 25 Октября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въезд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ул. Новоселов 7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4E509C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Генерала Кныша 10,12, ул. Авитриссы Зверевой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Красных Военлетов  2,4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Авиатриссы Зверевой 18 кор.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аэродром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Комсомольцев - Подпольщиков 19 сп.пл.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Куприна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мариенбург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 xml:space="preserve">пр. Красноармейский 16 - 20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Красноарм.</w:t>
            </w:r>
          </w:p>
        </w:tc>
      </w:tr>
      <w:tr w:rsidR="004E509C" w:rsidRPr="000833D0" w:rsidTr="004E509C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Комф.   среда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Ул. Киргетова, д.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0833D0" w:rsidRDefault="004E509C" w:rsidP="004E509C">
            <w:pPr>
              <w:rPr>
                <w:sz w:val="20"/>
                <w:szCs w:val="20"/>
              </w:rPr>
            </w:pPr>
            <w:r w:rsidRPr="000833D0">
              <w:rPr>
                <w:sz w:val="20"/>
                <w:szCs w:val="20"/>
              </w:rPr>
              <w:t>центр</w:t>
            </w:r>
          </w:p>
        </w:tc>
      </w:tr>
    </w:tbl>
    <w:p w:rsidR="004E509C" w:rsidRPr="004E509C" w:rsidRDefault="004E509C" w:rsidP="004E509C">
      <w:pPr>
        <w:rPr>
          <w:b/>
        </w:rPr>
      </w:pPr>
    </w:p>
    <w:p w:rsidR="004E509C" w:rsidRPr="004E509C" w:rsidRDefault="004E509C" w:rsidP="004E509C">
      <w:pPr>
        <w:rPr>
          <w:b/>
        </w:rPr>
      </w:pPr>
    </w:p>
    <w:tbl>
      <w:tblPr>
        <w:tblpPr w:leftFromText="180" w:rightFromText="180" w:horzAnchor="page" w:tblpX="1218" w:tblpY="-1140"/>
        <w:tblW w:w="11207" w:type="dxa"/>
        <w:tblInd w:w="1168" w:type="dxa"/>
        <w:tblLook w:val="04A0" w:firstRow="1" w:lastRow="0" w:firstColumn="1" w:lastColumn="0" w:noHBand="0" w:noVBand="1"/>
      </w:tblPr>
      <w:tblGrid>
        <w:gridCol w:w="1158"/>
        <w:gridCol w:w="1747"/>
        <w:gridCol w:w="8302"/>
      </w:tblGrid>
      <w:tr w:rsidR="004E509C" w:rsidRPr="004E509C" w:rsidTr="004E509C">
        <w:trPr>
          <w:trHeight w:val="11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4E509C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4E509C"/>
        </w:tc>
        <w:tc>
          <w:tcPr>
            <w:tcW w:w="8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509C" w:rsidRPr="004E509C" w:rsidRDefault="004E509C" w:rsidP="004E509C"/>
        </w:tc>
      </w:tr>
    </w:tbl>
    <w:p w:rsidR="004E509C" w:rsidRPr="004E509C" w:rsidRDefault="004E509C" w:rsidP="004E509C">
      <w:r w:rsidRPr="004E509C">
        <w:rPr>
          <w:b/>
          <w:bCs/>
        </w:rPr>
        <w:t xml:space="preserve">4.2.  Виды, состав и требования к  выполнению  муниципальной работы по </w:t>
      </w:r>
      <w:r w:rsidRPr="004E509C">
        <w:rPr>
          <w:b/>
        </w:rPr>
        <w:t>содержанию и ремонту детских и спортивных площадок.</w:t>
      </w:r>
      <w:r w:rsidRPr="004E509C">
        <w:rPr>
          <w:b/>
          <w:bCs/>
        </w:rPr>
        <w:t xml:space="preserve"> </w:t>
      </w:r>
    </w:p>
    <w:p w:rsidR="004E509C" w:rsidRPr="004E509C" w:rsidRDefault="004E509C" w:rsidP="004E509C"/>
    <w:tbl>
      <w:tblPr>
        <w:tblW w:w="1403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294"/>
        <w:gridCol w:w="7330"/>
      </w:tblGrid>
      <w:tr w:rsidR="004E509C" w:rsidRPr="004E509C" w:rsidTr="004E509C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Вид работы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Состав работы</w:t>
            </w:r>
          </w:p>
        </w:tc>
        <w:tc>
          <w:tcPr>
            <w:tcW w:w="7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t>Требования к выполнению работы</w:t>
            </w:r>
          </w:p>
        </w:tc>
      </w:tr>
      <w:tr w:rsidR="004E509C" w:rsidRPr="004E509C" w:rsidTr="004E509C">
        <w:tc>
          <w:tcPr>
            <w:tcW w:w="140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t>Детские и спортивные площадки.</w:t>
            </w:r>
          </w:p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Осмотр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915A81" w:rsidP="004E509C">
            <w:r>
              <w:t xml:space="preserve"> </w:t>
            </w:r>
            <w:r w:rsidR="004E509C" w:rsidRPr="004E509C">
              <w:t>Осмотр детских и спортивных площадок в целях определения исправности оборудования площадки, состояния поверхности площадки, наличия достаточного песка в песочницах.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915A81" w:rsidP="004E509C">
            <w:r>
              <w:t xml:space="preserve"> </w:t>
            </w:r>
            <w:r w:rsidR="004E509C" w:rsidRPr="004E509C">
              <w:t>Регулярно в течение месяца.</w:t>
            </w:r>
          </w:p>
          <w:p w:rsidR="004E509C" w:rsidRPr="004E509C" w:rsidRDefault="004E509C" w:rsidP="004E509C"/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Выравнивание поверхности площадки песком.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 Подсыпка песком и планировка на детских игровых площадках с привозкой песка, выгрузкой, планировкой вручную </w:t>
            </w:r>
            <w:r w:rsidRPr="004E509C">
              <w:rPr>
                <w:lang w:bidi="en-US"/>
              </w:rPr>
              <w:t>(толщина подсыпки до 10см)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915A81" w:rsidP="004E509C">
            <w:r>
              <w:t xml:space="preserve"> </w:t>
            </w:r>
            <w:r w:rsidR="004E509C" w:rsidRPr="004E509C">
              <w:t>Песок природный для строительных работ средней крупности. Предоставить санитарно-эпидемиологическое заключение, сертификат соответствия, паспорт.</w:t>
            </w:r>
          </w:p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Смена песка песочнице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Подсыпка песка в песочницы с привозкой песка, выгрузкой, планировкой вручную </w:t>
            </w:r>
            <w:r w:rsidRPr="004E509C">
              <w:rPr>
                <w:lang w:bidi="en-US"/>
              </w:rPr>
              <w:t>(0,5м3 песка на 1 песочницу)</w:t>
            </w:r>
            <w:r w:rsidRPr="004E509C">
              <w:t>.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 Песок природный для строительных работ средней крупности. Предоставить санитарно-эпидемиологическое заключение, сертификат соответствия, паспорт.</w:t>
            </w:r>
          </w:p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Ремонт оборудования </w:t>
            </w:r>
            <w:r w:rsidRPr="004E509C">
              <w:lastRenderedPageBreak/>
              <w:t>ДИК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lastRenderedPageBreak/>
              <w:t xml:space="preserve"> Работы по ремонту металлических и </w:t>
            </w:r>
            <w:r w:rsidRPr="004E509C">
              <w:lastRenderedPageBreak/>
              <w:t>деревянных элементов ДИК с удалением негодных частей, установкой новых частей с заготовкой, выпрямлением погнутых элементов, окраской.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lastRenderedPageBreak/>
              <w:t xml:space="preserve"> 1.​</w:t>
            </w:r>
            <w:r w:rsidRPr="004E509C">
              <w:rPr>
                <w:lang w:bidi="en-US"/>
              </w:rPr>
              <w:t> </w:t>
            </w:r>
            <w:r w:rsidRPr="004E509C">
              <w:t>Соблюдение плавных закруглений.</w:t>
            </w:r>
          </w:p>
          <w:p w:rsidR="004E509C" w:rsidRPr="004E509C" w:rsidRDefault="004E509C" w:rsidP="004E509C">
            <w:r w:rsidRPr="004E509C">
              <w:lastRenderedPageBreak/>
              <w:t xml:space="preserve"> 2.​</w:t>
            </w:r>
            <w:r w:rsidRPr="004E509C">
              <w:rPr>
                <w:lang w:bidi="en-US"/>
              </w:rPr>
              <w:t> </w:t>
            </w:r>
            <w:r w:rsidRPr="004E509C">
              <w:t>Тщательная обработка соединительных швов</w:t>
            </w:r>
          </w:p>
          <w:p w:rsidR="004E509C" w:rsidRPr="004E509C" w:rsidRDefault="004E509C" w:rsidP="004E509C">
            <w:r w:rsidRPr="004E509C">
              <w:t xml:space="preserve"> 3.​</w:t>
            </w:r>
            <w:r w:rsidRPr="004E509C">
              <w:rPr>
                <w:lang w:bidi="en-US"/>
              </w:rPr>
              <w:t> </w:t>
            </w:r>
            <w:r w:rsidRPr="004E509C">
              <w:t>Поверхность окрашенного слоя должна быть ровной, без потёков краски.</w:t>
            </w:r>
          </w:p>
          <w:p w:rsidR="004E509C" w:rsidRPr="004E509C" w:rsidRDefault="004E509C" w:rsidP="004E509C">
            <w:r w:rsidRPr="004E509C">
              <w:t xml:space="preserve"> 4.​</w:t>
            </w:r>
            <w:r w:rsidRPr="004E509C">
              <w:rPr>
                <w:lang w:bidi="en-US"/>
              </w:rPr>
              <w:t> </w:t>
            </w:r>
            <w:r w:rsidRPr="004E509C">
              <w:t>Цвет окраски должен максимально соответствовать исходному.</w:t>
            </w:r>
          </w:p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lastRenderedPageBreak/>
              <w:t xml:space="preserve"> Окраска скамеек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</w:tcPr>
          <w:p w:rsidR="004E509C" w:rsidRPr="004E509C" w:rsidRDefault="004E509C" w:rsidP="004E509C">
            <w:r w:rsidRPr="004E509C">
              <w:t>Окраска поверности скамеек детских и спортивных площадок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 1.​</w:t>
            </w:r>
            <w:r w:rsidRPr="004E509C">
              <w:rPr>
                <w:lang w:bidi="en-US"/>
              </w:rPr>
              <w:t> </w:t>
            </w:r>
            <w:r w:rsidRPr="004E509C">
              <w:t xml:space="preserve"> Поверхность подготовленного к окраске основания должна быть сглажена, без шероховатостей; раковины и неровности огрунтованы, прошпатлёваны и сглажены.</w:t>
            </w:r>
          </w:p>
          <w:p w:rsidR="004E509C" w:rsidRPr="004E509C" w:rsidRDefault="004E509C" w:rsidP="004E509C">
            <w:r w:rsidRPr="004E509C">
              <w:t xml:space="preserve"> 2.​</w:t>
            </w:r>
            <w:r w:rsidRPr="004E509C">
              <w:rPr>
                <w:lang w:bidi="en-US"/>
              </w:rPr>
              <w:t> </w:t>
            </w:r>
            <w:r w:rsidRPr="004E509C">
              <w:t>Поверхность окрашенного слоя должна быть ровной, без потёков краски.</w:t>
            </w:r>
          </w:p>
          <w:p w:rsidR="004E509C" w:rsidRPr="004E509C" w:rsidRDefault="004E509C" w:rsidP="004E509C">
            <w:r w:rsidRPr="004E509C">
              <w:t xml:space="preserve"> 3.​</w:t>
            </w:r>
            <w:r w:rsidRPr="004E509C">
              <w:rPr>
                <w:lang w:bidi="en-US"/>
              </w:rPr>
              <w:t> </w:t>
            </w:r>
            <w:r w:rsidRPr="004E509C">
              <w:t>Цвет окраски должен максимально соответствовать исходному.</w:t>
            </w:r>
          </w:p>
        </w:tc>
      </w:tr>
      <w:tr w:rsidR="004E509C" w:rsidRPr="004E509C" w:rsidTr="004E509C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509C" w:rsidRPr="004E509C" w:rsidRDefault="004E509C" w:rsidP="004E509C">
            <w:r w:rsidRPr="004E509C">
              <w:t>Очистка от граффити элементов ДИК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509C" w:rsidRPr="004E509C" w:rsidRDefault="004E509C" w:rsidP="004E509C">
            <w:r w:rsidRPr="004E509C">
              <w:t>Очистка, выведение с поверности отдельных элементов оборудования детских и спортивных площадок.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09C" w:rsidRPr="004E509C" w:rsidRDefault="004E509C" w:rsidP="004E509C">
            <w:r w:rsidRPr="004E509C">
              <w:t xml:space="preserve"> 1.​ Граффити должно быть удалено с помощью смывки для выведения граффити.</w:t>
            </w:r>
          </w:p>
          <w:p w:rsidR="004E509C" w:rsidRPr="004E509C" w:rsidRDefault="004E509C" w:rsidP="004E509C">
            <w:r w:rsidRPr="004E509C">
              <w:t xml:space="preserve"> </w:t>
            </w:r>
          </w:p>
        </w:tc>
      </w:tr>
      <w:tr w:rsidR="004E509C" w:rsidRPr="004E509C" w:rsidTr="004E509C">
        <w:trPr>
          <w:trHeight w:val="1003"/>
        </w:trPr>
        <w:tc>
          <w:tcPr>
            <w:tcW w:w="2411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4E509C" w:rsidRDefault="004E509C" w:rsidP="004E509C">
            <w:r w:rsidRPr="004E509C">
              <w:t>Ремонт деревянных элементов скамеек.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4" w:space="0" w:color="auto"/>
            </w:tcBorders>
          </w:tcPr>
          <w:p w:rsidR="004E509C" w:rsidRPr="004E509C" w:rsidRDefault="004E509C" w:rsidP="004E509C">
            <w:r w:rsidRPr="004E509C">
              <w:t>Ремонт деревянных элементов скамеек с поручнями с удалением негодного бруска в сидениях, установкой нового, закреплением, окраской.</w:t>
            </w:r>
          </w:p>
        </w:tc>
        <w:tc>
          <w:tcPr>
            <w:tcW w:w="73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509C" w:rsidRPr="004E509C" w:rsidRDefault="004E509C" w:rsidP="004E509C">
            <w:r w:rsidRPr="004E509C">
              <w:t xml:space="preserve">  1. Поверхность бруска должна быть гладкой, окрашенной износостойкой краской.</w:t>
            </w:r>
          </w:p>
          <w:p w:rsidR="004E509C" w:rsidRPr="004E509C" w:rsidRDefault="004E509C" w:rsidP="004E509C">
            <w:r w:rsidRPr="004E509C">
              <w:t xml:space="preserve">   2. Цвет окраски должен максимально соответствовать исходному.</w:t>
            </w:r>
          </w:p>
          <w:p w:rsidR="004E509C" w:rsidRPr="004E509C" w:rsidRDefault="004E509C" w:rsidP="004E509C"/>
        </w:tc>
      </w:tr>
      <w:tr w:rsidR="004E509C" w:rsidRPr="004E509C" w:rsidTr="004E509C">
        <w:trPr>
          <w:trHeight w:val="10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Окрашивание  металлических ограждений.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Окрашивание металлических ограждений детских площадок   2810 погонных метров.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1.  Поверхность подготовленного к окраске основания должна быть сглажена, без шерохо-ватостей; раковины и неровности огрунтованы, прошпатлёваны и сглажены</w:t>
            </w:r>
          </w:p>
          <w:p w:rsidR="004E509C" w:rsidRPr="004E509C" w:rsidRDefault="004E509C" w:rsidP="004E509C">
            <w:r w:rsidRPr="004E509C">
              <w:t xml:space="preserve"> 2. Поверхность окрашенного слоя должна быть ровной, без потёков краски.</w:t>
            </w:r>
          </w:p>
          <w:p w:rsidR="004E509C" w:rsidRPr="004E509C" w:rsidRDefault="004E509C" w:rsidP="004E509C">
            <w:r w:rsidRPr="004E509C">
              <w:t xml:space="preserve"> 3. Цвет окраски должен максимально соответствовать исходному.</w:t>
            </w:r>
          </w:p>
        </w:tc>
      </w:tr>
      <w:tr w:rsidR="004E509C" w:rsidRPr="004E509C" w:rsidTr="004E509C">
        <w:trPr>
          <w:trHeight w:val="10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Установка информационных щитов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Монтаж на детских площадках не менее 5 щитов.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C" w:rsidRPr="004E509C" w:rsidRDefault="004E509C" w:rsidP="004E509C">
            <w:r w:rsidRPr="004E509C">
              <w:t>1.Выемка грунта на глубину 0,5м. (40х40см – 2шт. на 1 инф.щит)</w:t>
            </w:r>
          </w:p>
          <w:p w:rsidR="004E509C" w:rsidRPr="004E509C" w:rsidRDefault="004E509C" w:rsidP="004E509C">
            <w:r w:rsidRPr="004E509C">
              <w:t>2. Бетонирование основания.</w:t>
            </w:r>
          </w:p>
          <w:p w:rsidR="004E509C" w:rsidRPr="004E509C" w:rsidRDefault="004E509C" w:rsidP="004E509C">
            <w:r w:rsidRPr="004E509C">
              <w:t>3. Вывоз грунта после выемки.</w:t>
            </w:r>
          </w:p>
        </w:tc>
      </w:tr>
    </w:tbl>
    <w:p w:rsidR="004E509C" w:rsidRPr="004E509C" w:rsidRDefault="004E509C" w:rsidP="004E509C"/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2560"/>
        <w:gridCol w:w="403"/>
        <w:gridCol w:w="403"/>
        <w:gridCol w:w="709"/>
        <w:gridCol w:w="99"/>
        <w:gridCol w:w="520"/>
        <w:gridCol w:w="140"/>
        <w:gridCol w:w="427"/>
        <w:gridCol w:w="79"/>
        <w:gridCol w:w="488"/>
        <w:gridCol w:w="160"/>
        <w:gridCol w:w="506"/>
        <w:gridCol w:w="43"/>
        <w:gridCol w:w="463"/>
        <w:gridCol w:w="104"/>
        <w:gridCol w:w="402"/>
        <w:gridCol w:w="165"/>
        <w:gridCol w:w="341"/>
        <w:gridCol w:w="226"/>
        <w:gridCol w:w="280"/>
        <w:gridCol w:w="287"/>
        <w:gridCol w:w="219"/>
        <w:gridCol w:w="348"/>
        <w:gridCol w:w="158"/>
        <w:gridCol w:w="448"/>
        <w:gridCol w:w="103"/>
        <w:gridCol w:w="318"/>
        <w:gridCol w:w="391"/>
        <w:gridCol w:w="992"/>
        <w:gridCol w:w="1229"/>
        <w:gridCol w:w="820"/>
        <w:gridCol w:w="305"/>
        <w:gridCol w:w="305"/>
      </w:tblGrid>
      <w:tr w:rsidR="004E509C" w:rsidRPr="004E509C" w:rsidTr="00227D9F">
        <w:trPr>
          <w:trHeight w:val="317"/>
        </w:trPr>
        <w:tc>
          <w:tcPr>
            <w:tcW w:w="1444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b/>
              </w:rPr>
            </w:pPr>
          </w:p>
          <w:p w:rsidR="004E509C" w:rsidRPr="004E509C" w:rsidRDefault="004E509C" w:rsidP="004E509C">
            <w:r w:rsidRPr="004E509C">
              <w:rPr>
                <w:b/>
              </w:rPr>
              <w:t>4.3.</w:t>
            </w:r>
            <w:r w:rsidRPr="004E509C">
              <w:t xml:space="preserve">.  </w:t>
            </w:r>
            <w:r w:rsidRPr="004E509C">
              <w:rPr>
                <w:b/>
                <w:bCs/>
              </w:rPr>
              <w:t>График работ по содержанию и ремонту детских и спортивных площадок.</w:t>
            </w:r>
          </w:p>
        </w:tc>
      </w:tr>
      <w:tr w:rsidR="004E509C" w:rsidRPr="004E509C" w:rsidTr="00227D9F">
        <w:trPr>
          <w:trHeight w:val="197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b/>
                <w:bCs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</w:tr>
      <w:tr w:rsidR="004E509C" w:rsidRPr="004E509C" w:rsidTr="00227D9F">
        <w:trPr>
          <w:gridAfter w:val="2"/>
          <w:wAfter w:w="610" w:type="dxa"/>
          <w:trHeight w:val="615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4E509C">
            <w:r w:rsidRPr="004E509C">
              <w:t>Виды работ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09C" w:rsidRPr="004E509C" w:rsidRDefault="004E509C" w:rsidP="004E509C">
            <w:r w:rsidRPr="004E509C">
              <w:t xml:space="preserve">Единицы </w:t>
            </w:r>
            <w:r w:rsidRPr="004E509C">
              <w:lastRenderedPageBreak/>
              <w:t>измерения</w:t>
            </w:r>
          </w:p>
        </w:tc>
        <w:tc>
          <w:tcPr>
            <w:tcW w:w="7424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r w:rsidRPr="004E509C">
              <w:lastRenderedPageBreak/>
              <w:t>Распределение объемов работ по месяцам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67615F">
            <w:r w:rsidRPr="004E509C">
              <w:t xml:space="preserve">Итого объем </w:t>
            </w:r>
            <w:r w:rsidRPr="004E509C">
              <w:lastRenderedPageBreak/>
              <w:t>работ за 20</w:t>
            </w:r>
            <w:r w:rsidR="0067615F">
              <w:t>20</w:t>
            </w:r>
            <w:r w:rsidRPr="004E509C">
              <w:t xml:space="preserve"> год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4E509C">
            <w:r w:rsidRPr="004E509C">
              <w:lastRenderedPageBreak/>
              <w:t xml:space="preserve">Коэффициент </w:t>
            </w:r>
            <w:r w:rsidRPr="004E509C">
              <w:lastRenderedPageBreak/>
              <w:t>перевода условно-расчетных единиц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lastRenderedPageBreak/>
              <w:t xml:space="preserve">Итого </w:t>
            </w:r>
          </w:p>
        </w:tc>
      </w:tr>
      <w:tr w:rsidR="004E509C" w:rsidRPr="004E509C" w:rsidTr="00227D9F">
        <w:trPr>
          <w:gridAfter w:val="2"/>
          <w:wAfter w:w="610" w:type="dxa"/>
          <w:trHeight w:val="41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12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</w:tr>
      <w:tr w:rsidR="004E509C" w:rsidRPr="004E509C" w:rsidTr="00227D9F">
        <w:trPr>
          <w:gridAfter w:val="2"/>
          <w:wAfter w:w="610" w:type="dxa"/>
          <w:trHeight w:val="18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4E509C">
            <w:r w:rsidRPr="004E509C">
              <w:rPr>
                <w:lang w:bidi="en-US"/>
              </w:rPr>
              <w:lastRenderedPageBreak/>
              <w:t>1.</w:t>
            </w:r>
            <w:r w:rsidRPr="004E509C">
              <w:t>Содержание и ремонт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09C" w:rsidRPr="004E509C" w:rsidRDefault="004E509C" w:rsidP="004E509C">
            <w:r w:rsidRPr="004E509C">
              <w:t>единица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r w:rsidRPr="004E509C">
              <w:t>8</w:t>
            </w:r>
            <w:r w:rsidR="00CC6377">
              <w:t>1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8</w:t>
            </w:r>
            <w:r w:rsidR="00CC6377"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22493C" w:rsidP="00CC6377">
            <w:r>
              <w:t>8</w:t>
            </w:r>
            <w:r w:rsidR="00CC6377">
              <w:t>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22493C" w:rsidP="00CC6377">
            <w:r>
              <w:t>8</w:t>
            </w:r>
            <w:r w:rsidR="00CC6377"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09C" w:rsidRPr="004E509C" w:rsidRDefault="0022493C" w:rsidP="00CC6377">
            <w:r>
              <w:t>8</w:t>
            </w:r>
            <w:r w:rsidR="00CC6377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09C" w:rsidRPr="004E509C" w:rsidRDefault="0022493C" w:rsidP="00CC6377">
            <w:r>
              <w:t>9</w:t>
            </w:r>
            <w:r w:rsidR="00CC6377">
              <w:t>72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8676CF" w:rsidP="003264BA">
            <w:p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CC6377">
            <w:r w:rsidRPr="004E509C">
              <w:t>9</w:t>
            </w:r>
            <w:r w:rsidR="00CC6377">
              <w:t>72</w:t>
            </w:r>
          </w:p>
        </w:tc>
      </w:tr>
      <w:tr w:rsidR="004E509C" w:rsidRPr="004E509C" w:rsidTr="00227D9F">
        <w:trPr>
          <w:gridAfter w:val="2"/>
          <w:wAfter w:w="610" w:type="dxa"/>
          <w:trHeight w:val="18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09C" w:rsidRPr="004E509C" w:rsidRDefault="004E509C" w:rsidP="004E509C">
            <w:r w:rsidRPr="004E509C">
              <w:t>детских площадок</w:t>
            </w: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</w:tr>
      <w:tr w:rsidR="004E509C" w:rsidRPr="004E509C" w:rsidTr="00227D9F">
        <w:trPr>
          <w:gridAfter w:val="2"/>
          <w:wAfter w:w="610" w:type="dxa"/>
          <w:trHeight w:val="59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спортивных площадок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единица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156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>
            <w:r w:rsidRPr="004E509C">
              <w:t>156</w:t>
            </w:r>
          </w:p>
        </w:tc>
      </w:tr>
      <w:tr w:rsidR="004E509C" w:rsidRPr="004E509C" w:rsidTr="00227D9F">
        <w:trPr>
          <w:gridAfter w:val="2"/>
          <w:wAfter w:w="610" w:type="dxa"/>
          <w:trHeight w:val="493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11</w:t>
            </w:r>
            <w:r w:rsidR="00CC6377"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9C" w:rsidRPr="004E509C" w:rsidRDefault="004E509C" w:rsidP="00CC6377">
            <w:pPr>
              <w:rPr>
                <w:lang w:bidi="en-US"/>
              </w:rPr>
            </w:pPr>
            <w:r w:rsidRPr="004E509C">
              <w:t>11</w:t>
            </w:r>
            <w:r w:rsidR="00CC6377">
              <w:t>28</w:t>
            </w:r>
          </w:p>
        </w:tc>
      </w:tr>
    </w:tbl>
    <w:p w:rsidR="004E509C" w:rsidRPr="004E509C" w:rsidRDefault="004E509C" w:rsidP="004E509C"/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Примечания: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&lt;1&gt; Указывается наименование базовой услуги (работы) в соответствии с ведомственным перечнем.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&lt;2&gt; Заполняется по решению органа, осуществляющего функции и полномочия учредителя, ГРБС.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&lt;3&gt; Заполняется в соответствии с ведомственным перечнем.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&lt;4&gt; Графа заполняется следующим образом: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Базовый год – год, предшествующий очередному финансовому году.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&lt;6&gt; Указывается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55681D" w:rsidRDefault="004E509C" w:rsidP="004E509C">
      <w:pPr>
        <w:rPr>
          <w:sz w:val="20"/>
          <w:szCs w:val="20"/>
        </w:rPr>
      </w:pPr>
      <w:r w:rsidRPr="0055681D">
        <w:rPr>
          <w:sz w:val="20"/>
          <w:szCs w:val="20"/>
        </w:rPr>
        <w:t>&lt;7&gt; Заполняется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 выполнения муниципальной услуги (выполнения работы) по ее отдельным составляющим.</w:t>
      </w:r>
    </w:p>
    <w:p w:rsidR="004E509C" w:rsidRPr="004E509C" w:rsidRDefault="004E509C" w:rsidP="004E509C">
      <w:pPr>
        <w:rPr>
          <w:b/>
          <w:bCs/>
          <w:u w:val="single"/>
        </w:rPr>
      </w:pPr>
    </w:p>
    <w:p w:rsidR="004E509C" w:rsidRPr="004E509C" w:rsidRDefault="004E509C" w:rsidP="004E509C">
      <w:pPr>
        <w:rPr>
          <w:b/>
          <w:bCs/>
          <w:u w:val="single"/>
        </w:rPr>
      </w:pPr>
    </w:p>
    <w:p w:rsidR="004C581D" w:rsidRDefault="004C581D" w:rsidP="004E509C">
      <w:pPr>
        <w:rPr>
          <w:b/>
          <w:bCs/>
          <w:u w:val="single"/>
        </w:rPr>
      </w:pPr>
    </w:p>
    <w:p w:rsidR="004C581D" w:rsidRDefault="004C581D" w:rsidP="004E509C">
      <w:pPr>
        <w:rPr>
          <w:b/>
          <w:bCs/>
          <w:u w:val="single"/>
        </w:rPr>
      </w:pPr>
    </w:p>
    <w:p w:rsidR="004C581D" w:rsidRDefault="004C581D" w:rsidP="004E509C">
      <w:pPr>
        <w:rPr>
          <w:b/>
          <w:bCs/>
          <w:u w:val="single"/>
        </w:rPr>
      </w:pPr>
    </w:p>
    <w:p w:rsidR="0055681D" w:rsidRDefault="0055681D" w:rsidP="004E509C">
      <w:pPr>
        <w:rPr>
          <w:b/>
          <w:bCs/>
          <w:u w:val="single"/>
        </w:rPr>
      </w:pPr>
    </w:p>
    <w:p w:rsidR="0055681D" w:rsidRDefault="0055681D" w:rsidP="004E509C">
      <w:pPr>
        <w:rPr>
          <w:b/>
          <w:bCs/>
          <w:u w:val="single"/>
        </w:rPr>
      </w:pPr>
    </w:p>
    <w:p w:rsidR="0055681D" w:rsidRDefault="0055681D" w:rsidP="004E509C">
      <w:pPr>
        <w:rPr>
          <w:b/>
          <w:bCs/>
          <w:u w:val="single"/>
        </w:rPr>
      </w:pPr>
    </w:p>
    <w:p w:rsidR="0055681D" w:rsidRDefault="0055681D" w:rsidP="004E509C">
      <w:pPr>
        <w:rPr>
          <w:b/>
          <w:bCs/>
          <w:u w:val="single"/>
        </w:rPr>
      </w:pPr>
    </w:p>
    <w:p w:rsidR="004E509C" w:rsidRPr="004E509C" w:rsidRDefault="004E509C" w:rsidP="004E509C">
      <w:pPr>
        <w:rPr>
          <w:b/>
          <w:bCs/>
          <w:u w:val="single"/>
        </w:rPr>
      </w:pPr>
      <w:r w:rsidRPr="004E509C">
        <w:rPr>
          <w:b/>
          <w:bCs/>
          <w:u w:val="single"/>
        </w:rPr>
        <w:t>РАБОТА №7</w:t>
      </w:r>
    </w:p>
    <w:p w:rsidR="004E509C" w:rsidRPr="004E509C" w:rsidRDefault="004E509C" w:rsidP="004E509C">
      <w:pPr>
        <w:rPr>
          <w:b/>
          <w:bCs/>
          <w:u w:val="single"/>
        </w:rPr>
      </w:pP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 xml:space="preserve">                                                                                                  </w:t>
      </w:r>
      <w:r w:rsidRPr="004E509C">
        <w:rPr>
          <w:b/>
          <w:bCs/>
        </w:rPr>
        <w:t>ЧАСТЬ 2.</w:t>
      </w:r>
      <w:r w:rsidRPr="004E509C">
        <w:rPr>
          <w:bCs/>
        </w:rPr>
        <w:t xml:space="preserve"> Сведения о выполняемых работах </w:t>
      </w:r>
    </w:p>
    <w:p w:rsidR="004E509C" w:rsidRPr="004E509C" w:rsidRDefault="004E509C" w:rsidP="004E509C">
      <w:pPr>
        <w:rPr>
          <w:bCs/>
        </w:rPr>
      </w:pPr>
      <w:r w:rsidRPr="004E509C">
        <w:rPr>
          <w:bCs/>
        </w:rPr>
        <w:t>РАЗДЕЛ _</w:t>
      </w:r>
      <w:r w:rsidRPr="004E509C">
        <w:rPr>
          <w:bCs/>
          <w:lang w:bidi="en-US"/>
        </w:rPr>
        <w:t>II</w:t>
      </w:r>
      <w:r w:rsidRPr="004E509C">
        <w:rPr>
          <w:bCs/>
        </w:rPr>
        <w:t>__</w:t>
      </w:r>
    </w:p>
    <w:p w:rsidR="004E509C" w:rsidRPr="004E509C" w:rsidRDefault="004E509C" w:rsidP="004E509C">
      <w:pPr>
        <w:rPr>
          <w:bCs/>
        </w:rPr>
      </w:pPr>
    </w:p>
    <w:p w:rsidR="004E509C" w:rsidRPr="004E509C" w:rsidRDefault="004E509C" w:rsidP="00DF3699">
      <w:pPr>
        <w:numPr>
          <w:ilvl w:val="0"/>
          <w:numId w:val="9"/>
        </w:numPr>
        <w:rPr>
          <w:bCs/>
        </w:rPr>
      </w:pPr>
      <w:r w:rsidRPr="004E509C">
        <w:rPr>
          <w:bCs/>
        </w:rPr>
        <w:t xml:space="preserve">Наименование работы:  </w:t>
      </w:r>
      <w:r w:rsidRPr="004E509C">
        <w:rPr>
          <w:b/>
          <w:bCs/>
        </w:rPr>
        <w:t xml:space="preserve">Деятельность по чистке и уборке прочая, не включенная в другие группировки. Содержание дворовых территорий </w:t>
      </w:r>
      <w:r w:rsidRPr="004E509C">
        <w:rPr>
          <w:bCs/>
        </w:rPr>
        <w:t>&lt;1&gt;</w:t>
      </w:r>
    </w:p>
    <w:p w:rsidR="004E509C" w:rsidRPr="004E509C" w:rsidRDefault="004E509C" w:rsidP="004E509C">
      <w:pPr>
        <w:rPr>
          <w:bCs/>
        </w:rPr>
      </w:pPr>
    </w:p>
    <w:p w:rsidR="004E509C" w:rsidRPr="004E509C" w:rsidRDefault="004E509C" w:rsidP="00DF3699">
      <w:pPr>
        <w:numPr>
          <w:ilvl w:val="0"/>
          <w:numId w:val="9"/>
        </w:numPr>
      </w:pPr>
      <w:r w:rsidRPr="004E509C">
        <w:t xml:space="preserve">Показатели, характеризующие объем и (или) качество работы </w:t>
      </w:r>
    </w:p>
    <w:p w:rsidR="004E509C" w:rsidRPr="004E509C" w:rsidRDefault="004E509C" w:rsidP="00DF3699">
      <w:pPr>
        <w:numPr>
          <w:ilvl w:val="1"/>
          <w:numId w:val="9"/>
        </w:numPr>
      </w:pPr>
      <w:r w:rsidRPr="004E509C">
        <w:t>Показатели, характеризующие качество работы &lt;2&gt;: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538"/>
        <w:gridCol w:w="1585"/>
        <w:gridCol w:w="1585"/>
        <w:gridCol w:w="1316"/>
        <w:gridCol w:w="1006"/>
        <w:gridCol w:w="896"/>
        <w:gridCol w:w="1154"/>
        <w:gridCol w:w="991"/>
        <w:gridCol w:w="991"/>
        <w:gridCol w:w="1958"/>
      </w:tblGrid>
      <w:tr w:rsidR="004E509C" w:rsidRPr="004E509C" w:rsidTr="004E509C">
        <w:trPr>
          <w:trHeight w:hRule="exact"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№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lang w:val="en-US"/>
              </w:rPr>
              <w:t>Значение показателей качества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Источник данных / формула расчета &lt;6&gt;</w:t>
            </w:r>
          </w:p>
        </w:tc>
      </w:tr>
      <w:tr w:rsidR="004E509C" w:rsidRPr="004E509C" w:rsidTr="004E509C">
        <w:trPr>
          <w:trHeight w:val="613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п/п</w:t>
            </w:r>
          </w:p>
        </w:tc>
        <w:tc>
          <w:tcPr>
            <w:tcW w:w="5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 (факт)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5A0EF5">
        <w:trPr>
          <w:trHeight w:val="17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Уникальный номер реестровой записи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Условия (фор-мы)  выполнения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</w:t>
            </w:r>
            <w:r w:rsidR="005A0EF5">
              <w:rPr>
                <w:bCs/>
              </w:rPr>
              <w:t>20</w:t>
            </w:r>
            <w:r w:rsidRPr="004E509C">
              <w:rPr>
                <w:bCs/>
              </w:rPr>
              <w:t xml:space="preserve"> год  (базовый год) &lt;4&gt;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</w:t>
            </w:r>
            <w:r w:rsidR="0067615F">
              <w:rPr>
                <w:bCs/>
              </w:rPr>
              <w:t>2</w:t>
            </w:r>
            <w:r w:rsidR="005A0EF5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202</w:t>
            </w:r>
            <w:r w:rsidR="005A0EF5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202</w:t>
            </w:r>
            <w:r w:rsidR="005A0EF5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40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 дворовых территорий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штука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0 (К=1)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0 ( К=1)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1 (К=0,9)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2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(К=0,8)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4E509C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5 и более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 </w:t>
            </w:r>
          </w:p>
        </w:tc>
      </w:tr>
      <w:tr w:rsidR="004E509C" w:rsidRPr="004E509C" w:rsidTr="004E509C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  <w:lang w:val="en-US"/>
              </w:rPr>
              <w:t>(К=0,7)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</w:tbl>
    <w:p w:rsidR="004E509C" w:rsidRPr="004E509C" w:rsidRDefault="004E509C" w:rsidP="004E509C">
      <w:pPr>
        <w:rPr>
          <w:lang w:bidi="en-US"/>
        </w:rPr>
      </w:pPr>
    </w:p>
    <w:p w:rsidR="004E509C" w:rsidRPr="004E509C" w:rsidRDefault="004E509C" w:rsidP="004E509C">
      <w:pPr>
        <w:rPr>
          <w:lang w:bidi="en-US"/>
        </w:rPr>
      </w:pPr>
    </w:p>
    <w:p w:rsidR="004E509C" w:rsidRPr="004E509C" w:rsidRDefault="004E509C" w:rsidP="004E509C">
      <w:pPr>
        <w:rPr>
          <w:bCs/>
        </w:rPr>
      </w:pPr>
      <w:r w:rsidRPr="004E509C">
        <w:rPr>
          <w:bCs/>
          <w:lang w:bidi="en-US"/>
        </w:rPr>
        <w:t xml:space="preserve">2.2. Показатели, характеризующие объем </w:t>
      </w:r>
      <w:r w:rsidRPr="004E509C">
        <w:rPr>
          <w:bCs/>
        </w:rPr>
        <w:t xml:space="preserve"> </w:t>
      </w:r>
      <w:r w:rsidRPr="004E509C">
        <w:rPr>
          <w:bCs/>
          <w:lang w:bidi="en-US"/>
        </w:rPr>
        <w:t>работы</w:t>
      </w:r>
      <w:r w:rsidRPr="004E509C">
        <w:rPr>
          <w:bCs/>
        </w:rPr>
        <w:t>:</w:t>
      </w:r>
    </w:p>
    <w:tbl>
      <w:tblPr>
        <w:tblW w:w="155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357"/>
        <w:gridCol w:w="1276"/>
        <w:gridCol w:w="1275"/>
        <w:gridCol w:w="1135"/>
        <w:gridCol w:w="850"/>
        <w:gridCol w:w="1418"/>
        <w:gridCol w:w="1403"/>
        <w:gridCol w:w="1432"/>
        <w:gridCol w:w="1418"/>
        <w:gridCol w:w="3530"/>
      </w:tblGrid>
      <w:tr w:rsidR="004E509C" w:rsidRPr="004E509C" w:rsidTr="00996F0D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№</w:t>
            </w:r>
          </w:p>
        </w:tc>
        <w:tc>
          <w:tcPr>
            <w:tcW w:w="39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Деятельность по чистке и уборке прочая, не включенная в другие группировки &lt;3&gt;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Единица измерения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lang w:val="en-US"/>
              </w:rPr>
              <w:t>Значение показателей объема работы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Источник данных / формула расчета &lt;6&gt;</w:t>
            </w:r>
          </w:p>
        </w:tc>
      </w:tr>
      <w:tr w:rsidR="004E509C" w:rsidRPr="004E509C" w:rsidTr="00996F0D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п/п</w:t>
            </w:r>
          </w:p>
        </w:tc>
        <w:tc>
          <w:tcPr>
            <w:tcW w:w="39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509C" w:rsidRPr="004E509C" w:rsidRDefault="004E509C" w:rsidP="004E509C"/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 (факт)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план</w:t>
            </w: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5A0EF5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Уникальный номер реестровой записи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t>Условия (формы)  выполнения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</w:t>
            </w:r>
            <w:r w:rsidR="005A0EF5">
              <w:rPr>
                <w:bCs/>
              </w:rPr>
              <w:t xml:space="preserve">20 </w:t>
            </w:r>
            <w:r w:rsidRPr="004E509C">
              <w:rPr>
                <w:bCs/>
              </w:rPr>
              <w:t>год  (базовый год) &lt;4&gt;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</w:t>
            </w:r>
            <w:r w:rsidR="0067615F">
              <w:rPr>
                <w:bCs/>
              </w:rPr>
              <w:t>2</w:t>
            </w:r>
            <w:r w:rsidR="005A0EF5">
              <w:rPr>
                <w:bCs/>
              </w:rPr>
              <w:t>1</w:t>
            </w:r>
            <w:r w:rsidRPr="004E509C">
              <w:rPr>
                <w:bCs/>
              </w:rPr>
              <w:t xml:space="preserve"> год  (очередной финансовый год) &lt;5&gt;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202</w:t>
            </w:r>
            <w:r w:rsidR="005A0EF5">
              <w:rPr>
                <w:bCs/>
              </w:rPr>
              <w:t>2</w:t>
            </w:r>
            <w:r w:rsidRPr="004E509C">
              <w:rPr>
                <w:bCs/>
              </w:rPr>
              <w:t xml:space="preserve"> год  (1-й год планового периода)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5A0EF5">
            <w:r w:rsidRPr="004E509C">
              <w:rPr>
                <w:bCs/>
              </w:rPr>
              <w:t>202</w:t>
            </w:r>
            <w:r w:rsidR="005A0EF5">
              <w:rPr>
                <w:bCs/>
              </w:rPr>
              <w:t>3</w:t>
            </w:r>
            <w:r w:rsidRPr="004E509C">
              <w:rPr>
                <w:bCs/>
              </w:rPr>
              <w:t xml:space="preserve"> год  (2-й год планового периода)</w:t>
            </w: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C" w:rsidRPr="004E509C" w:rsidRDefault="004E509C" w:rsidP="004E509C"/>
        </w:tc>
      </w:tr>
      <w:tr w:rsidR="004E509C" w:rsidRPr="004E509C" w:rsidTr="00996F0D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/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Содержание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r w:rsidRPr="004E509C">
              <w:rPr>
                <w:bCs/>
              </w:rPr>
              <w:t>Регулярно в течение  года согласно графику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Площадь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6A9" w:rsidRDefault="00D506A9" w:rsidP="00D506A9">
            <w:pPr>
              <w:jc w:val="center"/>
              <w:rPr>
                <w:u w:val="single"/>
              </w:rPr>
            </w:pPr>
          </w:p>
          <w:p w:rsidR="004E509C" w:rsidRPr="004E509C" w:rsidRDefault="0065109C" w:rsidP="00D506A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1041,09</w:t>
            </w:r>
          </w:p>
          <w:p w:rsidR="004E509C" w:rsidRPr="004E509C" w:rsidRDefault="004F461E" w:rsidP="00D506A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105</w:t>
            </w:r>
            <w:r w:rsidR="00A17B20">
              <w:rPr>
                <w:lang w:bidi="en-US"/>
              </w:rPr>
              <w:t xml:space="preserve"> </w:t>
            </w:r>
            <w:r>
              <w:rPr>
                <w:lang w:bidi="en-US"/>
              </w:rPr>
              <w:t>274,60</w:t>
            </w:r>
          </w:p>
          <w:p w:rsidR="004E509C" w:rsidRPr="004E509C" w:rsidRDefault="004E509C" w:rsidP="00D506A9">
            <w:pPr>
              <w:jc w:val="center"/>
              <w:rPr>
                <w:u w:val="singl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9" w:rsidRDefault="00D506A9" w:rsidP="00D506A9">
            <w:pPr>
              <w:jc w:val="center"/>
              <w:rPr>
                <w:u w:val="single"/>
              </w:rPr>
            </w:pPr>
          </w:p>
          <w:p w:rsidR="0065109C" w:rsidRPr="004E509C" w:rsidRDefault="0065109C" w:rsidP="0065109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1041,09</w:t>
            </w:r>
          </w:p>
          <w:p w:rsidR="004F461E" w:rsidRPr="004E509C" w:rsidRDefault="004F461E" w:rsidP="004F461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105</w:t>
            </w:r>
            <w:r w:rsidR="00A17B20">
              <w:rPr>
                <w:lang w:bidi="en-US"/>
              </w:rPr>
              <w:t xml:space="preserve"> </w:t>
            </w:r>
            <w:r>
              <w:rPr>
                <w:lang w:bidi="en-US"/>
              </w:rPr>
              <w:t>274,60</w:t>
            </w:r>
          </w:p>
          <w:p w:rsidR="004E509C" w:rsidRPr="004E509C" w:rsidRDefault="004E509C" w:rsidP="00D506A9">
            <w:pPr>
              <w:jc w:val="center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09C" w:rsidRDefault="0065109C" w:rsidP="0065109C">
            <w:pPr>
              <w:jc w:val="center"/>
              <w:rPr>
                <w:u w:val="single"/>
              </w:rPr>
            </w:pPr>
          </w:p>
          <w:p w:rsidR="0065109C" w:rsidRPr="004E509C" w:rsidRDefault="0065109C" w:rsidP="0065109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1041,09</w:t>
            </w:r>
          </w:p>
          <w:p w:rsidR="004F461E" w:rsidRPr="004E509C" w:rsidRDefault="004F461E" w:rsidP="004F461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105</w:t>
            </w:r>
            <w:r w:rsidR="00A17B20">
              <w:rPr>
                <w:lang w:bidi="en-US"/>
              </w:rPr>
              <w:t xml:space="preserve"> </w:t>
            </w:r>
            <w:r>
              <w:rPr>
                <w:lang w:bidi="en-US"/>
              </w:rPr>
              <w:t>274,60</w:t>
            </w:r>
          </w:p>
          <w:p w:rsidR="004E509C" w:rsidRPr="004E509C" w:rsidRDefault="004E509C" w:rsidP="00D506A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09C" w:rsidRDefault="0065109C" w:rsidP="0065109C">
            <w:pPr>
              <w:jc w:val="center"/>
              <w:rPr>
                <w:u w:val="single"/>
              </w:rPr>
            </w:pPr>
          </w:p>
          <w:p w:rsidR="0065109C" w:rsidRPr="004E509C" w:rsidRDefault="0065109C" w:rsidP="0065109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1041,09</w:t>
            </w:r>
          </w:p>
          <w:p w:rsidR="004F461E" w:rsidRPr="004E509C" w:rsidRDefault="004F461E" w:rsidP="004F461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105</w:t>
            </w:r>
            <w:r w:rsidR="00A17B20">
              <w:rPr>
                <w:lang w:bidi="en-US"/>
              </w:rPr>
              <w:t xml:space="preserve"> </w:t>
            </w:r>
            <w:r>
              <w:rPr>
                <w:lang w:bidi="en-US"/>
              </w:rPr>
              <w:t>274,60</w:t>
            </w:r>
          </w:p>
          <w:p w:rsidR="004E509C" w:rsidRPr="004E509C" w:rsidRDefault="004E509C" w:rsidP="00D506A9">
            <w:pPr>
              <w:jc w:val="center"/>
              <w:rPr>
                <w:u w:val="single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09C" w:rsidRPr="004E509C" w:rsidRDefault="004E509C" w:rsidP="004E509C">
            <w:pPr>
              <w:rPr>
                <w:u w:val="single"/>
              </w:rPr>
            </w:pPr>
            <w:r w:rsidRPr="004E509C">
              <w:rPr>
                <w:u w:val="single"/>
              </w:rPr>
              <w:t>п. 4.2. ИТОГО графа 4</w:t>
            </w:r>
          </w:p>
          <w:p w:rsidR="004E509C" w:rsidRPr="004E509C" w:rsidRDefault="004E509C" w:rsidP="004E509C">
            <w:r w:rsidRPr="004E509C">
              <w:t>п 4.2 ИТОГО графа 5</w:t>
            </w:r>
          </w:p>
        </w:tc>
      </w:tr>
      <w:tr w:rsidR="004E509C" w:rsidRPr="004E509C" w:rsidTr="00996F0D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/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4E5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>
            <w:r w:rsidRPr="004E509C">
              <w:rPr>
                <w:bCs/>
              </w:rPr>
              <w:t>Ремонт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>
            <w:r w:rsidRPr="004E509C">
              <w:rPr>
                <w:bCs/>
              </w:rPr>
              <w:t>В течение  года согласно графику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Площадь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rPr>
                <w:lang w:bidi="en-US"/>
              </w:rPr>
              <w:t>Тысяча квадратных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D506A9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4,0</w:t>
            </w:r>
          </w:p>
          <w:p w:rsidR="004E509C" w:rsidRPr="004E509C" w:rsidRDefault="0065109C" w:rsidP="00D506A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1 790,69</w:t>
            </w:r>
          </w:p>
          <w:p w:rsidR="004E509C" w:rsidRPr="004E509C" w:rsidRDefault="004E509C" w:rsidP="00D506A9">
            <w:pPr>
              <w:jc w:val="center"/>
              <w:rPr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506A9">
            <w:pPr>
              <w:jc w:val="center"/>
            </w:pPr>
            <w:r w:rsidRPr="004E509C">
              <w:rPr>
                <w:u w:val="single"/>
              </w:rPr>
              <w:t>4,0</w:t>
            </w:r>
          </w:p>
          <w:p w:rsidR="00D02A1A" w:rsidRDefault="00D02A1A" w:rsidP="00D02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1 790,69</w:t>
            </w:r>
          </w:p>
          <w:p w:rsidR="004E509C" w:rsidRPr="004E509C" w:rsidRDefault="004E509C" w:rsidP="00D02A1A">
            <w:pPr>
              <w:jc w:val="center"/>
              <w:rPr>
                <w:u w:val="single"/>
                <w:lang w:bidi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506A9">
            <w:pPr>
              <w:jc w:val="center"/>
            </w:pPr>
            <w:r w:rsidRPr="004E509C">
              <w:rPr>
                <w:u w:val="single"/>
              </w:rPr>
              <w:t>4,0</w:t>
            </w:r>
          </w:p>
          <w:p w:rsidR="00D02A1A" w:rsidRDefault="00D02A1A" w:rsidP="00D02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1 790,69</w:t>
            </w:r>
          </w:p>
          <w:p w:rsidR="004E509C" w:rsidRPr="004E509C" w:rsidRDefault="004E509C" w:rsidP="00D02A1A">
            <w:pPr>
              <w:jc w:val="center"/>
              <w:rPr>
                <w:u w:val="single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09C" w:rsidRPr="004E509C" w:rsidRDefault="004E509C" w:rsidP="00D506A9">
            <w:pPr>
              <w:jc w:val="center"/>
              <w:rPr>
                <w:u w:val="single"/>
              </w:rPr>
            </w:pPr>
            <w:r w:rsidRPr="004E509C">
              <w:rPr>
                <w:u w:val="single"/>
              </w:rPr>
              <w:t>4,0</w:t>
            </w:r>
          </w:p>
          <w:p w:rsidR="00D02A1A" w:rsidRDefault="00D02A1A" w:rsidP="00D02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1 790,69</w:t>
            </w:r>
          </w:p>
          <w:p w:rsidR="004E509C" w:rsidRPr="004E509C" w:rsidRDefault="004E509C" w:rsidP="00D02A1A">
            <w:pPr>
              <w:jc w:val="center"/>
              <w:rPr>
                <w:u w:val="single"/>
                <w:lang w:bidi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C" w:rsidRPr="004E509C" w:rsidRDefault="004E509C" w:rsidP="004E509C">
            <w:pPr>
              <w:rPr>
                <w:u w:val="single"/>
              </w:rPr>
            </w:pPr>
            <w:r w:rsidRPr="004E509C">
              <w:rPr>
                <w:u w:val="single"/>
              </w:rPr>
              <w:t xml:space="preserve"> п. 4.5. ИТОГО графа 15</w:t>
            </w:r>
          </w:p>
          <w:p w:rsidR="004E509C" w:rsidRPr="004E509C" w:rsidRDefault="004E509C" w:rsidP="004E509C">
            <w:pPr>
              <w:rPr>
                <w:u w:val="single"/>
              </w:rPr>
            </w:pPr>
            <w:r w:rsidRPr="004E509C">
              <w:t xml:space="preserve"> п 4.5 ИТОГО графа 17</w:t>
            </w:r>
          </w:p>
        </w:tc>
      </w:tr>
    </w:tbl>
    <w:p w:rsidR="004E509C" w:rsidRPr="004E509C" w:rsidRDefault="004E509C" w:rsidP="004E509C"/>
    <w:tbl>
      <w:tblPr>
        <w:tblpPr w:leftFromText="180" w:rightFromText="180" w:vertAnchor="text" w:horzAnchor="margin" w:tblpY="-8330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E509C" w:rsidRPr="004E509C" w:rsidTr="00157DB4">
        <w:trPr>
          <w:trHeight w:val="80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09C" w:rsidRPr="004E509C" w:rsidRDefault="004E509C" w:rsidP="004E509C">
            <w:pPr>
              <w:rPr>
                <w:b/>
                <w:bCs/>
              </w:rPr>
            </w:pPr>
          </w:p>
        </w:tc>
      </w:tr>
      <w:tr w:rsidR="004E509C" w:rsidRPr="004E509C" w:rsidTr="004E509C">
        <w:trPr>
          <w:trHeight w:val="1369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509C" w:rsidRPr="004E509C" w:rsidRDefault="004E509C" w:rsidP="004E509C">
            <w:pPr>
              <w:rPr>
                <w:b/>
                <w:bCs/>
              </w:rPr>
            </w:pPr>
          </w:p>
          <w:p w:rsidR="00157DB4" w:rsidRDefault="004E509C" w:rsidP="004E509C">
            <w:pPr>
              <w:rPr>
                <w:b/>
                <w:bCs/>
              </w:rPr>
            </w:pPr>
            <w:r w:rsidRPr="004E509C">
              <w:rPr>
                <w:b/>
                <w:bCs/>
              </w:rPr>
              <w:t xml:space="preserve">                                                                                             </w:t>
            </w:r>
          </w:p>
          <w:p w:rsidR="00157DB4" w:rsidRDefault="00157DB4" w:rsidP="004E509C">
            <w:pPr>
              <w:rPr>
                <w:b/>
                <w:bCs/>
              </w:rPr>
            </w:pPr>
          </w:p>
          <w:p w:rsidR="004E509C" w:rsidRPr="004E509C" w:rsidRDefault="004E509C" w:rsidP="00157DB4">
            <w:pPr>
              <w:jc w:val="center"/>
              <w:rPr>
                <w:b/>
                <w:bCs/>
              </w:rPr>
            </w:pPr>
            <w:r w:rsidRPr="004E509C">
              <w:rPr>
                <w:b/>
                <w:bCs/>
              </w:rPr>
              <w:t>ЧАСТЬ 3. Прочие сведения о муниципальном задании.</w:t>
            </w:r>
          </w:p>
          <w:p w:rsidR="004E509C" w:rsidRPr="004E509C" w:rsidRDefault="004E509C" w:rsidP="004E509C">
            <w:pPr>
              <w:rPr>
                <w:b/>
                <w:bCs/>
              </w:rPr>
            </w:pPr>
          </w:p>
          <w:p w:rsidR="004E509C" w:rsidRPr="004E509C" w:rsidRDefault="004E509C" w:rsidP="004E509C">
            <w:pPr>
              <w:rPr>
                <w:bCs/>
              </w:rPr>
            </w:pPr>
            <w:r w:rsidRPr="004E509C">
              <w:rPr>
                <w:b/>
                <w:bCs/>
              </w:rPr>
              <w:t>1.</w:t>
            </w:r>
            <w:r w:rsidRPr="004E509C">
              <w:rPr>
                <w:bCs/>
              </w:rPr>
              <w:t>Основания для досрочного прекращения исполнения  муниципального задания:   Ликвидация или реорганизация МБУ «Управление благоустройства и дорожного хозяйства»;  исключение  данного вида работ из  базового (отраслевого)  перечня  услуг (работ).</w:t>
            </w:r>
          </w:p>
          <w:p w:rsidR="004E509C" w:rsidRPr="004E509C" w:rsidRDefault="004E509C" w:rsidP="004E509C">
            <w:pPr>
              <w:rPr>
                <w:bCs/>
              </w:rPr>
            </w:pPr>
          </w:p>
          <w:p w:rsidR="004E509C" w:rsidRPr="004E509C" w:rsidRDefault="004E509C" w:rsidP="004E509C">
            <w:pPr>
              <w:rPr>
                <w:bCs/>
              </w:rPr>
            </w:pPr>
            <w:r w:rsidRPr="004E509C">
              <w:rPr>
                <w:b/>
                <w:bCs/>
              </w:rPr>
              <w:t>2.</w:t>
            </w:r>
            <w:r w:rsidRPr="004E509C">
              <w:rPr>
                <w:bCs/>
              </w:rPr>
              <w:t xml:space="preserve"> Порядок контроля за исполнением муниципального задания:</w:t>
            </w:r>
          </w:p>
          <w:p w:rsidR="004E509C" w:rsidRPr="004E509C" w:rsidRDefault="004E509C" w:rsidP="004E509C">
            <w:pPr>
              <w:rPr>
                <w:bCs/>
              </w:rPr>
            </w:pPr>
          </w:p>
          <w:tbl>
            <w:tblPr>
              <w:tblW w:w="1501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6"/>
              <w:gridCol w:w="3472"/>
              <w:gridCol w:w="7408"/>
            </w:tblGrid>
            <w:tr w:rsidR="004E509C" w:rsidRPr="004E509C" w:rsidTr="004E509C">
              <w:trPr>
                <w:trHeight w:hRule="exact" w:val="575"/>
              </w:trPr>
              <w:tc>
                <w:tcPr>
                  <w:tcW w:w="4136" w:type="dxa"/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Формы контроля</w:t>
                  </w:r>
                </w:p>
              </w:tc>
              <w:tc>
                <w:tcPr>
                  <w:tcW w:w="347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Периодичность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Органы, осуществляющие контроль за оказанием муниципальной услуги (выполнением работ)</w:t>
                  </w:r>
                </w:p>
              </w:tc>
            </w:tr>
            <w:tr w:rsidR="004E509C" w:rsidRPr="004E509C" w:rsidTr="004E509C">
              <w:trPr>
                <w:trHeight w:hRule="exact" w:val="27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1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2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3</w:t>
                  </w:r>
                </w:p>
              </w:tc>
            </w:tr>
            <w:tr w:rsidR="004E509C" w:rsidRPr="004E509C" w:rsidTr="004E509C">
              <w:trPr>
                <w:trHeight w:hRule="exact" w:val="1400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C581D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>
                    <w:rPr>
                      <w:lang w:bidi="en-US"/>
                    </w:rPr>
                    <w:t xml:space="preserve"> </w:t>
                  </w:r>
                  <w:r w:rsidR="004E509C" w:rsidRPr="004E509C">
                    <w:rPr>
                      <w:lang w:bidi="en-US"/>
                    </w:rPr>
                    <w:t>Ежедневный контроль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Комитета городского хозяйства МБУ «Управление благоустройства и дорожного хозяйства»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  <w:tr w:rsidR="004E509C" w:rsidRPr="004E509C" w:rsidTr="004E509C">
              <w:trPr>
                <w:trHeight w:hRule="exact" w:val="89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Последующий контроль в форме выездной проверки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по мере необходимости (в случае поступлений обоснованных жалоб потребителей, требований правоохранительных органов)</w:t>
                  </w:r>
                </w:p>
              </w:tc>
              <w:tc>
                <w:tcPr>
                  <w:tcW w:w="7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Отдел городского хозяйства Комитета городского хозяйства и жилищной политики администрации Гатчинского муниципального района</w:t>
                  </w:r>
                </w:p>
              </w:tc>
            </w:tr>
          </w:tbl>
          <w:p w:rsidR="004E509C" w:rsidRPr="004E509C" w:rsidRDefault="004E509C" w:rsidP="004E509C">
            <w:pPr>
              <w:rPr>
                <w:bCs/>
              </w:rPr>
            </w:pPr>
          </w:p>
          <w:p w:rsidR="004E509C" w:rsidRPr="004E509C" w:rsidRDefault="004E509C" w:rsidP="004E509C">
            <w:r w:rsidRPr="004E509C">
              <w:rPr>
                <w:b/>
              </w:rPr>
              <w:t>3</w:t>
            </w:r>
            <w:r w:rsidRPr="004E509C">
              <w:t>. Требования к отчетности об исполнении муниципального задания.</w:t>
            </w:r>
          </w:p>
          <w:p w:rsidR="004E509C" w:rsidRPr="004E509C" w:rsidRDefault="004E509C" w:rsidP="004E509C">
            <w:r w:rsidRPr="004E509C">
              <w:t>3.1. Форма отчета об исполнении муниципального задания: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305"/>
              <w:gridCol w:w="2126"/>
              <w:gridCol w:w="1843"/>
              <w:gridCol w:w="1538"/>
              <w:gridCol w:w="1156"/>
              <w:gridCol w:w="1448"/>
              <w:gridCol w:w="1185"/>
              <w:gridCol w:w="2611"/>
            </w:tblGrid>
            <w:tr w:rsidR="004E509C" w:rsidRPr="004E509C" w:rsidTr="004E509C">
              <w:tc>
                <w:tcPr>
                  <w:tcW w:w="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№ п/п</w:t>
                  </w:r>
                </w:p>
              </w:tc>
              <w:tc>
                <w:tcPr>
                  <w:tcW w:w="6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bCs/>
                    </w:rPr>
                    <w:t>Деятельность по чистке и уборке прочая, не включенная в другие группировки &lt;3&gt;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Наименование показателя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Единица измерения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Значение, утвержденное в муниципальном задании на отчетный период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Фактическое значение за отчетный период</w:t>
                  </w:r>
                </w:p>
              </w:tc>
              <w:tc>
                <w:tcPr>
                  <w:tcW w:w="2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Характеристика причин отклонения от запланированных значений</w:t>
                  </w:r>
                </w:p>
              </w:tc>
            </w:tr>
            <w:tr w:rsidR="004E509C" w:rsidRPr="004E509C" w:rsidTr="004E509C">
              <w:tc>
                <w:tcPr>
                  <w:tcW w:w="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уникальный номер реестровой записи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содержание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Условия (формы) выполнения (выполнения) работы</w:t>
                  </w:r>
                </w:p>
              </w:tc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bCs/>
                    </w:rPr>
                    <w:t>Содержание дворовых территорий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bCs/>
                    </w:rPr>
                    <w:t>Регулярно в течение  года, согласно графику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Площадь территории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Тысяча квадратных метров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A1A" w:rsidRPr="004E509C" w:rsidRDefault="00244E13" w:rsidP="006422D9">
                  <w:pPr>
                    <w:framePr w:hSpace="180" w:wrap="around" w:vAnchor="text" w:hAnchor="margin" w:y="-8330"/>
                    <w:jc w:val="center"/>
                  </w:pPr>
                  <w:r>
                    <w:rPr>
                      <w:u w:val="single"/>
                    </w:rPr>
                    <w:t>1 041,09</w:t>
                  </w:r>
                </w:p>
                <w:p w:rsidR="00D02A1A" w:rsidRPr="00D506A9" w:rsidRDefault="004F461E" w:rsidP="006422D9">
                  <w:pPr>
                    <w:framePr w:hSpace="180" w:wrap="around" w:vAnchor="text" w:hAnchor="margin" w:y="-8330"/>
                    <w:jc w:val="center"/>
                  </w:pPr>
                  <w:r>
                    <w:t>105 274,60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bCs/>
                    </w:rPr>
                    <w:t>Ремонт дворовых территорий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bCs/>
                    </w:rPr>
                    <w:t>В течение  года согласно графику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Площадь территории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Тысяча квадратных метров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jc w:val="center"/>
                  </w:pPr>
                  <w:r w:rsidRPr="004E509C">
                    <w:rPr>
                      <w:u w:val="single"/>
                    </w:rPr>
                    <w:t>4,0</w:t>
                  </w:r>
                </w:p>
                <w:p w:rsidR="00D02A1A" w:rsidRPr="00D02A1A" w:rsidRDefault="00D02A1A" w:rsidP="006422D9">
                  <w:pPr>
                    <w:framePr w:hSpace="180" w:wrap="around" w:vAnchor="text" w:hAnchor="margin" w:y="-8330"/>
                    <w:jc w:val="center"/>
                    <w:rPr>
                      <w:lang w:bidi="en-US"/>
                    </w:rPr>
                  </w:pPr>
                  <w:r w:rsidRPr="00D02A1A">
                    <w:rPr>
                      <w:lang w:bidi="en-US"/>
                    </w:rPr>
                    <w:t>1 790,69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u w:val="single"/>
                      <w:lang w:bidi="en-US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</w:tbl>
          <w:p w:rsidR="004E509C" w:rsidRPr="004E509C" w:rsidRDefault="004E509C" w:rsidP="004E509C"/>
          <w:p w:rsidR="004E509C" w:rsidRPr="004E509C" w:rsidRDefault="004E509C" w:rsidP="004E509C">
            <w:pPr>
              <w:rPr>
                <w:bCs/>
                <w:u w:val="single"/>
              </w:rPr>
            </w:pPr>
            <w:r w:rsidRPr="004E509C">
              <w:t xml:space="preserve">3.2. </w:t>
            </w:r>
            <w:r w:rsidRPr="004E509C">
              <w:rPr>
                <w:bCs/>
              </w:rPr>
              <w:t xml:space="preserve">Сроки представления отчетов об исполнении муниципального задания:  ежегодный отчет до 25 января года, следующего за отчетным; квартальная и полугодовая отчетность  </w:t>
            </w:r>
            <w:r w:rsidRPr="004E509C">
              <w:rPr>
                <w:bCs/>
                <w:u w:val="single"/>
              </w:rPr>
              <w:t>до 20-ого числа месяца, следующего за отчетным периодом.</w:t>
            </w:r>
          </w:p>
          <w:p w:rsidR="004E509C" w:rsidRPr="004E509C" w:rsidRDefault="004E509C" w:rsidP="004E509C">
            <w:pPr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>3.3. Иные требования к отчетности о выполнении муниципального задания:</w:t>
            </w:r>
          </w:p>
          <w:p w:rsidR="004E509C" w:rsidRPr="004E509C" w:rsidRDefault="004E509C" w:rsidP="004E509C">
            <w:pPr>
              <w:rPr>
                <w:bCs/>
                <w:u w:val="single"/>
              </w:rPr>
            </w:pPr>
            <w:r w:rsidRPr="004E509C">
              <w:rPr>
                <w:bCs/>
                <w:u w:val="single"/>
              </w:rPr>
              <w:t xml:space="preserve"> 3.3.1 </w:t>
            </w:r>
            <w:r w:rsidRPr="004E509C">
              <w:t>В случае отклонения объема выполненной муниципальной работы от заданного, отчетность должна содержать анализ причин отклонения</w:t>
            </w:r>
            <w:r w:rsidRPr="004E509C">
              <w:rPr>
                <w:bCs/>
                <w:u w:val="single"/>
              </w:rPr>
              <w:t xml:space="preserve"> </w:t>
            </w:r>
          </w:p>
          <w:p w:rsidR="004E509C" w:rsidRPr="004E509C" w:rsidRDefault="004E509C" w:rsidP="004E509C">
            <w:r w:rsidRPr="004E509C">
              <w:rPr>
                <w:bCs/>
                <w:u w:val="single"/>
              </w:rPr>
              <w:t>3.3.2. П</w:t>
            </w:r>
            <w:r w:rsidRPr="004E509C">
              <w:rPr>
                <w:bCs/>
              </w:rPr>
              <w:t xml:space="preserve">редоставление в </w:t>
            </w:r>
            <w:r w:rsidRPr="004E509C">
              <w:t xml:space="preserve">отдел городского хозяйства Комитета городского хозяйства и жилищной политики администрации Гатчинского муниципального района  ежедневных плановых заданий на следующий день, </w:t>
            </w:r>
            <w:r w:rsidRPr="004E509C">
              <w:rPr>
                <w:bCs/>
              </w:rPr>
              <w:t xml:space="preserve"> согласование с  </w:t>
            </w:r>
            <w:r w:rsidRPr="004E509C">
              <w:t xml:space="preserve"> отделом городского хозяйства Комитета городского хозяйства и жилищной политики администрации Гатчинского муниципального района еженедельно журнала учета выполненных работ. </w:t>
            </w:r>
          </w:p>
          <w:p w:rsidR="004E509C" w:rsidRPr="004E509C" w:rsidRDefault="004E509C" w:rsidP="004E509C">
            <w:pPr>
              <w:rPr>
                <w:bCs/>
              </w:rPr>
            </w:pPr>
            <w:r w:rsidRPr="004E509C">
              <w:rPr>
                <w:bCs/>
              </w:rPr>
              <w:t xml:space="preserve">   3.4. </w:t>
            </w:r>
            <w:r w:rsidRPr="004E509C">
              <w:rPr>
                <w:bCs/>
                <w:u w:val="single"/>
              </w:rPr>
              <w:t>Иные показатели, связанные с выполнением муниципального задания</w:t>
            </w:r>
            <w:r w:rsidRPr="004E509C">
              <w:rPr>
                <w:bCs/>
              </w:rPr>
              <w:t>:  предоставление  акта выполненных работ по   прилагаемой форме:</w:t>
            </w:r>
          </w:p>
          <w:p w:rsidR="004E509C" w:rsidRPr="004E509C" w:rsidRDefault="004E509C" w:rsidP="004E509C">
            <w:r w:rsidRPr="004E509C">
              <w:t xml:space="preserve"> </w:t>
            </w:r>
          </w:p>
          <w:p w:rsidR="004E509C" w:rsidRPr="004E509C" w:rsidRDefault="004E509C" w:rsidP="004E509C">
            <w:r w:rsidRPr="004E509C">
              <w:t>Акт выполненных работ № __</w:t>
            </w:r>
          </w:p>
          <w:p w:rsidR="004E509C" w:rsidRPr="004E509C" w:rsidRDefault="004E509C" w:rsidP="004E509C">
            <w:r w:rsidRPr="004E509C">
              <w:t>за период __________________________ 20__ год</w:t>
            </w:r>
          </w:p>
          <w:p w:rsidR="004E509C" w:rsidRPr="004E509C" w:rsidRDefault="004E509C" w:rsidP="004E509C">
            <w:pPr>
              <w:rPr>
                <w:lang w:bidi="en-US"/>
              </w:rPr>
            </w:pPr>
            <w:r w:rsidRPr="004E509C">
              <w:t xml:space="preserve">  </w:t>
            </w:r>
            <w:r w:rsidRPr="004E509C">
              <w:rPr>
                <w:lang w:bidi="en-US"/>
              </w:rPr>
              <w:t>____________________________________________________</w:t>
            </w:r>
          </w:p>
          <w:tbl>
            <w:tblPr>
              <w:tblW w:w="13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807"/>
              <w:gridCol w:w="571"/>
              <w:gridCol w:w="732"/>
              <w:gridCol w:w="718"/>
              <w:gridCol w:w="1071"/>
              <w:gridCol w:w="599"/>
              <w:gridCol w:w="1196"/>
              <w:gridCol w:w="1404"/>
              <w:gridCol w:w="989"/>
              <w:gridCol w:w="1077"/>
              <w:gridCol w:w="1415"/>
              <w:gridCol w:w="1519"/>
            </w:tblGrid>
            <w:tr w:rsidR="004E509C" w:rsidRPr="004E509C" w:rsidTr="004E509C">
              <w:trPr>
                <w:trHeight w:val="249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Справочно№ п/п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Наименование видов работ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t>Единицы измерения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rPr>
                      <w:lang w:bidi="en-US"/>
                    </w:rPr>
                    <w:t>Группа</w:t>
                  </w:r>
                </w:p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Объем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Коэфф. для первода в усл.-расчетные ед. объема муниципальной услуги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Кратность выполнения работ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Объем муниципальной услуги   в условно-расчетных единицах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Всего израсходовано средств на выполнение муниципального задания за отчетный период, рублей, копеек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  <w:rPr>
                      <w:lang w:bidi="en-US"/>
                    </w:rPr>
                  </w:pPr>
                  <w:r w:rsidRPr="004E509C">
                    <w:rPr>
                      <w:lang w:bidi="en-US"/>
                    </w:rPr>
                    <w:t>Показатель качества  К, 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Сумма (с учетом коэфициента качества), рублей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Всего израсходовано средств на выполнение муниципального задания  за отчетный период с нарастающим итогом, рублей.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Сумма финансового обеспечения муниципального задания на 20</w:t>
                  </w:r>
                  <w:r w:rsidR="0067615F">
                    <w:t>20</w:t>
                  </w:r>
                  <w:r w:rsidRPr="004E509C">
                    <w:t xml:space="preserve"> год, рублей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3</w:t>
                  </w: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6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7</w:t>
                  </w: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8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11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12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13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14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>15</w:t>
                  </w: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  <w:r w:rsidRPr="004E509C">
                    <w:t xml:space="preserve">В соответствии с пунктом 4.4 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  <w:tr w:rsidR="004E509C" w:rsidRPr="004E509C" w:rsidTr="004E509C">
              <w:trPr>
                <w:trHeight w:val="252"/>
              </w:trPr>
              <w:tc>
                <w:tcPr>
                  <w:tcW w:w="5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7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1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09C" w:rsidRPr="004E509C" w:rsidRDefault="004E509C" w:rsidP="006422D9">
                  <w:pPr>
                    <w:framePr w:hSpace="180" w:wrap="around" w:vAnchor="text" w:hAnchor="margin" w:y="-8330"/>
                  </w:pPr>
                </w:p>
              </w:tc>
            </w:tr>
          </w:tbl>
          <w:p w:rsidR="004E509C" w:rsidRPr="004E509C" w:rsidRDefault="004E509C" w:rsidP="004E509C">
            <w:pPr>
              <w:rPr>
                <w:b/>
              </w:rPr>
            </w:pPr>
          </w:p>
          <w:p w:rsidR="004E509C" w:rsidRPr="004E509C" w:rsidRDefault="004E509C" w:rsidP="004E509C">
            <w:r w:rsidRPr="004E509C">
              <w:t xml:space="preserve">3.4..1. Периодичность предоставления акта выполненных работ: </w:t>
            </w:r>
            <w:r w:rsidRPr="004E509C">
              <w:rPr>
                <w:u w:val="single"/>
              </w:rPr>
              <w:t>ежемесячно</w:t>
            </w:r>
          </w:p>
          <w:p w:rsidR="004E509C" w:rsidRPr="004E509C" w:rsidRDefault="004E509C" w:rsidP="004E509C">
            <w:pPr>
              <w:rPr>
                <w:bCs/>
              </w:rPr>
            </w:pPr>
            <w:r w:rsidRPr="004E509C">
              <w:t xml:space="preserve">3.4.2. Срок предоставления акта выполненных работ: </w:t>
            </w:r>
            <w:r w:rsidRPr="004E509C">
              <w:rPr>
                <w:u w:val="single"/>
              </w:rPr>
              <w:t>до 10 числа месяца, следующего за отчетным периодом.</w:t>
            </w:r>
          </w:p>
          <w:p w:rsidR="004E509C" w:rsidRPr="004E509C" w:rsidRDefault="004E509C" w:rsidP="004E509C">
            <w:pPr>
              <w:rPr>
                <w:bCs/>
              </w:rPr>
            </w:pPr>
          </w:p>
          <w:p w:rsidR="004E509C" w:rsidRPr="004E509C" w:rsidRDefault="004E509C" w:rsidP="004E509C">
            <w:pPr>
              <w:rPr>
                <w:bCs/>
              </w:rPr>
            </w:pPr>
            <w:r w:rsidRPr="004E509C">
              <w:t xml:space="preserve">4. Иная информация, необходимая для исполнения </w:t>
            </w:r>
            <w:r w:rsidRPr="004E509C">
              <w:rPr>
                <w:bCs/>
              </w:rPr>
              <w:t>(контроля за исполнением) муниципального задания:</w:t>
            </w:r>
          </w:p>
          <w:p w:rsidR="00227D9F" w:rsidRDefault="004E509C" w:rsidP="004E509C">
            <w:r w:rsidRPr="004E509C">
              <w:rPr>
                <w:bCs/>
              </w:rPr>
              <w:t xml:space="preserve">   4.1. Перечень и характеристика </w:t>
            </w:r>
            <w:r w:rsidRPr="004E509C">
              <w:t>дворовых территорий, внутрикваральных проездов, придомовых территорий.</w:t>
            </w:r>
          </w:p>
          <w:p w:rsidR="00227D9F" w:rsidRDefault="00227D9F" w:rsidP="004E509C"/>
          <w:p w:rsidR="004E509C" w:rsidRPr="00227D9F" w:rsidRDefault="004E509C" w:rsidP="00227D9F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227D9F">
              <w:rPr>
                <w:b/>
                <w:bCs/>
                <w:sz w:val="28"/>
                <w:szCs w:val="28"/>
              </w:rPr>
              <w:t xml:space="preserve">Адресная  программа  по механизированной уборке </w:t>
            </w:r>
            <w:r w:rsidRPr="00227D9F">
              <w:rPr>
                <w:b/>
                <w:sz w:val="28"/>
                <w:szCs w:val="28"/>
              </w:rPr>
              <w:t xml:space="preserve"> дворовых территорий, внутрикваральных проездов, придомовых территорий</w:t>
            </w:r>
            <w:r w:rsidR="0067615F">
              <w:rPr>
                <w:b/>
                <w:bCs/>
                <w:sz w:val="28"/>
                <w:szCs w:val="28"/>
              </w:rPr>
              <w:t xml:space="preserve">  г. Гатчина в 2020 году</w:t>
            </w:r>
          </w:p>
          <w:p w:rsidR="00227D9F" w:rsidRDefault="00227D9F" w:rsidP="00227D9F">
            <w:pPr>
              <w:ind w:left="567"/>
              <w:jc w:val="center"/>
              <w:rPr>
                <w:bCs/>
                <w:sz w:val="28"/>
                <w:szCs w:val="28"/>
              </w:rPr>
            </w:pPr>
          </w:p>
          <w:p w:rsidR="00227D9F" w:rsidRPr="00227D9F" w:rsidRDefault="00227D9F" w:rsidP="00227D9F">
            <w:pPr>
              <w:ind w:left="567"/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1419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977"/>
              <w:gridCol w:w="1678"/>
              <w:gridCol w:w="1341"/>
              <w:gridCol w:w="1635"/>
              <w:gridCol w:w="165"/>
              <w:gridCol w:w="1159"/>
              <w:gridCol w:w="1393"/>
              <w:gridCol w:w="1559"/>
              <w:gridCol w:w="1440"/>
            </w:tblGrid>
            <w:tr w:rsidR="00981BE5" w:rsidRPr="008E2F48" w:rsidTr="00227D9F">
              <w:trPr>
                <w:trHeight w:val="334"/>
              </w:trPr>
              <w:tc>
                <w:tcPr>
                  <w:tcW w:w="14198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4.1.1.  Площадь механизированной уборки, ручной уборки дворовых территорий, уборки внутриквартальных проездов</w:t>
                  </w:r>
                </w:p>
              </w:tc>
            </w:tr>
            <w:tr w:rsidR="00981BE5" w:rsidRPr="008E2F48" w:rsidTr="00227D9F">
              <w:trPr>
                <w:trHeight w:val="285"/>
              </w:trPr>
              <w:tc>
                <w:tcPr>
                  <w:tcW w:w="14198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54FD9" w:rsidRPr="008E2F48" w:rsidTr="00227D9F">
              <w:trPr>
                <w:trHeight w:val="22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81BE5" w:rsidRPr="008E2F48" w:rsidTr="00227D9F">
              <w:trPr>
                <w:trHeight w:val="270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893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Ручная уборка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Механизированная уборка и механизированная посыпка, кв.м.</w:t>
                  </w:r>
                </w:p>
              </w:tc>
            </w:tr>
            <w:tr w:rsidR="00981BE5" w:rsidRPr="008E2F48" w:rsidTr="00227D9F">
              <w:trPr>
                <w:trHeight w:val="360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Зимний период</w:t>
                  </w:r>
                </w:p>
              </w:tc>
              <w:tc>
                <w:tcPr>
                  <w:tcW w:w="59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 xml:space="preserve">Летний период 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81BE5" w:rsidRPr="008E2F48" w:rsidTr="0067615F">
              <w:trPr>
                <w:trHeight w:val="1440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Подметание, сдвигание снега, кв.м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Посыпка внутридворовых территорий, кв.м.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Уборка мусора  (усовершен.покрытия  и без покрытия), кв. м.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Подметание /усоверш.покрыт. /, кв.м.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 xml:space="preserve">Уборка газонов дворовой территории от мусора , кв.м.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4C581D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C581D">
                    <w:rPr>
                      <w:bCs/>
                      <w:color w:val="000000"/>
                      <w:sz w:val="20"/>
                      <w:szCs w:val="20"/>
                    </w:rPr>
                    <w:t>Выкашивание газонов дворовой территории, кв.м.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8E2F48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 w:rsidRPr="008E2F48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 46, к.1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11/13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192,90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35 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17138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100,58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798,7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670,5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368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766,5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229,95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3 429,33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3 429,33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1 533,00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2364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591,25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177,38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2 720,00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2 720,00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1 182,50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50к1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2422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52 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52 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1942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54к1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106,80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294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54к2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1672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236,40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2236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721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69, к.2 и к.3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71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831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 Армии,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122,18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407,25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2362,67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2363,67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814,5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 Армии,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539,25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161,78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1 278,00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1 278,00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1 078,50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132,60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71,40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23/38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25/43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513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27/20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876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662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919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592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584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762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235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153,75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46,13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307,5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227,75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455,5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486,00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347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514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195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470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195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374,00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8/10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Дворовой проезд вдоль пр. 25 Октября д. 45 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Дворовой проезд и автостоянка у д. 12, корп. 1 и д. 12 корп. 2 по ул. Изотова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дворовой проезд от д. 2 по ул. Рощинской  к воротам Воинской части 28677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892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849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1041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71,70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179,4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673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15 корп.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15к1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18, к1, к2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145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614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54,75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365,00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37,28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887,33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887,33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248,50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3б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685,33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912,00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147,30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Pr="006212B0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Инженерный,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608,65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3 999,3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3 999,3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1217,3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3078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2115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41,25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835,3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723,65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1447,3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240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12/5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833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1315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412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467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1208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37А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38/7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161,10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1362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1336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765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49/51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230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52А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665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126,30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148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8А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636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89,10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387,25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116,175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390,7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774,5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219,75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65,925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511,3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511,3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439,5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FB6CB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</w:t>
                  </w:r>
                  <w:r w:rsidR="00FB6CBE" w:rsidRPr="006212B0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1716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786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766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266</w:t>
                  </w:r>
                </w:p>
              </w:tc>
            </w:tr>
            <w:tr w:rsidR="00284886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786</w:t>
                  </w:r>
                </w:p>
              </w:tc>
            </w:tr>
            <w:tr w:rsidR="00284886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Комсомольцев-Подпольщиков (дет плош)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4886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261,5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78,45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1 756,7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1 756,7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523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389,5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116,85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1 553,33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1 553,33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779,00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81,45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910,67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910,67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543,00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103,50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530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13А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677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440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387,5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116,25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615,25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184,58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2 614,00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2 614,00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1 230,50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224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422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364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465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311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292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9/5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  <w:r w:rsidR="00981BE5"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724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427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18 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284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706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30А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1043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725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386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11, 11а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11к1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387,5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116,25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15к3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978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17 б, корп. 1,2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284886" w:rsidRPr="006212B0">
                    <w:rPr>
                      <w:color w:val="000000"/>
                      <w:sz w:val="20"/>
                      <w:szCs w:val="20"/>
                    </w:rPr>
                    <w:t xml:space="preserve">        406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  <w:r w:rsidR="00284886" w:rsidRPr="006212B0">
                    <w:rPr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406</w:t>
                  </w:r>
                  <w:r w:rsidR="00981BE5"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  <w:r w:rsidR="00284886" w:rsidRPr="006212B0">
                    <w:rPr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235</w:t>
                  </w:r>
                  <w:r w:rsidR="00981BE5"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284886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1629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17 корп. 1 и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18А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428,25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128,48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856,5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828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564,5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169,35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4 644,00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4 644,00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1 129,00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776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 к.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540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40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453,60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941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г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дворовой проезд от массива гаражей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691,7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207,51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691,7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746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24Б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28В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315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12Б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1324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981BE5" w:rsidRPr="008E2F48" w:rsidTr="0067615F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Территория у детской площадки, дворовой проезд и автостоянка у д. 12, корп. 2  по ул. Изотова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388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629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356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76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20А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344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928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382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5/17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948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275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845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495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189,90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127,20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510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61,80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180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1320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570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338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7А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47,10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939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15/30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524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805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107,40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707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700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22к1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22к2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155,70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931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1004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1/2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460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17/2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697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18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153,90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1108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375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589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400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46,50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1305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950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89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415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69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190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79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54FD9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Широкая,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sz w:val="20"/>
                      <w:szCs w:val="20"/>
                    </w:rPr>
                  </w:pPr>
                  <w:r w:rsidRPr="006212B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85 914,75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25 </w:t>
                  </w:r>
                  <w:r w:rsidR="00233C26"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44,</w:t>
                  </w:r>
                  <w:r w:rsidR="00233C26"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68 312,00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76089,95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510 480,67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510 480,67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233C26" w:rsidP="006422D9">
                  <w:pPr>
                    <w:framePr w:hSpace="180" w:wrap="around" w:vAnchor="text" w:hAnchor="margin" w:y="-833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194 534,10</w:t>
                  </w: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233C26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2F48" w:rsidRPr="006212B0" w:rsidRDefault="008E2F48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570"/>
              </w:trPr>
              <w:tc>
                <w:tcPr>
                  <w:tcW w:w="86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  <w:r w:rsidRPr="006212B0">
                    <w:rPr>
                      <w:b/>
                      <w:bCs/>
                      <w:color w:val="000000"/>
                      <w:sz w:val="22"/>
                      <w:szCs w:val="22"/>
                    </w:rPr>
                    <w:t>4.1.2. Площадь уборки выходов из подъездов, придомовых газонов и контейнерных площадок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294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Cs/>
                      <w:color w:val="000000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Cs/>
                      <w:color w:val="000000"/>
                      <w:sz w:val="20"/>
                      <w:szCs w:val="20"/>
                    </w:rPr>
                    <w:t>Площадь очистки от снега, наледи и льда,  посыпки, подметания вручную   усовершенствованных покрытий (выходы из подъездов(без крылец), кв. м.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Cs/>
                      <w:color w:val="000000"/>
                      <w:sz w:val="20"/>
                      <w:szCs w:val="20"/>
                    </w:rPr>
                    <w:t>Площадь уборки газонов от мусора и листьев, выкашивания газонов  (в непосредственной близости от МКД), кв. м.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Cs/>
                      <w:color w:val="000000"/>
                      <w:sz w:val="20"/>
                      <w:szCs w:val="20"/>
                    </w:rPr>
                    <w:t>Площадь уборки контейнерых площадок, кв. м.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11/13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35в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B1150D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55,88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399,33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46к1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49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50к1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52 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54к1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54к2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59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67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 Октября, 71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 Армии,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10Б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23/38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25/43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27/20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7-ой Армии,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67,88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1 181,33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Волкова, 1к4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Володарского, 8А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1/25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25,63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310,33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37,96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365,67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25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Гагарина,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Горького, 8/10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1866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Достоевского,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15к1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20,71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443,67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3б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B1150D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Изотова,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28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Инженерный,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101,44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1 999,67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22,92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417,67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120,61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2 605,00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 Подрядчикова,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12/5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4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37А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38/7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39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28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49/51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49А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52А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9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59В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69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75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8А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Карла Маркса, 9А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188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15А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64,54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195,33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109,33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806,00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36,63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255,67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198</w:t>
                  </w:r>
                </w:p>
                <w:p w:rsidR="007F6CCE" w:rsidRPr="006212B0" w:rsidRDefault="007F6CC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 9</w:t>
                  </w:r>
                </w:p>
                <w:p w:rsidR="00B1150D" w:rsidRPr="006212B0" w:rsidRDefault="00B1150D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Киргетова,8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  <w:p w:rsidR="00B1150D" w:rsidRPr="006212B0" w:rsidRDefault="007F6CC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1224</w:t>
                  </w:r>
                </w:p>
                <w:p w:rsidR="007F6CCE" w:rsidRPr="006212B0" w:rsidRDefault="007F6CC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  <w:p w:rsidR="00B1150D" w:rsidRPr="006212B0" w:rsidRDefault="00B1150D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1Б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43,58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878,33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Константинова,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13А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Красная,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1591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1467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64,58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824,00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Крупской,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Лейтенанта Шмидта, 9/5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7F6CC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Леонова,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18 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30 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5А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Радищева,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11к1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64,58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909,00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13к1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15к3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18А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2Б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3, к.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278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3Б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40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2340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 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9Г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Русинова,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24Б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28В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Соборная,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12Б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308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Солнечный,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Угол Урицкого и Достоевского (детск. сад)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7F6CCE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20А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37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A91099"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5/17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57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Урицкого,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Филиппова,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29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3А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Хохлова, 7А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15/30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2443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22к1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22к2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Чехова, 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1/2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17/2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19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24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38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42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43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48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50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50Б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54А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57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lastRenderedPageBreak/>
                    <w:t>398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58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61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61А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65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6А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Чкалова, 79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406</w:t>
                  </w: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407</w:t>
                  </w: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408</w:t>
                  </w: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099" w:rsidRPr="006212B0" w:rsidRDefault="00A91099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Рощинская,15</w:t>
                  </w:r>
                </w:p>
                <w:p w:rsidR="00A91099" w:rsidRPr="006212B0" w:rsidRDefault="00A91099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Рощинская, 17бк1</w:t>
                  </w:r>
                </w:p>
                <w:p w:rsidR="00A91099" w:rsidRPr="006212B0" w:rsidRDefault="00A91099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Северная (с террит по ул. Колпанской)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099" w:rsidRPr="006212B0" w:rsidRDefault="00A91099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981BE5" w:rsidRPr="006212B0" w:rsidRDefault="00A91099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100</w:t>
                  </w:r>
                  <w:r w:rsidR="00981BE5"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1099" w:rsidRPr="006212B0" w:rsidRDefault="00A91099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A91099" w:rsidRPr="006212B0" w:rsidRDefault="00A91099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9D131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  <w:p w:rsidR="00A91099" w:rsidRPr="006212B0" w:rsidRDefault="00A91099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1BE5" w:rsidRPr="008E2F48" w:rsidTr="0067615F">
              <w:trPr>
                <w:trHeight w:val="30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  <w:r w:rsidR="009D1315"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 332,63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223 453,33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1BE5" w:rsidRPr="006212B0" w:rsidRDefault="009D1315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1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3 520,00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BE5" w:rsidRPr="006212B0" w:rsidRDefault="00981BE5" w:rsidP="006422D9">
                  <w:pPr>
                    <w:framePr w:hSpace="180" w:wrap="around" w:vAnchor="text" w:hAnchor="margin" w:y="-833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09C" w:rsidRPr="004E509C" w:rsidRDefault="004E509C" w:rsidP="004E509C">
            <w:pPr>
              <w:rPr>
                <w:bCs/>
              </w:rPr>
            </w:pPr>
          </w:p>
          <w:p w:rsidR="004E509C" w:rsidRPr="004E509C" w:rsidRDefault="004E509C" w:rsidP="004E509C">
            <w:pPr>
              <w:rPr>
                <w:bCs/>
              </w:rPr>
            </w:pPr>
          </w:p>
          <w:p w:rsidR="00554FD9" w:rsidRPr="004E509C" w:rsidRDefault="004E509C" w:rsidP="004E509C">
            <w:pPr>
              <w:rPr>
                <w:bCs/>
              </w:rPr>
            </w:pPr>
            <w:r w:rsidRPr="004E509C">
              <w:rPr>
                <w:bCs/>
              </w:rPr>
              <w:t xml:space="preserve"> </w:t>
            </w:r>
          </w:p>
          <w:tbl>
            <w:tblPr>
              <w:tblW w:w="12191" w:type="dxa"/>
              <w:tblLayout w:type="fixed"/>
              <w:tblLook w:val="04A0" w:firstRow="1" w:lastRow="0" w:firstColumn="1" w:lastColumn="0" w:noHBand="0" w:noVBand="1"/>
            </w:tblPr>
            <w:tblGrid>
              <w:gridCol w:w="60"/>
              <w:gridCol w:w="2886"/>
              <w:gridCol w:w="4711"/>
              <w:gridCol w:w="922"/>
              <w:gridCol w:w="1627"/>
              <w:gridCol w:w="396"/>
              <w:gridCol w:w="1589"/>
            </w:tblGrid>
            <w:tr w:rsidR="00554FD9" w:rsidRPr="00554FD9" w:rsidTr="00D35AEF">
              <w:trPr>
                <w:gridBefore w:val="1"/>
                <w:gridAfter w:val="1"/>
                <w:wBefore w:w="60" w:type="dxa"/>
                <w:wAfter w:w="1589" w:type="dxa"/>
                <w:trHeight w:val="1657"/>
              </w:trPr>
              <w:tc>
                <w:tcPr>
                  <w:tcW w:w="105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4FD9" w:rsidRDefault="00554FD9" w:rsidP="006422D9">
                  <w:pPr>
                    <w:pStyle w:val="ab"/>
                    <w:framePr w:hSpace="180" w:wrap="around" w:vAnchor="text" w:hAnchor="margin" w:y="-8330"/>
                    <w:numPr>
                      <w:ilvl w:val="1"/>
                      <w:numId w:val="8"/>
                    </w:num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4B41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Расчет объемов уборки дворовых территорий, внутриквартальных проездов, придомовых территорий  (выходы из подъездов) и контейнерных площадок с 01.01.20</w:t>
                  </w:r>
                  <w:r w:rsidR="00134552" w:rsidRPr="00F84B4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F84B4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по 31.12.20</w:t>
                  </w:r>
                  <w:r w:rsidR="00D907F5" w:rsidRPr="00F84B4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F84B4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84B41" w:rsidRDefault="00F84B41" w:rsidP="006422D9">
                  <w:pPr>
                    <w:pStyle w:val="ab"/>
                    <w:framePr w:hSpace="180" w:wrap="around" w:vAnchor="text" w:hAnchor="margin" w:y="-8330"/>
                    <w:ind w:left="36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53329" w:rsidRPr="00F84B41" w:rsidRDefault="00B53329" w:rsidP="006422D9">
                  <w:pPr>
                    <w:pStyle w:val="ab"/>
                    <w:framePr w:hSpace="180" w:wrap="around" w:vAnchor="text" w:hAnchor="margin" w:y="-8330"/>
                    <w:ind w:left="36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35AEF" w:rsidTr="00D35AEF">
              <w:trPr>
                <w:trHeight w:val="375"/>
              </w:trPr>
              <w:tc>
                <w:tcPr>
                  <w:tcW w:w="294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Наименование работ </w:t>
                  </w:r>
                </w:p>
              </w:tc>
              <w:tc>
                <w:tcPr>
                  <w:tcW w:w="4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Кратность</w:t>
                  </w:r>
                </w:p>
              </w:tc>
              <w:tc>
                <w:tcPr>
                  <w:tcW w:w="3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2020 год  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 Механизированная уборка в летний период.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1.1. Подметание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194 534,10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13 617 387,00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1.2. Мойка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194 534,10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7 003 227,60</w:t>
                  </w:r>
                </w:p>
              </w:tc>
            </w:tr>
            <w:tr w:rsidR="00D35AEF" w:rsidTr="00D35AEF">
              <w:trPr>
                <w:trHeight w:val="9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 Подметание лотковой зоны и сбор смета подметально-уборочным оборудованием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97 267,05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6 808 693,50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 Механизированная уборка в зимний период.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2.1. Сгребание снега с подметанием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194 534,10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15 562 728,00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2.2. Приготовление пескосоляной смеси для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1 915 961,99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3 831 923,99</w:t>
                  </w:r>
                </w:p>
              </w:tc>
            </w:tr>
            <w:tr w:rsidR="00D35AEF" w:rsidTr="00D35AEF">
              <w:trPr>
                <w:trHeight w:val="9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2.3. Посыпка противогололедным материалом без стоимости ПСС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т.кв.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58 360,23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4 668 818,40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3. Ручная уборка 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Зимний период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3.1. Сдвигание снега (усовершенствованное покрытие)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85 914,75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6 443 606,25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3.2. Посыпка территории (дворовых территорий и внутриквартальных проездов)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25 744,43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1 930 831,88</w:t>
                  </w:r>
                </w:p>
              </w:tc>
            </w:tr>
            <w:tr w:rsidR="00D35AEF" w:rsidTr="00D35AEF">
              <w:trPr>
                <w:trHeight w:val="9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3.3. Очистка  территории с усовершенствованным покрытием от снега придомовых территорий (выходы из подъездов)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16 332,63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1 224 947,50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3.4. Посыпка территории дворовых для придомовых территорий (выходы из подъездов)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4 899,79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367 484,25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3.5. Очистка территории от наледи и льда без обработки придомовых территорий (выходы из подъездов)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8 166,32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57 164,22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Летний период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9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3.6. Подметание территории (усовершенствованное покрытие)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76 089,95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7 989 444,75</w:t>
                  </w:r>
                </w:p>
              </w:tc>
            </w:tr>
            <w:tr w:rsidR="00D35AEF" w:rsidTr="00D35AEF">
              <w:trPr>
                <w:trHeight w:val="9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3.7. Уборка мусора (усовершенствованные покрытия и без покрытий) дворовых территорий и внутриквартальных проездов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68 312,00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7 172 760,00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3.8. Подметание придомовых территорий (выходы из подъездов)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16 332,63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1 959 916,00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3.9.  Уборка газонов от мусора (дворовые территории и внутриквартальные проезды)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510 480,67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53 600 470,35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3.10. Уборка газонов от листьев (дворовые территории и внутриквартальные проезды)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510 480,67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1 531 442,01</w:t>
                  </w:r>
                </w:p>
              </w:tc>
            </w:tr>
            <w:tr w:rsidR="00D35AEF" w:rsidTr="00D35AEF">
              <w:trPr>
                <w:trHeight w:val="6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3.11. Выкашивание газонов (дворовые территории и внутриквартальные проезды)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510 480,67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2 552 403,35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3.12. Уборка газонов от мусора (придомовая территория)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223 453,33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26 814 400,00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3.13. Уборка газонов от листьев (придомовая территория)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223 453,33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670 360,00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3.14. Выкашивание газонов (придомовая территория)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223 453,33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893 813,33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 Уборка контейнерных площадок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35AEF" w:rsidTr="00D35AEF">
              <w:trPr>
                <w:trHeight w:val="300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Уборка контейнерных площадок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3 520,00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1 056 000,00</w:t>
                  </w:r>
                </w:p>
              </w:tc>
            </w:tr>
            <w:tr w:rsidR="00D35AEF" w:rsidTr="00D35AEF">
              <w:trPr>
                <w:trHeight w:val="855"/>
              </w:trPr>
              <w:tc>
                <w:tcPr>
                  <w:tcW w:w="29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уборке площадей дворовых территорий, внутриквартальных проездов и придомовых территорий</w:t>
                  </w:r>
                </w:p>
              </w:tc>
              <w:tc>
                <w:tcPr>
                  <w:tcW w:w="4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кв. 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1 034 235,49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AEF" w:rsidRDefault="00D35AEF" w:rsidP="006422D9">
                  <w:pPr>
                    <w:framePr w:hSpace="180" w:wrap="around" w:vAnchor="text" w:hAnchor="margin" w:y="-83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161 925 898,39</w:t>
                  </w:r>
                </w:p>
              </w:tc>
            </w:tr>
          </w:tbl>
          <w:p w:rsidR="004E509C" w:rsidRPr="004E509C" w:rsidRDefault="004E509C" w:rsidP="004E509C">
            <w:pPr>
              <w:rPr>
                <w:b/>
                <w:bCs/>
              </w:rPr>
            </w:pPr>
          </w:p>
        </w:tc>
      </w:tr>
    </w:tbl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2680"/>
        <w:gridCol w:w="960"/>
        <w:gridCol w:w="780"/>
        <w:gridCol w:w="720"/>
        <w:gridCol w:w="740"/>
        <w:gridCol w:w="820"/>
        <w:gridCol w:w="720"/>
        <w:gridCol w:w="740"/>
        <w:gridCol w:w="760"/>
        <w:gridCol w:w="700"/>
        <w:gridCol w:w="780"/>
        <w:gridCol w:w="700"/>
        <w:gridCol w:w="700"/>
        <w:gridCol w:w="700"/>
        <w:gridCol w:w="780"/>
        <w:gridCol w:w="1000"/>
      </w:tblGrid>
      <w:tr w:rsidR="004E509C" w:rsidRPr="004E509C" w:rsidTr="00D35AEF">
        <w:trPr>
          <w:trHeight w:val="31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B41" w:rsidRDefault="00F84B41" w:rsidP="004E509C">
            <w:pPr>
              <w:rPr>
                <w:b/>
                <w:bCs/>
              </w:rPr>
            </w:pPr>
          </w:p>
          <w:p w:rsidR="004E509C" w:rsidRPr="004E509C" w:rsidRDefault="004E509C" w:rsidP="004E509C">
            <w:pPr>
              <w:rPr>
                <w:b/>
                <w:bCs/>
              </w:rPr>
            </w:pPr>
            <w:r w:rsidRPr="004E509C">
              <w:rPr>
                <w:b/>
                <w:bCs/>
              </w:rPr>
              <w:t>4.3. Календарный план</w:t>
            </w:r>
          </w:p>
        </w:tc>
      </w:tr>
      <w:tr w:rsidR="004E509C" w:rsidRPr="004E509C" w:rsidTr="00D35AEF">
        <w:trPr>
          <w:trHeight w:val="31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Pr="004E509C" w:rsidRDefault="004E509C" w:rsidP="004E509C">
            <w:pPr>
              <w:rPr>
                <w:b/>
                <w:bCs/>
              </w:rPr>
            </w:pPr>
            <w:r w:rsidRPr="004E509C">
              <w:rPr>
                <w:b/>
                <w:bCs/>
              </w:rPr>
              <w:t>выполнения работ по уборке дворовых, придомовых территорий и внутрикватртальных проездов</w:t>
            </w:r>
          </w:p>
        </w:tc>
      </w:tr>
      <w:tr w:rsidR="004E509C" w:rsidRPr="004E509C" w:rsidTr="00D35AEF">
        <w:trPr>
          <w:trHeight w:val="330"/>
        </w:trPr>
        <w:tc>
          <w:tcPr>
            <w:tcW w:w="142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09C" w:rsidRDefault="00134552" w:rsidP="00134552">
            <w:pPr>
              <w:rPr>
                <w:b/>
                <w:bCs/>
              </w:rPr>
            </w:pPr>
            <w:r w:rsidRPr="004E509C">
              <w:rPr>
                <w:b/>
                <w:bCs/>
              </w:rPr>
              <w:lastRenderedPageBreak/>
              <w:t>Н</w:t>
            </w:r>
            <w:r w:rsidR="004E509C" w:rsidRPr="004E509C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="004E509C" w:rsidRPr="004E509C">
              <w:rPr>
                <w:b/>
                <w:bCs/>
              </w:rPr>
              <w:t>период с 01 января по 31 декабря 20</w:t>
            </w:r>
            <w:r>
              <w:rPr>
                <w:b/>
                <w:bCs/>
              </w:rPr>
              <w:t>20</w:t>
            </w:r>
            <w:r w:rsidR="004E509C" w:rsidRPr="004E509C">
              <w:rPr>
                <w:b/>
                <w:bCs/>
              </w:rPr>
              <w:t xml:space="preserve"> года</w:t>
            </w:r>
          </w:p>
          <w:p w:rsidR="00D35AEF" w:rsidRDefault="00D35AEF" w:rsidP="00134552">
            <w:pPr>
              <w:rPr>
                <w:b/>
                <w:bCs/>
              </w:rPr>
            </w:pPr>
          </w:p>
          <w:p w:rsidR="00F84B41" w:rsidRPr="004E509C" w:rsidRDefault="00F84B41" w:rsidP="00134552">
            <w:pPr>
              <w:rPr>
                <w:b/>
                <w:bCs/>
              </w:rPr>
            </w:pPr>
          </w:p>
        </w:tc>
      </w:tr>
      <w:tr w:rsidR="00D35AEF" w:rsidTr="00D35AEF">
        <w:trPr>
          <w:gridAfter w:val="1"/>
          <w:wAfter w:w="1000" w:type="dxa"/>
          <w:trHeight w:val="405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                                изм.</w:t>
            </w:r>
          </w:p>
        </w:tc>
        <w:tc>
          <w:tcPr>
            <w:tcW w:w="886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 работ по месяцам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Механизированная уборка  в летний период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Подметание дворовых территорий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 Мойка дворовых территорий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35AEF" w:rsidTr="00D35AEF">
        <w:trPr>
          <w:gridAfter w:val="1"/>
          <w:wAfter w:w="1000" w:type="dxa"/>
          <w:trHeight w:val="208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 Подметание лотковой зоны и сбор смета подметально-уборочным оборудованием дворовых территорий и внутриквартальных проездов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Механизированная уборка  в зимний период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Сгребание снега с подметанием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Приготовление пескосоляной смеси (ПСС)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35AEF" w:rsidTr="00D35AEF">
        <w:trPr>
          <w:gridAfter w:val="1"/>
          <w:wAfter w:w="1000" w:type="dxa"/>
          <w:trHeight w:val="76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 Посыпка противогололедным материалом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Ручная уборка 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Дворовые территории и внутриквартальные проезды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Зимний период</w:t>
            </w:r>
          </w:p>
        </w:tc>
      </w:tr>
      <w:tr w:rsidR="00D35AEF" w:rsidTr="00D35AEF">
        <w:trPr>
          <w:gridAfter w:val="1"/>
          <w:wAfter w:w="1000" w:type="dxa"/>
          <w:trHeight w:val="54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Сдвигание снега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35AEF" w:rsidTr="00D35AEF">
        <w:trPr>
          <w:gridAfter w:val="1"/>
          <w:wAfter w:w="1000" w:type="dxa"/>
          <w:trHeight w:val="765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Посыпка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Летний период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 Подметание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D35AEF" w:rsidTr="00D35AEF">
        <w:trPr>
          <w:gridAfter w:val="1"/>
          <w:wAfter w:w="1000" w:type="dxa"/>
          <w:trHeight w:val="765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 Уборка от мусора (усовершен.покрытия и без покрытия).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 Уборка газонов от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 Уборка газонов от листьев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35AEF" w:rsidTr="00D35AEF">
        <w:trPr>
          <w:gridAfter w:val="1"/>
          <w:wAfter w:w="1000" w:type="dxa"/>
          <w:trHeight w:val="43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 Выкашивание газонов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Придомовые территории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Зимний период</w:t>
            </w:r>
          </w:p>
        </w:tc>
      </w:tr>
      <w:tr w:rsidR="00D35AEF" w:rsidTr="00D35AEF">
        <w:trPr>
          <w:gridAfter w:val="1"/>
          <w:wAfter w:w="1000" w:type="dxa"/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3.8. Очистка территории с усовершенствованными покрытиями от снега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35AEF" w:rsidTr="00D35AEF">
        <w:trPr>
          <w:gridAfter w:val="1"/>
          <w:wAfter w:w="1000" w:type="dxa"/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3.9. Посыпка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3.10. очистка территории от наледи и льда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Летний период</w:t>
            </w:r>
          </w:p>
        </w:tc>
      </w:tr>
      <w:tr w:rsidR="00D35AEF" w:rsidTr="00D35AEF">
        <w:trPr>
          <w:gridAfter w:val="1"/>
          <w:wAfter w:w="1000" w:type="dxa"/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3.11. Подметание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3.12. Уборка газонов от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D35AEF" w:rsidTr="00D35AEF">
        <w:trPr>
          <w:gridAfter w:val="1"/>
          <w:wAfter w:w="1000" w:type="dxa"/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3.13. Уборка газонов от листьев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35AEF" w:rsidTr="00D35AEF">
        <w:trPr>
          <w:gridAfter w:val="1"/>
          <w:wAfter w:w="1000" w:type="dxa"/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.14. Выкашивание газонов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35AEF" w:rsidTr="00D35AEF">
        <w:trPr>
          <w:gridAfter w:val="1"/>
          <w:wAfter w:w="1000" w:type="dxa"/>
          <w:trHeight w:val="300"/>
        </w:trPr>
        <w:tc>
          <w:tcPr>
            <w:tcW w:w="132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Контейнерные площадки</w:t>
            </w:r>
          </w:p>
        </w:tc>
      </w:tr>
      <w:tr w:rsidR="00D35AEF" w:rsidTr="00D35AEF">
        <w:trPr>
          <w:gridAfter w:val="1"/>
          <w:wAfter w:w="1000" w:type="dxa"/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Уборка контейнерной площадки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Default="00D35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4E509C" w:rsidRPr="004E509C" w:rsidRDefault="004E509C" w:rsidP="004E509C">
      <w:pPr>
        <w:rPr>
          <w:b/>
          <w:bCs/>
        </w:rPr>
      </w:pPr>
    </w:p>
    <w:tbl>
      <w:tblPr>
        <w:tblW w:w="1717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400"/>
        <w:gridCol w:w="562"/>
        <w:gridCol w:w="718"/>
        <w:gridCol w:w="322"/>
        <w:gridCol w:w="29"/>
        <w:gridCol w:w="237"/>
        <w:gridCol w:w="56"/>
        <w:gridCol w:w="180"/>
        <w:gridCol w:w="141"/>
        <w:gridCol w:w="321"/>
        <w:gridCol w:w="44"/>
        <w:gridCol w:w="277"/>
        <w:gridCol w:w="229"/>
        <w:gridCol w:w="236"/>
        <w:gridCol w:w="484"/>
        <w:gridCol w:w="306"/>
        <w:gridCol w:w="643"/>
        <w:gridCol w:w="148"/>
        <w:gridCol w:w="801"/>
        <w:gridCol w:w="129"/>
        <w:gridCol w:w="820"/>
        <w:gridCol w:w="112"/>
        <w:gridCol w:w="837"/>
        <w:gridCol w:w="93"/>
        <w:gridCol w:w="448"/>
        <w:gridCol w:w="33"/>
        <w:gridCol w:w="388"/>
        <w:gridCol w:w="186"/>
        <w:gridCol w:w="885"/>
        <w:gridCol w:w="1435"/>
        <w:gridCol w:w="1140"/>
        <w:gridCol w:w="618"/>
        <w:gridCol w:w="305"/>
        <w:gridCol w:w="1445"/>
        <w:gridCol w:w="169"/>
      </w:tblGrid>
      <w:tr w:rsidR="004E509C" w:rsidRPr="004E509C" w:rsidTr="00F84B41">
        <w:trPr>
          <w:gridAfter w:val="1"/>
          <w:wAfter w:w="169" w:type="dxa"/>
          <w:trHeight w:val="317"/>
        </w:trPr>
        <w:tc>
          <w:tcPr>
            <w:tcW w:w="1700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AEF" w:rsidRPr="00D35AEF" w:rsidRDefault="004E509C" w:rsidP="00D35AEF">
            <w:pPr>
              <w:pStyle w:val="ab"/>
              <w:numPr>
                <w:ilvl w:val="1"/>
                <w:numId w:val="8"/>
              </w:numPr>
              <w:rPr>
                <w:b/>
              </w:rPr>
            </w:pPr>
            <w:r w:rsidRPr="00D35AEF">
              <w:rPr>
                <w:b/>
                <w:bCs/>
              </w:rPr>
              <w:t xml:space="preserve">Виды, состав и требования к  выполнению  муниципальной услуги по </w:t>
            </w:r>
            <w:r w:rsidRPr="00D35AEF">
              <w:rPr>
                <w:b/>
              </w:rPr>
              <w:t xml:space="preserve">дворовым территориям, внутриквартальным проездам </w:t>
            </w:r>
          </w:p>
          <w:p w:rsidR="004E509C" w:rsidRPr="004E509C" w:rsidRDefault="004E509C" w:rsidP="00D35AEF">
            <w:pPr>
              <w:pStyle w:val="ab"/>
              <w:ind w:left="1070"/>
            </w:pPr>
            <w:r w:rsidRPr="00D35AEF">
              <w:rPr>
                <w:b/>
              </w:rPr>
              <w:lastRenderedPageBreak/>
              <w:t>и контейнерным площадкам</w:t>
            </w:r>
            <w:r w:rsidRPr="00D35AEF">
              <w:rPr>
                <w:b/>
                <w:bCs/>
              </w:rPr>
              <w:t xml:space="preserve">. </w:t>
            </w:r>
          </w:p>
          <w:p w:rsidR="004E509C" w:rsidRPr="004E509C" w:rsidRDefault="004E509C" w:rsidP="004E509C"/>
          <w:tbl>
            <w:tblPr>
              <w:tblW w:w="14685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7"/>
              <w:gridCol w:w="4647"/>
              <w:gridCol w:w="7761"/>
            </w:tblGrid>
            <w:tr w:rsidR="004E509C" w:rsidRPr="004E509C" w:rsidTr="004E509C">
              <w:trPr>
                <w:trHeight w:val="231"/>
              </w:trPr>
              <w:tc>
                <w:tcPr>
                  <w:tcW w:w="2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Вид работы</w:t>
                  </w:r>
                </w:p>
              </w:tc>
              <w:tc>
                <w:tcPr>
                  <w:tcW w:w="4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Состав работы</w:t>
                  </w:r>
                </w:p>
              </w:tc>
              <w:tc>
                <w:tcPr>
                  <w:tcW w:w="7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Требования к выполнению работы</w:t>
                  </w:r>
                </w:p>
              </w:tc>
            </w:tr>
            <w:tr w:rsidR="004E509C" w:rsidRPr="004E509C" w:rsidTr="004E509C">
              <w:trPr>
                <w:trHeight w:val="216"/>
              </w:trPr>
              <w:tc>
                <w:tcPr>
                  <w:tcW w:w="14685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ТЕРРИТОРИИ   ОБЩЕГО   ПОЛЬЗОВАНИЯ   С   ПОКРЫТИЕМ   (тротуары, дорожки, пешеходные зоны)</w:t>
                  </w:r>
                </w:p>
              </w:tc>
            </w:tr>
            <w:tr w:rsidR="004E509C" w:rsidRPr="004E509C" w:rsidTr="004E509C">
              <w:trPr>
                <w:trHeight w:val="462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  <w:lang w:bidi="en-US"/>
                    </w:rPr>
                    <w:t xml:space="preserve">Мойка 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 Механизированная мойка дворовых территорий и внутриквартальных проездов.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1. Обработка объектов в соответствии с календарным планом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509C" w:rsidRPr="004E509C" w:rsidTr="004E509C">
              <w:trPr>
                <w:trHeight w:val="1171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  <w:lang w:bidi="en-US"/>
                    </w:rPr>
                    <w:t xml:space="preserve">Подметание 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Механизированное и ручное (в недоступных для техники местах) сметание мусора: с дворовых территорий и внутриквартальных проездов — на газон, на пешеходных зонах   — в кучи; сбор и погрузка  куч в мешки.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1. В сухой период работа выполняется с одновременным увлажнением.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509C" w:rsidRPr="004E509C" w:rsidTr="004E509C">
              <w:trPr>
                <w:trHeight w:val="1171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  <w:lang w:bidi="en-US"/>
                    </w:rPr>
                    <w:t>Очистка от снега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Механизированное и ручное (в недоступных для техники местах) подметание снега: с дворовых территорий и внутриквартальных проездов — на газон, на пешеходных зонах — в кучи.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1. Работа должна начинаться не позднее образования слоя снега толщиной 2 см и продолжаться до полной обработки всех тротуаров и пешеходных дорожек по окончании снегопада.   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2. Не допускается наличие снега на пешеходных дорожках и пешеходных зонах (в местах движения пешеходов) после завершения работы.</w:t>
                  </w:r>
                </w:p>
              </w:tc>
            </w:tr>
            <w:tr w:rsidR="004E509C" w:rsidRPr="004E509C" w:rsidTr="004E509C">
              <w:trPr>
                <w:trHeight w:val="709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  <w:lang w:bidi="en-US"/>
                    </w:rPr>
                    <w:t>Сдвигание снега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Механизированное и ручное (в недоступных для техники местах) сдвигание снега, накопленного на газоне, на свободное место.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Работа выполняется по мере необходимости,  или по указанию  </w:t>
                  </w:r>
                  <w:r w:rsidRPr="00F84B41">
                    <w:rPr>
                      <w:sz w:val="20"/>
                      <w:szCs w:val="20"/>
                      <w:lang w:bidi="en-US"/>
                    </w:rPr>
                    <w:t>уполномоченного лица администрации.</w:t>
                  </w:r>
                </w:p>
              </w:tc>
            </w:tr>
            <w:tr w:rsidR="004E509C" w:rsidRPr="004E509C" w:rsidTr="004E509C">
              <w:trPr>
                <w:trHeight w:val="462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F84B41">
                    <w:rPr>
                      <w:sz w:val="20"/>
                      <w:szCs w:val="20"/>
                      <w:lang w:bidi="en-US"/>
                    </w:rPr>
                    <w:t xml:space="preserve"> Устранение снежно-ледяных накатов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Ручное скалывание наледи на пешеходных дорожках, на съездах к дорогам; вынос скола.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Скол выносится  в ближайшие места сдвигания снега.</w:t>
                  </w:r>
                </w:p>
              </w:tc>
            </w:tr>
            <w:tr w:rsidR="004E509C" w:rsidRPr="004E509C" w:rsidTr="000A1C51">
              <w:trPr>
                <w:trHeight w:val="1007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0A1C51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Обработка  дворовых территорий и внутриквартальных проездов </w:t>
                  </w:r>
                  <w:r w:rsidR="000A1C51">
                    <w:rPr>
                      <w:sz w:val="20"/>
                      <w:szCs w:val="20"/>
                    </w:rPr>
                    <w:t>ПГМ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Механизированное или ручное (в недоступных для техники местах) посыпание ПСС пешеходных дорожек и пешеходных зон.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 Работа выполняется при образовании гололёда.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509C" w:rsidRPr="004E509C" w:rsidTr="004E509C">
              <w:trPr>
                <w:trHeight w:val="1269"/>
              </w:trPr>
              <w:tc>
                <w:tcPr>
                  <w:tcW w:w="227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Уборка мусора и подметание закрепленной территории</w:t>
                  </w:r>
                </w:p>
              </w:tc>
              <w:tc>
                <w:tcPr>
                  <w:tcW w:w="46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Ручной сбор мусора в мешки и вынос мешков к краю дороги.</w:t>
                  </w:r>
                </w:p>
              </w:tc>
              <w:tc>
                <w:tcPr>
                  <w:tcW w:w="77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1. Работа выполняется  в соответствии с графиком очерёдности обработки объектов, устанавливаемым  Учреждением  по согласованию с уполномоченным  лицом администрации.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   2. На пустырях работа выполняется в полосе шириной 30 метров от края прилегающей к пустырю дороги.</w:t>
                  </w:r>
                </w:p>
              </w:tc>
            </w:tr>
            <w:tr w:rsidR="004E509C" w:rsidRPr="004E509C" w:rsidTr="004E509C">
              <w:trPr>
                <w:trHeight w:val="709"/>
              </w:trPr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Ремонт покрытия дворовых    территорий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Устранение выбоин на дворовом покрытии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>асфальтобетонной смесью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  <w:r w:rsidRPr="00F84B41">
                    <w:rPr>
                      <w:sz w:val="20"/>
                      <w:szCs w:val="20"/>
                    </w:rPr>
                    <w:t xml:space="preserve">   Обрезка краев или фрезерование, укладка а/бетонной смеси, промазывание стыков.</w:t>
                  </w:r>
                </w:p>
                <w:p w:rsidR="004E509C" w:rsidRPr="00F84B41" w:rsidRDefault="004E509C" w:rsidP="004E509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509C" w:rsidRPr="004E509C" w:rsidRDefault="004E509C" w:rsidP="004E509C">
            <w:pPr>
              <w:rPr>
                <w:b/>
              </w:rPr>
            </w:pPr>
          </w:p>
          <w:p w:rsidR="004E509C" w:rsidRDefault="004E509C" w:rsidP="004E509C">
            <w:r w:rsidRPr="004E509C">
              <w:rPr>
                <w:b/>
              </w:rPr>
              <w:t>4.5.</w:t>
            </w:r>
            <w:r w:rsidRPr="004E509C">
              <w:t xml:space="preserve">  </w:t>
            </w:r>
            <w:r w:rsidRPr="004E509C">
              <w:rPr>
                <w:b/>
                <w:bCs/>
              </w:rPr>
              <w:t>График ремонта дворовых территорий.</w:t>
            </w:r>
          </w:p>
          <w:p w:rsidR="00F84B41" w:rsidRDefault="00F84B41" w:rsidP="004E509C"/>
          <w:p w:rsidR="00F84B41" w:rsidRPr="004E509C" w:rsidRDefault="00F84B41" w:rsidP="004E509C"/>
        </w:tc>
      </w:tr>
      <w:tr w:rsidR="00F84B41" w:rsidTr="003B3BF7">
        <w:trPr>
          <w:gridAfter w:val="4"/>
          <w:wAfter w:w="2537" w:type="dxa"/>
          <w:trHeight w:val="15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Виды работ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75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Распределение объемов работ по месяцам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объем работ за 2020 год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Коэффициент перевода условно-расчетных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условно-расчетных единиц</w:t>
            </w:r>
          </w:p>
        </w:tc>
      </w:tr>
      <w:tr w:rsidR="00F84B41" w:rsidTr="003B3BF7">
        <w:trPr>
          <w:gridAfter w:val="4"/>
          <w:wAfter w:w="2537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84B41" w:rsidTr="003B3BF7">
        <w:trPr>
          <w:gridAfter w:val="4"/>
          <w:wAfter w:w="2537" w:type="dxa"/>
          <w:trHeight w:val="10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а/б покрытия дворовых территорий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тыс. кв. м.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698,0549397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1790,69</w:t>
            </w:r>
          </w:p>
        </w:tc>
      </w:tr>
      <w:tr w:rsidR="00F84B41" w:rsidTr="003B3BF7">
        <w:trPr>
          <w:gridAfter w:val="4"/>
          <w:wAfter w:w="2537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1" w:rsidRDefault="00F84B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509C" w:rsidRPr="004E509C" w:rsidTr="00F84B41">
        <w:trPr>
          <w:trHeight w:val="197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>
            <w:pPr>
              <w:rPr>
                <w:b/>
                <w:bCs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09C" w:rsidRPr="004E509C" w:rsidRDefault="004E509C" w:rsidP="004E509C"/>
        </w:tc>
      </w:tr>
    </w:tbl>
    <w:p w:rsidR="004E509C" w:rsidRPr="004E509C" w:rsidRDefault="004E509C" w:rsidP="004E509C">
      <w:pPr>
        <w:rPr>
          <w:lang w:bidi="en-US"/>
        </w:rPr>
      </w:pPr>
    </w:p>
    <w:p w:rsidR="004E509C" w:rsidRPr="00F84B41" w:rsidRDefault="004E509C" w:rsidP="004E509C">
      <w:pPr>
        <w:rPr>
          <w:sz w:val="20"/>
          <w:szCs w:val="20"/>
          <w:lang w:bidi="en-US"/>
        </w:rPr>
      </w:pPr>
      <w:r w:rsidRPr="00F84B41">
        <w:rPr>
          <w:sz w:val="20"/>
          <w:szCs w:val="20"/>
          <w:lang w:bidi="en-US"/>
        </w:rPr>
        <w:t>Примечания: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&lt;1&gt; Указывается наименование базовой услуги (работы) в соответствии с ведомственным перечнем.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&lt;2&gt; Заполняется по решению органа, осуществляющего функции и полномочия учредителя, ГРБС.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&lt;3&gt; Заполняется в соответствии с ведомственным перечнем.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&lt;4&gt; Графа заполняется следующим образом: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после представления муниципальным учреждением отчета об исполнении муниципального задания в базовом году указываются фактически сложившиеся значения показателей;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до представления муниципальным учреждением отчета об исполнении муниципального задания в базовом году указываются плановые значения показателей, утвержденные действующей редакцией муниципального задания, выполняемого муниципальным учреждением в базовом году.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Базовый год – год, предшествующий очередному финансовому году.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&lt;5&gt; Значения на очередной финансовый год могут быть детализированы по временному интервалу (месяц, квартал).</w:t>
      </w:r>
    </w:p>
    <w:p w:rsidR="004E509C" w:rsidRPr="00F84B41" w:rsidRDefault="004E509C" w:rsidP="004E509C">
      <w:pPr>
        <w:rPr>
          <w:sz w:val="20"/>
          <w:szCs w:val="20"/>
        </w:rPr>
      </w:pPr>
      <w:r w:rsidRPr="00F84B41">
        <w:rPr>
          <w:sz w:val="20"/>
          <w:szCs w:val="20"/>
        </w:rPr>
        <w:t>&lt;6&gt; Указывается источник информации о фактических значениях показателя либо приводится формула расчета показателя и указываются значения или источники фактических значений параметров, используемых в формуле расчета показателя.</w:t>
      </w:r>
    </w:p>
    <w:p w:rsidR="004E509C" w:rsidRPr="00F84B41" w:rsidRDefault="004E509C" w:rsidP="004E509C">
      <w:pPr>
        <w:rPr>
          <w:b/>
          <w:bCs/>
          <w:sz w:val="20"/>
          <w:szCs w:val="20"/>
        </w:rPr>
      </w:pPr>
      <w:r w:rsidRPr="00F84B41">
        <w:rPr>
          <w:sz w:val="20"/>
          <w:szCs w:val="20"/>
        </w:rPr>
        <w:t>&lt;7&gt; Заполняется по решению органа, осуществляющего функции и полномочия учредителя, ГРБС. В качестве показателей, характеризующих содержание муниципальной услуги (работы), указываются показатели, характеризующие объем оказания муниципальной услуги (выполнения работы) по ее отдельным составляющим</w:t>
      </w:r>
      <w:r w:rsidRPr="00F84B41">
        <w:rPr>
          <w:b/>
          <w:bCs/>
          <w:sz w:val="20"/>
          <w:szCs w:val="20"/>
        </w:rPr>
        <w:t>.</w:t>
      </w:r>
    </w:p>
    <w:sectPr w:rsidR="004E509C" w:rsidRPr="00F84B41" w:rsidSect="00851E29">
      <w:pgSz w:w="16838" w:h="11906" w:orient="landscape"/>
      <w:pgMar w:top="1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7C" w:rsidRDefault="0089457C" w:rsidP="005608BD">
      <w:r>
        <w:separator/>
      </w:r>
    </w:p>
  </w:endnote>
  <w:endnote w:type="continuationSeparator" w:id="0">
    <w:p w:rsidR="0089457C" w:rsidRDefault="0089457C" w:rsidP="0056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7C" w:rsidRDefault="0089457C" w:rsidP="005608BD">
      <w:r>
        <w:separator/>
      </w:r>
    </w:p>
  </w:footnote>
  <w:footnote w:type="continuationSeparator" w:id="0">
    <w:p w:rsidR="0089457C" w:rsidRDefault="0089457C" w:rsidP="0056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09374"/>
      <w:docPartObj>
        <w:docPartGallery w:val="Page Numbers (Top of Page)"/>
        <w:docPartUnique/>
      </w:docPartObj>
    </w:sdtPr>
    <w:sdtEndPr/>
    <w:sdtContent>
      <w:p w:rsidR="00BE2774" w:rsidRDefault="00BE27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DCC"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  <w:p w:rsidR="00BE2774" w:rsidRDefault="00BE27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33C"/>
    <w:multiLevelType w:val="multilevel"/>
    <w:tmpl w:val="490A5268"/>
    <w:lvl w:ilvl="0">
      <w:start w:val="2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96D3C81"/>
    <w:multiLevelType w:val="multilevel"/>
    <w:tmpl w:val="D4EC1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A6559"/>
    <w:multiLevelType w:val="multilevel"/>
    <w:tmpl w:val="981E3A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FE6DC6"/>
    <w:multiLevelType w:val="multilevel"/>
    <w:tmpl w:val="303863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C5DBA"/>
    <w:multiLevelType w:val="hybridMultilevel"/>
    <w:tmpl w:val="5B7CFD36"/>
    <w:lvl w:ilvl="0" w:tplc="B514734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35CA"/>
    <w:multiLevelType w:val="multilevel"/>
    <w:tmpl w:val="74F08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440"/>
      </w:pPr>
      <w:rPr>
        <w:rFonts w:hint="default"/>
      </w:rPr>
    </w:lvl>
  </w:abstractNum>
  <w:abstractNum w:abstractNumId="6">
    <w:nsid w:val="373C4637"/>
    <w:multiLevelType w:val="multilevel"/>
    <w:tmpl w:val="C79066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556F2F"/>
    <w:multiLevelType w:val="multilevel"/>
    <w:tmpl w:val="7480D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97092"/>
    <w:multiLevelType w:val="multilevel"/>
    <w:tmpl w:val="D782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9">
    <w:nsid w:val="3FE568A6"/>
    <w:multiLevelType w:val="multilevel"/>
    <w:tmpl w:val="19C039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8" w:hanging="42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10">
    <w:nsid w:val="42A97ED8"/>
    <w:multiLevelType w:val="multilevel"/>
    <w:tmpl w:val="07606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F64D6"/>
    <w:multiLevelType w:val="multilevel"/>
    <w:tmpl w:val="7958A0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1EF0"/>
    <w:multiLevelType w:val="multilevel"/>
    <w:tmpl w:val="0AA476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35282"/>
    <w:multiLevelType w:val="multilevel"/>
    <w:tmpl w:val="33F497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5720F"/>
    <w:multiLevelType w:val="hybridMultilevel"/>
    <w:tmpl w:val="02FCE7FE"/>
    <w:lvl w:ilvl="0" w:tplc="18667F5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FFE00C3"/>
    <w:multiLevelType w:val="multilevel"/>
    <w:tmpl w:val="DF1AA4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14A00"/>
    <w:multiLevelType w:val="multilevel"/>
    <w:tmpl w:val="9D9041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17">
    <w:nsid w:val="55724863"/>
    <w:multiLevelType w:val="multilevel"/>
    <w:tmpl w:val="96D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5EA27BA"/>
    <w:multiLevelType w:val="multilevel"/>
    <w:tmpl w:val="A58425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C3D0B"/>
    <w:multiLevelType w:val="multilevel"/>
    <w:tmpl w:val="FD429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440"/>
      </w:pPr>
      <w:rPr>
        <w:rFonts w:hint="default"/>
      </w:rPr>
    </w:lvl>
  </w:abstractNum>
  <w:abstractNum w:abstractNumId="20">
    <w:nsid w:val="59EE4CAE"/>
    <w:multiLevelType w:val="multilevel"/>
    <w:tmpl w:val="EC1A58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1707B"/>
    <w:multiLevelType w:val="multilevel"/>
    <w:tmpl w:val="F87689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049F2"/>
    <w:multiLevelType w:val="multilevel"/>
    <w:tmpl w:val="0062E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34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hint="default"/>
        <w:b/>
      </w:rPr>
    </w:lvl>
  </w:abstractNum>
  <w:abstractNum w:abstractNumId="23">
    <w:nsid w:val="643C276A"/>
    <w:multiLevelType w:val="multilevel"/>
    <w:tmpl w:val="79C032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425EF"/>
    <w:multiLevelType w:val="multilevel"/>
    <w:tmpl w:val="D69CA4D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717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>
    <w:nsid w:val="687229B9"/>
    <w:multiLevelType w:val="multilevel"/>
    <w:tmpl w:val="AA40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51855"/>
    <w:multiLevelType w:val="hybridMultilevel"/>
    <w:tmpl w:val="AB964C8C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A5916"/>
    <w:multiLevelType w:val="multilevel"/>
    <w:tmpl w:val="D94A8F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43018"/>
    <w:multiLevelType w:val="multilevel"/>
    <w:tmpl w:val="9D9041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29">
    <w:nsid w:val="74A11504"/>
    <w:multiLevelType w:val="multilevel"/>
    <w:tmpl w:val="DC507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02289"/>
    <w:multiLevelType w:val="multilevel"/>
    <w:tmpl w:val="4044E2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DB193B"/>
    <w:multiLevelType w:val="multilevel"/>
    <w:tmpl w:val="55B2E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32">
    <w:nsid w:val="77EB4BC6"/>
    <w:multiLevelType w:val="multilevel"/>
    <w:tmpl w:val="7A824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22829"/>
    <w:multiLevelType w:val="multilevel"/>
    <w:tmpl w:val="E50EC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6"/>
  </w:num>
  <w:num w:numId="5">
    <w:abstractNumId w:val="17"/>
  </w:num>
  <w:num w:numId="6">
    <w:abstractNumId w:val="5"/>
  </w:num>
  <w:num w:numId="7">
    <w:abstractNumId w:val="22"/>
  </w:num>
  <w:num w:numId="8">
    <w:abstractNumId w:val="6"/>
  </w:num>
  <w:num w:numId="9">
    <w:abstractNumId w:val="28"/>
  </w:num>
  <w:num w:numId="10">
    <w:abstractNumId w:val="8"/>
  </w:num>
  <w:num w:numId="11">
    <w:abstractNumId w:val="19"/>
  </w:num>
  <w:num w:numId="12">
    <w:abstractNumId w:val="31"/>
  </w:num>
  <w:num w:numId="13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6D"/>
    <w:rsid w:val="00001207"/>
    <w:rsid w:val="00003CBB"/>
    <w:rsid w:val="00004EE3"/>
    <w:rsid w:val="0001039B"/>
    <w:rsid w:val="0002793E"/>
    <w:rsid w:val="00030CB0"/>
    <w:rsid w:val="0004262B"/>
    <w:rsid w:val="00046B02"/>
    <w:rsid w:val="00047AEF"/>
    <w:rsid w:val="00052C78"/>
    <w:rsid w:val="00054EBE"/>
    <w:rsid w:val="00064348"/>
    <w:rsid w:val="00065C1D"/>
    <w:rsid w:val="00067FE5"/>
    <w:rsid w:val="00070BA2"/>
    <w:rsid w:val="0007212C"/>
    <w:rsid w:val="0007250F"/>
    <w:rsid w:val="00072554"/>
    <w:rsid w:val="00072828"/>
    <w:rsid w:val="00074291"/>
    <w:rsid w:val="00076C92"/>
    <w:rsid w:val="000825E9"/>
    <w:rsid w:val="000833D0"/>
    <w:rsid w:val="00084706"/>
    <w:rsid w:val="00084BE7"/>
    <w:rsid w:val="000850D6"/>
    <w:rsid w:val="00093A63"/>
    <w:rsid w:val="00094F74"/>
    <w:rsid w:val="000979E0"/>
    <w:rsid w:val="000A0997"/>
    <w:rsid w:val="000A1C51"/>
    <w:rsid w:val="000A6CA2"/>
    <w:rsid w:val="000A6EB1"/>
    <w:rsid w:val="000B30A0"/>
    <w:rsid w:val="000B4D15"/>
    <w:rsid w:val="000B7484"/>
    <w:rsid w:val="000C0745"/>
    <w:rsid w:val="000C3235"/>
    <w:rsid w:val="000C3929"/>
    <w:rsid w:val="000C4067"/>
    <w:rsid w:val="000C4862"/>
    <w:rsid w:val="000D2FD4"/>
    <w:rsid w:val="000D4BAD"/>
    <w:rsid w:val="000D559E"/>
    <w:rsid w:val="000E30E9"/>
    <w:rsid w:val="000E6ACA"/>
    <w:rsid w:val="000F0D95"/>
    <w:rsid w:val="000F2884"/>
    <w:rsid w:val="000F33F4"/>
    <w:rsid w:val="000F4852"/>
    <w:rsid w:val="000F6626"/>
    <w:rsid w:val="000F6DA1"/>
    <w:rsid w:val="00100F45"/>
    <w:rsid w:val="0010329F"/>
    <w:rsid w:val="00104184"/>
    <w:rsid w:val="00105D37"/>
    <w:rsid w:val="00106463"/>
    <w:rsid w:val="00110A1C"/>
    <w:rsid w:val="00115AFD"/>
    <w:rsid w:val="0012181A"/>
    <w:rsid w:val="001310A4"/>
    <w:rsid w:val="001315D0"/>
    <w:rsid w:val="001315D3"/>
    <w:rsid w:val="00131CE9"/>
    <w:rsid w:val="00134552"/>
    <w:rsid w:val="0015003F"/>
    <w:rsid w:val="00151105"/>
    <w:rsid w:val="001514DA"/>
    <w:rsid w:val="00157BED"/>
    <w:rsid w:val="00157DB4"/>
    <w:rsid w:val="00160848"/>
    <w:rsid w:val="00161893"/>
    <w:rsid w:val="001673C0"/>
    <w:rsid w:val="00170C01"/>
    <w:rsid w:val="00174A2E"/>
    <w:rsid w:val="00187572"/>
    <w:rsid w:val="001876D7"/>
    <w:rsid w:val="0019096A"/>
    <w:rsid w:val="00193C99"/>
    <w:rsid w:val="0019503D"/>
    <w:rsid w:val="00195577"/>
    <w:rsid w:val="001A2CA3"/>
    <w:rsid w:val="001A4185"/>
    <w:rsid w:val="001A4713"/>
    <w:rsid w:val="001B00A2"/>
    <w:rsid w:val="001B5380"/>
    <w:rsid w:val="001C19E3"/>
    <w:rsid w:val="001C4A69"/>
    <w:rsid w:val="001C700F"/>
    <w:rsid w:val="001D3D05"/>
    <w:rsid w:val="001D42DF"/>
    <w:rsid w:val="001D6CF0"/>
    <w:rsid w:val="001E08B1"/>
    <w:rsid w:val="001E488C"/>
    <w:rsid w:val="001F1110"/>
    <w:rsid w:val="00201E2B"/>
    <w:rsid w:val="00206644"/>
    <w:rsid w:val="00213C07"/>
    <w:rsid w:val="002143DE"/>
    <w:rsid w:val="0022034D"/>
    <w:rsid w:val="0022493C"/>
    <w:rsid w:val="00227D9F"/>
    <w:rsid w:val="00230496"/>
    <w:rsid w:val="002322B5"/>
    <w:rsid w:val="00233C26"/>
    <w:rsid w:val="00244E13"/>
    <w:rsid w:val="00253B04"/>
    <w:rsid w:val="00255053"/>
    <w:rsid w:val="002605CC"/>
    <w:rsid w:val="00265D7B"/>
    <w:rsid w:val="00266CB1"/>
    <w:rsid w:val="00272412"/>
    <w:rsid w:val="0028181B"/>
    <w:rsid w:val="0028267E"/>
    <w:rsid w:val="00284886"/>
    <w:rsid w:val="00286530"/>
    <w:rsid w:val="002901FF"/>
    <w:rsid w:val="00291747"/>
    <w:rsid w:val="002922F7"/>
    <w:rsid w:val="002936A9"/>
    <w:rsid w:val="0029773A"/>
    <w:rsid w:val="002B5652"/>
    <w:rsid w:val="002B7A9B"/>
    <w:rsid w:val="002C02DF"/>
    <w:rsid w:val="002C2F61"/>
    <w:rsid w:val="002C55E1"/>
    <w:rsid w:val="002D0AD9"/>
    <w:rsid w:val="002D3404"/>
    <w:rsid w:val="002D4023"/>
    <w:rsid w:val="002E07DD"/>
    <w:rsid w:val="002E14E2"/>
    <w:rsid w:val="00304887"/>
    <w:rsid w:val="00306D4E"/>
    <w:rsid w:val="003079DF"/>
    <w:rsid w:val="0031123C"/>
    <w:rsid w:val="00321A14"/>
    <w:rsid w:val="00325F9D"/>
    <w:rsid w:val="003264BA"/>
    <w:rsid w:val="003325C7"/>
    <w:rsid w:val="00335AE3"/>
    <w:rsid w:val="00342405"/>
    <w:rsid w:val="00343F63"/>
    <w:rsid w:val="0034481D"/>
    <w:rsid w:val="00351C29"/>
    <w:rsid w:val="00353C02"/>
    <w:rsid w:val="00353C88"/>
    <w:rsid w:val="00360814"/>
    <w:rsid w:val="00360D3B"/>
    <w:rsid w:val="00360DA8"/>
    <w:rsid w:val="00372D07"/>
    <w:rsid w:val="003743AF"/>
    <w:rsid w:val="003765F4"/>
    <w:rsid w:val="00383637"/>
    <w:rsid w:val="003859A7"/>
    <w:rsid w:val="00385C19"/>
    <w:rsid w:val="00391581"/>
    <w:rsid w:val="0039590A"/>
    <w:rsid w:val="00397273"/>
    <w:rsid w:val="003A33F3"/>
    <w:rsid w:val="003A3B81"/>
    <w:rsid w:val="003A5CAE"/>
    <w:rsid w:val="003B1DAA"/>
    <w:rsid w:val="003B3BF7"/>
    <w:rsid w:val="003B3EC0"/>
    <w:rsid w:val="003B5CED"/>
    <w:rsid w:val="003C2CD0"/>
    <w:rsid w:val="003C3C46"/>
    <w:rsid w:val="003C3E3F"/>
    <w:rsid w:val="003C76D6"/>
    <w:rsid w:val="003D16F2"/>
    <w:rsid w:val="003D2443"/>
    <w:rsid w:val="003D5D08"/>
    <w:rsid w:val="003E1F9A"/>
    <w:rsid w:val="003E22EE"/>
    <w:rsid w:val="003E7133"/>
    <w:rsid w:val="003E78F1"/>
    <w:rsid w:val="003F19E3"/>
    <w:rsid w:val="003F491F"/>
    <w:rsid w:val="00407730"/>
    <w:rsid w:val="004139B0"/>
    <w:rsid w:val="00416052"/>
    <w:rsid w:val="004167FD"/>
    <w:rsid w:val="00416D55"/>
    <w:rsid w:val="00416F24"/>
    <w:rsid w:val="00417FD2"/>
    <w:rsid w:val="00420662"/>
    <w:rsid w:val="004310B3"/>
    <w:rsid w:val="0043127D"/>
    <w:rsid w:val="00432DF1"/>
    <w:rsid w:val="00433BDD"/>
    <w:rsid w:val="0044673A"/>
    <w:rsid w:val="00451231"/>
    <w:rsid w:val="004516D2"/>
    <w:rsid w:val="00457697"/>
    <w:rsid w:val="00460E37"/>
    <w:rsid w:val="00461BCC"/>
    <w:rsid w:val="00462E68"/>
    <w:rsid w:val="00465D7C"/>
    <w:rsid w:val="0047249A"/>
    <w:rsid w:val="00472F10"/>
    <w:rsid w:val="00473695"/>
    <w:rsid w:val="00473828"/>
    <w:rsid w:val="004773C3"/>
    <w:rsid w:val="00490722"/>
    <w:rsid w:val="00492BF7"/>
    <w:rsid w:val="004A07CA"/>
    <w:rsid w:val="004A27C3"/>
    <w:rsid w:val="004A323D"/>
    <w:rsid w:val="004A767B"/>
    <w:rsid w:val="004A7DBC"/>
    <w:rsid w:val="004B7816"/>
    <w:rsid w:val="004C2E83"/>
    <w:rsid w:val="004C581D"/>
    <w:rsid w:val="004D07B1"/>
    <w:rsid w:val="004D5F78"/>
    <w:rsid w:val="004D6728"/>
    <w:rsid w:val="004D7A64"/>
    <w:rsid w:val="004E0480"/>
    <w:rsid w:val="004E33C9"/>
    <w:rsid w:val="004E365E"/>
    <w:rsid w:val="004E46AE"/>
    <w:rsid w:val="004E509C"/>
    <w:rsid w:val="004F2D2D"/>
    <w:rsid w:val="004F461E"/>
    <w:rsid w:val="00505E67"/>
    <w:rsid w:val="00515190"/>
    <w:rsid w:val="0052196A"/>
    <w:rsid w:val="00524CF1"/>
    <w:rsid w:val="00534023"/>
    <w:rsid w:val="0054126D"/>
    <w:rsid w:val="005447BC"/>
    <w:rsid w:val="00554FD9"/>
    <w:rsid w:val="00556748"/>
    <w:rsid w:val="0055681D"/>
    <w:rsid w:val="005608BD"/>
    <w:rsid w:val="00562147"/>
    <w:rsid w:val="00562667"/>
    <w:rsid w:val="005662BF"/>
    <w:rsid w:val="005742CE"/>
    <w:rsid w:val="005751E4"/>
    <w:rsid w:val="005754C6"/>
    <w:rsid w:val="00577B0E"/>
    <w:rsid w:val="0059384E"/>
    <w:rsid w:val="00595BCE"/>
    <w:rsid w:val="00596ADB"/>
    <w:rsid w:val="005A0EF5"/>
    <w:rsid w:val="005A19AB"/>
    <w:rsid w:val="005B24C1"/>
    <w:rsid w:val="005B2B00"/>
    <w:rsid w:val="005B64F0"/>
    <w:rsid w:val="005D1963"/>
    <w:rsid w:val="005F6754"/>
    <w:rsid w:val="006002B3"/>
    <w:rsid w:val="00601E87"/>
    <w:rsid w:val="0060246E"/>
    <w:rsid w:val="00605307"/>
    <w:rsid w:val="00611FA8"/>
    <w:rsid w:val="006155CB"/>
    <w:rsid w:val="0061606E"/>
    <w:rsid w:val="006160F3"/>
    <w:rsid w:val="006212B0"/>
    <w:rsid w:val="00624792"/>
    <w:rsid w:val="0062634B"/>
    <w:rsid w:val="00627794"/>
    <w:rsid w:val="006422D9"/>
    <w:rsid w:val="0064256D"/>
    <w:rsid w:val="00646731"/>
    <w:rsid w:val="0064709B"/>
    <w:rsid w:val="0065109C"/>
    <w:rsid w:val="006534D6"/>
    <w:rsid w:val="00660EBC"/>
    <w:rsid w:val="006617B9"/>
    <w:rsid w:val="00663C73"/>
    <w:rsid w:val="006644D5"/>
    <w:rsid w:val="00665785"/>
    <w:rsid w:val="006704AF"/>
    <w:rsid w:val="00674FF2"/>
    <w:rsid w:val="0067615F"/>
    <w:rsid w:val="00681A61"/>
    <w:rsid w:val="00683698"/>
    <w:rsid w:val="00684A83"/>
    <w:rsid w:val="00686316"/>
    <w:rsid w:val="006900A2"/>
    <w:rsid w:val="0069058A"/>
    <w:rsid w:val="006906EC"/>
    <w:rsid w:val="006909BF"/>
    <w:rsid w:val="00693160"/>
    <w:rsid w:val="006969B5"/>
    <w:rsid w:val="006B6CC7"/>
    <w:rsid w:val="006C168F"/>
    <w:rsid w:val="006C683C"/>
    <w:rsid w:val="006D156B"/>
    <w:rsid w:val="006D2F5E"/>
    <w:rsid w:val="006E00FA"/>
    <w:rsid w:val="006E4D02"/>
    <w:rsid w:val="006E5695"/>
    <w:rsid w:val="006E5B39"/>
    <w:rsid w:val="006E5DCC"/>
    <w:rsid w:val="006E6538"/>
    <w:rsid w:val="006F2CB4"/>
    <w:rsid w:val="006F37A0"/>
    <w:rsid w:val="006F4368"/>
    <w:rsid w:val="007017F6"/>
    <w:rsid w:val="00704F28"/>
    <w:rsid w:val="0070797D"/>
    <w:rsid w:val="007149F6"/>
    <w:rsid w:val="00721E1E"/>
    <w:rsid w:val="0072291B"/>
    <w:rsid w:val="00726504"/>
    <w:rsid w:val="00726C66"/>
    <w:rsid w:val="00726E8B"/>
    <w:rsid w:val="00727476"/>
    <w:rsid w:val="00727A8C"/>
    <w:rsid w:val="0073346A"/>
    <w:rsid w:val="00734EE4"/>
    <w:rsid w:val="00736B2E"/>
    <w:rsid w:val="00740F6B"/>
    <w:rsid w:val="0074306E"/>
    <w:rsid w:val="007441C5"/>
    <w:rsid w:val="007508AD"/>
    <w:rsid w:val="0075142D"/>
    <w:rsid w:val="00752F3F"/>
    <w:rsid w:val="00753525"/>
    <w:rsid w:val="007571A9"/>
    <w:rsid w:val="00757EEC"/>
    <w:rsid w:val="00763436"/>
    <w:rsid w:val="00765116"/>
    <w:rsid w:val="007825E9"/>
    <w:rsid w:val="0079073A"/>
    <w:rsid w:val="0079129A"/>
    <w:rsid w:val="00792A99"/>
    <w:rsid w:val="00792D9B"/>
    <w:rsid w:val="00797CC1"/>
    <w:rsid w:val="007A0FEC"/>
    <w:rsid w:val="007A3E5F"/>
    <w:rsid w:val="007A47AA"/>
    <w:rsid w:val="007B00BF"/>
    <w:rsid w:val="007B0DF5"/>
    <w:rsid w:val="007C277D"/>
    <w:rsid w:val="007C3306"/>
    <w:rsid w:val="007C39ED"/>
    <w:rsid w:val="007C5365"/>
    <w:rsid w:val="007D0A3D"/>
    <w:rsid w:val="007D3DAA"/>
    <w:rsid w:val="007D5A11"/>
    <w:rsid w:val="007D5DDC"/>
    <w:rsid w:val="007E0A95"/>
    <w:rsid w:val="007E3A27"/>
    <w:rsid w:val="007F1E16"/>
    <w:rsid w:val="007F39A2"/>
    <w:rsid w:val="007F6CCE"/>
    <w:rsid w:val="007F6E68"/>
    <w:rsid w:val="007F7462"/>
    <w:rsid w:val="00801070"/>
    <w:rsid w:val="00801842"/>
    <w:rsid w:val="0080219E"/>
    <w:rsid w:val="008021E4"/>
    <w:rsid w:val="00811EB6"/>
    <w:rsid w:val="008120FF"/>
    <w:rsid w:val="008147E8"/>
    <w:rsid w:val="00817E3E"/>
    <w:rsid w:val="00833334"/>
    <w:rsid w:val="00837FD3"/>
    <w:rsid w:val="00841887"/>
    <w:rsid w:val="00841984"/>
    <w:rsid w:val="00851307"/>
    <w:rsid w:val="00851E29"/>
    <w:rsid w:val="008550A7"/>
    <w:rsid w:val="00857313"/>
    <w:rsid w:val="00857961"/>
    <w:rsid w:val="00857BB9"/>
    <w:rsid w:val="00857C56"/>
    <w:rsid w:val="00860528"/>
    <w:rsid w:val="00863584"/>
    <w:rsid w:val="00866ADB"/>
    <w:rsid w:val="008676CF"/>
    <w:rsid w:val="0087659E"/>
    <w:rsid w:val="00877A92"/>
    <w:rsid w:val="0088010E"/>
    <w:rsid w:val="008824DE"/>
    <w:rsid w:val="00884844"/>
    <w:rsid w:val="0089089F"/>
    <w:rsid w:val="00893B29"/>
    <w:rsid w:val="0089457C"/>
    <w:rsid w:val="00895D94"/>
    <w:rsid w:val="008A2463"/>
    <w:rsid w:val="008B2933"/>
    <w:rsid w:val="008B405E"/>
    <w:rsid w:val="008C0D63"/>
    <w:rsid w:val="008C2F42"/>
    <w:rsid w:val="008C7C5F"/>
    <w:rsid w:val="008C7D34"/>
    <w:rsid w:val="008D2461"/>
    <w:rsid w:val="008D3BAD"/>
    <w:rsid w:val="008D52F3"/>
    <w:rsid w:val="008E1A47"/>
    <w:rsid w:val="008E1E2D"/>
    <w:rsid w:val="008E2C5A"/>
    <w:rsid w:val="008E2F48"/>
    <w:rsid w:val="008E4D8D"/>
    <w:rsid w:val="0090140C"/>
    <w:rsid w:val="00915A81"/>
    <w:rsid w:val="00917138"/>
    <w:rsid w:val="0091755A"/>
    <w:rsid w:val="009262C6"/>
    <w:rsid w:val="009267D2"/>
    <w:rsid w:val="00926C37"/>
    <w:rsid w:val="00931DD7"/>
    <w:rsid w:val="0093267C"/>
    <w:rsid w:val="00934326"/>
    <w:rsid w:val="00936AF3"/>
    <w:rsid w:val="00940016"/>
    <w:rsid w:val="00942DB7"/>
    <w:rsid w:val="0094757A"/>
    <w:rsid w:val="009549FF"/>
    <w:rsid w:val="00955D00"/>
    <w:rsid w:val="00956BCC"/>
    <w:rsid w:val="0096305E"/>
    <w:rsid w:val="009633D3"/>
    <w:rsid w:val="00963A8F"/>
    <w:rsid w:val="00967172"/>
    <w:rsid w:val="009763FC"/>
    <w:rsid w:val="00981BE5"/>
    <w:rsid w:val="00986225"/>
    <w:rsid w:val="00987CC7"/>
    <w:rsid w:val="009919DF"/>
    <w:rsid w:val="0099300B"/>
    <w:rsid w:val="009933A7"/>
    <w:rsid w:val="00996F0D"/>
    <w:rsid w:val="009A1AC7"/>
    <w:rsid w:val="009A3149"/>
    <w:rsid w:val="009A5519"/>
    <w:rsid w:val="009B47E0"/>
    <w:rsid w:val="009B705E"/>
    <w:rsid w:val="009B746D"/>
    <w:rsid w:val="009C439E"/>
    <w:rsid w:val="009C4A25"/>
    <w:rsid w:val="009C5307"/>
    <w:rsid w:val="009C5A73"/>
    <w:rsid w:val="009C6F5D"/>
    <w:rsid w:val="009D070A"/>
    <w:rsid w:val="009D0BCD"/>
    <w:rsid w:val="009D1315"/>
    <w:rsid w:val="009D3B53"/>
    <w:rsid w:val="009D3D2D"/>
    <w:rsid w:val="009D5BF5"/>
    <w:rsid w:val="009F09E5"/>
    <w:rsid w:val="009F47B6"/>
    <w:rsid w:val="009F7107"/>
    <w:rsid w:val="00A01840"/>
    <w:rsid w:val="00A019AC"/>
    <w:rsid w:val="00A046C9"/>
    <w:rsid w:val="00A058C8"/>
    <w:rsid w:val="00A073A4"/>
    <w:rsid w:val="00A17B20"/>
    <w:rsid w:val="00A213FE"/>
    <w:rsid w:val="00A25966"/>
    <w:rsid w:val="00A32384"/>
    <w:rsid w:val="00A34375"/>
    <w:rsid w:val="00A42287"/>
    <w:rsid w:val="00A43C90"/>
    <w:rsid w:val="00A46D40"/>
    <w:rsid w:val="00A5538E"/>
    <w:rsid w:val="00A6036E"/>
    <w:rsid w:val="00A622E0"/>
    <w:rsid w:val="00A664A1"/>
    <w:rsid w:val="00A70548"/>
    <w:rsid w:val="00A7185F"/>
    <w:rsid w:val="00A75420"/>
    <w:rsid w:val="00A7601E"/>
    <w:rsid w:val="00A77FE8"/>
    <w:rsid w:val="00A87F7D"/>
    <w:rsid w:val="00A91099"/>
    <w:rsid w:val="00A912E7"/>
    <w:rsid w:val="00AA39C6"/>
    <w:rsid w:val="00AC3305"/>
    <w:rsid w:val="00AD5048"/>
    <w:rsid w:val="00AE5184"/>
    <w:rsid w:val="00AE7263"/>
    <w:rsid w:val="00AF6D54"/>
    <w:rsid w:val="00B021AC"/>
    <w:rsid w:val="00B0243B"/>
    <w:rsid w:val="00B026D3"/>
    <w:rsid w:val="00B1150D"/>
    <w:rsid w:val="00B14A1F"/>
    <w:rsid w:val="00B16396"/>
    <w:rsid w:val="00B1696F"/>
    <w:rsid w:val="00B20942"/>
    <w:rsid w:val="00B259EB"/>
    <w:rsid w:val="00B25BC5"/>
    <w:rsid w:val="00B3009A"/>
    <w:rsid w:val="00B31CB0"/>
    <w:rsid w:val="00B4402D"/>
    <w:rsid w:val="00B51738"/>
    <w:rsid w:val="00B53329"/>
    <w:rsid w:val="00B53585"/>
    <w:rsid w:val="00B54DCB"/>
    <w:rsid w:val="00B5720C"/>
    <w:rsid w:val="00B61590"/>
    <w:rsid w:val="00B6274B"/>
    <w:rsid w:val="00B64ED9"/>
    <w:rsid w:val="00B657D9"/>
    <w:rsid w:val="00B741A2"/>
    <w:rsid w:val="00B749C8"/>
    <w:rsid w:val="00B76141"/>
    <w:rsid w:val="00B77993"/>
    <w:rsid w:val="00B85D50"/>
    <w:rsid w:val="00B90B75"/>
    <w:rsid w:val="00BA1697"/>
    <w:rsid w:val="00BA7D5E"/>
    <w:rsid w:val="00BB18FE"/>
    <w:rsid w:val="00BB4A76"/>
    <w:rsid w:val="00BC3A8F"/>
    <w:rsid w:val="00BD49B7"/>
    <w:rsid w:val="00BE25A8"/>
    <w:rsid w:val="00BE2617"/>
    <w:rsid w:val="00BE2774"/>
    <w:rsid w:val="00BE3896"/>
    <w:rsid w:val="00BE7558"/>
    <w:rsid w:val="00BF3873"/>
    <w:rsid w:val="00C00F74"/>
    <w:rsid w:val="00C055A5"/>
    <w:rsid w:val="00C059BB"/>
    <w:rsid w:val="00C1290D"/>
    <w:rsid w:val="00C1408C"/>
    <w:rsid w:val="00C1443B"/>
    <w:rsid w:val="00C15134"/>
    <w:rsid w:val="00C23C5F"/>
    <w:rsid w:val="00C27AD0"/>
    <w:rsid w:val="00C3222B"/>
    <w:rsid w:val="00C32575"/>
    <w:rsid w:val="00C41029"/>
    <w:rsid w:val="00C4315F"/>
    <w:rsid w:val="00C47E0B"/>
    <w:rsid w:val="00C50CCA"/>
    <w:rsid w:val="00C61A2B"/>
    <w:rsid w:val="00C61FF4"/>
    <w:rsid w:val="00C6341D"/>
    <w:rsid w:val="00C71F06"/>
    <w:rsid w:val="00C82B4E"/>
    <w:rsid w:val="00C830A9"/>
    <w:rsid w:val="00C87463"/>
    <w:rsid w:val="00C907D7"/>
    <w:rsid w:val="00C90AC3"/>
    <w:rsid w:val="00C930C2"/>
    <w:rsid w:val="00C95602"/>
    <w:rsid w:val="00C95A9A"/>
    <w:rsid w:val="00CA0622"/>
    <w:rsid w:val="00CA0E95"/>
    <w:rsid w:val="00CA10BC"/>
    <w:rsid w:val="00CA6843"/>
    <w:rsid w:val="00CA76F6"/>
    <w:rsid w:val="00CB1061"/>
    <w:rsid w:val="00CB2E69"/>
    <w:rsid w:val="00CC6377"/>
    <w:rsid w:val="00CD0278"/>
    <w:rsid w:val="00CD0858"/>
    <w:rsid w:val="00CD3761"/>
    <w:rsid w:val="00CD422E"/>
    <w:rsid w:val="00CE3848"/>
    <w:rsid w:val="00CF1655"/>
    <w:rsid w:val="00CF2231"/>
    <w:rsid w:val="00D02A1A"/>
    <w:rsid w:val="00D057A3"/>
    <w:rsid w:val="00D142B0"/>
    <w:rsid w:val="00D16B4B"/>
    <w:rsid w:val="00D17E6A"/>
    <w:rsid w:val="00D203F5"/>
    <w:rsid w:val="00D20F46"/>
    <w:rsid w:val="00D21C71"/>
    <w:rsid w:val="00D22BAD"/>
    <w:rsid w:val="00D254F9"/>
    <w:rsid w:val="00D300EE"/>
    <w:rsid w:val="00D35AEF"/>
    <w:rsid w:val="00D36528"/>
    <w:rsid w:val="00D40F0D"/>
    <w:rsid w:val="00D506A9"/>
    <w:rsid w:val="00D50D7A"/>
    <w:rsid w:val="00D525E7"/>
    <w:rsid w:val="00D549A2"/>
    <w:rsid w:val="00D54FE6"/>
    <w:rsid w:val="00D55099"/>
    <w:rsid w:val="00D575BE"/>
    <w:rsid w:val="00D63602"/>
    <w:rsid w:val="00D63ABE"/>
    <w:rsid w:val="00D6464A"/>
    <w:rsid w:val="00D74A63"/>
    <w:rsid w:val="00D76942"/>
    <w:rsid w:val="00D83737"/>
    <w:rsid w:val="00D85AFE"/>
    <w:rsid w:val="00D907F5"/>
    <w:rsid w:val="00D90E1E"/>
    <w:rsid w:val="00D9355E"/>
    <w:rsid w:val="00DA0BED"/>
    <w:rsid w:val="00DB0D55"/>
    <w:rsid w:val="00DB1963"/>
    <w:rsid w:val="00DB2720"/>
    <w:rsid w:val="00DB4AB1"/>
    <w:rsid w:val="00DB66A6"/>
    <w:rsid w:val="00DC08EA"/>
    <w:rsid w:val="00DC2B1D"/>
    <w:rsid w:val="00DD21C3"/>
    <w:rsid w:val="00DD449C"/>
    <w:rsid w:val="00DE3573"/>
    <w:rsid w:val="00DE565A"/>
    <w:rsid w:val="00DE762D"/>
    <w:rsid w:val="00DF024D"/>
    <w:rsid w:val="00DF0770"/>
    <w:rsid w:val="00DF167E"/>
    <w:rsid w:val="00DF3699"/>
    <w:rsid w:val="00DF3E18"/>
    <w:rsid w:val="00DF552C"/>
    <w:rsid w:val="00DF7C2E"/>
    <w:rsid w:val="00E020EC"/>
    <w:rsid w:val="00E03FAA"/>
    <w:rsid w:val="00E04B33"/>
    <w:rsid w:val="00E10F9A"/>
    <w:rsid w:val="00E13121"/>
    <w:rsid w:val="00E1443E"/>
    <w:rsid w:val="00E15180"/>
    <w:rsid w:val="00E247E6"/>
    <w:rsid w:val="00E25C12"/>
    <w:rsid w:val="00E31AC3"/>
    <w:rsid w:val="00E33636"/>
    <w:rsid w:val="00E33947"/>
    <w:rsid w:val="00E33B65"/>
    <w:rsid w:val="00E351A9"/>
    <w:rsid w:val="00E37499"/>
    <w:rsid w:val="00E52914"/>
    <w:rsid w:val="00E53139"/>
    <w:rsid w:val="00E53D3D"/>
    <w:rsid w:val="00E557D9"/>
    <w:rsid w:val="00E57D2C"/>
    <w:rsid w:val="00E60584"/>
    <w:rsid w:val="00E61CB1"/>
    <w:rsid w:val="00E64A7D"/>
    <w:rsid w:val="00E734DC"/>
    <w:rsid w:val="00E76340"/>
    <w:rsid w:val="00E77761"/>
    <w:rsid w:val="00E830B1"/>
    <w:rsid w:val="00E85D48"/>
    <w:rsid w:val="00E860E8"/>
    <w:rsid w:val="00E8618B"/>
    <w:rsid w:val="00E874A6"/>
    <w:rsid w:val="00E90187"/>
    <w:rsid w:val="00E92824"/>
    <w:rsid w:val="00E92DF2"/>
    <w:rsid w:val="00E92F9C"/>
    <w:rsid w:val="00EA7ACB"/>
    <w:rsid w:val="00EB28BA"/>
    <w:rsid w:val="00EB64B0"/>
    <w:rsid w:val="00EC7504"/>
    <w:rsid w:val="00ED05CF"/>
    <w:rsid w:val="00ED7B12"/>
    <w:rsid w:val="00EE31B9"/>
    <w:rsid w:val="00EE3494"/>
    <w:rsid w:val="00EF20E1"/>
    <w:rsid w:val="00EF3E10"/>
    <w:rsid w:val="00F021D0"/>
    <w:rsid w:val="00F14980"/>
    <w:rsid w:val="00F176E0"/>
    <w:rsid w:val="00F2740F"/>
    <w:rsid w:val="00F276D8"/>
    <w:rsid w:val="00F31567"/>
    <w:rsid w:val="00F33296"/>
    <w:rsid w:val="00F359C3"/>
    <w:rsid w:val="00F37BDA"/>
    <w:rsid w:val="00F457D6"/>
    <w:rsid w:val="00F46526"/>
    <w:rsid w:val="00F53E59"/>
    <w:rsid w:val="00F5566F"/>
    <w:rsid w:val="00F55EF4"/>
    <w:rsid w:val="00F620D2"/>
    <w:rsid w:val="00F624F1"/>
    <w:rsid w:val="00F67132"/>
    <w:rsid w:val="00F71A63"/>
    <w:rsid w:val="00F73135"/>
    <w:rsid w:val="00F744B0"/>
    <w:rsid w:val="00F81570"/>
    <w:rsid w:val="00F84B41"/>
    <w:rsid w:val="00F87B95"/>
    <w:rsid w:val="00FA46A3"/>
    <w:rsid w:val="00FA53DC"/>
    <w:rsid w:val="00FA54EB"/>
    <w:rsid w:val="00FA6637"/>
    <w:rsid w:val="00FA7779"/>
    <w:rsid w:val="00FA7824"/>
    <w:rsid w:val="00FB6CBE"/>
    <w:rsid w:val="00FC0CE4"/>
    <w:rsid w:val="00FC1723"/>
    <w:rsid w:val="00FC1C2B"/>
    <w:rsid w:val="00FD19FB"/>
    <w:rsid w:val="00FD2359"/>
    <w:rsid w:val="00FD421D"/>
    <w:rsid w:val="00FD5221"/>
    <w:rsid w:val="00FD7384"/>
    <w:rsid w:val="00FE2C6D"/>
    <w:rsid w:val="00FE3D1A"/>
    <w:rsid w:val="00FE425E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3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50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509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9C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9C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9C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9C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09C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509C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E509C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E509C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E509C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509C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509C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509C"/>
    <w:rPr>
      <w:rFonts w:asciiTheme="majorHAnsi" w:eastAsiaTheme="majorEastAsia" w:hAnsiTheme="majorHAnsi" w:cs="Times New Roman"/>
      <w:lang w:val="en-US" w:bidi="en-US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FE2C6D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FE2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pt">
    <w:name w:val="Основной текст + Интервал 4 pt"/>
    <w:basedOn w:val="a0"/>
    <w:rsid w:val="00FE2C6D"/>
    <w:rPr>
      <w:rFonts w:ascii="Times New Roman" w:hAnsi="Times New Roman" w:cs="Times New Roman"/>
      <w:spacing w:val="80"/>
      <w:sz w:val="26"/>
      <w:szCs w:val="26"/>
    </w:rPr>
  </w:style>
  <w:style w:type="paragraph" w:styleId="a5">
    <w:name w:val="Balloon Text"/>
    <w:basedOn w:val="a"/>
    <w:link w:val="a6"/>
    <w:unhideWhenUsed/>
    <w:rsid w:val="00FE2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C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60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6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4F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D2461"/>
    <w:rPr>
      <w:color w:val="0000FF" w:themeColor="hyperlink"/>
      <w:u w:val="single"/>
    </w:rPr>
  </w:style>
  <w:style w:type="paragraph" w:customStyle="1" w:styleId="ConsPlusTitle">
    <w:name w:val="ConsPlusTitle"/>
    <w:rsid w:val="004E509C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 w:val="24"/>
      <w:szCs w:val="24"/>
      <w:lang w:val="en-US" w:bidi="en-US"/>
    </w:rPr>
  </w:style>
  <w:style w:type="paragraph" w:customStyle="1" w:styleId="ConsNormal">
    <w:name w:val="ConsNormal"/>
    <w:rsid w:val="004E509C"/>
    <w:pPr>
      <w:widowControl w:val="0"/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lang w:val="en-US" w:bidi="en-US"/>
    </w:rPr>
  </w:style>
  <w:style w:type="paragraph" w:customStyle="1" w:styleId="ConsNonformat">
    <w:name w:val="ConsNonformat"/>
    <w:rsid w:val="004E509C"/>
    <w:pPr>
      <w:widowControl w:val="0"/>
      <w:autoSpaceDE w:val="0"/>
      <w:autoSpaceDN w:val="0"/>
      <w:adjustRightInd w:val="0"/>
      <w:ind w:right="19772"/>
    </w:pPr>
    <w:rPr>
      <w:rFonts w:ascii="Courier New" w:eastAsiaTheme="minorEastAsia" w:hAnsi="Courier New" w:cs="Courier New"/>
      <w:lang w:val="en-US" w:bidi="en-US"/>
    </w:rPr>
  </w:style>
  <w:style w:type="paragraph" w:customStyle="1" w:styleId="ConsPlusNonformat">
    <w:name w:val="ConsPlusNonformat"/>
    <w:rsid w:val="004E509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Theme="minorEastAsia" w:hAnsi="Courier New" w:cs="Courier New"/>
      <w:lang w:val="en-US" w:bidi="en-US"/>
    </w:rPr>
  </w:style>
  <w:style w:type="table" w:styleId="ad">
    <w:name w:val="Table Grid"/>
    <w:basedOn w:val="a1"/>
    <w:uiPriority w:val="59"/>
    <w:rsid w:val="004E509C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4E50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val="en-US" w:eastAsia="ko-KR" w:bidi="en-US"/>
    </w:rPr>
  </w:style>
  <w:style w:type="paragraph" w:styleId="21">
    <w:name w:val="Body Text Indent 2"/>
    <w:basedOn w:val="a"/>
    <w:link w:val="22"/>
    <w:uiPriority w:val="99"/>
    <w:unhideWhenUsed/>
    <w:rsid w:val="004E509C"/>
    <w:pPr>
      <w:spacing w:after="120" w:line="480" w:lineRule="auto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509C"/>
    <w:rPr>
      <w:rFonts w:eastAsiaTheme="minorEastAsia" w:cs="Times New Roman"/>
      <w:sz w:val="24"/>
      <w:szCs w:val="24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4E50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4E509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0">
    <w:name w:val="Body Text Indent"/>
    <w:basedOn w:val="a"/>
    <w:link w:val="af1"/>
    <w:unhideWhenUsed/>
    <w:rsid w:val="004E509C"/>
    <w:pPr>
      <w:spacing w:after="120"/>
      <w:ind w:left="283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f1">
    <w:name w:val="Основной текст с отступом Знак"/>
    <w:basedOn w:val="a0"/>
    <w:link w:val="af0"/>
    <w:rsid w:val="004E509C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rsid w:val="004E509C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4E509C"/>
    <w:rPr>
      <w:rFonts w:eastAsiaTheme="minorEastAsia" w:cs="Times New Roman"/>
      <w:sz w:val="16"/>
      <w:szCs w:val="16"/>
      <w:lang w:val="en-US" w:bidi="en-US"/>
    </w:rPr>
  </w:style>
  <w:style w:type="paragraph" w:styleId="23">
    <w:name w:val="List 2"/>
    <w:basedOn w:val="a"/>
    <w:uiPriority w:val="99"/>
    <w:rsid w:val="004E509C"/>
    <w:pPr>
      <w:ind w:left="566" w:hanging="283"/>
    </w:pPr>
    <w:rPr>
      <w:rFonts w:asciiTheme="minorHAnsi" w:eastAsiaTheme="minorEastAsia" w:hAnsiTheme="minorHAnsi"/>
      <w:lang w:val="en-US" w:eastAsia="en-US" w:bidi="en-US"/>
    </w:rPr>
  </w:style>
  <w:style w:type="paragraph" w:styleId="24">
    <w:name w:val="List Bullet 2"/>
    <w:basedOn w:val="a"/>
    <w:autoRedefine/>
    <w:uiPriority w:val="99"/>
    <w:rsid w:val="004E509C"/>
    <w:pPr>
      <w:ind w:left="283"/>
    </w:pPr>
    <w:rPr>
      <w:rFonts w:asciiTheme="minorHAnsi" w:eastAsiaTheme="minorEastAsia" w:hAnsiTheme="minorHAnsi"/>
      <w:sz w:val="28"/>
      <w:lang w:val="en-US" w:eastAsia="en-US" w:bidi="en-US"/>
    </w:rPr>
  </w:style>
  <w:style w:type="paragraph" w:styleId="af2">
    <w:name w:val="caption"/>
    <w:basedOn w:val="a"/>
    <w:rsid w:val="004E509C"/>
    <w:pPr>
      <w:jc w:val="center"/>
    </w:pPr>
    <w:rPr>
      <w:rFonts w:asciiTheme="minorHAnsi" w:eastAsiaTheme="minorEastAsia" w:hAnsiTheme="minorHAnsi"/>
      <w:sz w:val="28"/>
      <w:szCs w:val="20"/>
      <w:lang w:val="en-US" w:eastAsia="en-US" w:bidi="en-US"/>
    </w:rPr>
  </w:style>
  <w:style w:type="paragraph" w:customStyle="1" w:styleId="ConsPlusNormal">
    <w:name w:val="ConsPlusNormal"/>
    <w:rsid w:val="004E509C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lang w:val="en-US" w:bidi="en-US"/>
    </w:rPr>
  </w:style>
  <w:style w:type="character" w:customStyle="1" w:styleId="af3">
    <w:name w:val="Знак Знак"/>
    <w:uiPriority w:val="99"/>
    <w:rsid w:val="004E509C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4E509C"/>
    <w:pPr>
      <w:autoSpaceDE w:val="0"/>
      <w:autoSpaceDN w:val="0"/>
      <w:adjustRightInd w:val="0"/>
    </w:pPr>
    <w:rPr>
      <w:rFonts w:ascii="Arial" w:eastAsiaTheme="minorEastAsia" w:hAnsi="Arial" w:cs="Arial"/>
      <w:lang w:val="en-US" w:bidi="en-US"/>
    </w:rPr>
  </w:style>
  <w:style w:type="character" w:styleId="af4">
    <w:name w:val="page number"/>
    <w:basedOn w:val="a0"/>
    <w:rsid w:val="004E509C"/>
  </w:style>
  <w:style w:type="character" w:customStyle="1" w:styleId="CharStyle8">
    <w:name w:val="Char Style 8"/>
    <w:link w:val="Style7"/>
    <w:uiPriority w:val="99"/>
    <w:locked/>
    <w:rsid w:val="004E509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4E509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4E509C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4E509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E50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af5">
    <w:name w:val="Содержимое таблицы"/>
    <w:basedOn w:val="a"/>
    <w:rsid w:val="004E509C"/>
    <w:pPr>
      <w:widowControl w:val="0"/>
      <w:suppressLineNumbers/>
      <w:suppressAutoHyphens/>
    </w:pPr>
    <w:rPr>
      <w:rFonts w:ascii="Arial" w:eastAsiaTheme="minorEastAsia" w:hAnsi="Arial" w:cs="Arial"/>
      <w:kern w:val="1"/>
      <w:sz w:val="20"/>
      <w:szCs w:val="20"/>
      <w:lang w:val="en-US" w:eastAsia="en-US" w:bidi="en-US"/>
    </w:rPr>
  </w:style>
  <w:style w:type="paragraph" w:styleId="af6">
    <w:name w:val="Normal (Web)"/>
    <w:basedOn w:val="a"/>
    <w:rsid w:val="004E509C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  <w:style w:type="paragraph" w:styleId="af7">
    <w:name w:val="No Spacing"/>
    <w:basedOn w:val="a"/>
    <w:uiPriority w:val="1"/>
    <w:qFormat/>
    <w:rsid w:val="004E509C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11">
    <w:name w:val="Верхний колонтитул Знак1"/>
    <w:uiPriority w:val="99"/>
    <w:semiHidden/>
    <w:rsid w:val="004E509C"/>
    <w:rPr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4E509C"/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4E509C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4E509C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a">
    <w:name w:val="Strong"/>
    <w:basedOn w:val="a0"/>
    <w:uiPriority w:val="22"/>
    <w:qFormat/>
    <w:rsid w:val="004E509C"/>
    <w:rPr>
      <w:b/>
      <w:bCs/>
    </w:rPr>
  </w:style>
  <w:style w:type="character" w:styleId="afb">
    <w:name w:val="Emphasis"/>
    <w:basedOn w:val="a0"/>
    <w:uiPriority w:val="20"/>
    <w:qFormat/>
    <w:rsid w:val="004E509C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4E509C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4E509C"/>
    <w:rPr>
      <w:rFonts w:eastAsiaTheme="minorEastAsia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4E509C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4E509C"/>
    <w:rPr>
      <w:rFonts w:eastAsiaTheme="minorEastAsia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4E509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4E509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4E509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4E509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4E509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4E509C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/>
      <w:kern w:val="32"/>
      <w:sz w:val="32"/>
      <w:szCs w:val="32"/>
      <w:lang w:val="en-US" w:eastAsia="en-US" w:bidi="en-US"/>
    </w:rPr>
  </w:style>
  <w:style w:type="paragraph" w:styleId="aff4">
    <w:name w:val="Document Map"/>
    <w:basedOn w:val="a"/>
    <w:link w:val="aff5"/>
    <w:uiPriority w:val="99"/>
    <w:semiHidden/>
    <w:unhideWhenUsed/>
    <w:rsid w:val="004E509C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E509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p10">
    <w:name w:val="p10"/>
    <w:basedOn w:val="a"/>
    <w:rsid w:val="004E509C"/>
    <w:pPr>
      <w:spacing w:before="100" w:beforeAutospacing="1" w:after="100" w:afterAutospacing="1"/>
    </w:pPr>
  </w:style>
  <w:style w:type="character" w:customStyle="1" w:styleId="s5">
    <w:name w:val="s5"/>
    <w:basedOn w:val="a0"/>
    <w:rsid w:val="004E509C"/>
  </w:style>
  <w:style w:type="paragraph" w:customStyle="1" w:styleId="p7">
    <w:name w:val="p7"/>
    <w:basedOn w:val="a"/>
    <w:rsid w:val="004E509C"/>
    <w:pPr>
      <w:spacing w:before="100" w:beforeAutospacing="1" w:after="100" w:afterAutospacing="1"/>
    </w:pPr>
  </w:style>
  <w:style w:type="character" w:customStyle="1" w:styleId="s4">
    <w:name w:val="s4"/>
    <w:basedOn w:val="a0"/>
    <w:rsid w:val="004E509C"/>
  </w:style>
  <w:style w:type="paragraph" w:customStyle="1" w:styleId="p12">
    <w:name w:val="p12"/>
    <w:basedOn w:val="a"/>
    <w:rsid w:val="004E509C"/>
    <w:pPr>
      <w:spacing w:before="100" w:beforeAutospacing="1" w:after="100" w:afterAutospacing="1"/>
    </w:pPr>
  </w:style>
  <w:style w:type="paragraph" w:customStyle="1" w:styleId="p13">
    <w:name w:val="p13"/>
    <w:basedOn w:val="a"/>
    <w:rsid w:val="004E509C"/>
    <w:pPr>
      <w:spacing w:before="100" w:beforeAutospacing="1" w:after="100" w:afterAutospacing="1"/>
    </w:pPr>
  </w:style>
  <w:style w:type="character" w:customStyle="1" w:styleId="s6">
    <w:name w:val="s6"/>
    <w:basedOn w:val="a0"/>
    <w:rsid w:val="004E509C"/>
  </w:style>
  <w:style w:type="paragraph" w:customStyle="1" w:styleId="p14">
    <w:name w:val="p14"/>
    <w:basedOn w:val="a"/>
    <w:rsid w:val="004E509C"/>
    <w:pPr>
      <w:spacing w:before="100" w:beforeAutospacing="1" w:after="100" w:afterAutospacing="1"/>
    </w:pPr>
  </w:style>
  <w:style w:type="paragraph" w:customStyle="1" w:styleId="p11">
    <w:name w:val="p11"/>
    <w:basedOn w:val="a"/>
    <w:rsid w:val="004E509C"/>
    <w:pPr>
      <w:spacing w:before="100" w:beforeAutospacing="1" w:after="100" w:afterAutospacing="1"/>
    </w:pPr>
  </w:style>
  <w:style w:type="character" w:styleId="aff6">
    <w:name w:val="FollowedHyperlink"/>
    <w:basedOn w:val="a0"/>
    <w:uiPriority w:val="99"/>
    <w:semiHidden/>
    <w:unhideWhenUsed/>
    <w:rsid w:val="004E509C"/>
    <w:rPr>
      <w:color w:val="800080"/>
      <w:u w:val="single"/>
    </w:rPr>
  </w:style>
  <w:style w:type="paragraph" w:customStyle="1" w:styleId="xl65">
    <w:name w:val="xl65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E509C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E509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4E509C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E50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E50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E5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E5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E509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4E5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E5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E5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E5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E50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E50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E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27">
    <w:name w:val="Body Text 2"/>
    <w:basedOn w:val="a"/>
    <w:link w:val="28"/>
    <w:rsid w:val="004E509C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4E50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E41A-C26B-44E0-B946-97FBA6B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209</Pages>
  <Words>38958</Words>
  <Characters>222062</Characters>
  <Application>Microsoft Office Word</Application>
  <DocSecurity>0</DocSecurity>
  <Lines>1850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asg-gkh</dc:creator>
  <cp:lastModifiedBy>-</cp:lastModifiedBy>
  <cp:revision>422</cp:revision>
  <cp:lastPrinted>2020-01-20T11:49:00Z</cp:lastPrinted>
  <dcterms:created xsi:type="dcterms:W3CDTF">2019-01-31T14:50:00Z</dcterms:created>
  <dcterms:modified xsi:type="dcterms:W3CDTF">2020-01-20T11:57:00Z</dcterms:modified>
</cp:coreProperties>
</file>