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704D" w14:textId="77777777" w:rsidR="00A840EB" w:rsidRDefault="00A840EB" w:rsidP="00CD5C0D">
      <w:pPr>
        <w:pStyle w:val="a3"/>
        <w:tabs>
          <w:tab w:val="left" w:pos="-4680"/>
        </w:tabs>
        <w:ind w:left="180" w:right="-93"/>
        <w:rPr>
          <w:b/>
          <w:bCs/>
          <w:szCs w:val="28"/>
        </w:rPr>
      </w:pPr>
    </w:p>
    <w:p w14:paraId="453B23E2" w14:textId="041A5C83" w:rsidR="0000697D" w:rsidRPr="0046579E" w:rsidRDefault="0046579E" w:rsidP="0046579E">
      <w:pPr>
        <w:ind w:right="202"/>
        <w:jc w:val="right"/>
        <w:rPr>
          <w:noProof/>
          <w:sz w:val="28"/>
          <w:szCs w:val="28"/>
        </w:rPr>
      </w:pPr>
      <w:r w:rsidRPr="0046579E">
        <w:rPr>
          <w:noProof/>
          <w:sz w:val="28"/>
          <w:szCs w:val="28"/>
        </w:rPr>
        <w:t>ПРОЕКТ</w:t>
      </w:r>
    </w:p>
    <w:p w14:paraId="08DC7889" w14:textId="77777777" w:rsidR="0000697D" w:rsidRPr="0046579E" w:rsidRDefault="0000697D" w:rsidP="0046579E">
      <w:pPr>
        <w:ind w:right="202"/>
        <w:jc w:val="right"/>
        <w:rPr>
          <w:noProof/>
          <w:sz w:val="28"/>
          <w:szCs w:val="28"/>
        </w:rPr>
      </w:pPr>
    </w:p>
    <w:p w14:paraId="0D08D4AC" w14:textId="77777777" w:rsidR="0000697D" w:rsidRPr="0000697D" w:rsidRDefault="0000697D" w:rsidP="0000697D">
      <w:pPr>
        <w:ind w:right="202"/>
        <w:jc w:val="center"/>
        <w:rPr>
          <w:b/>
          <w:bCs/>
          <w:noProof/>
          <w:sz w:val="28"/>
        </w:rPr>
      </w:pPr>
      <w:r w:rsidRPr="0000697D">
        <w:rPr>
          <w:b/>
          <w:bCs/>
          <w:noProof/>
          <w:sz w:val="28"/>
        </w:rPr>
        <w:t>СОВЕТ ДЕПУТАТОВ</w:t>
      </w:r>
    </w:p>
    <w:p w14:paraId="26D3871A" w14:textId="77777777" w:rsidR="0000697D" w:rsidRPr="0000697D" w:rsidRDefault="0000697D" w:rsidP="0000697D">
      <w:pPr>
        <w:ind w:right="202"/>
        <w:jc w:val="center"/>
        <w:rPr>
          <w:b/>
          <w:bCs/>
          <w:noProof/>
          <w:sz w:val="28"/>
        </w:rPr>
      </w:pPr>
      <w:r w:rsidRPr="0000697D">
        <w:rPr>
          <w:b/>
          <w:bCs/>
          <w:noProof/>
          <w:sz w:val="28"/>
        </w:rPr>
        <w:t>ГАТЧИНСКОГО МУНИЦИПАЛЬНОГО РАЙОНА</w:t>
      </w:r>
    </w:p>
    <w:p w14:paraId="1BF2C844" w14:textId="77777777" w:rsidR="0000697D" w:rsidRPr="0000697D" w:rsidRDefault="0000697D" w:rsidP="0000697D">
      <w:pPr>
        <w:ind w:right="202"/>
        <w:jc w:val="center"/>
        <w:rPr>
          <w:b/>
          <w:bCs/>
          <w:noProof/>
          <w:sz w:val="28"/>
        </w:rPr>
      </w:pPr>
      <w:r w:rsidRPr="0000697D">
        <w:rPr>
          <w:b/>
          <w:bCs/>
          <w:noProof/>
          <w:sz w:val="28"/>
        </w:rPr>
        <w:t>ЛЕНИНГРАДСКОЙ  ОБЛАСТИ</w:t>
      </w:r>
    </w:p>
    <w:p w14:paraId="4BF987AF" w14:textId="71BC4720" w:rsidR="0000697D" w:rsidRPr="0000697D" w:rsidRDefault="005E10B5" w:rsidP="0000697D">
      <w:pPr>
        <w:ind w:right="-1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ЧЕТВЕРТЫЙ</w:t>
      </w:r>
      <w:r w:rsidR="0000697D" w:rsidRPr="0000697D">
        <w:rPr>
          <w:noProof/>
          <w:sz w:val="24"/>
          <w:szCs w:val="24"/>
        </w:rPr>
        <w:t xml:space="preserve"> СОЗЫВ</w:t>
      </w:r>
    </w:p>
    <w:p w14:paraId="3ED71A25" w14:textId="77777777" w:rsidR="0000697D" w:rsidRPr="0000697D" w:rsidRDefault="0000697D" w:rsidP="0000697D">
      <w:pPr>
        <w:ind w:right="202"/>
        <w:jc w:val="center"/>
        <w:rPr>
          <w:i/>
          <w:noProof/>
          <w:sz w:val="28"/>
        </w:rPr>
      </w:pPr>
    </w:p>
    <w:p w14:paraId="5D12C18D" w14:textId="77777777" w:rsidR="0000697D" w:rsidRPr="0000697D" w:rsidRDefault="0000697D" w:rsidP="0000697D">
      <w:pPr>
        <w:ind w:right="202"/>
        <w:jc w:val="center"/>
        <w:rPr>
          <w:b/>
          <w:noProof/>
          <w:sz w:val="28"/>
          <w:szCs w:val="24"/>
        </w:rPr>
      </w:pPr>
      <w:r w:rsidRPr="0000697D">
        <w:rPr>
          <w:b/>
          <w:noProof/>
          <w:sz w:val="28"/>
        </w:rPr>
        <w:t>Р Е Ш Е Н И Е</w:t>
      </w:r>
    </w:p>
    <w:p w14:paraId="33981C55" w14:textId="77777777" w:rsidR="00CD5C0D" w:rsidRPr="0000697D" w:rsidRDefault="00CD5C0D" w:rsidP="00CD5C0D">
      <w:pPr>
        <w:ind w:left="180"/>
        <w:jc w:val="center"/>
        <w:rPr>
          <w:sz w:val="16"/>
          <w:szCs w:val="16"/>
        </w:rPr>
      </w:pPr>
    </w:p>
    <w:p w14:paraId="6D83C81C" w14:textId="20EADCB8" w:rsidR="00131CCC" w:rsidRDefault="00A840EB" w:rsidP="00131CCC">
      <w:pPr>
        <w:pStyle w:val="a3"/>
        <w:ind w:right="-5"/>
        <w:jc w:val="left"/>
        <w:rPr>
          <w:b/>
          <w:szCs w:val="28"/>
        </w:rPr>
      </w:pPr>
      <w:r>
        <w:rPr>
          <w:b/>
          <w:szCs w:val="28"/>
        </w:rPr>
        <w:t xml:space="preserve">            </w:t>
      </w:r>
      <w:r w:rsidR="00131CCC">
        <w:rPr>
          <w:b/>
          <w:szCs w:val="28"/>
        </w:rPr>
        <w:t xml:space="preserve">от </w:t>
      </w:r>
      <w:r w:rsidR="0046579E">
        <w:rPr>
          <w:b/>
          <w:szCs w:val="28"/>
        </w:rPr>
        <w:t>22 апреля</w:t>
      </w:r>
      <w:r w:rsidR="00131CCC" w:rsidRPr="006C49D4">
        <w:rPr>
          <w:b/>
          <w:szCs w:val="28"/>
        </w:rPr>
        <w:t xml:space="preserve"> 20</w:t>
      </w:r>
      <w:r w:rsidR="005F3098">
        <w:rPr>
          <w:b/>
          <w:szCs w:val="28"/>
        </w:rPr>
        <w:t>2</w:t>
      </w:r>
      <w:r w:rsidR="00CD495C">
        <w:rPr>
          <w:b/>
          <w:szCs w:val="28"/>
        </w:rPr>
        <w:t>2</w:t>
      </w:r>
      <w:r w:rsidR="00131CCC" w:rsidRPr="006C49D4">
        <w:rPr>
          <w:b/>
          <w:szCs w:val="28"/>
        </w:rPr>
        <w:t xml:space="preserve"> г</w:t>
      </w:r>
      <w:r w:rsidR="000C1808">
        <w:rPr>
          <w:b/>
          <w:szCs w:val="28"/>
        </w:rPr>
        <w:t>ода</w:t>
      </w:r>
      <w:r w:rsidR="00131CCC" w:rsidRPr="006C49D4">
        <w:rPr>
          <w:b/>
          <w:szCs w:val="28"/>
        </w:rPr>
        <w:t xml:space="preserve">                          </w:t>
      </w:r>
      <w:r w:rsidR="00131CCC">
        <w:rPr>
          <w:b/>
          <w:szCs w:val="28"/>
        </w:rPr>
        <w:t xml:space="preserve">                               </w:t>
      </w:r>
      <w:r w:rsidR="00131CCC" w:rsidRPr="006C49D4">
        <w:rPr>
          <w:b/>
          <w:szCs w:val="28"/>
        </w:rPr>
        <w:t xml:space="preserve">     </w:t>
      </w:r>
      <w:r w:rsidR="00131CCC">
        <w:rPr>
          <w:b/>
          <w:szCs w:val="28"/>
        </w:rPr>
        <w:t xml:space="preserve">№ </w:t>
      </w:r>
      <w:r w:rsidR="0046579E">
        <w:rPr>
          <w:b/>
          <w:szCs w:val="28"/>
        </w:rPr>
        <w:t xml:space="preserve"> </w:t>
      </w:r>
    </w:p>
    <w:p w14:paraId="73A0D534" w14:textId="77777777" w:rsidR="00131CCC" w:rsidRPr="0000697D" w:rsidRDefault="00131CCC" w:rsidP="00131CCC">
      <w:pPr>
        <w:ind w:left="-540" w:right="5035"/>
        <w:jc w:val="both"/>
        <w:rPr>
          <w:sz w:val="16"/>
          <w:szCs w:val="1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</w:tblGrid>
      <w:tr w:rsidR="007B7BFB" w14:paraId="7504179B" w14:textId="77777777" w:rsidTr="005E1BC1">
        <w:trPr>
          <w:trHeight w:val="96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14:paraId="4D524446" w14:textId="77777777" w:rsidR="0050006D" w:rsidRDefault="0050006D" w:rsidP="003858FC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</w:p>
          <w:p w14:paraId="234D5034" w14:textId="35E2CAC2" w:rsidR="003858FC" w:rsidRPr="003858FC" w:rsidRDefault="005E1BC1" w:rsidP="003858FC">
            <w:pPr>
              <w:pStyle w:val="a3"/>
              <w:ind w:right="-5"/>
              <w:jc w:val="both"/>
              <w:rPr>
                <w:bCs/>
                <w:sz w:val="24"/>
                <w:szCs w:val="24"/>
              </w:rPr>
            </w:pPr>
            <w:r w:rsidRPr="005E1BC1">
              <w:rPr>
                <w:bCs/>
                <w:sz w:val="24"/>
                <w:szCs w:val="24"/>
              </w:rPr>
              <w:t xml:space="preserve">О внесении изменений в решение совета депутатов Гатчинского района от 26 ноября 2021 года                                     </w:t>
            </w:r>
            <w:r w:rsidR="003D4318">
              <w:rPr>
                <w:bCs/>
                <w:sz w:val="24"/>
                <w:szCs w:val="24"/>
              </w:rPr>
              <w:t xml:space="preserve">№ 188 </w:t>
            </w:r>
            <w:r>
              <w:rPr>
                <w:bCs/>
                <w:sz w:val="24"/>
                <w:szCs w:val="24"/>
              </w:rPr>
              <w:t>«</w:t>
            </w:r>
            <w:r w:rsidR="007B7BFB" w:rsidRPr="005E1BC1">
              <w:rPr>
                <w:bCs/>
                <w:sz w:val="24"/>
                <w:szCs w:val="24"/>
              </w:rPr>
              <w:t>О</w:t>
            </w:r>
            <w:r w:rsidR="00973967" w:rsidRPr="005E1BC1">
              <w:rPr>
                <w:bCs/>
                <w:sz w:val="24"/>
                <w:szCs w:val="24"/>
              </w:rPr>
              <w:t xml:space="preserve"> назначении восьми членов</w:t>
            </w:r>
            <w:r w:rsidR="00A2462A" w:rsidRPr="005E1BC1">
              <w:rPr>
                <w:bCs/>
                <w:sz w:val="24"/>
                <w:szCs w:val="24"/>
              </w:rPr>
              <w:t xml:space="preserve"> в состав Общественной палаты Гатчинского муниципального района</w:t>
            </w:r>
            <w:r>
              <w:rPr>
                <w:bCs/>
                <w:sz w:val="24"/>
                <w:szCs w:val="24"/>
              </w:rPr>
              <w:t>»</w:t>
            </w:r>
            <w:r w:rsidR="0046579E">
              <w:rPr>
                <w:bCs/>
                <w:sz w:val="24"/>
                <w:szCs w:val="24"/>
              </w:rPr>
              <w:t xml:space="preserve"> </w:t>
            </w:r>
            <w:r w:rsidR="009B35AB">
              <w:rPr>
                <w:bCs/>
                <w:sz w:val="24"/>
                <w:szCs w:val="24"/>
              </w:rPr>
              <w:t xml:space="preserve"> </w:t>
            </w:r>
          </w:p>
          <w:p w14:paraId="7C200F9E" w14:textId="680AA0B9" w:rsidR="007B7BFB" w:rsidRDefault="007B7BFB" w:rsidP="003858FC">
            <w:pPr>
              <w:pStyle w:val="a3"/>
              <w:ind w:right="-5"/>
              <w:jc w:val="both"/>
              <w:rPr>
                <w:sz w:val="24"/>
                <w:szCs w:val="24"/>
              </w:rPr>
            </w:pPr>
          </w:p>
        </w:tc>
      </w:tr>
    </w:tbl>
    <w:p w14:paraId="390A9536" w14:textId="77777777" w:rsidR="007B7BFB" w:rsidRPr="0000697D" w:rsidRDefault="007B7BFB" w:rsidP="00C559B0">
      <w:pPr>
        <w:pStyle w:val="a3"/>
        <w:ind w:right="-5"/>
        <w:jc w:val="both"/>
        <w:rPr>
          <w:b/>
          <w:sz w:val="16"/>
          <w:szCs w:val="16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6203C" w14:paraId="522BE009" w14:textId="77777777" w:rsidTr="002501D4">
        <w:trPr>
          <w:trHeight w:val="96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5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623"/>
            </w:tblGrid>
            <w:tr w:rsidR="005E10B5" w14:paraId="6DB5866B" w14:textId="77777777" w:rsidTr="005E10B5">
              <w:trPr>
                <w:trHeight w:val="965"/>
              </w:trPr>
              <w:tc>
                <w:tcPr>
                  <w:tcW w:w="156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DD371" w14:textId="4B02ECCF" w:rsidR="00CD495C" w:rsidRDefault="0096203C" w:rsidP="00E82F92">
                  <w:pPr>
                    <w:pStyle w:val="a3"/>
                    <w:tabs>
                      <w:tab w:val="left" w:pos="-3330"/>
                      <w:tab w:val="left" w:pos="11838"/>
                    </w:tabs>
                    <w:ind w:right="569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</w:t>
                  </w:r>
                </w:p>
                <w:p w14:paraId="40393510" w14:textId="725C4B79" w:rsidR="005E10B5" w:rsidRPr="005E10B5" w:rsidRDefault="00CD495C" w:rsidP="00E82F92">
                  <w:pPr>
                    <w:pStyle w:val="a3"/>
                    <w:tabs>
                      <w:tab w:val="left" w:pos="-3330"/>
                      <w:tab w:val="left" w:pos="11838"/>
                    </w:tabs>
                    <w:ind w:right="569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</w:t>
                  </w:r>
                  <w:r w:rsidR="0096203C" w:rsidRPr="005E10B5">
                    <w:rPr>
                      <w:szCs w:val="28"/>
                    </w:rPr>
                    <w:t>В</w:t>
                  </w:r>
                  <w:r w:rsidR="007B7BFB" w:rsidRPr="005E10B5">
                    <w:rPr>
                      <w:szCs w:val="28"/>
                    </w:rPr>
                    <w:t xml:space="preserve"> соответствии с </w:t>
                  </w:r>
                  <w:r w:rsidR="00F509C4" w:rsidRPr="005E10B5">
                    <w:rPr>
                      <w:szCs w:val="28"/>
                    </w:rPr>
                    <w:t>решени</w:t>
                  </w:r>
                  <w:r w:rsidR="005E1BC1">
                    <w:rPr>
                      <w:szCs w:val="28"/>
                    </w:rPr>
                    <w:t>ем</w:t>
                  </w:r>
                  <w:r w:rsidR="00F509C4" w:rsidRPr="005E10B5">
                    <w:rPr>
                      <w:szCs w:val="28"/>
                    </w:rPr>
                    <w:t xml:space="preserve"> совета депутатов Гатчинского муниципального района </w:t>
                  </w:r>
                  <w:r w:rsidR="00A2462A" w:rsidRPr="005E10B5">
                    <w:rPr>
                      <w:szCs w:val="28"/>
                    </w:rPr>
                    <w:t>от 27 февраля 2015 года № 42</w:t>
                  </w:r>
                  <w:r w:rsidR="00F509C4" w:rsidRPr="005E10B5">
                    <w:rPr>
                      <w:szCs w:val="28"/>
                    </w:rPr>
                    <w:t xml:space="preserve"> </w:t>
                  </w:r>
                  <w:r w:rsidR="00F173A2" w:rsidRPr="005E10B5">
                    <w:rPr>
                      <w:szCs w:val="28"/>
                    </w:rPr>
                    <w:t>«</w:t>
                  </w:r>
                  <w:r w:rsidR="00A2462A" w:rsidRPr="005E10B5">
                    <w:rPr>
                      <w:szCs w:val="28"/>
                    </w:rPr>
                    <w:t>Об утверждении Положения об Общественной палате Гатчинского муниципального района</w:t>
                  </w:r>
                  <w:r w:rsidR="00F173A2" w:rsidRPr="005E10B5">
                    <w:rPr>
                      <w:szCs w:val="28"/>
                    </w:rPr>
                    <w:t>»</w:t>
                  </w:r>
                  <w:r w:rsidR="00A51A07" w:rsidRPr="005E10B5">
                    <w:rPr>
                      <w:szCs w:val="28"/>
                    </w:rPr>
                    <w:t xml:space="preserve"> (в редакции решения № 75 от 29 мая 2015 года)</w:t>
                  </w:r>
                  <w:r w:rsidR="0096203C" w:rsidRPr="005E10B5">
                    <w:rPr>
                      <w:szCs w:val="28"/>
                    </w:rPr>
                    <w:t xml:space="preserve">, </w:t>
                  </w:r>
                  <w:r w:rsidR="005E1BC1">
                    <w:rPr>
                      <w:szCs w:val="28"/>
                    </w:rPr>
                    <w:t xml:space="preserve"> решение Общественной палаты Гатчинского муниципального района от </w:t>
                  </w:r>
                  <w:r w:rsidR="0046579E">
                    <w:rPr>
                      <w:szCs w:val="28"/>
                    </w:rPr>
                    <w:t>31 марта</w:t>
                  </w:r>
                  <w:r w:rsidR="005E1BC1">
                    <w:rPr>
                      <w:szCs w:val="28"/>
                    </w:rPr>
                    <w:t xml:space="preserve"> 2022 года</w:t>
                  </w:r>
                  <w:r w:rsidR="0046579E">
                    <w:rPr>
                      <w:szCs w:val="28"/>
                    </w:rPr>
                    <w:t xml:space="preserve"> № 9</w:t>
                  </w:r>
                  <w:r w:rsidR="005E1BC1">
                    <w:rPr>
                      <w:szCs w:val="28"/>
                    </w:rPr>
                    <w:t xml:space="preserve"> </w:t>
                  </w:r>
                  <w:r w:rsidR="005E10B5">
                    <w:rPr>
                      <w:szCs w:val="28"/>
                    </w:rPr>
                    <w:t>и учитывая согласие граждан</w:t>
                  </w:r>
                  <w:r>
                    <w:rPr>
                      <w:szCs w:val="28"/>
                    </w:rPr>
                    <w:t>ин</w:t>
                  </w:r>
                  <w:r w:rsidR="005E1BC1">
                    <w:rPr>
                      <w:szCs w:val="28"/>
                    </w:rPr>
                    <w:t>а</w:t>
                  </w:r>
                  <w:r w:rsidR="005E10B5">
                    <w:rPr>
                      <w:szCs w:val="28"/>
                    </w:rPr>
                    <w:t xml:space="preserve"> войти в новый состав Общественной палаты</w:t>
                  </w:r>
                </w:p>
              </w:tc>
            </w:tr>
          </w:tbl>
          <w:p w14:paraId="660B14DA" w14:textId="49414318" w:rsidR="0096203C" w:rsidRPr="0096203C" w:rsidRDefault="0096203C" w:rsidP="002501D4">
            <w:pPr>
              <w:pStyle w:val="a3"/>
              <w:tabs>
                <w:tab w:val="left" w:pos="-3330"/>
                <w:tab w:val="left" w:pos="454"/>
                <w:tab w:val="left" w:pos="11838"/>
              </w:tabs>
              <w:ind w:right="-5"/>
              <w:jc w:val="both"/>
              <w:rPr>
                <w:szCs w:val="28"/>
              </w:rPr>
            </w:pPr>
          </w:p>
        </w:tc>
      </w:tr>
    </w:tbl>
    <w:p w14:paraId="6B5B197B" w14:textId="77777777" w:rsidR="005E1BC1" w:rsidRDefault="005E1BC1" w:rsidP="00C559B0">
      <w:pPr>
        <w:pStyle w:val="a3"/>
        <w:ind w:right="-5"/>
        <w:rPr>
          <w:b/>
        </w:rPr>
      </w:pPr>
    </w:p>
    <w:p w14:paraId="783EA83C" w14:textId="05962020" w:rsidR="007B7BFB" w:rsidRDefault="000C1808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14:paraId="16C90660" w14:textId="77777777" w:rsidR="007B7BFB" w:rsidRPr="005E1BC1" w:rsidRDefault="007B7BFB" w:rsidP="00C559B0">
      <w:pPr>
        <w:pStyle w:val="a3"/>
        <w:ind w:right="-5"/>
        <w:rPr>
          <w:b/>
          <w:szCs w:val="28"/>
        </w:rPr>
      </w:pPr>
      <w:r w:rsidRPr="005E1BC1">
        <w:rPr>
          <w:b/>
          <w:szCs w:val="28"/>
        </w:rPr>
        <w:t>Р Е Ш И Л:</w:t>
      </w:r>
    </w:p>
    <w:p w14:paraId="26704F41" w14:textId="3BA2CEAF" w:rsidR="003858FC" w:rsidRPr="002F32B9" w:rsidRDefault="005E1BC1" w:rsidP="002F32B9">
      <w:pPr>
        <w:pStyle w:val="a3"/>
        <w:ind w:right="-5" w:firstLine="567"/>
        <w:jc w:val="both"/>
        <w:rPr>
          <w:bCs/>
          <w:szCs w:val="28"/>
        </w:rPr>
      </w:pPr>
      <w:r w:rsidRPr="005E1BC1">
        <w:rPr>
          <w:bCs/>
          <w:szCs w:val="28"/>
        </w:rPr>
        <w:t xml:space="preserve"> </w:t>
      </w:r>
      <w:r w:rsidR="002F32B9">
        <w:rPr>
          <w:bCs/>
          <w:szCs w:val="28"/>
        </w:rPr>
        <w:t>1.</w:t>
      </w:r>
      <w:r w:rsidRPr="002F32B9">
        <w:rPr>
          <w:bCs/>
          <w:szCs w:val="28"/>
        </w:rPr>
        <w:t xml:space="preserve">Внести изменения в решение совета депутатов Гатчинского района от 26 ноября 2021 года </w:t>
      </w:r>
      <w:r w:rsidR="003D4318" w:rsidRPr="002F32B9">
        <w:rPr>
          <w:bCs/>
          <w:szCs w:val="28"/>
        </w:rPr>
        <w:t xml:space="preserve">№ 188 </w:t>
      </w:r>
      <w:r w:rsidRPr="002F32B9">
        <w:rPr>
          <w:bCs/>
          <w:szCs w:val="28"/>
        </w:rPr>
        <w:t>«О назначении восьми членов в состав Общественной палаты Гатчинского муниципального района</w:t>
      </w:r>
      <w:r w:rsidR="009B35AB">
        <w:rPr>
          <w:bCs/>
          <w:szCs w:val="28"/>
        </w:rPr>
        <w:t xml:space="preserve">»: </w:t>
      </w:r>
    </w:p>
    <w:p w14:paraId="70E107CA" w14:textId="51FF27DF" w:rsidR="00CD495C" w:rsidRDefault="005E1BC1" w:rsidP="00CD495C">
      <w:pPr>
        <w:pStyle w:val="a3"/>
        <w:ind w:right="-5" w:firstLine="709"/>
        <w:jc w:val="both"/>
        <w:rPr>
          <w:szCs w:val="28"/>
        </w:rPr>
      </w:pPr>
      <w:r>
        <w:rPr>
          <w:bCs/>
          <w:szCs w:val="28"/>
        </w:rPr>
        <w:t xml:space="preserve">- вывести из состава </w:t>
      </w:r>
      <w:r w:rsidR="00CD495C" w:rsidRPr="00F173A2">
        <w:rPr>
          <w:szCs w:val="28"/>
        </w:rPr>
        <w:t>Общественной палаты Гатчинского муниципального района</w:t>
      </w:r>
      <w:r w:rsidR="00CD495C">
        <w:rPr>
          <w:szCs w:val="28"/>
        </w:rPr>
        <w:t xml:space="preserve"> </w:t>
      </w:r>
      <w:r w:rsidR="0046579E">
        <w:rPr>
          <w:szCs w:val="28"/>
        </w:rPr>
        <w:t>Павлову Ирину Матвеевну</w:t>
      </w:r>
      <w:r w:rsidR="00CD495C">
        <w:rPr>
          <w:szCs w:val="28"/>
        </w:rPr>
        <w:t>;</w:t>
      </w:r>
    </w:p>
    <w:p w14:paraId="7C8607C3" w14:textId="2916048A" w:rsidR="00CD495C" w:rsidRPr="00B11F6B" w:rsidRDefault="00CD495C" w:rsidP="004F0AB6">
      <w:pPr>
        <w:pStyle w:val="a3"/>
        <w:ind w:right="-5" w:firstLine="709"/>
        <w:jc w:val="both"/>
        <w:rPr>
          <w:szCs w:val="28"/>
        </w:rPr>
      </w:pPr>
      <w:r>
        <w:rPr>
          <w:szCs w:val="28"/>
        </w:rPr>
        <w:t xml:space="preserve"> - ввести в состав </w:t>
      </w:r>
      <w:r>
        <w:rPr>
          <w:bCs/>
          <w:szCs w:val="28"/>
        </w:rPr>
        <w:t xml:space="preserve">состава </w:t>
      </w:r>
      <w:r w:rsidRPr="00F173A2">
        <w:rPr>
          <w:szCs w:val="28"/>
        </w:rPr>
        <w:t>Общественной палаты Гатчинского муниципального района</w:t>
      </w:r>
      <w:r>
        <w:rPr>
          <w:szCs w:val="28"/>
        </w:rPr>
        <w:t xml:space="preserve"> </w:t>
      </w:r>
      <w:r w:rsidR="004F0AB6">
        <w:rPr>
          <w:szCs w:val="28"/>
        </w:rPr>
        <w:t>–</w:t>
      </w:r>
      <w:r>
        <w:rPr>
          <w:szCs w:val="28"/>
        </w:rPr>
        <w:t xml:space="preserve"> </w:t>
      </w:r>
      <w:r w:rsidR="0046579E">
        <w:rPr>
          <w:szCs w:val="28"/>
        </w:rPr>
        <w:t>Чеботникова Александра Александровича</w:t>
      </w:r>
      <w:r w:rsidR="004F0AB6">
        <w:rPr>
          <w:szCs w:val="28"/>
        </w:rPr>
        <w:t>.</w:t>
      </w:r>
    </w:p>
    <w:p w14:paraId="606A553C" w14:textId="11744A9C" w:rsidR="00F173A2" w:rsidRPr="00F173A2" w:rsidRDefault="0096203C" w:rsidP="00DA6390">
      <w:pPr>
        <w:pStyle w:val="a3"/>
        <w:ind w:right="-5" w:firstLine="567"/>
        <w:jc w:val="both"/>
        <w:rPr>
          <w:szCs w:val="28"/>
        </w:rPr>
      </w:pPr>
      <w:r>
        <w:rPr>
          <w:szCs w:val="28"/>
        </w:rPr>
        <w:t>2</w:t>
      </w:r>
      <w:r w:rsidR="007B7BFB" w:rsidRPr="00F173A2">
        <w:rPr>
          <w:szCs w:val="28"/>
        </w:rPr>
        <w:t xml:space="preserve">. </w:t>
      </w:r>
      <w:r w:rsidR="00973967" w:rsidRPr="00973967">
        <w:rPr>
          <w:szCs w:val="28"/>
        </w:rPr>
        <w:t>Настоящее решение вступает в силу с</w:t>
      </w:r>
      <w:r>
        <w:rPr>
          <w:szCs w:val="28"/>
        </w:rPr>
        <w:t>о</w:t>
      </w:r>
      <w:r w:rsidR="00973967" w:rsidRPr="00973967">
        <w:rPr>
          <w:szCs w:val="28"/>
        </w:rPr>
        <w:t xml:space="preserve"> </w:t>
      </w:r>
      <w:r>
        <w:rPr>
          <w:szCs w:val="28"/>
        </w:rPr>
        <w:t>дня</w:t>
      </w:r>
      <w:r w:rsidR="00973967" w:rsidRPr="00973967">
        <w:rPr>
          <w:szCs w:val="28"/>
        </w:rPr>
        <w:t xml:space="preserve"> принятия и подлежит</w:t>
      </w:r>
      <w:r w:rsidR="00973967">
        <w:rPr>
          <w:szCs w:val="28"/>
        </w:rPr>
        <w:t xml:space="preserve"> </w:t>
      </w:r>
      <w:r w:rsidR="00F173A2" w:rsidRPr="00F173A2">
        <w:rPr>
          <w:szCs w:val="28"/>
        </w:rPr>
        <w:t>официально</w:t>
      </w:r>
      <w:r w:rsidR="00973967">
        <w:rPr>
          <w:szCs w:val="28"/>
        </w:rPr>
        <w:t>му</w:t>
      </w:r>
      <w:r w:rsidR="00F173A2" w:rsidRPr="00F173A2">
        <w:rPr>
          <w:szCs w:val="28"/>
        </w:rPr>
        <w:t xml:space="preserve"> опубликовани</w:t>
      </w:r>
      <w:r w:rsidR="00973967">
        <w:rPr>
          <w:szCs w:val="28"/>
        </w:rPr>
        <w:t>ю</w:t>
      </w:r>
      <w:r w:rsidR="00A13B72" w:rsidRPr="00A13B72">
        <w:rPr>
          <w:szCs w:val="28"/>
        </w:rPr>
        <w:t xml:space="preserve"> </w:t>
      </w:r>
      <w:r w:rsidR="00A13B72">
        <w:rPr>
          <w:szCs w:val="28"/>
        </w:rPr>
        <w:t xml:space="preserve">в газете «Официальный вестник» - приложение к газете «Гатчинская правда» </w:t>
      </w:r>
      <w:r w:rsidR="00973967">
        <w:rPr>
          <w:szCs w:val="28"/>
        </w:rPr>
        <w:t>в срок не позднее 5 дней со дня принятия</w:t>
      </w:r>
      <w:r w:rsidR="00F173A2" w:rsidRPr="00F173A2">
        <w:rPr>
          <w:szCs w:val="28"/>
        </w:rPr>
        <w:t>.</w:t>
      </w:r>
    </w:p>
    <w:p w14:paraId="6A54CAD7" w14:textId="77777777" w:rsidR="007B7BFB" w:rsidRPr="0000697D" w:rsidRDefault="007B7BFB" w:rsidP="00F173A2">
      <w:pPr>
        <w:pStyle w:val="a3"/>
        <w:ind w:right="-5" w:firstLine="567"/>
        <w:jc w:val="both"/>
        <w:rPr>
          <w:b/>
          <w:sz w:val="24"/>
          <w:szCs w:val="24"/>
        </w:rPr>
      </w:pPr>
    </w:p>
    <w:p w14:paraId="51F69776" w14:textId="77777777" w:rsidR="00DA6390" w:rsidRPr="0000697D" w:rsidRDefault="00DA6390" w:rsidP="00F173A2">
      <w:pPr>
        <w:pStyle w:val="a3"/>
        <w:ind w:right="-5" w:firstLine="567"/>
        <w:jc w:val="both"/>
        <w:rPr>
          <w:b/>
          <w:sz w:val="20"/>
        </w:rPr>
      </w:pPr>
    </w:p>
    <w:p w14:paraId="7C1D5F48" w14:textId="77777777" w:rsidR="007B7BFB" w:rsidRDefault="007B7BFB" w:rsidP="00C559B0">
      <w:pPr>
        <w:pStyle w:val="a3"/>
        <w:ind w:right="-5"/>
        <w:jc w:val="both"/>
      </w:pPr>
      <w:r>
        <w:t xml:space="preserve">Глава </w:t>
      </w:r>
    </w:p>
    <w:p w14:paraId="0DDD500F" w14:textId="63ACD65F" w:rsidR="00AB5EA3" w:rsidRDefault="007B7BFB" w:rsidP="00232B98">
      <w:pPr>
        <w:rPr>
          <w:szCs w:val="28"/>
        </w:rPr>
      </w:pPr>
      <w:r w:rsidRPr="00641A82">
        <w:rPr>
          <w:sz w:val="28"/>
          <w:szCs w:val="28"/>
        </w:rPr>
        <w:t xml:space="preserve">Гатчинского муниципального района                                              </w:t>
      </w:r>
      <w:r w:rsidR="00F8723E">
        <w:rPr>
          <w:sz w:val="28"/>
          <w:szCs w:val="28"/>
        </w:rPr>
        <w:t>В.А.Филоненко</w:t>
      </w:r>
    </w:p>
    <w:sectPr w:rsidR="00AB5EA3" w:rsidSect="0050006D">
      <w:pgSz w:w="11906" w:h="16838"/>
      <w:pgMar w:top="142" w:right="851" w:bottom="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913"/>
    <w:multiLevelType w:val="hybridMultilevel"/>
    <w:tmpl w:val="9606EBAC"/>
    <w:lvl w:ilvl="0" w:tplc="B8A03FE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7D30C96"/>
    <w:multiLevelType w:val="hybridMultilevel"/>
    <w:tmpl w:val="3F6A1DA0"/>
    <w:lvl w:ilvl="0" w:tplc="C2745C0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575149"/>
    <w:multiLevelType w:val="hybridMultilevel"/>
    <w:tmpl w:val="69C4F9BE"/>
    <w:lvl w:ilvl="0" w:tplc="3F5E69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12609D6"/>
    <w:multiLevelType w:val="hybridMultilevel"/>
    <w:tmpl w:val="BE8ECD80"/>
    <w:lvl w:ilvl="0" w:tplc="25FA6248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 w16cid:durableId="367804625">
    <w:abstractNumId w:val="3"/>
  </w:num>
  <w:num w:numId="2" w16cid:durableId="1157188554">
    <w:abstractNumId w:val="1"/>
  </w:num>
  <w:num w:numId="3" w16cid:durableId="1491559960">
    <w:abstractNumId w:val="2"/>
  </w:num>
  <w:num w:numId="4" w16cid:durableId="188613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79"/>
    <w:rsid w:val="0000697D"/>
    <w:rsid w:val="0003736A"/>
    <w:rsid w:val="000424BD"/>
    <w:rsid w:val="00062E82"/>
    <w:rsid w:val="00071571"/>
    <w:rsid w:val="000B6B12"/>
    <w:rsid w:val="000C1808"/>
    <w:rsid w:val="000C6E76"/>
    <w:rsid w:val="000E26C3"/>
    <w:rsid w:val="000E5DD9"/>
    <w:rsid w:val="001044BD"/>
    <w:rsid w:val="00131C14"/>
    <w:rsid w:val="00131CCC"/>
    <w:rsid w:val="00166BD9"/>
    <w:rsid w:val="001A7F9D"/>
    <w:rsid w:val="001B6F79"/>
    <w:rsid w:val="001C45C9"/>
    <w:rsid w:val="00222329"/>
    <w:rsid w:val="00232B98"/>
    <w:rsid w:val="00241CBD"/>
    <w:rsid w:val="002501D4"/>
    <w:rsid w:val="00284D3A"/>
    <w:rsid w:val="002927C3"/>
    <w:rsid w:val="002C7036"/>
    <w:rsid w:val="002C7ADA"/>
    <w:rsid w:val="002F32B9"/>
    <w:rsid w:val="003138A6"/>
    <w:rsid w:val="0032205A"/>
    <w:rsid w:val="003601ED"/>
    <w:rsid w:val="00363CCD"/>
    <w:rsid w:val="0037479C"/>
    <w:rsid w:val="00382901"/>
    <w:rsid w:val="003858FC"/>
    <w:rsid w:val="003C1149"/>
    <w:rsid w:val="003D4318"/>
    <w:rsid w:val="003D6F1C"/>
    <w:rsid w:val="00460A48"/>
    <w:rsid w:val="0046579E"/>
    <w:rsid w:val="00485FE4"/>
    <w:rsid w:val="004A73E6"/>
    <w:rsid w:val="004F0AB6"/>
    <w:rsid w:val="0050006D"/>
    <w:rsid w:val="0053364A"/>
    <w:rsid w:val="0054641A"/>
    <w:rsid w:val="0055588D"/>
    <w:rsid w:val="00585AC3"/>
    <w:rsid w:val="00595BB8"/>
    <w:rsid w:val="005A3FF8"/>
    <w:rsid w:val="005B410C"/>
    <w:rsid w:val="005D1174"/>
    <w:rsid w:val="005E10B5"/>
    <w:rsid w:val="005E1BC1"/>
    <w:rsid w:val="005E3D3B"/>
    <w:rsid w:val="005F3098"/>
    <w:rsid w:val="00607E4F"/>
    <w:rsid w:val="0061664E"/>
    <w:rsid w:val="00616A7A"/>
    <w:rsid w:val="00622165"/>
    <w:rsid w:val="00641A82"/>
    <w:rsid w:val="00663CAC"/>
    <w:rsid w:val="006C49D4"/>
    <w:rsid w:val="006F399C"/>
    <w:rsid w:val="00710D14"/>
    <w:rsid w:val="007302FA"/>
    <w:rsid w:val="00747B86"/>
    <w:rsid w:val="00776C39"/>
    <w:rsid w:val="007B7BFB"/>
    <w:rsid w:val="007E7DF3"/>
    <w:rsid w:val="00802427"/>
    <w:rsid w:val="0082168C"/>
    <w:rsid w:val="00831988"/>
    <w:rsid w:val="008341C6"/>
    <w:rsid w:val="008A15CB"/>
    <w:rsid w:val="008A29AD"/>
    <w:rsid w:val="008B7F93"/>
    <w:rsid w:val="00916395"/>
    <w:rsid w:val="00920E41"/>
    <w:rsid w:val="0092295F"/>
    <w:rsid w:val="009232E8"/>
    <w:rsid w:val="0096203C"/>
    <w:rsid w:val="00973967"/>
    <w:rsid w:val="00976077"/>
    <w:rsid w:val="009B35AB"/>
    <w:rsid w:val="00A13B72"/>
    <w:rsid w:val="00A2462A"/>
    <w:rsid w:val="00A50477"/>
    <w:rsid w:val="00A51A07"/>
    <w:rsid w:val="00A5372E"/>
    <w:rsid w:val="00A725D9"/>
    <w:rsid w:val="00A840EB"/>
    <w:rsid w:val="00A8474A"/>
    <w:rsid w:val="00AA333A"/>
    <w:rsid w:val="00AB5EA3"/>
    <w:rsid w:val="00AE69FE"/>
    <w:rsid w:val="00B11F6B"/>
    <w:rsid w:val="00B40486"/>
    <w:rsid w:val="00BD020B"/>
    <w:rsid w:val="00BD2427"/>
    <w:rsid w:val="00BD31E9"/>
    <w:rsid w:val="00BD5056"/>
    <w:rsid w:val="00BF7714"/>
    <w:rsid w:val="00C17666"/>
    <w:rsid w:val="00C22145"/>
    <w:rsid w:val="00C559B0"/>
    <w:rsid w:val="00C76260"/>
    <w:rsid w:val="00C97B59"/>
    <w:rsid w:val="00CD495C"/>
    <w:rsid w:val="00CD5C0D"/>
    <w:rsid w:val="00CE0141"/>
    <w:rsid w:val="00CE7836"/>
    <w:rsid w:val="00D026A0"/>
    <w:rsid w:val="00D04DC0"/>
    <w:rsid w:val="00DA6390"/>
    <w:rsid w:val="00DB2D0D"/>
    <w:rsid w:val="00DC17DF"/>
    <w:rsid w:val="00E0387D"/>
    <w:rsid w:val="00E04D01"/>
    <w:rsid w:val="00E12E38"/>
    <w:rsid w:val="00E82F92"/>
    <w:rsid w:val="00E94E8F"/>
    <w:rsid w:val="00EC3122"/>
    <w:rsid w:val="00EC4A7E"/>
    <w:rsid w:val="00F0089B"/>
    <w:rsid w:val="00F141BF"/>
    <w:rsid w:val="00F173A2"/>
    <w:rsid w:val="00F509C4"/>
    <w:rsid w:val="00F8723E"/>
    <w:rsid w:val="00F9785A"/>
    <w:rsid w:val="00FA33FC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90D408"/>
  <w15:docId w15:val="{A3B1BE2F-1BCF-4937-B48A-192CDA1B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A3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B2D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  <w:style w:type="paragraph" w:styleId="a8">
    <w:name w:val="List Paragraph"/>
    <w:basedOn w:val="a"/>
    <w:uiPriority w:val="34"/>
    <w:qFormat/>
    <w:rsid w:val="00460A48"/>
    <w:pPr>
      <w:ind w:left="720" w:firstLine="709"/>
      <w:contextualSpacing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3364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3364A"/>
  </w:style>
  <w:style w:type="character" w:styleId="ab">
    <w:name w:val="Strong"/>
    <w:basedOn w:val="a0"/>
    <w:uiPriority w:val="22"/>
    <w:qFormat/>
    <w:locked/>
    <w:rsid w:val="000424BD"/>
    <w:rPr>
      <w:b/>
      <w:bCs/>
    </w:rPr>
  </w:style>
  <w:style w:type="character" w:customStyle="1" w:styleId="apple-converted-space">
    <w:name w:val="apple-converted-space"/>
    <w:basedOn w:val="a0"/>
    <w:rsid w:val="000424BD"/>
  </w:style>
  <w:style w:type="character" w:styleId="ac">
    <w:name w:val="Hyperlink"/>
    <w:basedOn w:val="a0"/>
    <w:uiPriority w:val="99"/>
    <w:semiHidden/>
    <w:unhideWhenUsed/>
    <w:rsid w:val="00E94E8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DB2D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Normal (Web)"/>
    <w:basedOn w:val="a"/>
    <w:uiPriority w:val="99"/>
    <w:unhideWhenUsed/>
    <w:rsid w:val="00E038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depgmr07@yandex.ru</cp:lastModifiedBy>
  <cp:revision>21</cp:revision>
  <cp:lastPrinted>2022-02-03T09:20:00Z</cp:lastPrinted>
  <dcterms:created xsi:type="dcterms:W3CDTF">2021-10-28T09:25:00Z</dcterms:created>
  <dcterms:modified xsi:type="dcterms:W3CDTF">2022-04-15T09:59:00Z</dcterms:modified>
</cp:coreProperties>
</file>