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FA91" w14:textId="77777777" w:rsidR="004712EA" w:rsidRPr="004712EA" w:rsidRDefault="004712EA" w:rsidP="004712EA">
      <w:pPr>
        <w:tabs>
          <w:tab w:val="left" w:pos="634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 w:rsidRPr="004712EA">
        <w:rPr>
          <w:rFonts w:ascii="Times New Roman" w:hAnsi="Times New Roman" w:cs="Times New Roman"/>
          <w:sz w:val="28"/>
          <w:szCs w:val="28"/>
        </w:rPr>
        <w:t>ПРОЕКТ</w:t>
      </w:r>
    </w:p>
    <w:p w14:paraId="7ECD8ECB" w14:textId="77777777" w:rsidR="004712EA" w:rsidRDefault="004712EA" w:rsidP="004712EA">
      <w:pPr>
        <w:pStyle w:val="a8"/>
        <w:ind w:right="49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EEC0313" w14:textId="77777777" w:rsidR="004712EA" w:rsidRDefault="004712EA" w:rsidP="004712EA">
      <w:pPr>
        <w:pStyle w:val="a8"/>
        <w:ind w:right="49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2F3EB729" w14:textId="77777777" w:rsidR="004712EA" w:rsidRDefault="004712EA" w:rsidP="004712EA">
      <w:pPr>
        <w:pStyle w:val="a8"/>
        <w:ind w:right="49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4056FC5" w14:textId="77777777" w:rsidR="004712EA" w:rsidRDefault="004712EA" w:rsidP="004712EA">
      <w:pPr>
        <w:pStyle w:val="a8"/>
        <w:ind w:right="49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0CD3A862" w14:textId="7AC3818C" w:rsidR="00E22C71" w:rsidRPr="00C85DC7" w:rsidRDefault="00DF04A8" w:rsidP="0073229B">
      <w:pPr>
        <w:pStyle w:val="1"/>
        <w:tabs>
          <w:tab w:val="left" w:pos="-4680"/>
        </w:tabs>
        <w:spacing w:line="19" w:lineRule="atLeas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 </w:t>
      </w:r>
      <w:r w:rsidR="000067C9">
        <w:rPr>
          <w:sz w:val="28"/>
          <w:szCs w:val="28"/>
        </w:rPr>
        <w:t xml:space="preserve"> </w:t>
      </w:r>
    </w:p>
    <w:p w14:paraId="30A6DE8D" w14:textId="57E7F5FD" w:rsidR="00DF04A8" w:rsidRPr="00791310" w:rsidRDefault="00DF04A8" w:rsidP="0073229B">
      <w:pPr>
        <w:spacing w:line="19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37E23">
        <w:rPr>
          <w:rFonts w:ascii="Times New Roman" w:hAnsi="Times New Roman"/>
          <w:b/>
          <w:sz w:val="28"/>
          <w:szCs w:val="28"/>
        </w:rPr>
        <w:t>______</w:t>
      </w:r>
      <w:r w:rsidR="0073229B">
        <w:rPr>
          <w:rFonts w:ascii="Times New Roman" w:hAnsi="Times New Roman"/>
          <w:b/>
          <w:sz w:val="28"/>
          <w:szCs w:val="28"/>
        </w:rPr>
        <w:t>_______</w:t>
      </w:r>
      <w:r w:rsidR="00A37E23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3229B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067C9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№ </w:t>
      </w:r>
      <w:r w:rsidR="00A37E23">
        <w:rPr>
          <w:rFonts w:ascii="Times New Roman" w:hAnsi="Times New Roman"/>
          <w:b/>
          <w:sz w:val="28"/>
          <w:szCs w:val="28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DF04A8" w14:paraId="094E8C15" w14:textId="77777777" w:rsidTr="00A37E23">
        <w:trPr>
          <w:trHeight w:val="96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4A5EF" w14:textId="7BCFFFA8" w:rsidR="00DF04A8" w:rsidRPr="00A37E23" w:rsidRDefault="000E09CA" w:rsidP="004712EA">
            <w:pPr>
              <w:pStyle w:val="a8"/>
              <w:tabs>
                <w:tab w:val="left" w:pos="-3330"/>
                <w:tab w:val="left" w:pos="11838"/>
              </w:tabs>
              <w:spacing w:line="19" w:lineRule="atLeast"/>
              <w:ind w:left="-105" w:right="887" w:firstLine="8"/>
              <w:jc w:val="both"/>
              <w:rPr>
                <w:szCs w:val="28"/>
              </w:rPr>
            </w:pPr>
            <w:r w:rsidRPr="004712EA">
              <w:rPr>
                <w:sz w:val="24"/>
                <w:szCs w:val="24"/>
              </w:rPr>
              <w:t>Об утверждении порядка оплаты муниципального имущества Гатчинского муниципального округа при его приватизации</w:t>
            </w:r>
            <w:r w:rsidRPr="000E09CA">
              <w:rPr>
                <w:szCs w:val="28"/>
              </w:rPr>
              <w:t xml:space="preserve"> </w:t>
            </w:r>
          </w:p>
        </w:tc>
      </w:tr>
    </w:tbl>
    <w:p w14:paraId="2560B555" w14:textId="77777777" w:rsidR="00DF04A8" w:rsidRDefault="00DF04A8" w:rsidP="0073229B">
      <w:pPr>
        <w:pStyle w:val="a8"/>
        <w:spacing w:line="19" w:lineRule="atLeast"/>
        <w:ind w:right="-93" w:firstLine="567"/>
        <w:jc w:val="both"/>
        <w:rPr>
          <w:b/>
        </w:rPr>
      </w:pPr>
    </w:p>
    <w:p w14:paraId="086ABA89" w14:textId="5E6344C3" w:rsidR="000E09CA" w:rsidRPr="00DF04A8" w:rsidRDefault="00DF04A8" w:rsidP="0073229B">
      <w:pPr>
        <w:spacing w:after="0" w:line="1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</w:t>
      </w:r>
      <w:r w:rsidR="000E09CA" w:rsidRPr="00DF04A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09CA">
        <w:rPr>
          <w:rFonts w:ascii="Times New Roman" w:hAnsi="Times New Roman" w:cs="Times New Roman"/>
          <w:sz w:val="28"/>
          <w:szCs w:val="28"/>
        </w:rPr>
        <w:t xml:space="preserve">частью 7 статьи 35 </w:t>
      </w:r>
      <w:r w:rsidR="000E09CA" w:rsidRPr="00DF04A8">
        <w:rPr>
          <w:rFonts w:ascii="Times New Roman" w:hAnsi="Times New Roman" w:cs="Times New Roman"/>
          <w:sz w:val="28"/>
          <w:szCs w:val="28"/>
        </w:rPr>
        <w:t>Федеральн</w:t>
      </w:r>
      <w:r w:rsidR="000E09CA">
        <w:rPr>
          <w:rFonts w:ascii="Times New Roman" w:hAnsi="Times New Roman" w:cs="Times New Roman"/>
          <w:sz w:val="28"/>
          <w:szCs w:val="28"/>
        </w:rPr>
        <w:t xml:space="preserve">ого </w:t>
      </w:r>
      <w:r w:rsidR="000E09CA" w:rsidRPr="00DF04A8">
        <w:rPr>
          <w:rFonts w:ascii="Times New Roman" w:hAnsi="Times New Roman" w:cs="Times New Roman"/>
          <w:sz w:val="28"/>
          <w:szCs w:val="28"/>
        </w:rPr>
        <w:t>закон</w:t>
      </w:r>
      <w:r w:rsidR="000E09CA">
        <w:rPr>
          <w:rFonts w:ascii="Times New Roman" w:hAnsi="Times New Roman" w:cs="Times New Roman"/>
          <w:sz w:val="28"/>
          <w:szCs w:val="28"/>
        </w:rPr>
        <w:t>а</w:t>
      </w:r>
      <w:r w:rsidR="000E09CA" w:rsidRPr="00DF04A8">
        <w:rPr>
          <w:rFonts w:ascii="Times New Roman" w:hAnsi="Times New Roman" w:cs="Times New Roman"/>
          <w:sz w:val="28"/>
          <w:szCs w:val="28"/>
        </w:rPr>
        <w:t xml:space="preserve"> от 21.12.2001 №</w:t>
      </w:r>
      <w:r w:rsidR="004712EA">
        <w:rPr>
          <w:rFonts w:ascii="Times New Roman" w:hAnsi="Times New Roman" w:cs="Times New Roman"/>
          <w:sz w:val="28"/>
          <w:szCs w:val="28"/>
        </w:rPr>
        <w:t xml:space="preserve"> </w:t>
      </w:r>
      <w:r w:rsidR="000E09CA" w:rsidRPr="00DF04A8">
        <w:rPr>
          <w:rFonts w:ascii="Times New Roman" w:hAnsi="Times New Roman" w:cs="Times New Roman"/>
          <w:sz w:val="28"/>
          <w:szCs w:val="28"/>
        </w:rPr>
        <w:t xml:space="preserve">178-ФЗ «О </w:t>
      </w:r>
      <w:r w:rsidR="000E09CA">
        <w:rPr>
          <w:rFonts w:ascii="Times New Roman" w:hAnsi="Times New Roman" w:cs="Times New Roman"/>
          <w:sz w:val="28"/>
          <w:szCs w:val="28"/>
        </w:rPr>
        <w:t xml:space="preserve">приватизации государственного </w:t>
      </w:r>
      <w:r w:rsidR="000E09CA" w:rsidRPr="00DF04A8">
        <w:rPr>
          <w:rFonts w:ascii="Times New Roman" w:hAnsi="Times New Roman" w:cs="Times New Roman"/>
          <w:sz w:val="28"/>
          <w:szCs w:val="28"/>
        </w:rPr>
        <w:t>и муниципального имущества», Федеральн</w:t>
      </w:r>
      <w:r w:rsidR="000E09CA">
        <w:rPr>
          <w:rFonts w:ascii="Times New Roman" w:hAnsi="Times New Roman" w:cs="Times New Roman"/>
          <w:sz w:val="28"/>
          <w:szCs w:val="28"/>
        </w:rPr>
        <w:t>ым</w:t>
      </w:r>
      <w:r w:rsidR="000E09CA" w:rsidRPr="00DF04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E09CA">
        <w:rPr>
          <w:rFonts w:ascii="Times New Roman" w:hAnsi="Times New Roman" w:cs="Times New Roman"/>
          <w:sz w:val="28"/>
          <w:szCs w:val="28"/>
        </w:rPr>
        <w:t>ом</w:t>
      </w:r>
      <w:r w:rsidR="000E09CA" w:rsidRPr="00DF04A8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27.08.2012 №</w:t>
      </w:r>
      <w:r w:rsidR="004712EA">
        <w:rPr>
          <w:rFonts w:ascii="Times New Roman" w:hAnsi="Times New Roman" w:cs="Times New Roman"/>
          <w:sz w:val="28"/>
          <w:szCs w:val="28"/>
        </w:rPr>
        <w:t xml:space="preserve"> </w:t>
      </w:r>
      <w:r w:rsidR="000E09CA" w:rsidRPr="00DF04A8">
        <w:rPr>
          <w:rFonts w:ascii="Times New Roman" w:hAnsi="Times New Roman" w:cs="Times New Roman"/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Уставом Гатчинского муниципального </w:t>
      </w:r>
      <w:r w:rsidR="000E09CA">
        <w:rPr>
          <w:rFonts w:ascii="Times New Roman" w:hAnsi="Times New Roman" w:cs="Times New Roman"/>
          <w:sz w:val="28"/>
          <w:szCs w:val="28"/>
        </w:rPr>
        <w:t>округа</w:t>
      </w:r>
      <w:r w:rsidR="000E09CA" w:rsidRPr="00DF04A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C9C67D4" w14:textId="77777777" w:rsidR="004712EA" w:rsidRDefault="004712EA" w:rsidP="004712EA">
      <w:pPr>
        <w:pStyle w:val="ConsPlusTitle"/>
        <w:widowControl/>
        <w:ind w:left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474831A4" w14:textId="77777777" w:rsidR="004712EA" w:rsidRDefault="004712EA" w:rsidP="004712EA">
      <w:pPr>
        <w:pStyle w:val="ConsPlusTitle"/>
        <w:widowControl/>
        <w:ind w:left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37A543B6" w14:textId="77777777" w:rsidR="004712EA" w:rsidRDefault="004712EA" w:rsidP="004712EA">
      <w:pPr>
        <w:pStyle w:val="ConsPlusTitle"/>
        <w:widowControl/>
        <w:ind w:left="89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40E2D7F1" w14:textId="2151D1EC" w:rsidR="001E4D57" w:rsidRDefault="001E4D57" w:rsidP="0073229B">
      <w:pPr>
        <w:pStyle w:val="ad"/>
        <w:widowControl w:val="0"/>
        <w:numPr>
          <w:ilvl w:val="0"/>
          <w:numId w:val="1"/>
        </w:numPr>
        <w:autoSpaceDE w:val="0"/>
        <w:autoSpaceDN w:val="0"/>
        <w:spacing w:after="0" w:line="19" w:lineRule="atLeast"/>
        <w:ind w:left="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Установить, что о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плата </w:t>
      </w:r>
      <w:r w:rsidR="00791310"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имущества, находящегося в муниципальной собственности Гатчинского муниципального округа </w:t>
      </w:r>
      <w:r w:rsidR="00E122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Ленинградской области </w:t>
      </w:r>
      <w:r w:rsidR="00791310"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(далее - имущество Гатчинского муниципального округа)</w:t>
      </w:r>
      <w:r w:rsid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</w:t>
      </w:r>
      <w:r w:rsidR="00791310"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приобретаемого в процессе приватизации 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в соответствии с Федеральным </w:t>
      </w:r>
      <w:hyperlink r:id="rId5" w:tooltip="Федеральный закон от 21.12.2001 N 178-ФЗ (ред. от 06.04.2024) &quot;О приватизации государственного и муниципального имущества&quot; {КонсультантПлюс}">
        <w:r w:rsidRPr="001E4D57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законом</w:t>
        </w:r>
      </w:hyperlink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91310" w:rsidRP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от 21.12.2001 №</w:t>
      </w:r>
      <w:r w:rsidR="004712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791310" w:rsidRP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178-ФЗ «О приватизации государственного и муниципального имущества»</w:t>
      </w:r>
      <w:r w:rsid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 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покупателем имущества производится единовременно.</w:t>
      </w:r>
    </w:p>
    <w:p w14:paraId="22887134" w14:textId="77777777" w:rsidR="0073229B" w:rsidRDefault="001E4D57" w:rsidP="0073229B">
      <w:pPr>
        <w:pStyle w:val="ad"/>
        <w:widowControl w:val="0"/>
        <w:numPr>
          <w:ilvl w:val="0"/>
          <w:numId w:val="1"/>
        </w:numPr>
        <w:autoSpaceDE w:val="0"/>
        <w:autoSpaceDN w:val="0"/>
        <w:spacing w:after="0" w:line="19" w:lineRule="atLeast"/>
        <w:ind w:left="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Установить, что е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диновременная оплата приватизируемого имущества Гатчинского муниципального округа осуществляется в срок, не превышающий 30 рабочих дней со дня заключения договора купли-продажи имущества Гатчинского муниципального округа, если иной срок единовременной оплаты приватизируемого имущества Гатчинского муниципального округа не установлен Федеральным </w:t>
      </w:r>
      <w:hyperlink r:id="rId6" w:tooltip="Федеральный закон от 21.12.2001 N 178-ФЗ (ред. от 06.04.2024) &quot;О приватизации государственного и муниципального имущества&quot; {КонсультантПлюс}">
        <w:r w:rsidRPr="001E4D57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  <w14:ligatures w14:val="standardContextual"/>
          </w:rPr>
          <w:t>законом</w:t>
        </w:r>
      </w:hyperlink>
      <w:r w:rsidR="00791310" w:rsidRPr="00791310">
        <w:t xml:space="preserve"> </w:t>
      </w:r>
      <w:r w:rsidR="00791310" w:rsidRP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от 21.12.2001 №178-ФЗ «О приватизации государственного и муниципального имущества»,</w:t>
      </w:r>
      <w:r w:rsidR="0079131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1E4D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правовыми актами Правительства Российской Федерации, иными подзаконными актами.</w:t>
      </w:r>
    </w:p>
    <w:p w14:paraId="1DCC0D18" w14:textId="77777777" w:rsidR="004712EA" w:rsidRPr="004712EA" w:rsidRDefault="004712EA" w:rsidP="004712E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2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- приложение к газете «Гатчинская правда», но не ранее 01.01.2025,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0D50B5B" w14:textId="77777777" w:rsidR="001E4D57" w:rsidRDefault="001E4D57" w:rsidP="0073229B">
      <w:pPr>
        <w:pStyle w:val="a8"/>
        <w:tabs>
          <w:tab w:val="left" w:pos="-3420"/>
        </w:tabs>
        <w:spacing w:line="19" w:lineRule="atLeast"/>
        <w:ind w:right="-2"/>
        <w:jc w:val="both"/>
        <w:rPr>
          <w:szCs w:val="28"/>
        </w:rPr>
      </w:pPr>
    </w:p>
    <w:p w14:paraId="6E5DD629" w14:textId="12988939" w:rsidR="000E09CA" w:rsidRDefault="000E09CA" w:rsidP="0073229B">
      <w:pPr>
        <w:pStyle w:val="a8"/>
        <w:tabs>
          <w:tab w:val="left" w:pos="-3420"/>
        </w:tabs>
        <w:spacing w:line="19" w:lineRule="atLeast"/>
        <w:ind w:right="-2"/>
        <w:jc w:val="both"/>
        <w:rPr>
          <w:szCs w:val="28"/>
        </w:rPr>
      </w:pPr>
      <w:r>
        <w:rPr>
          <w:szCs w:val="28"/>
        </w:rPr>
        <w:t xml:space="preserve">Глава </w:t>
      </w:r>
    </w:p>
    <w:p w14:paraId="5D0E408E" w14:textId="2FA1265C" w:rsidR="00256BDA" w:rsidRDefault="000E09CA" w:rsidP="0073229B">
      <w:pPr>
        <w:pStyle w:val="a8"/>
        <w:tabs>
          <w:tab w:val="left" w:pos="-3420"/>
        </w:tabs>
        <w:spacing w:line="19" w:lineRule="atLeast"/>
        <w:ind w:right="-2"/>
        <w:jc w:val="both"/>
      </w:pPr>
      <w:r>
        <w:rPr>
          <w:szCs w:val="28"/>
        </w:rPr>
        <w:t>Гатчинского муниципального округа                                               В.А. Филоненко</w:t>
      </w:r>
    </w:p>
    <w:sectPr w:rsidR="00256BDA" w:rsidSect="0073229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48AD"/>
    <w:multiLevelType w:val="hybridMultilevel"/>
    <w:tmpl w:val="DB0E63AE"/>
    <w:lvl w:ilvl="0" w:tplc="74AA1EF2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06C68BE"/>
    <w:multiLevelType w:val="hybridMultilevel"/>
    <w:tmpl w:val="81FE73F0"/>
    <w:lvl w:ilvl="0" w:tplc="62F0F30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1960727">
    <w:abstractNumId w:val="0"/>
  </w:num>
  <w:num w:numId="2" w16cid:durableId="28188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3C"/>
    <w:rsid w:val="000067C9"/>
    <w:rsid w:val="0005532F"/>
    <w:rsid w:val="000B313C"/>
    <w:rsid w:val="000B5261"/>
    <w:rsid w:val="000E09CA"/>
    <w:rsid w:val="00113A98"/>
    <w:rsid w:val="0014783F"/>
    <w:rsid w:val="0018207E"/>
    <w:rsid w:val="0018251A"/>
    <w:rsid w:val="0018342B"/>
    <w:rsid w:val="001E4D57"/>
    <w:rsid w:val="001F7C33"/>
    <w:rsid w:val="00256BDA"/>
    <w:rsid w:val="00287BF1"/>
    <w:rsid w:val="0029507C"/>
    <w:rsid w:val="002A0499"/>
    <w:rsid w:val="002C497C"/>
    <w:rsid w:val="002D272D"/>
    <w:rsid w:val="002E1243"/>
    <w:rsid w:val="002F3F54"/>
    <w:rsid w:val="00305870"/>
    <w:rsid w:val="003128A3"/>
    <w:rsid w:val="00365F6F"/>
    <w:rsid w:val="00391B4D"/>
    <w:rsid w:val="003F1A7F"/>
    <w:rsid w:val="004132E5"/>
    <w:rsid w:val="00422D1C"/>
    <w:rsid w:val="0042546B"/>
    <w:rsid w:val="0045081E"/>
    <w:rsid w:val="004712EA"/>
    <w:rsid w:val="004C0BB7"/>
    <w:rsid w:val="004E3C6D"/>
    <w:rsid w:val="005237B3"/>
    <w:rsid w:val="0056300D"/>
    <w:rsid w:val="005A4ABE"/>
    <w:rsid w:val="005F3A52"/>
    <w:rsid w:val="00605D36"/>
    <w:rsid w:val="006144B8"/>
    <w:rsid w:val="006B31E4"/>
    <w:rsid w:val="006B493E"/>
    <w:rsid w:val="006E5B36"/>
    <w:rsid w:val="0073229B"/>
    <w:rsid w:val="00740F4A"/>
    <w:rsid w:val="00747346"/>
    <w:rsid w:val="00751C8A"/>
    <w:rsid w:val="00755789"/>
    <w:rsid w:val="00767395"/>
    <w:rsid w:val="00780F8B"/>
    <w:rsid w:val="00781811"/>
    <w:rsid w:val="00791310"/>
    <w:rsid w:val="007B6510"/>
    <w:rsid w:val="007F2B62"/>
    <w:rsid w:val="00842807"/>
    <w:rsid w:val="00884D76"/>
    <w:rsid w:val="008C28F9"/>
    <w:rsid w:val="008E063F"/>
    <w:rsid w:val="009070EB"/>
    <w:rsid w:val="0098669E"/>
    <w:rsid w:val="009A1D3B"/>
    <w:rsid w:val="00A035CF"/>
    <w:rsid w:val="00A37E23"/>
    <w:rsid w:val="00A651A3"/>
    <w:rsid w:val="00AA06D7"/>
    <w:rsid w:val="00AA1BF0"/>
    <w:rsid w:val="00AB3DC7"/>
    <w:rsid w:val="00AF74F6"/>
    <w:rsid w:val="00B03739"/>
    <w:rsid w:val="00B052BC"/>
    <w:rsid w:val="00B16F85"/>
    <w:rsid w:val="00B84746"/>
    <w:rsid w:val="00BB0408"/>
    <w:rsid w:val="00BB18A1"/>
    <w:rsid w:val="00BC1DFE"/>
    <w:rsid w:val="00BC4916"/>
    <w:rsid w:val="00BD267D"/>
    <w:rsid w:val="00C17FB3"/>
    <w:rsid w:val="00C376B2"/>
    <w:rsid w:val="00C577FA"/>
    <w:rsid w:val="00C85DC7"/>
    <w:rsid w:val="00C906B6"/>
    <w:rsid w:val="00CD421C"/>
    <w:rsid w:val="00CE33FF"/>
    <w:rsid w:val="00CF6173"/>
    <w:rsid w:val="00CF70B9"/>
    <w:rsid w:val="00D04929"/>
    <w:rsid w:val="00D60D2F"/>
    <w:rsid w:val="00D72E5D"/>
    <w:rsid w:val="00D817E2"/>
    <w:rsid w:val="00D95DE4"/>
    <w:rsid w:val="00D97467"/>
    <w:rsid w:val="00DF04A8"/>
    <w:rsid w:val="00E122A5"/>
    <w:rsid w:val="00E22C71"/>
    <w:rsid w:val="00E65D40"/>
    <w:rsid w:val="00E8488B"/>
    <w:rsid w:val="00E84BEA"/>
    <w:rsid w:val="00EB216B"/>
    <w:rsid w:val="00EB290D"/>
    <w:rsid w:val="00F132BE"/>
    <w:rsid w:val="00F23364"/>
    <w:rsid w:val="00F33AB1"/>
    <w:rsid w:val="00F90A15"/>
    <w:rsid w:val="00F91531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CC9B"/>
  <w15:docId w15:val="{C8FE90B6-0D7C-44E2-88A3-5CD0EF6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B7"/>
  </w:style>
  <w:style w:type="paragraph" w:styleId="1">
    <w:name w:val="heading 1"/>
    <w:basedOn w:val="a"/>
    <w:link w:val="10"/>
    <w:uiPriority w:val="9"/>
    <w:qFormat/>
    <w:rsid w:val="00BC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13C"/>
    <w:rPr>
      <w:color w:val="0000FF"/>
      <w:u w:val="single"/>
    </w:rPr>
  </w:style>
  <w:style w:type="character" w:styleId="a5">
    <w:name w:val="Strong"/>
    <w:basedOn w:val="a0"/>
    <w:uiPriority w:val="22"/>
    <w:qFormat/>
    <w:rsid w:val="000B313C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421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C1DFE"/>
  </w:style>
  <w:style w:type="character" w:customStyle="1" w:styleId="hl">
    <w:name w:val="hl"/>
    <w:basedOn w:val="a0"/>
    <w:rsid w:val="00BC1DFE"/>
  </w:style>
  <w:style w:type="character" w:customStyle="1" w:styleId="nobr">
    <w:name w:val="nobr"/>
    <w:basedOn w:val="a0"/>
    <w:rsid w:val="00BC1DFE"/>
  </w:style>
  <w:style w:type="paragraph" w:styleId="a6">
    <w:name w:val="Balloon Text"/>
    <w:basedOn w:val="a"/>
    <w:link w:val="a7"/>
    <w:uiPriority w:val="99"/>
    <w:semiHidden/>
    <w:unhideWhenUsed/>
    <w:rsid w:val="00AA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BF0"/>
    <w:rPr>
      <w:rFonts w:ascii="Segoe UI" w:hAnsi="Segoe UI" w:cs="Segoe UI"/>
      <w:sz w:val="18"/>
      <w:szCs w:val="18"/>
    </w:rPr>
  </w:style>
  <w:style w:type="paragraph" w:styleId="a8">
    <w:name w:val="caption"/>
    <w:basedOn w:val="a"/>
    <w:unhideWhenUsed/>
    <w:qFormat/>
    <w:rsid w:val="00DF04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04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0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B18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B1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128A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28A3"/>
  </w:style>
  <w:style w:type="paragraph" w:customStyle="1" w:styleId="ConsPlusNormal">
    <w:name w:val="ConsPlusNormal"/>
    <w:rsid w:val="00B847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  <w14:ligatures w14:val="standardContextual"/>
    </w:rPr>
  </w:style>
  <w:style w:type="paragraph" w:styleId="ad">
    <w:name w:val="List Paragraph"/>
    <w:basedOn w:val="a"/>
    <w:uiPriority w:val="34"/>
    <w:qFormat/>
    <w:rsid w:val="001E4D57"/>
    <w:pPr>
      <w:ind w:left="720"/>
      <w:contextualSpacing/>
    </w:pPr>
  </w:style>
  <w:style w:type="paragraph" w:customStyle="1" w:styleId="ConsPlusTitle">
    <w:name w:val="ConsPlusTitle"/>
    <w:rsid w:val="00471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31" TargetMode="External"/><Relationship Id="rId5" Type="http://schemas.openxmlformats.org/officeDocument/2006/relationships/hyperlink" Target="https://login.consultant.ru/link/?req=doc&amp;base=LAW&amp;n=474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Ростокина Ольга Вадимовна</dc:creator>
  <cp:lastModifiedBy>Ворожбитова Ольга Борисовна</cp:lastModifiedBy>
  <cp:revision>24</cp:revision>
  <cp:lastPrinted>2019-06-20T05:22:00Z</cp:lastPrinted>
  <dcterms:created xsi:type="dcterms:W3CDTF">2024-09-20T07:21:00Z</dcterms:created>
  <dcterms:modified xsi:type="dcterms:W3CDTF">2024-12-16T10:31:00Z</dcterms:modified>
</cp:coreProperties>
</file>