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DB4" w:rsidRPr="009B4DB4" w:rsidRDefault="009B4DB4" w:rsidP="009B4DB4">
      <w:pPr>
        <w:spacing w:after="0" w:line="240" w:lineRule="auto"/>
        <w:rPr>
          <w:rFonts w:cs="Times New Roman"/>
          <w:sz w:val="24"/>
          <w:szCs w:val="24"/>
          <w:lang w:val="en-US" w:eastAsia="en-US" w:bidi="en-US"/>
        </w:rPr>
      </w:pPr>
      <w:r w:rsidRPr="009B4DB4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E1B014" wp14:editId="112CD326">
            <wp:simplePos x="0" y="0"/>
            <wp:positionH relativeFrom="column">
              <wp:posOffset>2463165</wp:posOffset>
            </wp:positionH>
            <wp:positionV relativeFrom="paragraph">
              <wp:posOffset>-120015</wp:posOffset>
            </wp:positionV>
            <wp:extent cx="523875" cy="628650"/>
            <wp:effectExtent l="19050" t="0" r="9525" b="0"/>
            <wp:wrapSquare wrapText="left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DB4" w:rsidRPr="009B4DB4" w:rsidRDefault="009B4DB4" w:rsidP="009B4DB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18"/>
          <w:szCs w:val="20"/>
          <w:lang w:val="en-US" w:eastAsia="en-US" w:bidi="en-US"/>
        </w:rPr>
      </w:pPr>
    </w:p>
    <w:p w:rsidR="009B4DB4" w:rsidRPr="009B4DB4" w:rsidRDefault="009B4DB4" w:rsidP="00A25F2A">
      <w:pPr>
        <w:spacing w:after="0" w:line="240" w:lineRule="auto"/>
        <w:ind w:right="-1333"/>
        <w:rPr>
          <w:rFonts w:ascii="Times New Roman" w:eastAsia="Times New Roman" w:hAnsi="Times New Roman" w:cs="Times New Roman"/>
          <w:sz w:val="18"/>
          <w:szCs w:val="20"/>
          <w:lang w:val="en-US" w:eastAsia="en-US" w:bidi="en-US"/>
        </w:rPr>
      </w:pPr>
    </w:p>
    <w:p w:rsidR="009B4DB4" w:rsidRPr="009B4DB4" w:rsidRDefault="009B4DB4" w:rsidP="009B4D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18"/>
          <w:szCs w:val="20"/>
          <w:lang w:val="en-US" w:eastAsia="en-US" w:bidi="en-US"/>
        </w:rPr>
      </w:pP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КОМИТЕТ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УПРАВЛЕНИЮ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ИМУЩЕСТВОМ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ГАТЧИНСКОГО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МУНИЦИПАЛЬНОГО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РАЙОНА ЛЕНИНГРАДСКОЙ ОБЛАСТИ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</w:p>
    <w:p w:rsidR="00F748ED" w:rsidRDefault="00F748ED" w:rsidP="00F748ED">
      <w:pPr>
        <w:jc w:val="right"/>
      </w:pPr>
    </w:p>
    <w:p w:rsidR="00F748ED" w:rsidRDefault="00F748ED" w:rsidP="00F748ED">
      <w:pPr>
        <w:jc w:val="right"/>
      </w:pPr>
      <w:r>
        <w:t>ПРОЕКТ</w:t>
      </w:r>
    </w:p>
    <w:p w:rsidR="009B4DB4" w:rsidRPr="009B4DB4" w:rsidRDefault="009B4DB4" w:rsidP="00F748ED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  <w:t xml:space="preserve">                               </w:t>
      </w:r>
    </w:p>
    <w:p w:rsidR="009B4DB4" w:rsidRPr="009B4DB4" w:rsidRDefault="009B4DB4" w:rsidP="009B4D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  <w:t xml:space="preserve">                                                П Р И К А З</w:t>
      </w: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От       июня 201</w:t>
      </w:r>
      <w:r w:rsidR="00CD1471">
        <w:rPr>
          <w:rFonts w:ascii="Times New Roman" w:hAnsi="Times New Roman" w:cs="Times New Roman"/>
          <w:sz w:val="28"/>
          <w:szCs w:val="28"/>
          <w:lang w:eastAsia="en-US" w:bidi="en-US"/>
        </w:rPr>
        <w:t>8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                                                 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  <w:t>№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C95656" w:rsidRDefault="009B4DB4" w:rsidP="00C956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Об утверждении нормативных затрат </w:t>
      </w:r>
    </w:p>
    <w:p w:rsidR="00C95656" w:rsidRDefault="009B4DB4" w:rsidP="00C956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на обеспечение функций Комитета </w:t>
      </w:r>
    </w:p>
    <w:p w:rsidR="00C95656" w:rsidRDefault="009B4DB4" w:rsidP="00C956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управлению имуществом </w:t>
      </w:r>
    </w:p>
    <w:p w:rsidR="00C95656" w:rsidRDefault="009B4DB4" w:rsidP="00C956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Гатчинского муниципального района </w:t>
      </w:r>
    </w:p>
    <w:p w:rsidR="009B4DB4" w:rsidRPr="009B4DB4" w:rsidRDefault="009B4DB4" w:rsidP="00C956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Ленинградской области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Гатчинского муниципального района Ленинградской области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район и муниципального образования «Город Гатчина», содержанию указанных актов и обеспечению их исполнению», от 29.07.2016 № 3475 «Об утверждении Правил определения нормативных затрат на обеспечение функций администрации  Гатчинского муниципального района, структурных подразделений администрации  Гатчинского муниципального района с правом юридического лица и подведомственных им муниципальных казенных учреждений», от 01.11.2016 № 5255 «Об утверждении Правил определения требований к отдельным видам товаров, работ , услуг (в том числе предельные цены товаров, работ, услуг), закупаемым администрацией  Гатчинского муниципального района, структурными подразделениями администрации Гатчинского муниципального района с правом юридического лица и подведомственными им  казенными и бюджетными  учреждениями, для обеспечения муниципальных нужд муниципального образования Гатчинский муниципальный район и муниципального образования «Город Гатчина», от 3</w:t>
      </w:r>
      <w:r w:rsidR="00B47537">
        <w:rPr>
          <w:rFonts w:ascii="Times New Roman" w:hAnsi="Times New Roman" w:cs="Times New Roman"/>
          <w:sz w:val="28"/>
          <w:szCs w:val="28"/>
          <w:lang w:eastAsia="en-US" w:bidi="en-US"/>
        </w:rPr>
        <w:t>0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.05.201</w:t>
      </w:r>
      <w:r w:rsidR="00B47537">
        <w:rPr>
          <w:rFonts w:ascii="Times New Roman" w:hAnsi="Times New Roman" w:cs="Times New Roman"/>
          <w:sz w:val="28"/>
          <w:szCs w:val="28"/>
          <w:lang w:eastAsia="en-US" w:bidi="en-US"/>
        </w:rPr>
        <w:t>8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№ 23</w:t>
      </w:r>
      <w:r w:rsidR="00B47537">
        <w:rPr>
          <w:rFonts w:ascii="Times New Roman" w:hAnsi="Times New Roman" w:cs="Times New Roman"/>
          <w:sz w:val="28"/>
          <w:szCs w:val="28"/>
          <w:lang w:eastAsia="en-US" w:bidi="en-US"/>
        </w:rPr>
        <w:t>6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8 «Об утверждении нормативов цены товаров, работ, услуг на 201</w:t>
      </w:r>
      <w:r w:rsidR="00B47537"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на плановый период 20</w:t>
      </w:r>
      <w:r w:rsidR="00B47537">
        <w:rPr>
          <w:rFonts w:ascii="Times New Roman" w:hAnsi="Times New Roman" w:cs="Times New Roman"/>
          <w:sz w:val="28"/>
          <w:szCs w:val="28"/>
          <w:lang w:eastAsia="en-US" w:bidi="en-US"/>
        </w:rPr>
        <w:t>20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202</w:t>
      </w:r>
      <w:r w:rsidR="00B47537">
        <w:rPr>
          <w:rFonts w:ascii="Times New Roman" w:hAnsi="Times New Roman" w:cs="Times New Roman"/>
          <w:sz w:val="28"/>
          <w:szCs w:val="28"/>
          <w:lang w:eastAsia="en-US" w:bidi="en-US"/>
        </w:rPr>
        <w:t>1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годов», ПРИКАЗЫВАЮ:</w:t>
      </w:r>
    </w:p>
    <w:p w:rsidR="009B4DB4" w:rsidRPr="009B4DB4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Утвердить нормативные затраты на обеспечение функций Комитета по управлению имуществом Гатчинского муниципального района Ленинградской области на 201</w:t>
      </w:r>
      <w:r w:rsidR="00920990"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на плановый период 20</w:t>
      </w:r>
      <w:r w:rsidR="00920990">
        <w:rPr>
          <w:rFonts w:ascii="Times New Roman" w:hAnsi="Times New Roman" w:cs="Times New Roman"/>
          <w:sz w:val="28"/>
          <w:szCs w:val="28"/>
          <w:lang w:eastAsia="en-US" w:bidi="en-US"/>
        </w:rPr>
        <w:t>20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202</w:t>
      </w:r>
      <w:r w:rsidR="00920990">
        <w:rPr>
          <w:rFonts w:ascii="Times New Roman" w:hAnsi="Times New Roman" w:cs="Times New Roman"/>
          <w:sz w:val="28"/>
          <w:szCs w:val="28"/>
          <w:lang w:eastAsia="en-US" w:bidi="en-US"/>
        </w:rPr>
        <w:t>1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годов.</w:t>
      </w:r>
    </w:p>
    <w:p w:rsidR="009B4DB4" w:rsidRPr="009B4DB4" w:rsidRDefault="009B4DB4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Разместить настоящий приказ в Единой информационной системе в сфере закупок не позднее семи дней после подписания.</w:t>
      </w:r>
    </w:p>
    <w:p w:rsidR="009B4DB4" w:rsidRPr="009B4DB4" w:rsidRDefault="009B4DB4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Настоящий приказ вступает в силу со дня его подписания, за исключением пункта 1, который вступает в силу с 01 января 201</w:t>
      </w:r>
      <w:r w:rsidR="004D40F0"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года.</w:t>
      </w:r>
    </w:p>
    <w:p w:rsidR="009B4DB4" w:rsidRPr="009B4DB4" w:rsidRDefault="009B4DB4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Контроль исполнения настоящего приказа оставляю за собой.</w:t>
      </w: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1C2AAD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П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ь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КУИ ГМР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А.Н.</w:t>
      </w:r>
      <w:r w:rsidR="0039147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 w:bidi="en-US"/>
        </w:rPr>
        <w:t>Аввакумов</w:t>
      </w: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A25F2A" w:rsidRDefault="00A25F2A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A25F2A" w:rsidRDefault="00A25F2A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A25F2A" w:rsidRPr="009B4DB4" w:rsidRDefault="00A25F2A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9B4DB4">
        <w:rPr>
          <w:rFonts w:ascii="Times New Roman" w:hAnsi="Times New Roman" w:cs="Times New Roman"/>
          <w:sz w:val="24"/>
          <w:szCs w:val="24"/>
          <w:lang w:eastAsia="en-US" w:bidi="en-US"/>
        </w:rPr>
        <w:t>УТВЕРЖДЕНЫ</w:t>
      </w:r>
    </w:p>
    <w:p w:rsidR="009B4DB4" w:rsidRPr="009B4DB4" w:rsidRDefault="009B4DB4" w:rsidP="009B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 w:bidi="en-US"/>
        </w:rPr>
      </w:pPr>
      <w:r w:rsidRPr="009B4DB4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Приказом Комитета по управлению имуществом </w:t>
      </w:r>
    </w:p>
    <w:p w:rsidR="009B4DB4" w:rsidRPr="009B4DB4" w:rsidRDefault="009B4DB4" w:rsidP="009B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 w:bidi="en-US"/>
        </w:rPr>
      </w:pPr>
      <w:r w:rsidRPr="009B4DB4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Гатчинского муниципального района Ленинградской области </w:t>
      </w:r>
    </w:p>
    <w:p w:rsidR="009B4DB4" w:rsidRPr="009B4DB4" w:rsidRDefault="009B4DB4" w:rsidP="009B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 w:bidi="en-US"/>
        </w:rPr>
      </w:pPr>
      <w:r w:rsidRPr="009B4DB4">
        <w:rPr>
          <w:rFonts w:ascii="Times New Roman" w:hAnsi="Times New Roman" w:cs="Times New Roman"/>
          <w:sz w:val="20"/>
          <w:szCs w:val="20"/>
          <w:lang w:eastAsia="en-US" w:bidi="en-US"/>
        </w:rPr>
        <w:t>От июня 201</w:t>
      </w:r>
      <w:r w:rsidR="00547E50">
        <w:rPr>
          <w:rFonts w:ascii="Times New Roman" w:hAnsi="Times New Roman" w:cs="Times New Roman"/>
          <w:sz w:val="20"/>
          <w:szCs w:val="20"/>
          <w:lang w:eastAsia="en-US" w:bidi="en-US"/>
        </w:rPr>
        <w:t>8</w:t>
      </w:r>
      <w:r w:rsidRPr="009B4DB4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года №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B4DB4">
        <w:rPr>
          <w:rFonts w:ascii="Times New Roman" w:hAnsi="Times New Roman" w:cs="Times New Roman"/>
          <w:sz w:val="24"/>
          <w:szCs w:val="24"/>
          <w:lang w:eastAsia="en-US" w:bidi="en-US"/>
        </w:rPr>
        <w:t>НОРМАТИВНЫЕ ЗАТРАТЫ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на обеспечение функций Комитета по управлению имуществом Гатчинского муниципального района Ленинградской области на 201</w:t>
      </w:r>
      <w:r w:rsidR="00F84B46"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на плановый период 20</w:t>
      </w:r>
      <w:r w:rsidR="00F84B46">
        <w:rPr>
          <w:rFonts w:ascii="Times New Roman" w:hAnsi="Times New Roman" w:cs="Times New Roman"/>
          <w:sz w:val="28"/>
          <w:szCs w:val="28"/>
          <w:lang w:eastAsia="en-US" w:bidi="en-US"/>
        </w:rPr>
        <w:t>20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202</w:t>
      </w:r>
      <w:r w:rsidR="00F84B46">
        <w:rPr>
          <w:rFonts w:ascii="Times New Roman" w:hAnsi="Times New Roman" w:cs="Times New Roman"/>
          <w:sz w:val="28"/>
          <w:szCs w:val="28"/>
          <w:lang w:eastAsia="en-US" w:bidi="en-US"/>
        </w:rPr>
        <w:t>1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</w:t>
      </w:r>
    </w:p>
    <w:p w:rsidR="009B4DB4" w:rsidRPr="009B4DB4" w:rsidRDefault="009B4DB4" w:rsidP="009B4DB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9B4DB4" w:rsidRPr="009B4DB4" w:rsidRDefault="009B4DB4" w:rsidP="009B4DB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Настоящий документ устанавливает нормативные затраты на обеспечение функций Комитета по управлению имуществом Гатчинского муниципального района Ленинградской области, указанных в приложении к настоящим Нормативным затратам на обеспечение функций Комитета по управлению имуществом Гатчинского муниципального района Ленинградской области (далее нормативные затраты).</w:t>
      </w:r>
    </w:p>
    <w:p w:rsidR="009B4DB4" w:rsidRPr="009B4DB4" w:rsidRDefault="009B4DB4" w:rsidP="009B4DB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Расчет нормативных затрат произведен на основании формул, указанных в Правилах определения нормативных затрат на обеспечение функций администрации  Гатчинского муниципального района, структурных подразделений администрации  Гатчинского муниципального района с правом юридического лица и подведомственных им муниципальных казенных учреждений, утвержденных постановлением администрации Гатчинского муниципального района Ленинградской области от 29.07.2016 № 3475 (далее –Правила определения нормативных затрат).</w:t>
      </w:r>
    </w:p>
    <w:p w:rsidR="009B4DB4" w:rsidRPr="009B4DB4" w:rsidRDefault="009B4DB4" w:rsidP="009B4DB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При определении нормативных затрат используется показатель расчетной численности основных работников. Показатель расчетной численности основных работников определяется по формуле: </w:t>
      </w:r>
    </w:p>
    <w:p w:rsidR="009B4DB4" w:rsidRPr="009B4DB4" w:rsidRDefault="009B4DB4" w:rsidP="009B4DB4">
      <w:pPr>
        <w:spacing w:after="12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spellStart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Чр</w:t>
      </w:r>
      <w:proofErr w:type="spellEnd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= </w:t>
      </w:r>
      <w:proofErr w:type="spellStart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Чпр</w:t>
      </w:r>
      <w:proofErr w:type="spellEnd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+ </w:t>
      </w:r>
      <w:proofErr w:type="spellStart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Чпл</w:t>
      </w:r>
      <w:proofErr w:type="spellEnd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</w:p>
    <w:p w:rsidR="009B4DB4" w:rsidRPr="009B4DB4" w:rsidRDefault="009B4DB4" w:rsidP="009B4DB4">
      <w:pPr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gramStart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где:  </w:t>
      </w:r>
      <w:proofErr w:type="spellStart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Чр</w:t>
      </w:r>
      <w:proofErr w:type="spellEnd"/>
      <w:proofErr w:type="gramEnd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– расчетная численность комитета ;</w:t>
      </w:r>
    </w:p>
    <w:p w:rsidR="009B4DB4" w:rsidRPr="009B4DB4" w:rsidRDefault="009B4DB4" w:rsidP="009B4DB4">
      <w:pPr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spellStart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Чпр</w:t>
      </w:r>
      <w:proofErr w:type="spellEnd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– прогнозируемая численность должностей муниципальной службы и должностей, не являющихся должностями муниципальной службы по состоянию на 1 января очередного финансового года (года планового периода);</w:t>
      </w:r>
    </w:p>
    <w:p w:rsidR="009B4DB4" w:rsidRPr="009B4DB4" w:rsidRDefault="009B4DB4" w:rsidP="009B4DB4">
      <w:pPr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spellStart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Чпл</w:t>
      </w:r>
      <w:proofErr w:type="spellEnd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– количество должностей муниципальной службы, планируемых к замещению в очередном финансовом году, и должностей, не являющихся должностями муниципальной службы, планируемых к приему на работу в очередном финансовом году.</w:t>
      </w:r>
    </w:p>
    <w:p w:rsidR="009B4DB4" w:rsidRDefault="009B4DB4" w:rsidP="009B4DB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Норматив единицы планируемых к приобретению товаров, работ, услуг, не указанных в приложении 1 к Правилам определения нормативных затрат, определяется Комитетом самостоятельно в соответствии с фактическими затратами.</w:t>
      </w:r>
    </w:p>
    <w:p w:rsidR="009B4DB4" w:rsidRPr="00005863" w:rsidRDefault="009B4DB4" w:rsidP="00005863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005863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Цена</w:t>
      </w:r>
      <w:r w:rsidRPr="000058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единицы планируемых к приобретению товаров, работ, услуг, определяется с учетом положений статьи 22</w:t>
      </w:r>
      <w:r w:rsidR="00005863" w:rsidRPr="000058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3E179B">
        <w:rPr>
          <w:rFonts w:ascii="Times New Roman" w:hAnsi="Times New Roman" w:cs="Times New Roman"/>
          <w:sz w:val="28"/>
          <w:szCs w:val="28"/>
          <w:lang w:eastAsia="en-US" w:bidi="en-US"/>
        </w:rPr>
        <w:t>Ф</w:t>
      </w:r>
      <w:r w:rsidR="00005863" w:rsidRPr="00005863">
        <w:rPr>
          <w:rFonts w:ascii="Times New Roman" w:hAnsi="Times New Roman" w:cs="Times New Roman"/>
          <w:sz w:val="28"/>
          <w:szCs w:val="28"/>
          <w:lang w:eastAsia="en-US" w:bidi="en-US"/>
        </w:rPr>
        <w:t>едерального закона №44-фз</w:t>
      </w:r>
      <w:r w:rsidRPr="000058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 05.04.2013 «О контрактной системе в сфере закупок товаров, работ, услуг для обеспечения государственных и муниципальных нужд».</w:t>
      </w:r>
    </w:p>
    <w:p w:rsidR="009B4DB4" w:rsidRPr="009B4DB4" w:rsidRDefault="009B4DB4" w:rsidP="009B4DB4">
      <w:pPr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 w:bidi="en-US"/>
        </w:rPr>
      </w:pPr>
      <w:r w:rsidRPr="009B4DB4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lastRenderedPageBreak/>
        <w:t>Нормативные затраты на содержание имущества, на приобретение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прочих работ и услуг определяются по фактическим затратам в отчетном финансовом году.</w:t>
      </w:r>
    </w:p>
    <w:p w:rsidR="009B4DB4" w:rsidRPr="009B4DB4" w:rsidRDefault="009B4DB4" w:rsidP="009B4D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Общий объем затрат, связанных с закупкой товаров, работ, услуг, рассчитанный на основе настоящих нормативных затрат, не может превышать объема доведенных Комитету как получателю бюджетных средств лимитов бюджетных обязательств на закупку товаров, работ, услуг в рамках исполнения бюджета Гатчинского муниципального района.</w:t>
      </w:r>
    </w:p>
    <w:p w:rsidR="009B4DB4" w:rsidRPr="009B4DB4" w:rsidRDefault="009B4DB4" w:rsidP="009B4D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B4DB4" w:rsidRDefault="009B4DB4"/>
    <w:p w:rsidR="009B4DB4" w:rsidRDefault="009B4DB4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9B4DB4" w:rsidRDefault="009B4DB4"/>
    <w:tbl>
      <w:tblPr>
        <w:tblW w:w="1071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843"/>
        <w:gridCol w:w="4535"/>
        <w:gridCol w:w="1070"/>
        <w:gridCol w:w="1134"/>
        <w:gridCol w:w="1134"/>
        <w:gridCol w:w="8"/>
      </w:tblGrid>
      <w:tr w:rsidR="003B53B0" w:rsidRPr="00A629C2" w:rsidTr="0057641C">
        <w:trPr>
          <w:trHeight w:val="765"/>
        </w:trPr>
        <w:tc>
          <w:tcPr>
            <w:tcW w:w="10717" w:type="dxa"/>
            <w:gridSpan w:val="7"/>
            <w:vAlign w:val="center"/>
          </w:tcPr>
          <w:p w:rsidR="003B53B0" w:rsidRPr="003B53B0" w:rsidRDefault="003B53B0" w:rsidP="003B53B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53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1 </w:t>
            </w:r>
          </w:p>
          <w:p w:rsidR="003B53B0" w:rsidRPr="003B53B0" w:rsidRDefault="009632FC" w:rsidP="003B53B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приказу</w:t>
            </w:r>
            <w:r w:rsidR="00BC38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14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   </w:t>
            </w:r>
            <w:r w:rsidR="003B53B0" w:rsidRPr="003B53B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BC383A">
              <w:rPr>
                <w:rFonts w:ascii="Times New Roman" w:hAnsi="Times New Roman" w:cs="Times New Roman"/>
                <w:sz w:val="16"/>
                <w:szCs w:val="16"/>
              </w:rPr>
              <w:t>ию</w:t>
            </w:r>
            <w:r w:rsidR="0038264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C383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383A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3826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C38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BC38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2643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3014AF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3B53B0" w:rsidRDefault="003B53B0" w:rsidP="00AC3C3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53B0">
              <w:rPr>
                <w:rFonts w:ascii="Times New Roman" w:hAnsi="Times New Roman" w:cs="Times New Roman"/>
                <w:sz w:val="16"/>
                <w:szCs w:val="16"/>
              </w:rPr>
              <w:t xml:space="preserve">Комитета </w:t>
            </w:r>
            <w:r w:rsidR="00AC3C39">
              <w:rPr>
                <w:rFonts w:ascii="Times New Roman" w:hAnsi="Times New Roman" w:cs="Times New Roman"/>
                <w:sz w:val="16"/>
                <w:szCs w:val="16"/>
              </w:rPr>
              <w:t>по управлению имуществом</w:t>
            </w:r>
          </w:p>
          <w:p w:rsidR="00AC3C39" w:rsidRPr="003B53B0" w:rsidRDefault="00AC3C39" w:rsidP="00AC3C3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Гатчинского муниципального района Ленинградской области</w:t>
            </w:r>
          </w:p>
        </w:tc>
      </w:tr>
      <w:tr w:rsidR="005469B5" w:rsidRPr="00A629C2" w:rsidTr="0057641C">
        <w:trPr>
          <w:gridAfter w:val="1"/>
          <w:wAfter w:w="8" w:type="dxa"/>
          <w:trHeight w:val="765"/>
        </w:trPr>
        <w:tc>
          <w:tcPr>
            <w:tcW w:w="993" w:type="dxa"/>
            <w:vMerge w:val="restart"/>
            <w:vAlign w:val="center"/>
          </w:tcPr>
          <w:p w:rsidR="005469B5" w:rsidRPr="00A629C2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5469B5" w:rsidRPr="00A629C2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Вид (группа, подгруппа) затрат</w:t>
            </w:r>
          </w:p>
        </w:tc>
        <w:tc>
          <w:tcPr>
            <w:tcW w:w="4535" w:type="dxa"/>
            <w:vMerge w:val="restart"/>
            <w:vAlign w:val="center"/>
          </w:tcPr>
          <w:p w:rsidR="005469B5" w:rsidRPr="00A629C2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затрат</w:t>
            </w:r>
          </w:p>
        </w:tc>
        <w:tc>
          <w:tcPr>
            <w:tcW w:w="3338" w:type="dxa"/>
            <w:gridSpan w:val="3"/>
            <w:vAlign w:val="center"/>
          </w:tcPr>
          <w:p w:rsidR="005469B5" w:rsidRPr="00A629C2" w:rsidRDefault="003014AF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затраты, руб.</w:t>
            </w:r>
          </w:p>
        </w:tc>
      </w:tr>
      <w:tr w:rsidR="005469B5" w:rsidRPr="00A629C2" w:rsidTr="0057641C">
        <w:trPr>
          <w:gridAfter w:val="1"/>
          <w:wAfter w:w="8" w:type="dxa"/>
          <w:trHeight w:val="525"/>
        </w:trPr>
        <w:tc>
          <w:tcPr>
            <w:tcW w:w="993" w:type="dxa"/>
            <w:vMerge/>
          </w:tcPr>
          <w:p w:rsidR="005469B5" w:rsidRPr="00A629C2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469B5" w:rsidRPr="00A629C2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5469B5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5469B5" w:rsidRPr="00A629C2" w:rsidRDefault="003D14CE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055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5469B5" w:rsidRPr="00A629C2" w:rsidRDefault="003D14CE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055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469B5" w:rsidRPr="00A629C2" w:rsidRDefault="003D14CE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9B5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5469B5" w:rsidRPr="00A629C2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9B5" w:rsidRPr="00A629C2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5469B5" w:rsidRPr="00A629C2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5469B5" w:rsidRPr="005469B5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5469B5" w:rsidRPr="005469B5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5469B5" w:rsidRPr="005469B5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D1E7E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BD1E7E" w:rsidRPr="00A629C2" w:rsidRDefault="00BD1E7E" w:rsidP="00BD1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1E7E" w:rsidRPr="00A629C2" w:rsidRDefault="00BD1E7E" w:rsidP="00BD1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абонентскую плату</w:t>
            </w:r>
          </w:p>
        </w:tc>
        <w:tc>
          <w:tcPr>
            <w:tcW w:w="4535" w:type="dxa"/>
          </w:tcPr>
          <w:p w:rsidR="00BD1E7E" w:rsidRPr="00A629C2" w:rsidRDefault="00BD1E7E" w:rsidP="00BD1E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абонентскую плату осуществляется по формуле:</w:t>
            </w:r>
          </w:p>
          <w:p w:rsidR="00BD1E7E" w:rsidRPr="00A629C2" w:rsidRDefault="00BD1E7E" w:rsidP="00BD1E7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ап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1E7E" w:rsidRPr="00A629C2" w:rsidRDefault="00BD1E7E" w:rsidP="00BD1E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абонентскую плату телефонных соединений:</w:t>
            </w:r>
          </w:p>
          <w:p w:rsidR="00BD1E7E" w:rsidRPr="00A629C2" w:rsidRDefault="00BD1E7E" w:rsidP="00BD1E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абонентских номеров пользовательского (оконечного) оборудования, подключенного к сети местной телефонной связи;</w:t>
            </w:r>
          </w:p>
          <w:p w:rsidR="00BD1E7E" w:rsidRPr="00A629C2" w:rsidRDefault="00BD1E7E" w:rsidP="00BD1E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ап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ежемесячная абонентская плата в расчете на один абонентский номер;</w:t>
            </w:r>
          </w:p>
          <w:p w:rsidR="00BD1E7E" w:rsidRPr="00A629C2" w:rsidRDefault="00BD1E7E" w:rsidP="00BD1E7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месяцев предоставления услуг с абонентской платой</w:t>
            </w:r>
          </w:p>
        </w:tc>
        <w:tc>
          <w:tcPr>
            <w:tcW w:w="1070" w:type="dxa"/>
          </w:tcPr>
          <w:p w:rsidR="00BD1E7E" w:rsidRPr="00F24ED4" w:rsidRDefault="00BD1E7E" w:rsidP="00BD1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7E" w:rsidRPr="00F24ED4" w:rsidRDefault="00BD1E7E" w:rsidP="00BD1E7E">
            <w:pPr>
              <w:jc w:val="center"/>
            </w:pPr>
          </w:p>
          <w:p w:rsidR="00BD1E7E" w:rsidRPr="00F24ED4" w:rsidRDefault="00BD1E7E" w:rsidP="00BD1E7E">
            <w:pPr>
              <w:jc w:val="center"/>
            </w:pPr>
            <w:r>
              <w:t>126</w:t>
            </w:r>
            <w:r w:rsidR="00553ED2">
              <w:t xml:space="preserve"> </w:t>
            </w:r>
            <w:r>
              <w:t>000</w:t>
            </w:r>
          </w:p>
        </w:tc>
        <w:tc>
          <w:tcPr>
            <w:tcW w:w="1134" w:type="dxa"/>
          </w:tcPr>
          <w:p w:rsidR="00BD1E7E" w:rsidRPr="00F24ED4" w:rsidRDefault="00BD1E7E" w:rsidP="00BD1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7E" w:rsidRPr="00F24ED4" w:rsidRDefault="00BD1E7E" w:rsidP="00BD1E7E">
            <w:pPr>
              <w:jc w:val="center"/>
            </w:pPr>
          </w:p>
          <w:p w:rsidR="00BD1E7E" w:rsidRPr="00F24ED4" w:rsidRDefault="00BD1E7E" w:rsidP="00BD1E7E">
            <w:pPr>
              <w:jc w:val="center"/>
            </w:pPr>
            <w:r>
              <w:t>12</w:t>
            </w:r>
            <w:r w:rsidR="00BE2ED1">
              <w:t>8</w:t>
            </w:r>
            <w:r w:rsidR="00553ED2">
              <w:t xml:space="preserve"> </w:t>
            </w:r>
            <w:r>
              <w:t>000</w:t>
            </w:r>
          </w:p>
        </w:tc>
        <w:tc>
          <w:tcPr>
            <w:tcW w:w="1134" w:type="dxa"/>
          </w:tcPr>
          <w:p w:rsidR="00BD1E7E" w:rsidRPr="00F24ED4" w:rsidRDefault="00BD1E7E" w:rsidP="00BD1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7E" w:rsidRPr="00F24ED4" w:rsidRDefault="00BD1E7E" w:rsidP="00BD1E7E">
            <w:pPr>
              <w:jc w:val="center"/>
            </w:pPr>
          </w:p>
          <w:p w:rsidR="00BD1E7E" w:rsidRPr="00F24ED4" w:rsidRDefault="00BD1E7E" w:rsidP="00BD1E7E">
            <w:pPr>
              <w:jc w:val="center"/>
            </w:pPr>
            <w:r>
              <w:t>1</w:t>
            </w:r>
            <w:r w:rsidR="00BE2ED1">
              <w:t>30</w:t>
            </w:r>
            <w:r w:rsidR="00384940">
              <w:t xml:space="preserve"> </w:t>
            </w:r>
            <w:r>
              <w:t>000</w:t>
            </w:r>
          </w:p>
        </w:tc>
      </w:tr>
      <w:tr w:rsidR="004454F1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4454F1" w:rsidRPr="00A629C2" w:rsidRDefault="004454F1" w:rsidP="004454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454F1" w:rsidRPr="00A629C2" w:rsidRDefault="004454F1" w:rsidP="004454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повременную оплату местных телефонных соединений</w:t>
            </w:r>
          </w:p>
        </w:tc>
        <w:tc>
          <w:tcPr>
            <w:tcW w:w="4535" w:type="dxa"/>
          </w:tcPr>
          <w:p w:rsidR="004454F1" w:rsidRPr="00A629C2" w:rsidRDefault="004454F1" w:rsidP="00445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повременную оплату местных телефонных соединений осуществляется по формуле:</w:t>
            </w:r>
          </w:p>
          <w:p w:rsidR="004454F1" w:rsidRPr="00A629C2" w:rsidRDefault="004454F1" w:rsidP="004454F1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54F1" w:rsidRPr="00A629C2" w:rsidRDefault="004454F1" w:rsidP="00445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повременную оплату местных телефонных соединений:</w:t>
            </w:r>
          </w:p>
          <w:p w:rsidR="004454F1" w:rsidRPr="00A629C2" w:rsidRDefault="004454F1" w:rsidP="00445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4454F1" w:rsidRPr="00A629C2" w:rsidRDefault="004454F1" w:rsidP="00445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услуг местных телефонных соединений сверх абонентской платы;</w:t>
            </w:r>
          </w:p>
          <w:p w:rsidR="004454F1" w:rsidRPr="00A629C2" w:rsidRDefault="004454F1" w:rsidP="004454F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месяцев оказания услуг местных телефонных соединений</w:t>
            </w:r>
          </w:p>
        </w:tc>
        <w:tc>
          <w:tcPr>
            <w:tcW w:w="1070" w:type="dxa"/>
          </w:tcPr>
          <w:p w:rsidR="004454F1" w:rsidRPr="00F24ED4" w:rsidRDefault="004454F1" w:rsidP="004454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4F1" w:rsidRPr="00F24ED4" w:rsidRDefault="004454F1" w:rsidP="004454F1">
            <w:pPr>
              <w:jc w:val="center"/>
            </w:pPr>
          </w:p>
          <w:p w:rsidR="004454F1" w:rsidRPr="00F24ED4" w:rsidRDefault="004454F1" w:rsidP="004454F1">
            <w:pPr>
              <w:jc w:val="center"/>
            </w:pPr>
            <w:r>
              <w:t>154</w:t>
            </w:r>
            <w:r w:rsidR="00384940">
              <w:t xml:space="preserve"> </w:t>
            </w:r>
            <w:r>
              <w:t>000</w:t>
            </w:r>
          </w:p>
        </w:tc>
        <w:tc>
          <w:tcPr>
            <w:tcW w:w="1134" w:type="dxa"/>
          </w:tcPr>
          <w:p w:rsidR="004454F1" w:rsidRPr="00F24ED4" w:rsidRDefault="004454F1" w:rsidP="004454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4F1" w:rsidRPr="00F24ED4" w:rsidRDefault="004454F1" w:rsidP="004454F1">
            <w:pPr>
              <w:jc w:val="center"/>
            </w:pPr>
          </w:p>
          <w:p w:rsidR="004454F1" w:rsidRPr="00F24ED4" w:rsidRDefault="004F2A11" w:rsidP="004454F1">
            <w:pPr>
              <w:jc w:val="center"/>
            </w:pPr>
            <w:r>
              <w:t>159</w:t>
            </w:r>
            <w:r w:rsidR="00384940">
              <w:t xml:space="preserve"> </w:t>
            </w:r>
            <w:r>
              <w:t>000</w:t>
            </w:r>
          </w:p>
        </w:tc>
        <w:tc>
          <w:tcPr>
            <w:tcW w:w="1134" w:type="dxa"/>
          </w:tcPr>
          <w:p w:rsidR="004454F1" w:rsidRPr="00F24ED4" w:rsidRDefault="004454F1" w:rsidP="004454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4F1" w:rsidRPr="00F24ED4" w:rsidRDefault="004454F1" w:rsidP="004454F1">
            <w:pPr>
              <w:jc w:val="center"/>
            </w:pPr>
          </w:p>
          <w:p w:rsidR="004454F1" w:rsidRPr="00F24ED4" w:rsidRDefault="004F2A11" w:rsidP="004454F1">
            <w:pPr>
              <w:jc w:val="center"/>
            </w:pPr>
            <w:r>
              <w:t>165</w:t>
            </w:r>
            <w:r w:rsidR="00384940">
              <w:t xml:space="preserve"> </w:t>
            </w:r>
            <w:r>
              <w:t>200</w:t>
            </w:r>
          </w:p>
        </w:tc>
      </w:tr>
      <w:tr w:rsidR="008B3C3C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8B3C3C" w:rsidRPr="00A629C2" w:rsidRDefault="008B3C3C" w:rsidP="008B3C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8B3C3C" w:rsidRPr="00A629C2" w:rsidRDefault="008B3C3C" w:rsidP="008B3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4535" w:type="dxa"/>
          </w:tcPr>
          <w:p w:rsidR="008B3C3C" w:rsidRPr="00A629C2" w:rsidRDefault="008B3C3C" w:rsidP="008B3C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:rsidR="008B3C3C" w:rsidRPr="00A629C2" w:rsidRDefault="008B3C3C" w:rsidP="008B3C3C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мг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мг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мг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3C3C" w:rsidRPr="00A629C2" w:rsidRDefault="008B3C3C" w:rsidP="008B3C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мг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повременную оплату междугородних и международных телефонных соединений:</w:t>
            </w:r>
          </w:p>
          <w:p w:rsidR="008B3C3C" w:rsidRPr="00A629C2" w:rsidRDefault="008B3C3C" w:rsidP="008B3C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8B3C3C" w:rsidRPr="00A629C2" w:rsidRDefault="008B3C3C" w:rsidP="008B3C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мг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услуг междугородних и международных телефонных соединений;</w:t>
            </w:r>
          </w:p>
          <w:p w:rsidR="008B3C3C" w:rsidRPr="00A629C2" w:rsidRDefault="008B3C3C" w:rsidP="008B3C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мг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месяцев оказания услуг междугородних и международных телефонных соединений</w:t>
            </w:r>
          </w:p>
        </w:tc>
        <w:tc>
          <w:tcPr>
            <w:tcW w:w="1070" w:type="dxa"/>
          </w:tcPr>
          <w:p w:rsidR="008B3C3C" w:rsidRPr="00F24ED4" w:rsidRDefault="008B3C3C" w:rsidP="008B3C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C3C" w:rsidRPr="00F24ED4" w:rsidRDefault="008B3C3C" w:rsidP="008B3C3C">
            <w:pPr>
              <w:jc w:val="center"/>
            </w:pPr>
          </w:p>
          <w:p w:rsidR="008B3C3C" w:rsidRPr="00F24ED4" w:rsidRDefault="008B3C3C" w:rsidP="008B3C3C">
            <w:pPr>
              <w:jc w:val="center"/>
            </w:pPr>
            <w:r>
              <w:t>35</w:t>
            </w:r>
            <w:r w:rsidR="00384940">
              <w:t xml:space="preserve"> </w:t>
            </w:r>
            <w:r>
              <w:t>000</w:t>
            </w:r>
          </w:p>
        </w:tc>
        <w:tc>
          <w:tcPr>
            <w:tcW w:w="1134" w:type="dxa"/>
          </w:tcPr>
          <w:p w:rsidR="008B3C3C" w:rsidRPr="00F24ED4" w:rsidRDefault="008B3C3C" w:rsidP="008B3C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C3C" w:rsidRPr="00F24ED4" w:rsidRDefault="008B3C3C" w:rsidP="008B3C3C">
            <w:pPr>
              <w:jc w:val="center"/>
            </w:pPr>
          </w:p>
          <w:p w:rsidR="008B3C3C" w:rsidRPr="00F24ED4" w:rsidRDefault="008B3C3C" w:rsidP="008B3C3C">
            <w:pPr>
              <w:jc w:val="center"/>
            </w:pPr>
            <w:r>
              <w:t>3</w:t>
            </w:r>
            <w:r w:rsidR="007F0EAC">
              <w:t>5</w:t>
            </w:r>
            <w:r w:rsidR="00384940">
              <w:t xml:space="preserve"> </w:t>
            </w:r>
            <w:r w:rsidR="007F0EAC">
              <w:t>5</w:t>
            </w:r>
            <w:r>
              <w:t>00</w:t>
            </w:r>
          </w:p>
        </w:tc>
        <w:tc>
          <w:tcPr>
            <w:tcW w:w="1134" w:type="dxa"/>
          </w:tcPr>
          <w:p w:rsidR="008B3C3C" w:rsidRPr="00F24ED4" w:rsidRDefault="008B3C3C" w:rsidP="008B3C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C3C" w:rsidRPr="00F24ED4" w:rsidRDefault="008B3C3C" w:rsidP="008B3C3C">
            <w:pPr>
              <w:jc w:val="center"/>
            </w:pPr>
          </w:p>
          <w:p w:rsidR="008B3C3C" w:rsidRPr="00F24ED4" w:rsidRDefault="008B3C3C" w:rsidP="008B3C3C">
            <w:pPr>
              <w:jc w:val="center"/>
            </w:pPr>
            <w:r>
              <w:t>36</w:t>
            </w:r>
            <w:r w:rsidR="00384940">
              <w:t xml:space="preserve"> </w:t>
            </w:r>
            <w:r>
              <w:t>000</w:t>
            </w:r>
          </w:p>
        </w:tc>
      </w:tr>
      <w:tr w:rsidR="005469B5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5469B5" w:rsidRPr="00A629C2" w:rsidRDefault="00C6287C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469B5" w:rsidRPr="00A629C2" w:rsidRDefault="005469B5" w:rsidP="003D14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4535" w:type="dxa"/>
          </w:tcPr>
          <w:p w:rsidR="005469B5" w:rsidRPr="008B5644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</w:t>
            </w:r>
            <w:r w:rsidR="00210A50">
              <w:rPr>
                <w:rFonts w:ascii="Times New Roman" w:hAnsi="Times New Roman" w:cs="Times New Roman"/>
                <w:sz w:val="28"/>
                <w:szCs w:val="28"/>
              </w:rPr>
              <w:t xml:space="preserve"> услуг по </w:t>
            </w:r>
            <w:proofErr w:type="gramStart"/>
            <w:r w:rsidR="00210A50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сопровождению </w:t>
            </w:r>
            <w:r w:rsidR="00AB37C1"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</w:t>
            </w:r>
            <w:r w:rsidR="00210A5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 w:rsidR="00AB37C1"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 w:rsidR="00210A5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B37C1"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10A50">
              <w:rPr>
                <w:rFonts w:ascii="Times New Roman" w:hAnsi="Times New Roman" w:cs="Times New Roman"/>
                <w:sz w:val="28"/>
                <w:szCs w:val="28"/>
              </w:rPr>
              <w:t>Антивирус «</w:t>
            </w:r>
            <w:r w:rsidR="00210A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Kaspersky</w:t>
            </w:r>
            <w:r w:rsidR="00210A50">
              <w:rPr>
                <w:rFonts w:ascii="Times New Roman" w:hAnsi="Times New Roman" w:cs="Times New Roman"/>
                <w:sz w:val="28"/>
                <w:szCs w:val="28"/>
              </w:rPr>
              <w:t>», «Барс»</w:t>
            </w:r>
            <w:r w:rsidR="00AB37C1" w:rsidRPr="008B5644">
              <w:rPr>
                <w:rFonts w:ascii="Times New Roman" w:hAnsi="Times New Roman" w:cs="Times New Roman"/>
                <w:sz w:val="28"/>
                <w:szCs w:val="28"/>
              </w:rPr>
              <w:t>), обновление, установка, наладка, эксплуатация программы 1С</w:t>
            </w:r>
            <w:r w:rsidR="00210A5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B37C1"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иных услуг связи в сфере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информационно-коммуникационных технологий определяется по фактическим данным отчетного финансового года</w:t>
            </w:r>
          </w:p>
        </w:tc>
        <w:tc>
          <w:tcPr>
            <w:tcW w:w="1070" w:type="dxa"/>
          </w:tcPr>
          <w:p w:rsidR="00DF2DC3" w:rsidRPr="007272CB" w:rsidRDefault="00DF2DC3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DC3" w:rsidRPr="007272CB" w:rsidRDefault="00DF2DC3" w:rsidP="00A25F2A">
            <w:pPr>
              <w:jc w:val="center"/>
            </w:pPr>
          </w:p>
          <w:p w:rsidR="005469B5" w:rsidRPr="007272CB" w:rsidRDefault="00F24ED4" w:rsidP="00A25F2A">
            <w:pPr>
              <w:jc w:val="center"/>
            </w:pPr>
            <w:r w:rsidRPr="007272CB">
              <w:t>260</w:t>
            </w:r>
            <w:r w:rsidR="00384940">
              <w:t xml:space="preserve"> </w:t>
            </w:r>
            <w:r w:rsidRPr="007272CB">
              <w:t>000</w:t>
            </w:r>
          </w:p>
        </w:tc>
        <w:tc>
          <w:tcPr>
            <w:tcW w:w="1134" w:type="dxa"/>
          </w:tcPr>
          <w:p w:rsidR="00DF2DC3" w:rsidRPr="007272CB" w:rsidRDefault="00DF2DC3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DC3" w:rsidRPr="007272CB" w:rsidRDefault="00DF2DC3" w:rsidP="00A25F2A">
            <w:pPr>
              <w:jc w:val="center"/>
            </w:pPr>
          </w:p>
          <w:p w:rsidR="005469B5" w:rsidRPr="007272CB" w:rsidRDefault="00F24ED4" w:rsidP="00A25F2A">
            <w:pPr>
              <w:jc w:val="center"/>
            </w:pPr>
            <w:r w:rsidRPr="007272CB">
              <w:t>203</w:t>
            </w:r>
            <w:r w:rsidR="00384940">
              <w:t xml:space="preserve"> </w:t>
            </w:r>
            <w:r w:rsidRPr="007272CB">
              <w:t>000</w:t>
            </w:r>
          </w:p>
        </w:tc>
        <w:tc>
          <w:tcPr>
            <w:tcW w:w="1134" w:type="dxa"/>
          </w:tcPr>
          <w:p w:rsidR="00DF2DC3" w:rsidRPr="007272CB" w:rsidRDefault="00DF2DC3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DC3" w:rsidRPr="007272CB" w:rsidRDefault="00DF2DC3" w:rsidP="00A25F2A">
            <w:pPr>
              <w:jc w:val="center"/>
            </w:pPr>
          </w:p>
          <w:p w:rsidR="005469B5" w:rsidRPr="007272CB" w:rsidRDefault="000050B8" w:rsidP="00A25F2A">
            <w:pPr>
              <w:jc w:val="center"/>
            </w:pPr>
            <w:r w:rsidRPr="007272CB">
              <w:t>260</w:t>
            </w:r>
            <w:r w:rsidR="00384940">
              <w:t xml:space="preserve"> </w:t>
            </w:r>
            <w:r w:rsidRPr="007272CB">
              <w:t>000</w:t>
            </w:r>
          </w:p>
        </w:tc>
      </w:tr>
      <w:tr w:rsidR="003B442E" w:rsidRPr="00A629C2" w:rsidTr="009048CA">
        <w:trPr>
          <w:gridAfter w:val="1"/>
          <w:wAfter w:w="8" w:type="dxa"/>
        </w:trPr>
        <w:tc>
          <w:tcPr>
            <w:tcW w:w="993" w:type="dxa"/>
          </w:tcPr>
          <w:p w:rsidR="003B442E" w:rsidRPr="00A629C2" w:rsidRDefault="003B442E" w:rsidP="003B4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B442E" w:rsidRPr="00A629C2" w:rsidRDefault="003B442E" w:rsidP="003B44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коммуникационных технологий</w:t>
            </w:r>
          </w:p>
        </w:tc>
        <w:tc>
          <w:tcPr>
            <w:tcW w:w="4535" w:type="dxa"/>
          </w:tcPr>
          <w:p w:rsidR="003B442E" w:rsidRPr="008B5644" w:rsidRDefault="003B442E" w:rsidP="003B4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 иных нормативных затрат, относящихся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- приобретение электронных ключей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формирование ЭД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ГКН и ЕГРП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определяется по фактическим данным отчетного финансового года</w:t>
            </w:r>
          </w:p>
        </w:tc>
        <w:tc>
          <w:tcPr>
            <w:tcW w:w="1070" w:type="dxa"/>
          </w:tcPr>
          <w:p w:rsidR="003B442E" w:rsidRPr="00F24ED4" w:rsidRDefault="003B442E" w:rsidP="003B4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42E" w:rsidRPr="00F24ED4" w:rsidRDefault="003B442E" w:rsidP="003B442E">
            <w:pPr>
              <w:jc w:val="center"/>
            </w:pPr>
          </w:p>
          <w:p w:rsidR="003B442E" w:rsidRPr="00F24ED4" w:rsidRDefault="003B442E" w:rsidP="003B442E">
            <w:pPr>
              <w:jc w:val="center"/>
            </w:pPr>
            <w:r>
              <w:t>52</w:t>
            </w:r>
            <w:r w:rsidR="00384940">
              <w:t xml:space="preserve"> </w:t>
            </w:r>
            <w:r>
              <w:t>500</w:t>
            </w:r>
          </w:p>
        </w:tc>
        <w:tc>
          <w:tcPr>
            <w:tcW w:w="1134" w:type="dxa"/>
          </w:tcPr>
          <w:p w:rsidR="003B442E" w:rsidRPr="00F24ED4" w:rsidRDefault="003B442E" w:rsidP="003B4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42E" w:rsidRPr="00F24ED4" w:rsidRDefault="003B442E" w:rsidP="003B442E">
            <w:pPr>
              <w:jc w:val="center"/>
            </w:pPr>
          </w:p>
          <w:p w:rsidR="003B442E" w:rsidRPr="00F24ED4" w:rsidRDefault="003B442E" w:rsidP="003B442E">
            <w:pPr>
              <w:jc w:val="center"/>
            </w:pPr>
            <w:r>
              <w:t>53</w:t>
            </w:r>
            <w:r w:rsidR="00384940">
              <w:t xml:space="preserve"> </w:t>
            </w:r>
            <w:r>
              <w:t>900</w:t>
            </w:r>
          </w:p>
        </w:tc>
        <w:tc>
          <w:tcPr>
            <w:tcW w:w="1134" w:type="dxa"/>
          </w:tcPr>
          <w:p w:rsidR="003B442E" w:rsidRPr="00F24ED4" w:rsidRDefault="003B442E" w:rsidP="003B4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42E" w:rsidRPr="00F24ED4" w:rsidRDefault="003B442E" w:rsidP="003B442E">
            <w:pPr>
              <w:jc w:val="center"/>
            </w:pPr>
          </w:p>
          <w:p w:rsidR="003B442E" w:rsidRPr="00F24ED4" w:rsidRDefault="003B442E" w:rsidP="003B442E">
            <w:pPr>
              <w:jc w:val="center"/>
            </w:pPr>
            <w:r>
              <w:t>56</w:t>
            </w:r>
            <w:r w:rsidR="00384940">
              <w:t xml:space="preserve"> </w:t>
            </w:r>
            <w:r>
              <w:t>000</w:t>
            </w:r>
          </w:p>
        </w:tc>
      </w:tr>
      <w:tr w:rsidR="005469B5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5469B5" w:rsidRPr="00A629C2" w:rsidRDefault="00C6287C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43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469B5" w:rsidRPr="00A629C2" w:rsidRDefault="005469B5" w:rsidP="003D14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4535" w:type="dxa"/>
          </w:tcPr>
          <w:p w:rsidR="005469B5" w:rsidRPr="008B5644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по формуле:</w:t>
            </w:r>
          </w:p>
          <w:p w:rsidR="005469B5" w:rsidRPr="008B5644" w:rsidRDefault="005469B5" w:rsidP="003D14C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proofErr w:type="spellEnd"/>
          </w:p>
          <w:p w:rsidR="005469B5" w:rsidRPr="008B5644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оргтехники;</w:t>
            </w:r>
          </w:p>
          <w:p w:rsidR="005469B5" w:rsidRPr="008B5644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оргтехники;</w:t>
            </w:r>
          </w:p>
          <w:p w:rsidR="005469B5" w:rsidRPr="008B5644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оргтехники (приобретение принтеров, многофункциональных устройств, копировальных аппаратов)</w:t>
            </w:r>
          </w:p>
        </w:tc>
        <w:tc>
          <w:tcPr>
            <w:tcW w:w="1070" w:type="dxa"/>
          </w:tcPr>
          <w:p w:rsidR="00DC6B60" w:rsidRPr="000F491A" w:rsidRDefault="00DC6B60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60" w:rsidRPr="000F491A" w:rsidRDefault="00DC6B60" w:rsidP="00A25F2A">
            <w:pPr>
              <w:jc w:val="center"/>
            </w:pPr>
          </w:p>
          <w:p w:rsidR="00DC6B60" w:rsidRPr="000F491A" w:rsidRDefault="00DC6B60" w:rsidP="00A25F2A">
            <w:pPr>
              <w:jc w:val="center"/>
            </w:pPr>
          </w:p>
          <w:p w:rsidR="005469B5" w:rsidRPr="000F491A" w:rsidRDefault="000F491A" w:rsidP="00A25F2A">
            <w:pPr>
              <w:jc w:val="center"/>
            </w:pPr>
            <w:r w:rsidRPr="000F491A">
              <w:t>100</w:t>
            </w:r>
            <w:r w:rsidR="00384940">
              <w:t xml:space="preserve"> </w:t>
            </w:r>
            <w:r w:rsidRPr="000F491A">
              <w:t>000</w:t>
            </w:r>
          </w:p>
        </w:tc>
        <w:tc>
          <w:tcPr>
            <w:tcW w:w="1134" w:type="dxa"/>
          </w:tcPr>
          <w:p w:rsidR="00DC6B60" w:rsidRPr="000F491A" w:rsidRDefault="00DC6B60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60" w:rsidRPr="000F491A" w:rsidRDefault="00DC6B60" w:rsidP="00A25F2A">
            <w:pPr>
              <w:jc w:val="center"/>
            </w:pPr>
          </w:p>
          <w:p w:rsidR="00DC6B60" w:rsidRPr="000F491A" w:rsidRDefault="00DC6B60" w:rsidP="00A25F2A">
            <w:pPr>
              <w:jc w:val="center"/>
            </w:pPr>
          </w:p>
          <w:p w:rsidR="005469B5" w:rsidRPr="000F491A" w:rsidRDefault="000F491A" w:rsidP="00A25F2A">
            <w:pPr>
              <w:jc w:val="center"/>
            </w:pPr>
            <w:r w:rsidRPr="000F491A">
              <w:t>104</w:t>
            </w:r>
            <w:r w:rsidR="00384940">
              <w:t xml:space="preserve"> </w:t>
            </w:r>
            <w:r w:rsidRPr="000F491A">
              <w:t>000</w:t>
            </w:r>
          </w:p>
        </w:tc>
        <w:tc>
          <w:tcPr>
            <w:tcW w:w="1134" w:type="dxa"/>
          </w:tcPr>
          <w:p w:rsidR="00DC6B60" w:rsidRPr="000F491A" w:rsidRDefault="00DC6B60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60" w:rsidRPr="000F491A" w:rsidRDefault="00DC6B60" w:rsidP="00A25F2A">
            <w:pPr>
              <w:jc w:val="center"/>
            </w:pPr>
          </w:p>
          <w:p w:rsidR="00DC6B60" w:rsidRPr="000F491A" w:rsidRDefault="00DC6B60" w:rsidP="00A25F2A">
            <w:pPr>
              <w:jc w:val="center"/>
            </w:pPr>
          </w:p>
          <w:p w:rsidR="005469B5" w:rsidRPr="000F491A" w:rsidRDefault="000F491A" w:rsidP="00A25F2A">
            <w:pPr>
              <w:jc w:val="center"/>
            </w:pPr>
            <w:r>
              <w:t>104</w:t>
            </w:r>
            <w:r w:rsidR="00384940">
              <w:t xml:space="preserve"> </w:t>
            </w:r>
            <w:r>
              <w:t>000</w:t>
            </w:r>
          </w:p>
        </w:tc>
      </w:tr>
      <w:tr w:rsidR="005469B5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5469B5" w:rsidRPr="00A629C2" w:rsidRDefault="00C6287C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469B5" w:rsidRPr="00A629C2" w:rsidRDefault="005469B5" w:rsidP="003D14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мониторов</w:t>
            </w:r>
          </w:p>
        </w:tc>
        <w:tc>
          <w:tcPr>
            <w:tcW w:w="4535" w:type="dxa"/>
          </w:tcPr>
          <w:p w:rsidR="005469B5" w:rsidRPr="00A629C2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мониторов осуществляется по формуле:</w:t>
            </w:r>
          </w:p>
          <w:p w:rsidR="005469B5" w:rsidRPr="00A629C2" w:rsidRDefault="005469B5" w:rsidP="003D14C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69B5" w:rsidRPr="00A629C2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мониторов;</w:t>
            </w:r>
          </w:p>
          <w:p w:rsidR="005469B5" w:rsidRPr="00A629C2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монитора;</w:t>
            </w:r>
          </w:p>
          <w:p w:rsidR="005469B5" w:rsidRPr="00A629C2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мониторов</w:t>
            </w:r>
          </w:p>
        </w:tc>
        <w:tc>
          <w:tcPr>
            <w:tcW w:w="1070" w:type="dxa"/>
          </w:tcPr>
          <w:p w:rsidR="00A352B3" w:rsidRPr="000F491A" w:rsidRDefault="00A352B3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B3" w:rsidRPr="000F491A" w:rsidRDefault="00A352B3" w:rsidP="00A25F2A">
            <w:pPr>
              <w:jc w:val="center"/>
            </w:pPr>
          </w:p>
          <w:p w:rsidR="00A352B3" w:rsidRPr="000F491A" w:rsidRDefault="00A352B3" w:rsidP="00A25F2A">
            <w:pPr>
              <w:jc w:val="center"/>
            </w:pPr>
          </w:p>
          <w:p w:rsidR="005469B5" w:rsidRPr="000F491A" w:rsidRDefault="000864F9" w:rsidP="00A25F2A">
            <w:pPr>
              <w:jc w:val="center"/>
            </w:pPr>
            <w:r w:rsidRPr="000F491A">
              <w:t>75000</w:t>
            </w:r>
          </w:p>
        </w:tc>
        <w:tc>
          <w:tcPr>
            <w:tcW w:w="1134" w:type="dxa"/>
          </w:tcPr>
          <w:p w:rsidR="00A352B3" w:rsidRPr="000F491A" w:rsidRDefault="00A352B3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B3" w:rsidRPr="000F491A" w:rsidRDefault="00A352B3" w:rsidP="00A25F2A">
            <w:pPr>
              <w:jc w:val="center"/>
            </w:pPr>
          </w:p>
          <w:p w:rsidR="00A352B3" w:rsidRPr="000F491A" w:rsidRDefault="00A352B3" w:rsidP="00A25F2A">
            <w:pPr>
              <w:jc w:val="center"/>
            </w:pPr>
          </w:p>
          <w:p w:rsidR="005469B5" w:rsidRPr="000F491A" w:rsidRDefault="000F491A" w:rsidP="00A25F2A">
            <w:pPr>
              <w:jc w:val="center"/>
            </w:pPr>
            <w:r w:rsidRPr="000F491A">
              <w:t>80000</w:t>
            </w:r>
          </w:p>
        </w:tc>
        <w:tc>
          <w:tcPr>
            <w:tcW w:w="1134" w:type="dxa"/>
          </w:tcPr>
          <w:p w:rsidR="00A352B3" w:rsidRPr="000F491A" w:rsidRDefault="00A352B3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B3" w:rsidRPr="000F491A" w:rsidRDefault="00A352B3" w:rsidP="00A25F2A">
            <w:pPr>
              <w:jc w:val="center"/>
            </w:pPr>
          </w:p>
          <w:p w:rsidR="00A352B3" w:rsidRPr="000F491A" w:rsidRDefault="00A352B3" w:rsidP="00A25F2A">
            <w:pPr>
              <w:jc w:val="center"/>
            </w:pPr>
          </w:p>
          <w:p w:rsidR="005469B5" w:rsidRPr="000F491A" w:rsidRDefault="000F491A" w:rsidP="00A25F2A">
            <w:pPr>
              <w:jc w:val="center"/>
            </w:pPr>
            <w:r>
              <w:t>32000</w:t>
            </w:r>
          </w:p>
        </w:tc>
      </w:tr>
      <w:tr w:rsidR="005469B5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5469B5" w:rsidRPr="00A629C2" w:rsidRDefault="00C6287C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469B5" w:rsidRPr="00A629C2" w:rsidRDefault="005469B5" w:rsidP="003D14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системных блоков</w:t>
            </w:r>
          </w:p>
        </w:tc>
        <w:tc>
          <w:tcPr>
            <w:tcW w:w="4535" w:type="dxa"/>
          </w:tcPr>
          <w:p w:rsidR="005469B5" w:rsidRPr="00A629C2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системных блоков осуществляется по формуле:</w:t>
            </w:r>
          </w:p>
          <w:p w:rsidR="005469B5" w:rsidRPr="00A629C2" w:rsidRDefault="005469B5" w:rsidP="003D14C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</w:p>
          <w:p w:rsidR="005469B5" w:rsidRPr="00A629C2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системных блоков;</w:t>
            </w:r>
          </w:p>
          <w:p w:rsidR="005469B5" w:rsidRPr="00A629C2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системного блока;</w:t>
            </w:r>
          </w:p>
          <w:p w:rsidR="005469B5" w:rsidRPr="00A629C2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системных блоков</w:t>
            </w:r>
          </w:p>
        </w:tc>
        <w:tc>
          <w:tcPr>
            <w:tcW w:w="1070" w:type="dxa"/>
          </w:tcPr>
          <w:p w:rsidR="00AE0039" w:rsidRPr="00694911" w:rsidRDefault="00AE0039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39" w:rsidRPr="00694911" w:rsidRDefault="00AE0039" w:rsidP="00A25F2A">
            <w:pPr>
              <w:jc w:val="center"/>
            </w:pPr>
          </w:p>
          <w:p w:rsidR="00AE0039" w:rsidRPr="00694911" w:rsidRDefault="00AE0039" w:rsidP="00A25F2A">
            <w:pPr>
              <w:jc w:val="center"/>
            </w:pPr>
          </w:p>
          <w:p w:rsidR="005469B5" w:rsidRPr="00694911" w:rsidRDefault="000864F9" w:rsidP="00A25F2A">
            <w:pPr>
              <w:jc w:val="center"/>
            </w:pPr>
            <w:r w:rsidRPr="00694911">
              <w:t>200</w:t>
            </w:r>
            <w:r w:rsidR="00AF5855">
              <w:t xml:space="preserve"> </w:t>
            </w:r>
            <w:r w:rsidRPr="00694911">
              <w:t>000</w:t>
            </w:r>
          </w:p>
        </w:tc>
        <w:tc>
          <w:tcPr>
            <w:tcW w:w="1134" w:type="dxa"/>
          </w:tcPr>
          <w:p w:rsidR="00AE0039" w:rsidRPr="00694911" w:rsidRDefault="00AE0039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39" w:rsidRPr="00694911" w:rsidRDefault="00AE0039" w:rsidP="00A25F2A">
            <w:pPr>
              <w:jc w:val="center"/>
            </w:pPr>
          </w:p>
          <w:p w:rsidR="00AE0039" w:rsidRPr="00694911" w:rsidRDefault="00AE0039" w:rsidP="00A25F2A">
            <w:pPr>
              <w:jc w:val="center"/>
            </w:pPr>
          </w:p>
          <w:p w:rsidR="005469B5" w:rsidRPr="00694911" w:rsidRDefault="00101114" w:rsidP="00A25F2A">
            <w:pPr>
              <w:jc w:val="center"/>
            </w:pPr>
            <w:r w:rsidRPr="00694911">
              <w:t>210</w:t>
            </w:r>
            <w:r w:rsidR="00AF5855">
              <w:t xml:space="preserve"> </w:t>
            </w:r>
            <w:r w:rsidRPr="00694911">
              <w:t>000</w:t>
            </w:r>
          </w:p>
        </w:tc>
        <w:tc>
          <w:tcPr>
            <w:tcW w:w="1134" w:type="dxa"/>
          </w:tcPr>
          <w:p w:rsidR="00AE0039" w:rsidRPr="00694911" w:rsidRDefault="00AE0039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39" w:rsidRPr="00694911" w:rsidRDefault="00AE0039" w:rsidP="00A25F2A">
            <w:pPr>
              <w:jc w:val="center"/>
            </w:pPr>
          </w:p>
          <w:p w:rsidR="00AE0039" w:rsidRPr="00694911" w:rsidRDefault="00AE0039" w:rsidP="00A25F2A">
            <w:pPr>
              <w:jc w:val="center"/>
            </w:pPr>
          </w:p>
          <w:p w:rsidR="005469B5" w:rsidRPr="00694911" w:rsidRDefault="00694911" w:rsidP="00A25F2A">
            <w:pPr>
              <w:jc w:val="center"/>
            </w:pPr>
            <w:r w:rsidRPr="00694911">
              <w:t>172</w:t>
            </w:r>
            <w:r w:rsidR="00AF5855">
              <w:t xml:space="preserve"> </w:t>
            </w:r>
            <w:r w:rsidRPr="00694911">
              <w:t>000</w:t>
            </w:r>
          </w:p>
        </w:tc>
      </w:tr>
      <w:tr w:rsidR="005469B5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5469B5" w:rsidRPr="00A629C2" w:rsidRDefault="00C6287C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469B5" w:rsidRPr="00A629C2" w:rsidRDefault="005469B5" w:rsidP="003D14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</w:t>
            </w:r>
            <w:r w:rsidR="00424EB3">
              <w:rPr>
                <w:rFonts w:ascii="Times New Roman" w:hAnsi="Times New Roman" w:cs="Times New Roman"/>
                <w:sz w:val="28"/>
                <w:szCs w:val="28"/>
              </w:rPr>
              <w:t>ИБП и телефонов</w:t>
            </w:r>
          </w:p>
        </w:tc>
        <w:tc>
          <w:tcPr>
            <w:tcW w:w="4535" w:type="dxa"/>
          </w:tcPr>
          <w:p w:rsidR="00424EB3" w:rsidRPr="00A629C2" w:rsidRDefault="00424EB3" w:rsidP="00424E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Расчет нормативных затрат 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ИБП и телефонов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по формуле:</w:t>
            </w:r>
          </w:p>
          <w:p w:rsidR="00424EB3" w:rsidRPr="00A629C2" w:rsidRDefault="00424EB3" w:rsidP="00424EB3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</w:p>
          <w:p w:rsidR="00424EB3" w:rsidRPr="00A629C2" w:rsidRDefault="00424EB3" w:rsidP="00424E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ИБП и телефонов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EB3" w:rsidRDefault="00424EB3" w:rsidP="00424E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ИБП и телефонов;</w:t>
            </w:r>
          </w:p>
          <w:p w:rsidR="005469B5" w:rsidRPr="00A629C2" w:rsidRDefault="00424EB3" w:rsidP="00424E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ИБП и телефонов</w:t>
            </w:r>
          </w:p>
        </w:tc>
        <w:tc>
          <w:tcPr>
            <w:tcW w:w="1070" w:type="dxa"/>
          </w:tcPr>
          <w:p w:rsidR="005469B5" w:rsidRPr="009405C3" w:rsidRDefault="005469B5" w:rsidP="00A25F2A">
            <w:pPr>
              <w:jc w:val="center"/>
            </w:pPr>
          </w:p>
          <w:p w:rsidR="00424EB3" w:rsidRPr="009405C3" w:rsidRDefault="00424EB3" w:rsidP="00A25F2A">
            <w:pPr>
              <w:jc w:val="center"/>
            </w:pPr>
          </w:p>
          <w:p w:rsidR="00424EB3" w:rsidRPr="009405C3" w:rsidRDefault="00563665" w:rsidP="00A25F2A">
            <w:pPr>
              <w:jc w:val="center"/>
            </w:pPr>
            <w:r w:rsidRPr="009405C3">
              <w:t>13</w:t>
            </w:r>
            <w:r w:rsidR="00AF5855">
              <w:t xml:space="preserve"> </w:t>
            </w:r>
            <w:r w:rsidRPr="009405C3">
              <w:t>500</w:t>
            </w:r>
          </w:p>
        </w:tc>
        <w:tc>
          <w:tcPr>
            <w:tcW w:w="1134" w:type="dxa"/>
          </w:tcPr>
          <w:p w:rsidR="005469B5" w:rsidRPr="009405C3" w:rsidRDefault="005469B5" w:rsidP="00A25F2A">
            <w:pPr>
              <w:jc w:val="center"/>
            </w:pPr>
          </w:p>
          <w:p w:rsidR="00424EB3" w:rsidRPr="009405C3" w:rsidRDefault="00424EB3" w:rsidP="00A25F2A">
            <w:pPr>
              <w:jc w:val="center"/>
            </w:pPr>
          </w:p>
          <w:p w:rsidR="00424EB3" w:rsidRPr="009405C3" w:rsidRDefault="009405C3" w:rsidP="00A25F2A">
            <w:pPr>
              <w:jc w:val="center"/>
            </w:pPr>
            <w:r w:rsidRPr="009405C3">
              <w:t>13</w:t>
            </w:r>
            <w:r w:rsidR="00AF5855">
              <w:t xml:space="preserve"> </w:t>
            </w:r>
            <w:r w:rsidRPr="009405C3">
              <w:t>500</w:t>
            </w:r>
          </w:p>
        </w:tc>
        <w:tc>
          <w:tcPr>
            <w:tcW w:w="1134" w:type="dxa"/>
          </w:tcPr>
          <w:p w:rsidR="005469B5" w:rsidRPr="009405C3" w:rsidRDefault="005469B5" w:rsidP="00A25F2A">
            <w:pPr>
              <w:jc w:val="center"/>
            </w:pPr>
          </w:p>
          <w:p w:rsidR="00424EB3" w:rsidRPr="009405C3" w:rsidRDefault="00424EB3" w:rsidP="00A25F2A">
            <w:pPr>
              <w:jc w:val="center"/>
            </w:pPr>
          </w:p>
          <w:p w:rsidR="00424EB3" w:rsidRPr="009405C3" w:rsidRDefault="009405C3" w:rsidP="00A25F2A">
            <w:pPr>
              <w:jc w:val="center"/>
            </w:pPr>
            <w:r w:rsidRPr="009405C3">
              <w:t>14</w:t>
            </w:r>
            <w:r w:rsidR="00AF5855">
              <w:t xml:space="preserve"> </w:t>
            </w:r>
            <w:r w:rsidRPr="009405C3">
              <w:t>000</w:t>
            </w:r>
          </w:p>
        </w:tc>
      </w:tr>
      <w:tr w:rsidR="00A224B4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A224B4" w:rsidRPr="00A629C2" w:rsidRDefault="00AE0039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28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A224B4" w:rsidRPr="00A629C2" w:rsidRDefault="00A224B4" w:rsidP="00A6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4535" w:type="dxa"/>
          </w:tcPr>
          <w:p w:rsidR="00A224B4" w:rsidRPr="008B5644" w:rsidRDefault="00A224B4" w:rsidP="00A609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Расчет иных нормативных затрат в сфере информационно-коммуникационных технологий - ремонт </w:t>
            </w:r>
            <w:r w:rsidR="00424EB3">
              <w:rPr>
                <w:rFonts w:ascii="Times New Roman" w:hAnsi="Times New Roman" w:cs="Times New Roman"/>
                <w:sz w:val="28"/>
                <w:szCs w:val="28"/>
              </w:rPr>
              <w:t xml:space="preserve">и заправка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вычислительной </w:t>
            </w:r>
            <w:proofErr w:type="gram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техники  и</w:t>
            </w:r>
            <w:proofErr w:type="gramEnd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  определяется по фактическим данным отчетного финансового года</w:t>
            </w:r>
          </w:p>
        </w:tc>
        <w:tc>
          <w:tcPr>
            <w:tcW w:w="1070" w:type="dxa"/>
          </w:tcPr>
          <w:p w:rsidR="00A224B4" w:rsidRPr="007F3516" w:rsidRDefault="00A224B4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4B4" w:rsidRPr="007F3516" w:rsidRDefault="00A224B4" w:rsidP="00A25F2A">
            <w:pPr>
              <w:jc w:val="center"/>
            </w:pPr>
          </w:p>
          <w:p w:rsidR="00A224B4" w:rsidRPr="007F3516" w:rsidRDefault="00A224B4" w:rsidP="00A25F2A">
            <w:pPr>
              <w:jc w:val="center"/>
            </w:pPr>
            <w:r w:rsidRPr="007F3516">
              <w:t>2</w:t>
            </w:r>
            <w:r w:rsidR="007F3516">
              <w:t>5</w:t>
            </w:r>
            <w:r w:rsidR="00721E36" w:rsidRPr="007F3516">
              <w:t>0</w:t>
            </w:r>
            <w:r w:rsidRPr="007F3516">
              <w:t> 000</w:t>
            </w:r>
          </w:p>
        </w:tc>
        <w:tc>
          <w:tcPr>
            <w:tcW w:w="1134" w:type="dxa"/>
          </w:tcPr>
          <w:p w:rsidR="00A224B4" w:rsidRPr="007F3516" w:rsidRDefault="00A224B4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4B4" w:rsidRPr="007F3516" w:rsidRDefault="00A224B4" w:rsidP="00A25F2A">
            <w:pPr>
              <w:jc w:val="center"/>
            </w:pPr>
          </w:p>
          <w:p w:rsidR="00A224B4" w:rsidRPr="007F3516" w:rsidRDefault="00721E36" w:rsidP="00A25F2A">
            <w:pPr>
              <w:jc w:val="center"/>
            </w:pPr>
            <w:r w:rsidRPr="007F3516">
              <w:t>2</w:t>
            </w:r>
            <w:r w:rsidR="007F3516">
              <w:t>6</w:t>
            </w:r>
            <w:r w:rsidRPr="007F3516">
              <w:t>0 000</w:t>
            </w:r>
          </w:p>
        </w:tc>
        <w:tc>
          <w:tcPr>
            <w:tcW w:w="1134" w:type="dxa"/>
          </w:tcPr>
          <w:p w:rsidR="00A224B4" w:rsidRPr="007F3516" w:rsidRDefault="00A224B4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4B4" w:rsidRPr="007F3516" w:rsidRDefault="00A224B4" w:rsidP="00A25F2A">
            <w:pPr>
              <w:jc w:val="center"/>
            </w:pPr>
          </w:p>
          <w:p w:rsidR="00A224B4" w:rsidRPr="007F3516" w:rsidRDefault="007F3516" w:rsidP="00A25F2A">
            <w:pPr>
              <w:jc w:val="center"/>
            </w:pPr>
            <w:r>
              <w:t>27</w:t>
            </w:r>
            <w:r w:rsidR="00721E36" w:rsidRPr="007F3516">
              <w:t>0 000</w:t>
            </w:r>
          </w:p>
        </w:tc>
      </w:tr>
      <w:tr w:rsidR="00E96763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E96763" w:rsidRDefault="00E96763" w:rsidP="00E96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E96763" w:rsidRPr="00A629C2" w:rsidRDefault="00E96763" w:rsidP="00E967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 в сфере информационных технологий</w:t>
            </w:r>
          </w:p>
        </w:tc>
        <w:tc>
          <w:tcPr>
            <w:tcW w:w="4535" w:type="dxa"/>
          </w:tcPr>
          <w:p w:rsidR="00E96763" w:rsidRPr="00A629C2" w:rsidRDefault="00E96763" w:rsidP="00E967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Расчет нормативных затрат 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материальных запасов в сфере информационных технологий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по формуле:</w:t>
            </w:r>
          </w:p>
          <w:p w:rsidR="00E96763" w:rsidRPr="00A629C2" w:rsidRDefault="00E96763" w:rsidP="00E96763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</w:p>
          <w:p w:rsidR="00E96763" w:rsidRPr="00A629C2" w:rsidRDefault="00E96763" w:rsidP="00E967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материальных запасов в сфере информационных технологий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6763" w:rsidRDefault="00E96763" w:rsidP="00E967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материальных запасов в сфере информационных технологий;</w:t>
            </w:r>
          </w:p>
          <w:p w:rsidR="00E96763" w:rsidRPr="008B5644" w:rsidRDefault="00E96763" w:rsidP="00E967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материальных запасов в сфере информационных технологий</w:t>
            </w:r>
          </w:p>
        </w:tc>
        <w:tc>
          <w:tcPr>
            <w:tcW w:w="1070" w:type="dxa"/>
          </w:tcPr>
          <w:p w:rsidR="00E96763" w:rsidRPr="007F3516" w:rsidRDefault="00E96763" w:rsidP="00E96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63" w:rsidRPr="007F3516" w:rsidRDefault="00E96763" w:rsidP="00E96763">
            <w:pPr>
              <w:jc w:val="center"/>
            </w:pPr>
          </w:p>
          <w:p w:rsidR="00E96763" w:rsidRPr="007F3516" w:rsidRDefault="00E96763" w:rsidP="00E96763">
            <w:pPr>
              <w:jc w:val="center"/>
            </w:pPr>
            <w:r>
              <w:t>55</w:t>
            </w:r>
            <w:r w:rsidRPr="007F3516">
              <w:t> 000</w:t>
            </w:r>
          </w:p>
        </w:tc>
        <w:tc>
          <w:tcPr>
            <w:tcW w:w="1134" w:type="dxa"/>
          </w:tcPr>
          <w:p w:rsidR="00E96763" w:rsidRPr="007F3516" w:rsidRDefault="00E96763" w:rsidP="00E96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63" w:rsidRPr="007F3516" w:rsidRDefault="00E96763" w:rsidP="00E96763">
            <w:pPr>
              <w:jc w:val="center"/>
            </w:pPr>
          </w:p>
          <w:p w:rsidR="00E96763" w:rsidRPr="007F3516" w:rsidRDefault="00E96763" w:rsidP="00E96763">
            <w:pPr>
              <w:jc w:val="center"/>
            </w:pPr>
            <w:r>
              <w:t>57</w:t>
            </w:r>
            <w:r w:rsidRPr="007F3516">
              <w:t xml:space="preserve"> 000</w:t>
            </w:r>
          </w:p>
        </w:tc>
        <w:tc>
          <w:tcPr>
            <w:tcW w:w="1134" w:type="dxa"/>
          </w:tcPr>
          <w:p w:rsidR="00E96763" w:rsidRPr="007F3516" w:rsidRDefault="00E96763" w:rsidP="00E96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63" w:rsidRPr="007F3516" w:rsidRDefault="00E96763" w:rsidP="00E96763">
            <w:pPr>
              <w:jc w:val="center"/>
            </w:pPr>
          </w:p>
          <w:p w:rsidR="00E96763" w:rsidRPr="007F3516" w:rsidRDefault="00E96763" w:rsidP="00E96763">
            <w:pPr>
              <w:jc w:val="center"/>
            </w:pPr>
            <w:r>
              <w:t>59</w:t>
            </w:r>
            <w:r w:rsidRPr="007F3516">
              <w:t xml:space="preserve"> 000</w:t>
            </w:r>
          </w:p>
        </w:tc>
      </w:tr>
      <w:tr w:rsidR="002C0D9E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2C0D9E" w:rsidRPr="00A629C2" w:rsidRDefault="00AE0039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28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C0D9E" w:rsidRPr="00A629C2" w:rsidRDefault="002C0D9E" w:rsidP="003D14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535" w:type="dxa"/>
          </w:tcPr>
          <w:p w:rsidR="002C0D9E" w:rsidRPr="00A629C2" w:rsidRDefault="002C0D9E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услуги определяется по фактическим данным отчетного финансового года, исходя из следующих подгрупп затрат:</w:t>
            </w:r>
          </w:p>
          <w:p w:rsidR="002C0D9E" w:rsidRPr="00A629C2" w:rsidRDefault="002C0D9E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почтовой связи;</w:t>
            </w:r>
          </w:p>
          <w:p w:rsidR="002C0D9E" w:rsidRPr="00A629C2" w:rsidRDefault="002C0D9E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специальной связи</w:t>
            </w:r>
          </w:p>
        </w:tc>
        <w:tc>
          <w:tcPr>
            <w:tcW w:w="1070" w:type="dxa"/>
          </w:tcPr>
          <w:p w:rsidR="002C0D9E" w:rsidRPr="005E552D" w:rsidRDefault="002C0D9E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D9E" w:rsidRPr="005E552D" w:rsidRDefault="002C0D9E" w:rsidP="00A25F2A">
            <w:pPr>
              <w:jc w:val="center"/>
            </w:pPr>
          </w:p>
          <w:p w:rsidR="002C0D9E" w:rsidRPr="005E552D" w:rsidRDefault="00721E36" w:rsidP="00A25F2A">
            <w:pPr>
              <w:jc w:val="center"/>
            </w:pPr>
            <w:r w:rsidRPr="005E552D">
              <w:t>400 000</w:t>
            </w:r>
          </w:p>
        </w:tc>
        <w:tc>
          <w:tcPr>
            <w:tcW w:w="1134" w:type="dxa"/>
          </w:tcPr>
          <w:p w:rsidR="002C0D9E" w:rsidRPr="005E552D" w:rsidRDefault="002C0D9E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D9E" w:rsidRPr="005E552D" w:rsidRDefault="002C0D9E" w:rsidP="00A25F2A">
            <w:pPr>
              <w:jc w:val="center"/>
            </w:pPr>
          </w:p>
          <w:p w:rsidR="002C0D9E" w:rsidRPr="005E552D" w:rsidRDefault="00721E36" w:rsidP="00A25F2A">
            <w:pPr>
              <w:jc w:val="center"/>
            </w:pPr>
            <w:r w:rsidRPr="005E552D">
              <w:t>400 000</w:t>
            </w:r>
          </w:p>
        </w:tc>
        <w:tc>
          <w:tcPr>
            <w:tcW w:w="1134" w:type="dxa"/>
          </w:tcPr>
          <w:p w:rsidR="002C0D9E" w:rsidRPr="005E552D" w:rsidRDefault="002C0D9E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D9E" w:rsidRPr="005E552D" w:rsidRDefault="002C0D9E" w:rsidP="00A25F2A">
            <w:pPr>
              <w:jc w:val="center"/>
            </w:pPr>
          </w:p>
          <w:p w:rsidR="002C0D9E" w:rsidRPr="005E552D" w:rsidRDefault="00721E36" w:rsidP="00A25F2A">
            <w:pPr>
              <w:jc w:val="center"/>
            </w:pPr>
            <w:proofErr w:type="gramStart"/>
            <w:r w:rsidRPr="005E552D">
              <w:t>400  000</w:t>
            </w:r>
            <w:proofErr w:type="gramEnd"/>
          </w:p>
        </w:tc>
      </w:tr>
      <w:tr w:rsidR="00A93C76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A93C76" w:rsidRPr="00A629C2" w:rsidRDefault="00A93C76" w:rsidP="00A9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93C76" w:rsidRDefault="00A93C76" w:rsidP="00A9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</w:p>
          <w:p w:rsidR="00A93C76" w:rsidRPr="00A629C2" w:rsidRDefault="00A93C76" w:rsidP="00A9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оплату проезда работника к месту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заведения, суда и др. и обратно</w:t>
            </w:r>
          </w:p>
        </w:tc>
        <w:tc>
          <w:tcPr>
            <w:tcW w:w="4535" w:type="dxa"/>
          </w:tcPr>
          <w:p w:rsidR="00A93C76" w:rsidRPr="005A096A" w:rsidRDefault="00A93C76" w:rsidP="00A9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Расчет нормативных затрат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оплату проезда работника к месту учебного заведения, суда и др. и обратно (транспортные расходы)</w:t>
            </w:r>
          </w:p>
        </w:tc>
        <w:tc>
          <w:tcPr>
            <w:tcW w:w="1070" w:type="dxa"/>
          </w:tcPr>
          <w:p w:rsidR="00A93C76" w:rsidRPr="00AE0A2C" w:rsidRDefault="00A93C76" w:rsidP="00A9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76" w:rsidRPr="00AE0A2C" w:rsidRDefault="00A93C76" w:rsidP="00A93C76">
            <w:pPr>
              <w:jc w:val="center"/>
            </w:pPr>
          </w:p>
          <w:p w:rsidR="00A93C76" w:rsidRPr="00AE0A2C" w:rsidRDefault="00A93C76" w:rsidP="00A93C76">
            <w:pPr>
              <w:jc w:val="center"/>
            </w:pPr>
            <w:r w:rsidRPr="00AE0A2C">
              <w:t>33 000</w:t>
            </w:r>
          </w:p>
        </w:tc>
        <w:tc>
          <w:tcPr>
            <w:tcW w:w="1134" w:type="dxa"/>
          </w:tcPr>
          <w:p w:rsidR="00A93C76" w:rsidRPr="00AE0A2C" w:rsidRDefault="00A93C76" w:rsidP="00A9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76" w:rsidRPr="00AE0A2C" w:rsidRDefault="00A93C76" w:rsidP="00A93C76">
            <w:pPr>
              <w:jc w:val="center"/>
            </w:pPr>
          </w:p>
          <w:p w:rsidR="00A93C76" w:rsidRPr="00AE0A2C" w:rsidRDefault="00A93C76" w:rsidP="00A93C76">
            <w:pPr>
              <w:jc w:val="center"/>
            </w:pPr>
            <w:r w:rsidRPr="00AE0A2C">
              <w:t>34 000</w:t>
            </w:r>
          </w:p>
        </w:tc>
        <w:tc>
          <w:tcPr>
            <w:tcW w:w="1134" w:type="dxa"/>
          </w:tcPr>
          <w:p w:rsidR="00A93C76" w:rsidRPr="00AE0A2C" w:rsidRDefault="00A93C76" w:rsidP="00A9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76" w:rsidRPr="00AE0A2C" w:rsidRDefault="00A93C76" w:rsidP="00A93C76">
            <w:pPr>
              <w:jc w:val="center"/>
            </w:pPr>
          </w:p>
          <w:p w:rsidR="00A93C76" w:rsidRPr="00AE0A2C" w:rsidRDefault="00A93C76" w:rsidP="00A93C76">
            <w:pPr>
              <w:jc w:val="center"/>
            </w:pPr>
            <w:r w:rsidRPr="00AE0A2C">
              <w:t>35 300</w:t>
            </w:r>
          </w:p>
        </w:tc>
      </w:tr>
      <w:tr w:rsidR="008249E5" w:rsidRPr="00521525" w:rsidTr="0057641C">
        <w:trPr>
          <w:gridAfter w:val="1"/>
          <w:wAfter w:w="8" w:type="dxa"/>
          <w:trHeight w:val="1820"/>
        </w:trPr>
        <w:tc>
          <w:tcPr>
            <w:tcW w:w="993" w:type="dxa"/>
          </w:tcPr>
          <w:p w:rsidR="008249E5" w:rsidRDefault="008249E5" w:rsidP="0082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249E5" w:rsidRPr="00A629C2" w:rsidRDefault="008249E5" w:rsidP="00824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имущества</w:t>
            </w:r>
          </w:p>
        </w:tc>
        <w:tc>
          <w:tcPr>
            <w:tcW w:w="4535" w:type="dxa"/>
          </w:tcPr>
          <w:p w:rsidR="008249E5" w:rsidRDefault="008249E5" w:rsidP="0082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содержание имущества определяется по фактическим данным отчетного финансового года</w:t>
            </w:r>
          </w:p>
          <w:p w:rsidR="008249E5" w:rsidRPr="00A629C2" w:rsidRDefault="008249E5" w:rsidP="0082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8249E5" w:rsidRP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49E5" w:rsidRP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49E5" w:rsidRP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49E5" w:rsidRP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9E5">
              <w:rPr>
                <w:rFonts w:asciiTheme="minorHAnsi" w:hAnsiTheme="minorHAnsi" w:cstheme="minorHAnsi"/>
                <w:sz w:val="24"/>
                <w:szCs w:val="24"/>
              </w:rPr>
              <w:t>52 000</w:t>
            </w:r>
          </w:p>
          <w:p w:rsidR="008249E5" w:rsidRP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9E5" w:rsidRP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49E5" w:rsidRP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49E5" w:rsidRP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49E5" w:rsidRP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9E5">
              <w:rPr>
                <w:rFonts w:asciiTheme="minorHAnsi" w:hAnsiTheme="minorHAnsi" w:cstheme="minorHAnsi"/>
                <w:sz w:val="24"/>
                <w:szCs w:val="24"/>
              </w:rPr>
              <w:t>53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8249E5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:rsid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:rsid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:rsidR="008249E5" w:rsidRPr="00E055D2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49E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8249E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8249E5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</w:tr>
      <w:tr w:rsidR="00382643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382643" w:rsidRPr="00A629C2" w:rsidRDefault="00382643" w:rsidP="00382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382643" w:rsidRPr="00A629C2" w:rsidRDefault="00382643" w:rsidP="00382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4535" w:type="dxa"/>
          </w:tcPr>
          <w:p w:rsidR="00382643" w:rsidRPr="00A629C2" w:rsidRDefault="00382643" w:rsidP="00382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 типографских работ и услуг определяется по фактическим данным отчетного финансового года, с учетом нормативных затрат на приобретение периодических печатных изданий.</w:t>
            </w:r>
          </w:p>
          <w:p w:rsidR="00382643" w:rsidRPr="00A629C2" w:rsidRDefault="00382643" w:rsidP="00382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:rsidR="00382643" w:rsidRPr="00A629C2" w:rsidRDefault="00382643" w:rsidP="00382643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пи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пи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пи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2643" w:rsidRPr="00A629C2" w:rsidRDefault="00382643" w:rsidP="00382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пи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периодических печатных изданий;</w:t>
            </w:r>
          </w:p>
          <w:p w:rsidR="00382643" w:rsidRPr="00A629C2" w:rsidRDefault="00382643" w:rsidP="00382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382643" w:rsidRPr="00A629C2" w:rsidRDefault="00382643" w:rsidP="00382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пи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приобретения периодических печатных изданий;</w:t>
            </w:r>
          </w:p>
          <w:p w:rsidR="00382643" w:rsidRPr="00A629C2" w:rsidRDefault="00382643" w:rsidP="00382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пи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месяцев приобретения периодических печатных изданий</w:t>
            </w:r>
          </w:p>
        </w:tc>
        <w:tc>
          <w:tcPr>
            <w:tcW w:w="1070" w:type="dxa"/>
          </w:tcPr>
          <w:p w:rsidR="00382643" w:rsidRPr="00382643" w:rsidRDefault="00382643" w:rsidP="00382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643" w:rsidRPr="00382643" w:rsidRDefault="00382643" w:rsidP="00382643">
            <w:pPr>
              <w:jc w:val="center"/>
            </w:pPr>
          </w:p>
          <w:p w:rsidR="00382643" w:rsidRPr="00382643" w:rsidRDefault="00382643" w:rsidP="00382643">
            <w:pPr>
              <w:jc w:val="center"/>
            </w:pPr>
          </w:p>
          <w:p w:rsidR="00382643" w:rsidRPr="00382643" w:rsidRDefault="00382643" w:rsidP="00382643">
            <w:pPr>
              <w:jc w:val="center"/>
            </w:pPr>
          </w:p>
          <w:p w:rsidR="00382643" w:rsidRPr="00382643" w:rsidRDefault="00382643" w:rsidP="00382643">
            <w:pPr>
              <w:jc w:val="center"/>
            </w:pPr>
          </w:p>
          <w:p w:rsidR="00382643" w:rsidRPr="00382643" w:rsidRDefault="00382643" w:rsidP="00382643">
            <w:pPr>
              <w:jc w:val="center"/>
            </w:pPr>
          </w:p>
          <w:p w:rsidR="00382643" w:rsidRPr="00382643" w:rsidRDefault="00382643" w:rsidP="00382643">
            <w:pPr>
              <w:jc w:val="center"/>
            </w:pPr>
            <w:r w:rsidRPr="00382643">
              <w:t>59 000</w:t>
            </w:r>
          </w:p>
        </w:tc>
        <w:tc>
          <w:tcPr>
            <w:tcW w:w="1134" w:type="dxa"/>
          </w:tcPr>
          <w:p w:rsidR="00382643" w:rsidRPr="00382643" w:rsidRDefault="00382643" w:rsidP="00382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643" w:rsidRPr="00382643" w:rsidRDefault="00382643" w:rsidP="00382643">
            <w:pPr>
              <w:jc w:val="center"/>
            </w:pPr>
          </w:p>
          <w:p w:rsidR="00382643" w:rsidRPr="00382643" w:rsidRDefault="00382643" w:rsidP="00382643">
            <w:pPr>
              <w:jc w:val="center"/>
            </w:pPr>
          </w:p>
          <w:p w:rsidR="00382643" w:rsidRPr="00382643" w:rsidRDefault="00382643" w:rsidP="00382643">
            <w:pPr>
              <w:jc w:val="center"/>
            </w:pPr>
          </w:p>
          <w:p w:rsidR="00382643" w:rsidRPr="00382643" w:rsidRDefault="00382643" w:rsidP="00382643">
            <w:pPr>
              <w:jc w:val="center"/>
            </w:pPr>
          </w:p>
          <w:p w:rsidR="00382643" w:rsidRPr="00382643" w:rsidRDefault="00382643" w:rsidP="00382643">
            <w:pPr>
              <w:jc w:val="center"/>
            </w:pPr>
          </w:p>
          <w:p w:rsidR="00382643" w:rsidRPr="00382643" w:rsidRDefault="00382643" w:rsidP="00382643">
            <w:pPr>
              <w:jc w:val="center"/>
            </w:pPr>
            <w:r w:rsidRPr="00382643">
              <w:t>59 500</w:t>
            </w:r>
          </w:p>
        </w:tc>
        <w:tc>
          <w:tcPr>
            <w:tcW w:w="1134" w:type="dxa"/>
          </w:tcPr>
          <w:p w:rsidR="00382643" w:rsidRPr="00E055D2" w:rsidRDefault="00382643" w:rsidP="00382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82643" w:rsidRPr="00E055D2" w:rsidRDefault="00382643" w:rsidP="00382643">
            <w:pPr>
              <w:jc w:val="center"/>
              <w:rPr>
                <w:highlight w:val="yellow"/>
              </w:rPr>
            </w:pPr>
          </w:p>
          <w:p w:rsidR="00382643" w:rsidRPr="00E055D2" w:rsidRDefault="00382643" w:rsidP="00382643">
            <w:pPr>
              <w:jc w:val="center"/>
              <w:rPr>
                <w:highlight w:val="yellow"/>
              </w:rPr>
            </w:pPr>
          </w:p>
          <w:p w:rsidR="00382643" w:rsidRPr="00E055D2" w:rsidRDefault="00382643" w:rsidP="00382643">
            <w:pPr>
              <w:jc w:val="center"/>
              <w:rPr>
                <w:highlight w:val="yellow"/>
              </w:rPr>
            </w:pPr>
          </w:p>
          <w:p w:rsidR="00382643" w:rsidRPr="00E055D2" w:rsidRDefault="00382643" w:rsidP="00382643">
            <w:pPr>
              <w:jc w:val="center"/>
              <w:rPr>
                <w:highlight w:val="yellow"/>
              </w:rPr>
            </w:pPr>
          </w:p>
          <w:p w:rsidR="00382643" w:rsidRPr="00E055D2" w:rsidRDefault="00382643" w:rsidP="00382643">
            <w:pPr>
              <w:jc w:val="center"/>
              <w:rPr>
                <w:highlight w:val="yellow"/>
              </w:rPr>
            </w:pPr>
          </w:p>
          <w:p w:rsidR="00382643" w:rsidRPr="00E055D2" w:rsidRDefault="00553ED2" w:rsidP="00382643">
            <w:pPr>
              <w:jc w:val="center"/>
              <w:rPr>
                <w:highlight w:val="yellow"/>
              </w:rPr>
            </w:pPr>
            <w:proofErr w:type="gramStart"/>
            <w:r>
              <w:t>60  000</w:t>
            </w:r>
            <w:proofErr w:type="gramEnd"/>
          </w:p>
        </w:tc>
      </w:tr>
      <w:tr w:rsidR="00597705" w:rsidRPr="004757AD" w:rsidTr="0057641C">
        <w:trPr>
          <w:gridAfter w:val="1"/>
          <w:wAfter w:w="8" w:type="dxa"/>
          <w:trHeight w:val="1820"/>
        </w:trPr>
        <w:tc>
          <w:tcPr>
            <w:tcW w:w="993" w:type="dxa"/>
          </w:tcPr>
          <w:p w:rsidR="00597705" w:rsidRPr="00A629C2" w:rsidRDefault="00597705" w:rsidP="00824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597705" w:rsidRPr="00A629C2" w:rsidRDefault="00597705" w:rsidP="00824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Иные прочие затраты, не отнесенные к иным затратам, указанным в </w:t>
            </w:r>
            <w:hyperlink r:id="rId7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подпунктах «а</w:t>
              </w:r>
            </w:hyperlink>
            <w:r w:rsidRPr="00A629C2">
              <w:rPr>
                <w:sz w:val="28"/>
                <w:szCs w:val="28"/>
              </w:rPr>
              <w:t>»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8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«ж» пункта 6</w:t>
              </w:r>
            </w:hyperlink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Общих правил</w:t>
            </w:r>
          </w:p>
        </w:tc>
        <w:tc>
          <w:tcPr>
            <w:tcW w:w="4535" w:type="dxa"/>
          </w:tcPr>
          <w:p w:rsidR="00597705" w:rsidRDefault="00597705" w:rsidP="00824A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Расчет иных прочих нормативных затрат, не отнесенных к иным затратам, указанным в </w:t>
            </w:r>
            <w:hyperlink r:id="rId9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подпунктах «а</w:t>
              </w:r>
            </w:hyperlink>
            <w:r w:rsidRPr="00A629C2">
              <w:rPr>
                <w:sz w:val="28"/>
                <w:szCs w:val="28"/>
              </w:rPr>
              <w:t>»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0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«ж» пункта 6</w:t>
              </w:r>
            </w:hyperlink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Общих правил, определяется по фактическим данным отчетного финансового года</w:t>
            </w:r>
          </w:p>
          <w:p w:rsidR="00597705" w:rsidRDefault="00597705" w:rsidP="00824A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705" w:rsidRPr="00A629C2" w:rsidRDefault="00597705" w:rsidP="00824A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сотрудников (курсы, семинары)</w:t>
            </w:r>
          </w:p>
        </w:tc>
        <w:tc>
          <w:tcPr>
            <w:tcW w:w="1070" w:type="dxa"/>
          </w:tcPr>
          <w:p w:rsidR="00597705" w:rsidRPr="001B14B8" w:rsidRDefault="00597705" w:rsidP="00824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705" w:rsidRPr="001B14B8" w:rsidRDefault="00597705" w:rsidP="00824AD7">
            <w:pPr>
              <w:jc w:val="center"/>
            </w:pPr>
          </w:p>
          <w:p w:rsidR="00597705" w:rsidRPr="001B14B8" w:rsidRDefault="00597705" w:rsidP="00824AD7">
            <w:pPr>
              <w:jc w:val="center"/>
            </w:pPr>
          </w:p>
          <w:p w:rsidR="00597705" w:rsidRPr="001B14B8" w:rsidRDefault="001B14B8" w:rsidP="00824AD7">
            <w:pPr>
              <w:jc w:val="center"/>
            </w:pPr>
            <w:r w:rsidRPr="001B14B8">
              <w:t>140</w:t>
            </w:r>
            <w:r w:rsidR="00A41774">
              <w:t xml:space="preserve"> </w:t>
            </w:r>
            <w:r w:rsidRPr="001B14B8">
              <w:t>000</w:t>
            </w:r>
          </w:p>
        </w:tc>
        <w:tc>
          <w:tcPr>
            <w:tcW w:w="1134" w:type="dxa"/>
          </w:tcPr>
          <w:p w:rsidR="00597705" w:rsidRPr="001B14B8" w:rsidRDefault="00597705" w:rsidP="00824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705" w:rsidRPr="001B14B8" w:rsidRDefault="00597705" w:rsidP="00824AD7">
            <w:pPr>
              <w:jc w:val="center"/>
            </w:pPr>
          </w:p>
          <w:p w:rsidR="00597705" w:rsidRPr="001B14B8" w:rsidRDefault="00597705" w:rsidP="00824AD7">
            <w:pPr>
              <w:jc w:val="center"/>
            </w:pPr>
          </w:p>
          <w:p w:rsidR="00597705" w:rsidRPr="001B14B8" w:rsidRDefault="001B14B8" w:rsidP="00824AD7">
            <w:pPr>
              <w:jc w:val="center"/>
            </w:pPr>
            <w:r w:rsidRPr="001B14B8">
              <w:t>150</w:t>
            </w:r>
            <w:r w:rsidR="009B1250">
              <w:t xml:space="preserve"> </w:t>
            </w:r>
            <w:r w:rsidRPr="001B14B8">
              <w:t>000</w:t>
            </w:r>
          </w:p>
        </w:tc>
        <w:tc>
          <w:tcPr>
            <w:tcW w:w="1134" w:type="dxa"/>
          </w:tcPr>
          <w:p w:rsidR="00597705" w:rsidRPr="001B14B8" w:rsidRDefault="00597705" w:rsidP="00824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705" w:rsidRPr="001B14B8" w:rsidRDefault="00597705" w:rsidP="00824AD7">
            <w:pPr>
              <w:jc w:val="center"/>
            </w:pPr>
          </w:p>
          <w:p w:rsidR="00597705" w:rsidRPr="001B14B8" w:rsidRDefault="00597705" w:rsidP="00824AD7">
            <w:pPr>
              <w:jc w:val="center"/>
            </w:pPr>
          </w:p>
          <w:p w:rsidR="00597705" w:rsidRPr="001B14B8" w:rsidRDefault="00597705" w:rsidP="00824AD7">
            <w:pPr>
              <w:jc w:val="center"/>
            </w:pPr>
            <w:r w:rsidRPr="001B14B8">
              <w:t>1</w:t>
            </w:r>
            <w:r w:rsidR="006E4D47">
              <w:t>50</w:t>
            </w:r>
            <w:r w:rsidR="009B1250">
              <w:t xml:space="preserve"> </w:t>
            </w:r>
            <w:r w:rsidR="006E4D47">
              <w:t>000</w:t>
            </w:r>
          </w:p>
        </w:tc>
      </w:tr>
      <w:tr w:rsidR="0057641C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57641C" w:rsidRPr="00A629C2" w:rsidRDefault="0057641C" w:rsidP="00576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57641C" w:rsidRPr="00A629C2" w:rsidRDefault="0057641C" w:rsidP="00576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проведение 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диспансеризации работников</w:t>
            </w:r>
          </w:p>
        </w:tc>
        <w:tc>
          <w:tcPr>
            <w:tcW w:w="4535" w:type="dxa"/>
          </w:tcPr>
          <w:p w:rsidR="0057641C" w:rsidRPr="00A629C2" w:rsidRDefault="0057641C" w:rsidP="005764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Расчет нормативных затрат на проведение диспансеризации 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осуществляется по формуле:</w:t>
            </w:r>
          </w:p>
          <w:p w:rsidR="0057641C" w:rsidRPr="00A629C2" w:rsidRDefault="0057641C" w:rsidP="0057641C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641C" w:rsidRPr="00A629C2" w:rsidRDefault="0057641C" w:rsidP="005764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проведение диспансеризации работников;</w:t>
            </w:r>
          </w:p>
          <w:p w:rsidR="0057641C" w:rsidRPr="00A629C2" w:rsidRDefault="0057641C" w:rsidP="005764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57641C" w:rsidRPr="00A629C2" w:rsidRDefault="0057641C" w:rsidP="005764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диспансеризации одного работника</w:t>
            </w:r>
          </w:p>
        </w:tc>
        <w:tc>
          <w:tcPr>
            <w:tcW w:w="1070" w:type="dxa"/>
          </w:tcPr>
          <w:p w:rsidR="0057641C" w:rsidRPr="0057641C" w:rsidRDefault="0057641C" w:rsidP="00576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1C" w:rsidRPr="0057641C" w:rsidRDefault="0057641C" w:rsidP="0057641C">
            <w:pPr>
              <w:jc w:val="center"/>
            </w:pPr>
          </w:p>
          <w:p w:rsidR="0057641C" w:rsidRPr="0057641C" w:rsidRDefault="0057641C" w:rsidP="0057641C">
            <w:pPr>
              <w:jc w:val="center"/>
            </w:pPr>
          </w:p>
          <w:p w:rsidR="0057641C" w:rsidRPr="0057641C" w:rsidRDefault="0057641C" w:rsidP="0057641C">
            <w:pPr>
              <w:jc w:val="center"/>
            </w:pPr>
            <w:r w:rsidRPr="0057641C">
              <w:t>357</w:t>
            </w:r>
            <w:r w:rsidR="008F6084">
              <w:t xml:space="preserve"> </w:t>
            </w:r>
            <w:r w:rsidRPr="0057641C">
              <w:t>200</w:t>
            </w:r>
          </w:p>
        </w:tc>
        <w:tc>
          <w:tcPr>
            <w:tcW w:w="1134" w:type="dxa"/>
          </w:tcPr>
          <w:p w:rsidR="0057641C" w:rsidRPr="0057641C" w:rsidRDefault="0057641C" w:rsidP="00576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1C" w:rsidRPr="0057641C" w:rsidRDefault="0057641C" w:rsidP="0057641C">
            <w:pPr>
              <w:jc w:val="center"/>
            </w:pPr>
          </w:p>
          <w:p w:rsidR="0057641C" w:rsidRPr="0057641C" w:rsidRDefault="0057641C" w:rsidP="0057641C">
            <w:pPr>
              <w:jc w:val="center"/>
            </w:pPr>
          </w:p>
          <w:p w:rsidR="0057641C" w:rsidRPr="0057641C" w:rsidRDefault="0057641C" w:rsidP="0057641C">
            <w:pPr>
              <w:jc w:val="center"/>
            </w:pPr>
            <w:r w:rsidRPr="0057641C">
              <w:t>372</w:t>
            </w:r>
            <w:r w:rsidR="00071703">
              <w:t xml:space="preserve"> </w:t>
            </w:r>
            <w:r w:rsidRPr="0057641C">
              <w:t>400</w:t>
            </w:r>
          </w:p>
        </w:tc>
        <w:tc>
          <w:tcPr>
            <w:tcW w:w="1134" w:type="dxa"/>
          </w:tcPr>
          <w:p w:rsidR="0057641C" w:rsidRPr="0057641C" w:rsidRDefault="0057641C" w:rsidP="00576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1C" w:rsidRPr="0057641C" w:rsidRDefault="0057641C" w:rsidP="0057641C">
            <w:pPr>
              <w:jc w:val="center"/>
            </w:pPr>
          </w:p>
          <w:p w:rsidR="0057641C" w:rsidRPr="0057641C" w:rsidRDefault="0057641C" w:rsidP="0057641C">
            <w:pPr>
              <w:jc w:val="center"/>
            </w:pPr>
          </w:p>
          <w:p w:rsidR="0057641C" w:rsidRPr="0057641C" w:rsidRDefault="0057641C" w:rsidP="0057641C">
            <w:pPr>
              <w:jc w:val="center"/>
            </w:pPr>
            <w:r w:rsidRPr="0057641C">
              <w:t>387</w:t>
            </w:r>
            <w:r w:rsidR="00F10383">
              <w:t xml:space="preserve"> </w:t>
            </w:r>
            <w:r w:rsidRPr="0057641C">
              <w:t>600</w:t>
            </w:r>
          </w:p>
        </w:tc>
      </w:tr>
      <w:tr w:rsidR="00061847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061847" w:rsidRPr="00A629C2" w:rsidRDefault="00061847" w:rsidP="00061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43" w:type="dxa"/>
          </w:tcPr>
          <w:p w:rsidR="00061847" w:rsidRPr="00A629C2" w:rsidRDefault="00061847" w:rsidP="00061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добровольное медицинское страхование работников</w:t>
            </w:r>
          </w:p>
        </w:tc>
        <w:tc>
          <w:tcPr>
            <w:tcW w:w="4535" w:type="dxa"/>
          </w:tcPr>
          <w:p w:rsidR="00061847" w:rsidRPr="00A629C2" w:rsidRDefault="00061847" w:rsidP="00061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добровольное медицинское страхование работников осуществляется по формуле:</w:t>
            </w:r>
          </w:p>
          <w:p w:rsidR="00061847" w:rsidRPr="00A629C2" w:rsidRDefault="00061847" w:rsidP="00061847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дмс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дмс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847" w:rsidRPr="00A629C2" w:rsidRDefault="00061847" w:rsidP="00061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добровольное медицинское страхование работников;</w:t>
            </w:r>
          </w:p>
          <w:p w:rsidR="00061847" w:rsidRPr="00A629C2" w:rsidRDefault="00061847" w:rsidP="00061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061847" w:rsidRPr="00A629C2" w:rsidRDefault="00061847" w:rsidP="00061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полиса добровольного медицинского страхования одного работника</w:t>
            </w:r>
          </w:p>
        </w:tc>
        <w:tc>
          <w:tcPr>
            <w:tcW w:w="1070" w:type="dxa"/>
          </w:tcPr>
          <w:p w:rsidR="00061847" w:rsidRPr="00061847" w:rsidRDefault="00061847" w:rsidP="00061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847" w:rsidRPr="00061847" w:rsidRDefault="00061847" w:rsidP="00061847">
            <w:pPr>
              <w:jc w:val="center"/>
            </w:pPr>
          </w:p>
          <w:p w:rsidR="00061847" w:rsidRPr="00061847" w:rsidRDefault="00061847" w:rsidP="00061847">
            <w:pPr>
              <w:jc w:val="center"/>
            </w:pPr>
          </w:p>
          <w:p w:rsidR="00061847" w:rsidRPr="00061847" w:rsidRDefault="00061847" w:rsidP="00061847">
            <w:pPr>
              <w:jc w:val="center"/>
            </w:pPr>
            <w:r w:rsidRPr="00061847">
              <w:t>572</w:t>
            </w:r>
            <w:r w:rsidR="00800420">
              <w:t xml:space="preserve"> </w:t>
            </w:r>
            <w:r w:rsidRPr="00061847">
              <w:t>000</w:t>
            </w:r>
          </w:p>
        </w:tc>
        <w:tc>
          <w:tcPr>
            <w:tcW w:w="1134" w:type="dxa"/>
          </w:tcPr>
          <w:p w:rsidR="00061847" w:rsidRPr="00061847" w:rsidRDefault="00061847" w:rsidP="00061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847" w:rsidRPr="00061847" w:rsidRDefault="00061847" w:rsidP="00061847">
            <w:pPr>
              <w:jc w:val="center"/>
            </w:pPr>
          </w:p>
          <w:p w:rsidR="00061847" w:rsidRPr="00061847" w:rsidRDefault="00061847" w:rsidP="00061847">
            <w:pPr>
              <w:jc w:val="center"/>
            </w:pPr>
          </w:p>
          <w:p w:rsidR="00061847" w:rsidRPr="00061847" w:rsidRDefault="00061847" w:rsidP="00061847">
            <w:pPr>
              <w:jc w:val="center"/>
            </w:pPr>
            <w:r w:rsidRPr="00061847">
              <w:t>623</w:t>
            </w:r>
            <w:r w:rsidR="007B52A0">
              <w:t xml:space="preserve"> </w:t>
            </w:r>
            <w:r w:rsidRPr="00061847">
              <w:t>300</w:t>
            </w:r>
          </w:p>
        </w:tc>
        <w:tc>
          <w:tcPr>
            <w:tcW w:w="1134" w:type="dxa"/>
          </w:tcPr>
          <w:p w:rsidR="00061847" w:rsidRPr="00061847" w:rsidRDefault="00061847" w:rsidP="00061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847" w:rsidRPr="00061847" w:rsidRDefault="00061847" w:rsidP="00061847">
            <w:pPr>
              <w:jc w:val="center"/>
            </w:pPr>
          </w:p>
          <w:p w:rsidR="00061847" w:rsidRPr="00061847" w:rsidRDefault="00061847" w:rsidP="00061847">
            <w:pPr>
              <w:jc w:val="center"/>
            </w:pPr>
          </w:p>
          <w:p w:rsidR="00061847" w:rsidRPr="00061847" w:rsidRDefault="00061847" w:rsidP="00061847">
            <w:pPr>
              <w:jc w:val="center"/>
            </w:pPr>
            <w:r w:rsidRPr="00061847">
              <w:t>648</w:t>
            </w:r>
            <w:r w:rsidR="007B52A0">
              <w:t xml:space="preserve"> </w:t>
            </w:r>
            <w:r w:rsidRPr="00061847">
              <w:t>000</w:t>
            </w:r>
          </w:p>
        </w:tc>
      </w:tr>
      <w:tr w:rsidR="0029304D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29304D" w:rsidRPr="00A629C2" w:rsidRDefault="0029304D" w:rsidP="00293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29304D" w:rsidRPr="00A629C2" w:rsidRDefault="0029304D" w:rsidP="00293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мебели</w:t>
            </w:r>
          </w:p>
        </w:tc>
        <w:tc>
          <w:tcPr>
            <w:tcW w:w="4535" w:type="dxa"/>
          </w:tcPr>
          <w:p w:rsidR="0029304D" w:rsidRPr="00A629C2" w:rsidRDefault="0029304D" w:rsidP="00293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:rsidR="0029304D" w:rsidRPr="00A629C2" w:rsidRDefault="0029304D" w:rsidP="0029304D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меб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меб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меб</w:t>
            </w:r>
            <w:proofErr w:type="spellEnd"/>
          </w:p>
          <w:p w:rsidR="0029304D" w:rsidRPr="00A629C2" w:rsidRDefault="0029304D" w:rsidP="00293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меб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комплекта мебели;</w:t>
            </w:r>
          </w:p>
          <w:p w:rsidR="0029304D" w:rsidRPr="00A629C2" w:rsidRDefault="0029304D" w:rsidP="00293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меб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комплекта мебели;</w:t>
            </w:r>
          </w:p>
          <w:p w:rsidR="0029304D" w:rsidRPr="00A629C2" w:rsidRDefault="0029304D" w:rsidP="00293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меб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комплектов мебели</w:t>
            </w:r>
          </w:p>
        </w:tc>
        <w:tc>
          <w:tcPr>
            <w:tcW w:w="1070" w:type="dxa"/>
          </w:tcPr>
          <w:p w:rsidR="0029304D" w:rsidRPr="00061847" w:rsidRDefault="0029304D" w:rsidP="00293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4D" w:rsidRPr="00061847" w:rsidRDefault="0029304D" w:rsidP="0029304D">
            <w:pPr>
              <w:jc w:val="center"/>
            </w:pPr>
          </w:p>
          <w:p w:rsidR="0029304D" w:rsidRPr="00061847" w:rsidRDefault="0029304D" w:rsidP="0029304D">
            <w:pPr>
              <w:jc w:val="center"/>
            </w:pPr>
          </w:p>
          <w:p w:rsidR="0029304D" w:rsidRPr="00061847" w:rsidRDefault="0029304D" w:rsidP="0029304D">
            <w:pPr>
              <w:jc w:val="center"/>
            </w:pPr>
            <w:r>
              <w:t>100</w:t>
            </w:r>
            <w:r w:rsidR="00553ED2">
              <w:t xml:space="preserve"> </w:t>
            </w:r>
            <w:r>
              <w:t>000</w:t>
            </w:r>
          </w:p>
        </w:tc>
        <w:tc>
          <w:tcPr>
            <w:tcW w:w="1134" w:type="dxa"/>
          </w:tcPr>
          <w:p w:rsidR="0029304D" w:rsidRPr="00061847" w:rsidRDefault="0029304D" w:rsidP="00293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4D" w:rsidRPr="00061847" w:rsidRDefault="0029304D" w:rsidP="0029304D">
            <w:pPr>
              <w:jc w:val="center"/>
            </w:pPr>
          </w:p>
          <w:p w:rsidR="0029304D" w:rsidRPr="00061847" w:rsidRDefault="0029304D" w:rsidP="0029304D">
            <w:pPr>
              <w:jc w:val="center"/>
            </w:pPr>
          </w:p>
          <w:p w:rsidR="0029304D" w:rsidRPr="00061847" w:rsidRDefault="0029304D" w:rsidP="0029304D">
            <w:pPr>
              <w:jc w:val="center"/>
            </w:pPr>
            <w:r>
              <w:t>100</w:t>
            </w:r>
            <w:r w:rsidR="00553ED2">
              <w:t xml:space="preserve"> </w:t>
            </w:r>
            <w:r>
              <w:t>000</w:t>
            </w:r>
          </w:p>
        </w:tc>
        <w:tc>
          <w:tcPr>
            <w:tcW w:w="1134" w:type="dxa"/>
          </w:tcPr>
          <w:p w:rsidR="0029304D" w:rsidRPr="00061847" w:rsidRDefault="0029304D" w:rsidP="00293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4D" w:rsidRPr="00061847" w:rsidRDefault="0029304D" w:rsidP="0029304D">
            <w:pPr>
              <w:jc w:val="center"/>
            </w:pPr>
          </w:p>
          <w:p w:rsidR="0029304D" w:rsidRPr="00061847" w:rsidRDefault="0029304D" w:rsidP="0029304D">
            <w:pPr>
              <w:jc w:val="center"/>
            </w:pPr>
          </w:p>
          <w:p w:rsidR="0029304D" w:rsidRPr="00061847" w:rsidRDefault="0029304D" w:rsidP="0029304D">
            <w:pPr>
              <w:jc w:val="center"/>
            </w:pPr>
            <w:r w:rsidRPr="0029304D">
              <w:t>100</w:t>
            </w:r>
            <w:r w:rsidR="00553ED2">
              <w:t xml:space="preserve"> </w:t>
            </w:r>
            <w:r w:rsidRPr="0029304D">
              <w:t>000</w:t>
            </w:r>
          </w:p>
        </w:tc>
      </w:tr>
      <w:tr w:rsidR="00C41A3F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C41A3F" w:rsidRPr="00A629C2" w:rsidRDefault="00C41A3F" w:rsidP="00C41A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C41A3F" w:rsidRPr="00A629C2" w:rsidRDefault="00C41A3F" w:rsidP="00C41A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канцелярских принадлежностей</w:t>
            </w:r>
          </w:p>
        </w:tc>
        <w:tc>
          <w:tcPr>
            <w:tcW w:w="4535" w:type="dxa"/>
          </w:tcPr>
          <w:p w:rsidR="00C41A3F" w:rsidRPr="00A629C2" w:rsidRDefault="00C41A3F" w:rsidP="00C41A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Расчет нормативных затрат на приобретение канцелярских принадлежностей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бумаги) 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осуществляется по формуле:</w:t>
            </w:r>
          </w:p>
          <w:p w:rsidR="00C41A3F" w:rsidRPr="00A629C2" w:rsidRDefault="00C41A3F" w:rsidP="00C41A3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1A3F" w:rsidRPr="00A629C2" w:rsidRDefault="00C41A3F" w:rsidP="00C41A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канцелярских 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бумаги)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1A3F" w:rsidRPr="00A629C2" w:rsidRDefault="00C41A3F" w:rsidP="00C41A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C41A3F" w:rsidRPr="00A629C2" w:rsidRDefault="00C41A3F" w:rsidP="00C41A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набора канцелярских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бумаги)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для одного работника</w:t>
            </w:r>
          </w:p>
        </w:tc>
        <w:tc>
          <w:tcPr>
            <w:tcW w:w="1070" w:type="dxa"/>
          </w:tcPr>
          <w:p w:rsidR="00C41A3F" w:rsidRPr="00340408" w:rsidRDefault="00C41A3F" w:rsidP="00C41A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A3F" w:rsidRPr="00340408" w:rsidRDefault="00C41A3F" w:rsidP="00C41A3F">
            <w:pPr>
              <w:jc w:val="center"/>
            </w:pPr>
          </w:p>
          <w:p w:rsidR="00C41A3F" w:rsidRPr="00340408" w:rsidRDefault="00C41A3F" w:rsidP="00C41A3F">
            <w:pPr>
              <w:jc w:val="center"/>
            </w:pPr>
          </w:p>
          <w:p w:rsidR="00C41A3F" w:rsidRPr="00340408" w:rsidRDefault="00C41A3F" w:rsidP="00C41A3F">
            <w:pPr>
              <w:jc w:val="center"/>
            </w:pPr>
          </w:p>
          <w:p w:rsidR="00C41A3F" w:rsidRPr="00340408" w:rsidRDefault="002A28DA" w:rsidP="00C41A3F">
            <w:pPr>
              <w:jc w:val="center"/>
            </w:pPr>
            <w:r w:rsidRPr="00340408">
              <w:t>535</w:t>
            </w:r>
            <w:r w:rsidR="00553ED2">
              <w:t xml:space="preserve"> </w:t>
            </w:r>
            <w:r w:rsidRPr="00340408">
              <w:t>000</w:t>
            </w:r>
          </w:p>
        </w:tc>
        <w:tc>
          <w:tcPr>
            <w:tcW w:w="1134" w:type="dxa"/>
          </w:tcPr>
          <w:p w:rsidR="00C41A3F" w:rsidRPr="00340408" w:rsidRDefault="00C41A3F" w:rsidP="00C41A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A3F" w:rsidRPr="00340408" w:rsidRDefault="00C41A3F" w:rsidP="00C41A3F">
            <w:pPr>
              <w:jc w:val="center"/>
            </w:pPr>
          </w:p>
          <w:p w:rsidR="00C41A3F" w:rsidRPr="00340408" w:rsidRDefault="00C41A3F" w:rsidP="00C41A3F">
            <w:pPr>
              <w:jc w:val="center"/>
            </w:pPr>
          </w:p>
          <w:p w:rsidR="00C41A3F" w:rsidRPr="00340408" w:rsidRDefault="00C41A3F" w:rsidP="00C41A3F">
            <w:pPr>
              <w:jc w:val="center"/>
            </w:pPr>
          </w:p>
          <w:p w:rsidR="00C41A3F" w:rsidRPr="00340408" w:rsidRDefault="002A28DA" w:rsidP="00C41A3F">
            <w:pPr>
              <w:jc w:val="center"/>
            </w:pPr>
            <w:r>
              <w:t>770</w:t>
            </w:r>
            <w:r w:rsidR="00553ED2">
              <w:t xml:space="preserve"> </w:t>
            </w:r>
            <w:r>
              <w:t>000</w:t>
            </w:r>
          </w:p>
        </w:tc>
        <w:tc>
          <w:tcPr>
            <w:tcW w:w="1134" w:type="dxa"/>
          </w:tcPr>
          <w:p w:rsidR="00C41A3F" w:rsidRPr="00340408" w:rsidRDefault="00C41A3F" w:rsidP="00C41A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A3F" w:rsidRPr="00340408" w:rsidRDefault="00C41A3F" w:rsidP="00C41A3F">
            <w:pPr>
              <w:jc w:val="center"/>
            </w:pPr>
          </w:p>
          <w:p w:rsidR="00C41A3F" w:rsidRPr="00340408" w:rsidRDefault="00C41A3F" w:rsidP="00C41A3F">
            <w:pPr>
              <w:jc w:val="center"/>
            </w:pPr>
          </w:p>
          <w:p w:rsidR="00C41A3F" w:rsidRPr="00340408" w:rsidRDefault="00C41A3F" w:rsidP="00C41A3F">
            <w:pPr>
              <w:jc w:val="center"/>
            </w:pPr>
          </w:p>
          <w:p w:rsidR="00C41A3F" w:rsidRPr="00340408" w:rsidRDefault="00340408" w:rsidP="00C41A3F">
            <w:pPr>
              <w:jc w:val="center"/>
            </w:pPr>
            <w:r w:rsidRPr="00340408">
              <w:t>770</w:t>
            </w:r>
            <w:r w:rsidR="00553ED2">
              <w:t xml:space="preserve"> </w:t>
            </w:r>
            <w:r w:rsidRPr="00340408">
              <w:t>000</w:t>
            </w:r>
          </w:p>
        </w:tc>
      </w:tr>
      <w:tr w:rsidR="00061847" w:rsidRPr="00A629C2" w:rsidTr="0057641C">
        <w:trPr>
          <w:gridAfter w:val="1"/>
          <w:wAfter w:w="8" w:type="dxa"/>
          <w:trHeight w:val="1820"/>
        </w:trPr>
        <w:tc>
          <w:tcPr>
            <w:tcW w:w="993" w:type="dxa"/>
          </w:tcPr>
          <w:p w:rsidR="00061847" w:rsidRPr="00A629C2" w:rsidRDefault="00061847" w:rsidP="00061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061847" w:rsidRPr="00A629C2" w:rsidRDefault="00061847" w:rsidP="00061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Иные прочие затраты, не отнесенные к иным затратам, указанным в </w:t>
            </w:r>
            <w:hyperlink r:id="rId11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подпунктах «а</w:t>
              </w:r>
            </w:hyperlink>
            <w:r w:rsidRPr="00A629C2">
              <w:rPr>
                <w:sz w:val="28"/>
                <w:szCs w:val="28"/>
              </w:rPr>
              <w:t>»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2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«ж» пункта 6</w:t>
              </w:r>
            </w:hyperlink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Общих правил</w:t>
            </w:r>
          </w:p>
        </w:tc>
        <w:tc>
          <w:tcPr>
            <w:tcW w:w="4535" w:type="dxa"/>
          </w:tcPr>
          <w:p w:rsidR="00061847" w:rsidRDefault="00061847" w:rsidP="00061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Расчет иных прочих нормативных затрат, не отнесенных к иным затратам, указанным в </w:t>
            </w:r>
            <w:hyperlink r:id="rId13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подпунктах «а</w:t>
              </w:r>
            </w:hyperlink>
            <w:r w:rsidRPr="00A629C2">
              <w:rPr>
                <w:sz w:val="28"/>
                <w:szCs w:val="28"/>
              </w:rPr>
              <w:t>»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4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«ж» пункта 6</w:t>
              </w:r>
            </w:hyperlink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Общих правил, определяется по фактическим данным отчетного финансового года</w:t>
            </w:r>
          </w:p>
          <w:p w:rsidR="00061847" w:rsidRDefault="00061847" w:rsidP="00061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847" w:rsidRDefault="00061847" w:rsidP="00061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подшивка документов (в архив),</w:t>
            </w:r>
          </w:p>
          <w:p w:rsidR="00061847" w:rsidRPr="00A629C2" w:rsidRDefault="00061847" w:rsidP="00061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 услуги</w:t>
            </w:r>
          </w:p>
        </w:tc>
        <w:tc>
          <w:tcPr>
            <w:tcW w:w="1070" w:type="dxa"/>
          </w:tcPr>
          <w:p w:rsidR="00061847" w:rsidRPr="0057641C" w:rsidRDefault="00061847" w:rsidP="00061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847" w:rsidRPr="0057641C" w:rsidRDefault="00061847" w:rsidP="00061847">
            <w:pPr>
              <w:jc w:val="center"/>
            </w:pPr>
          </w:p>
          <w:p w:rsidR="00061847" w:rsidRPr="0057641C" w:rsidRDefault="00061847" w:rsidP="00061847">
            <w:pPr>
              <w:jc w:val="center"/>
            </w:pPr>
          </w:p>
          <w:p w:rsidR="00061847" w:rsidRPr="0057641C" w:rsidRDefault="00805171" w:rsidP="00061847">
            <w:pPr>
              <w:jc w:val="center"/>
            </w:pPr>
            <w:r w:rsidRPr="0057641C">
              <w:t>40</w:t>
            </w:r>
            <w:r w:rsidR="00553ED2">
              <w:t xml:space="preserve"> </w:t>
            </w:r>
            <w:r w:rsidRPr="0057641C">
              <w:t>000</w:t>
            </w:r>
          </w:p>
        </w:tc>
        <w:tc>
          <w:tcPr>
            <w:tcW w:w="1134" w:type="dxa"/>
          </w:tcPr>
          <w:p w:rsidR="00061847" w:rsidRPr="0057641C" w:rsidRDefault="00061847" w:rsidP="00061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847" w:rsidRPr="0057641C" w:rsidRDefault="00061847" w:rsidP="00061847">
            <w:pPr>
              <w:jc w:val="center"/>
            </w:pPr>
          </w:p>
          <w:p w:rsidR="00061847" w:rsidRPr="0057641C" w:rsidRDefault="00061847" w:rsidP="00061847">
            <w:pPr>
              <w:jc w:val="center"/>
            </w:pPr>
          </w:p>
          <w:p w:rsidR="00061847" w:rsidRPr="0057641C" w:rsidRDefault="0057641C" w:rsidP="00061847">
            <w:pPr>
              <w:jc w:val="center"/>
            </w:pPr>
            <w:r w:rsidRPr="0057641C">
              <w:t>41</w:t>
            </w:r>
            <w:r w:rsidR="00553ED2">
              <w:t xml:space="preserve"> </w:t>
            </w:r>
            <w:r w:rsidRPr="0057641C">
              <w:t>500</w:t>
            </w:r>
          </w:p>
        </w:tc>
        <w:tc>
          <w:tcPr>
            <w:tcW w:w="1134" w:type="dxa"/>
          </w:tcPr>
          <w:p w:rsidR="00061847" w:rsidRPr="0057641C" w:rsidRDefault="00061847" w:rsidP="00061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847" w:rsidRPr="0057641C" w:rsidRDefault="00061847" w:rsidP="00061847">
            <w:pPr>
              <w:jc w:val="center"/>
            </w:pPr>
          </w:p>
          <w:p w:rsidR="00061847" w:rsidRPr="0057641C" w:rsidRDefault="00061847" w:rsidP="00061847">
            <w:pPr>
              <w:jc w:val="center"/>
            </w:pPr>
          </w:p>
          <w:p w:rsidR="00061847" w:rsidRPr="0057641C" w:rsidRDefault="0057641C" w:rsidP="00061847">
            <w:pPr>
              <w:jc w:val="center"/>
            </w:pPr>
            <w:r w:rsidRPr="0057641C">
              <w:t>43</w:t>
            </w:r>
            <w:r w:rsidR="00553ED2">
              <w:t xml:space="preserve"> </w:t>
            </w:r>
            <w:r w:rsidRPr="0057641C">
              <w:t>180</w:t>
            </w:r>
          </w:p>
        </w:tc>
      </w:tr>
    </w:tbl>
    <w:p w:rsidR="00275473" w:rsidRDefault="00275473"/>
    <w:sectPr w:rsidR="00275473" w:rsidSect="00A25F2A">
      <w:pgSz w:w="11906" w:h="16838"/>
      <w:pgMar w:top="709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40113"/>
    <w:multiLevelType w:val="hybridMultilevel"/>
    <w:tmpl w:val="3952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54286"/>
    <w:multiLevelType w:val="hybridMultilevel"/>
    <w:tmpl w:val="DAC4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F7"/>
    <w:rsid w:val="000050B8"/>
    <w:rsid w:val="00005863"/>
    <w:rsid w:val="00034B6A"/>
    <w:rsid w:val="000370E1"/>
    <w:rsid w:val="00061847"/>
    <w:rsid w:val="00071703"/>
    <w:rsid w:val="000864F9"/>
    <w:rsid w:val="000F1C80"/>
    <w:rsid w:val="000F491A"/>
    <w:rsid w:val="00101114"/>
    <w:rsid w:val="00136F35"/>
    <w:rsid w:val="001B14B8"/>
    <w:rsid w:val="001C2AAD"/>
    <w:rsid w:val="001F77E1"/>
    <w:rsid w:val="00210A50"/>
    <w:rsid w:val="002176F2"/>
    <w:rsid w:val="00225182"/>
    <w:rsid w:val="002474EE"/>
    <w:rsid w:val="00275473"/>
    <w:rsid w:val="0029304D"/>
    <w:rsid w:val="002A28DA"/>
    <w:rsid w:val="002C0D9E"/>
    <w:rsid w:val="002C1384"/>
    <w:rsid w:val="002F0552"/>
    <w:rsid w:val="003014AF"/>
    <w:rsid w:val="00340408"/>
    <w:rsid w:val="00340997"/>
    <w:rsid w:val="00382643"/>
    <w:rsid w:val="00384940"/>
    <w:rsid w:val="00391475"/>
    <w:rsid w:val="00393CD0"/>
    <w:rsid w:val="00395C12"/>
    <w:rsid w:val="003B442E"/>
    <w:rsid w:val="003B53B0"/>
    <w:rsid w:val="003C0DCE"/>
    <w:rsid w:val="003D14CE"/>
    <w:rsid w:val="003D69E1"/>
    <w:rsid w:val="003D71A1"/>
    <w:rsid w:val="003E179B"/>
    <w:rsid w:val="004216E0"/>
    <w:rsid w:val="00424EB3"/>
    <w:rsid w:val="004454F1"/>
    <w:rsid w:val="00471BD1"/>
    <w:rsid w:val="004757AD"/>
    <w:rsid w:val="004B2BF9"/>
    <w:rsid w:val="004B56A7"/>
    <w:rsid w:val="004D40F0"/>
    <w:rsid w:val="004E7B95"/>
    <w:rsid w:val="004F2A11"/>
    <w:rsid w:val="004F5BB0"/>
    <w:rsid w:val="00521525"/>
    <w:rsid w:val="00534548"/>
    <w:rsid w:val="005469B5"/>
    <w:rsid w:val="00547E50"/>
    <w:rsid w:val="00553ECA"/>
    <w:rsid w:val="00553ED2"/>
    <w:rsid w:val="00563665"/>
    <w:rsid w:val="0057641C"/>
    <w:rsid w:val="00597705"/>
    <w:rsid w:val="005A096A"/>
    <w:rsid w:val="005E552D"/>
    <w:rsid w:val="00632965"/>
    <w:rsid w:val="006422E3"/>
    <w:rsid w:val="0066318C"/>
    <w:rsid w:val="00687783"/>
    <w:rsid w:val="00694911"/>
    <w:rsid w:val="00697249"/>
    <w:rsid w:val="006B45F7"/>
    <w:rsid w:val="006E4D47"/>
    <w:rsid w:val="00721E36"/>
    <w:rsid w:val="007272CB"/>
    <w:rsid w:val="007441DE"/>
    <w:rsid w:val="00761145"/>
    <w:rsid w:val="007A10EA"/>
    <w:rsid w:val="007A681E"/>
    <w:rsid w:val="007B52A0"/>
    <w:rsid w:val="007D4007"/>
    <w:rsid w:val="007F0EAC"/>
    <w:rsid w:val="007F3516"/>
    <w:rsid w:val="00800420"/>
    <w:rsid w:val="00805171"/>
    <w:rsid w:val="008249AC"/>
    <w:rsid w:val="008249E5"/>
    <w:rsid w:val="008264F3"/>
    <w:rsid w:val="008446AD"/>
    <w:rsid w:val="00854B61"/>
    <w:rsid w:val="00865859"/>
    <w:rsid w:val="00890DC2"/>
    <w:rsid w:val="008B3C3C"/>
    <w:rsid w:val="008B5644"/>
    <w:rsid w:val="008F6084"/>
    <w:rsid w:val="0091711A"/>
    <w:rsid w:val="00920990"/>
    <w:rsid w:val="009405C3"/>
    <w:rsid w:val="00954472"/>
    <w:rsid w:val="009632FC"/>
    <w:rsid w:val="009850CA"/>
    <w:rsid w:val="009A6933"/>
    <w:rsid w:val="009B1250"/>
    <w:rsid w:val="009B496C"/>
    <w:rsid w:val="009B4DB4"/>
    <w:rsid w:val="009C4464"/>
    <w:rsid w:val="009C74DC"/>
    <w:rsid w:val="00A224B4"/>
    <w:rsid w:val="00A25F2A"/>
    <w:rsid w:val="00A352B3"/>
    <w:rsid w:val="00A40763"/>
    <w:rsid w:val="00A41774"/>
    <w:rsid w:val="00A71FF3"/>
    <w:rsid w:val="00A93C76"/>
    <w:rsid w:val="00AB37C1"/>
    <w:rsid w:val="00AC2D7A"/>
    <w:rsid w:val="00AC3C39"/>
    <w:rsid w:val="00AE0039"/>
    <w:rsid w:val="00AE0A2C"/>
    <w:rsid w:val="00AF0F1C"/>
    <w:rsid w:val="00AF5855"/>
    <w:rsid w:val="00B07F14"/>
    <w:rsid w:val="00B41F43"/>
    <w:rsid w:val="00B47537"/>
    <w:rsid w:val="00BC35D1"/>
    <w:rsid w:val="00BC383A"/>
    <w:rsid w:val="00BD1E7E"/>
    <w:rsid w:val="00BE2ED1"/>
    <w:rsid w:val="00BE625C"/>
    <w:rsid w:val="00C115B3"/>
    <w:rsid w:val="00C41A3F"/>
    <w:rsid w:val="00C55DC2"/>
    <w:rsid w:val="00C6287C"/>
    <w:rsid w:val="00C95656"/>
    <w:rsid w:val="00CC5824"/>
    <w:rsid w:val="00CD1471"/>
    <w:rsid w:val="00CD67F1"/>
    <w:rsid w:val="00D2112A"/>
    <w:rsid w:val="00D4073A"/>
    <w:rsid w:val="00DC0FCD"/>
    <w:rsid w:val="00DC6B60"/>
    <w:rsid w:val="00DF2DC3"/>
    <w:rsid w:val="00E055D2"/>
    <w:rsid w:val="00E23D7C"/>
    <w:rsid w:val="00E4321B"/>
    <w:rsid w:val="00E57F8B"/>
    <w:rsid w:val="00E6727B"/>
    <w:rsid w:val="00E8071D"/>
    <w:rsid w:val="00E8727C"/>
    <w:rsid w:val="00E96763"/>
    <w:rsid w:val="00EA79A5"/>
    <w:rsid w:val="00F10383"/>
    <w:rsid w:val="00F24ED4"/>
    <w:rsid w:val="00F30CFB"/>
    <w:rsid w:val="00F407A7"/>
    <w:rsid w:val="00F748ED"/>
    <w:rsid w:val="00F84B46"/>
    <w:rsid w:val="00F86C70"/>
    <w:rsid w:val="00F91B02"/>
    <w:rsid w:val="00F96A07"/>
    <w:rsid w:val="00FB50DF"/>
    <w:rsid w:val="00FB67C1"/>
    <w:rsid w:val="00FC1933"/>
    <w:rsid w:val="00FD60F7"/>
    <w:rsid w:val="00FE0362"/>
    <w:rsid w:val="00F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57D0"/>
  <w15:docId w15:val="{AF0A2315-BBF8-48C6-B07A-62464994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C793D2F5D8B79AB130282280002C8760FB7D0D4D8AB8B93A8AC485505A9FB37330F4FE8830121BAB2AF" TargetMode="External"/><Relationship Id="rId13" Type="http://schemas.openxmlformats.org/officeDocument/2006/relationships/hyperlink" Target="consultantplus://offline/ref=CEC793D2F5D8B79AB130282280002C8760FB7D0D4D8AB8B93A8AC485505A9FB37330F4FE88301218AB26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C793D2F5D8B79AB130282280002C8760FB7D0D4D8AB8B93A8AC485505A9FB37330F4FE88301218AB26F" TargetMode="External"/><Relationship Id="rId12" Type="http://schemas.openxmlformats.org/officeDocument/2006/relationships/hyperlink" Target="consultantplus://offline/ref=CEC793D2F5D8B79AB130282280002C8760FB7D0D4D8AB8B93A8AC485505A9FB37330F4FE8830121BAB2A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EC793D2F5D8B79AB130282280002C8760FB7D0D4D8AB8B93A8AC485505A9FB37330F4FE88301218AB26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C793D2F5D8B79AB130282280002C8760FB7D0D4D8AB8B93A8AC485505A9FB37330F4FE8830121BAB2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C793D2F5D8B79AB130282280002C8760FB7D0D4D8AB8B93A8AC485505A9FB37330F4FE88301218AB26F" TargetMode="External"/><Relationship Id="rId14" Type="http://schemas.openxmlformats.org/officeDocument/2006/relationships/hyperlink" Target="consultantplus://offline/ref=CEC793D2F5D8B79AB130282280002C8760FB7D0D4D8AB8B93A8AC485505A9FB37330F4FE8830121BAB2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7BE06-CDF3-4C95-AC81-852A82DD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11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Кошкина Татьяна Алексеевна</cp:lastModifiedBy>
  <cp:revision>85</cp:revision>
  <cp:lastPrinted>2018-06-13T13:49:00Z</cp:lastPrinted>
  <dcterms:created xsi:type="dcterms:W3CDTF">2017-07-06T05:37:00Z</dcterms:created>
  <dcterms:modified xsi:type="dcterms:W3CDTF">2018-06-14T08:23:00Z</dcterms:modified>
</cp:coreProperties>
</file>