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65" w:rsidRPr="00CC2027" w:rsidRDefault="00AC4065" w:rsidP="00AC4065">
      <w:pPr>
        <w:pStyle w:val="a6"/>
        <w:tabs>
          <w:tab w:val="left" w:pos="-4680"/>
        </w:tabs>
        <w:ind w:left="180" w:right="-2"/>
        <w:jc w:val="right"/>
        <w:rPr>
          <w:b/>
          <w:bCs/>
          <w:szCs w:val="28"/>
        </w:rPr>
      </w:pPr>
      <w:r w:rsidRPr="00CC2027">
        <w:rPr>
          <w:b/>
          <w:noProof/>
        </w:rPr>
        <w:t>ПРОЕКТ</w:t>
      </w:r>
    </w:p>
    <w:p w:rsidR="00AC4065" w:rsidRDefault="00AC4065" w:rsidP="00AC4065">
      <w:pPr>
        <w:pStyle w:val="a6"/>
        <w:tabs>
          <w:tab w:val="left" w:pos="-4680"/>
        </w:tabs>
        <w:ind w:left="180" w:right="-93"/>
        <w:rPr>
          <w:b/>
          <w:bCs/>
          <w:szCs w:val="28"/>
        </w:rPr>
      </w:pPr>
    </w:p>
    <w:p w:rsidR="00AC4065" w:rsidRDefault="00AC4065" w:rsidP="00AC4065">
      <w:pPr>
        <w:pStyle w:val="a6"/>
        <w:tabs>
          <w:tab w:val="left" w:pos="-4680"/>
        </w:tabs>
        <w:ind w:right="-2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AC4065" w:rsidRDefault="00AC4065" w:rsidP="00AC4065">
      <w:pPr>
        <w:pStyle w:val="a6"/>
        <w:tabs>
          <w:tab w:val="left" w:pos="-4680"/>
        </w:tabs>
        <w:ind w:right="-2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AC4065" w:rsidRDefault="00AC4065" w:rsidP="00AC4065">
      <w:pPr>
        <w:pStyle w:val="a6"/>
        <w:tabs>
          <w:tab w:val="left" w:pos="-4680"/>
        </w:tabs>
        <w:ind w:right="-2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AC4065" w:rsidRPr="00875E88" w:rsidRDefault="00AC4065" w:rsidP="00AC4065">
      <w:pPr>
        <w:pStyle w:val="a9"/>
        <w:ind w:left="0"/>
        <w:jc w:val="center"/>
        <w:rPr>
          <w:bCs/>
        </w:rPr>
      </w:pPr>
      <w:r w:rsidRPr="00875E88">
        <w:rPr>
          <w:bCs/>
        </w:rPr>
        <w:t>ТРЕТИЙ СОЗЫВ</w:t>
      </w:r>
    </w:p>
    <w:p w:rsidR="00AC4065" w:rsidRPr="00875E88" w:rsidRDefault="00AC4065" w:rsidP="00AC4065">
      <w:pPr>
        <w:pStyle w:val="1"/>
        <w:tabs>
          <w:tab w:val="left" w:pos="-4680"/>
        </w:tabs>
        <w:ind w:right="49"/>
        <w:jc w:val="center"/>
        <w:rPr>
          <w:sz w:val="28"/>
          <w:szCs w:val="28"/>
        </w:rPr>
      </w:pPr>
      <w:r w:rsidRPr="00875E88">
        <w:rPr>
          <w:sz w:val="28"/>
          <w:szCs w:val="28"/>
        </w:rPr>
        <w:t>Р Е Ш Е Н И Е</w:t>
      </w:r>
    </w:p>
    <w:p w:rsidR="00AC4065" w:rsidRDefault="00AC4065" w:rsidP="00AC4065">
      <w:pPr>
        <w:ind w:left="180"/>
        <w:jc w:val="center"/>
      </w:pPr>
    </w:p>
    <w:p w:rsidR="00AC4065" w:rsidRDefault="00AC4065" w:rsidP="00AC4065">
      <w:pPr>
        <w:ind w:right="-5"/>
        <w:jc w:val="center"/>
        <w:rPr>
          <w:sz w:val="28"/>
          <w:szCs w:val="28"/>
        </w:rPr>
      </w:pPr>
    </w:p>
    <w:p w:rsidR="00AC4065" w:rsidRDefault="00AC4065" w:rsidP="00AC4065">
      <w:pPr>
        <w:pStyle w:val="a6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от 2</w:t>
      </w:r>
      <w:r>
        <w:rPr>
          <w:b/>
          <w:szCs w:val="28"/>
        </w:rPr>
        <w:t>5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ноября </w:t>
      </w:r>
      <w:r w:rsidRPr="006C49D4">
        <w:rPr>
          <w:b/>
          <w:szCs w:val="28"/>
        </w:rPr>
        <w:t>201</w:t>
      </w:r>
      <w:r>
        <w:rPr>
          <w:b/>
          <w:szCs w:val="28"/>
        </w:rPr>
        <w:t>6</w:t>
      </w:r>
      <w:r w:rsidRPr="006C49D4">
        <w:rPr>
          <w:b/>
          <w:szCs w:val="28"/>
        </w:rPr>
        <w:t xml:space="preserve"> г</w:t>
      </w:r>
      <w:r>
        <w:rPr>
          <w:b/>
          <w:szCs w:val="28"/>
        </w:rPr>
        <w:t>ода</w:t>
      </w:r>
      <w:r w:rsidRPr="006C49D4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                                </w:t>
      </w:r>
      <w:r w:rsidRPr="006C49D4">
        <w:rPr>
          <w:b/>
          <w:szCs w:val="28"/>
        </w:rPr>
        <w:t xml:space="preserve">     </w:t>
      </w:r>
      <w:proofErr w:type="gramStart"/>
      <w:r>
        <w:rPr>
          <w:b/>
          <w:szCs w:val="28"/>
        </w:rPr>
        <w:t xml:space="preserve">№  </w:t>
      </w:r>
      <w:r>
        <w:rPr>
          <w:b/>
          <w:szCs w:val="28"/>
        </w:rPr>
        <w:t>_</w:t>
      </w:r>
      <w:proofErr w:type="gramEnd"/>
      <w:r>
        <w:rPr>
          <w:b/>
          <w:szCs w:val="28"/>
        </w:rPr>
        <w:t>_____</w:t>
      </w:r>
      <w:r>
        <w:rPr>
          <w:b/>
          <w:szCs w:val="28"/>
        </w:rPr>
        <w:t xml:space="preserve"> </w:t>
      </w:r>
    </w:p>
    <w:p w:rsidR="00534336" w:rsidRDefault="005620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4336" w:rsidRPr="00AC4065" w:rsidRDefault="005620A4">
      <w:pPr>
        <w:ind w:left="180" w:right="4678"/>
        <w:jc w:val="both"/>
      </w:pPr>
      <w:r w:rsidRPr="00AC4065">
        <w:t xml:space="preserve">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</w:t>
      </w:r>
    </w:p>
    <w:p w:rsidR="00534336" w:rsidRDefault="00534336">
      <w:pPr>
        <w:ind w:firstLine="540"/>
        <w:jc w:val="both"/>
        <w:rPr>
          <w:sz w:val="28"/>
          <w:szCs w:val="28"/>
        </w:rPr>
      </w:pPr>
    </w:p>
    <w:p w:rsidR="00534336" w:rsidRDefault="005620A4" w:rsidP="00AC4065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расчет стоимости платных услуг, предоставляемых муниципальными бюджетными и автономными учреждениями отрасли образование</w:t>
      </w:r>
      <w:r>
        <w:t xml:space="preserve"> </w:t>
      </w:r>
      <w:r>
        <w:rPr>
          <w:sz w:val="28"/>
          <w:szCs w:val="28"/>
        </w:rPr>
        <w:t>Гатчинского муниципального района, руководствуясь Федеральным законом от 12.01.1996  № 7-ФЗ «О некоммерческих организациях», Федеральным законом от 29.12.2012 №273-ФЗ «Об образовании в Российской Федерации», ст. 35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>постановлением Правительства Российской Федерации от 15.08.2013 № 706 «Об утверждении Правил оказания платных образовательных услуг», Уставом Гатчинского муниципального района,</w:t>
      </w:r>
    </w:p>
    <w:p w:rsidR="00534336" w:rsidRDefault="005620A4" w:rsidP="00AC4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:rsidR="00534336" w:rsidRDefault="005620A4" w:rsidP="00AC4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34336" w:rsidRDefault="00534336" w:rsidP="00AC4065">
      <w:pPr>
        <w:ind w:left="180" w:firstLine="540"/>
        <w:jc w:val="center"/>
        <w:rPr>
          <w:b/>
          <w:sz w:val="28"/>
          <w:szCs w:val="28"/>
        </w:rPr>
      </w:pPr>
    </w:p>
    <w:p w:rsidR="00534336" w:rsidRDefault="005620A4" w:rsidP="00AC40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изменения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района»: </w:t>
      </w:r>
    </w:p>
    <w:p w:rsidR="00534336" w:rsidRDefault="005620A4" w:rsidP="00AC406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Приложение</w:t>
      </w:r>
      <w:r w:rsidR="00AC4065">
        <w:rPr>
          <w:sz w:val="28"/>
          <w:szCs w:val="28"/>
        </w:rPr>
        <w:t xml:space="preserve"> </w:t>
      </w:r>
      <w:r>
        <w:rPr>
          <w:sz w:val="28"/>
          <w:szCs w:val="28"/>
        </w:rPr>
        <w:t>1 читать в редакции согласно приложению 1 к настоящему решению.</w:t>
      </w:r>
    </w:p>
    <w:p w:rsidR="00534336" w:rsidRDefault="00AC4065" w:rsidP="00AC406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Приложение</w:t>
      </w:r>
      <w:r w:rsidR="005620A4">
        <w:rPr>
          <w:sz w:val="28"/>
          <w:szCs w:val="28"/>
        </w:rPr>
        <w:t xml:space="preserve"> 2 читать </w:t>
      </w:r>
      <w:r>
        <w:rPr>
          <w:sz w:val="28"/>
          <w:szCs w:val="28"/>
        </w:rPr>
        <w:t xml:space="preserve">в редакции согласно приложению </w:t>
      </w:r>
      <w:r w:rsidR="005620A4">
        <w:rPr>
          <w:sz w:val="28"/>
          <w:szCs w:val="28"/>
        </w:rPr>
        <w:t>2 к настоящему решению.</w:t>
      </w:r>
    </w:p>
    <w:p w:rsidR="00534336" w:rsidRDefault="00AC4065" w:rsidP="00AC4065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утратившими силу </w:t>
      </w:r>
      <w:r w:rsidR="005620A4">
        <w:rPr>
          <w:sz w:val="28"/>
          <w:szCs w:val="28"/>
        </w:rPr>
        <w:t xml:space="preserve">решения совета депутатов Гатчинского муниципального района «О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</w:t>
      </w:r>
      <w:r>
        <w:rPr>
          <w:sz w:val="28"/>
          <w:szCs w:val="28"/>
        </w:rPr>
        <w:t xml:space="preserve">муниципального района» </w:t>
      </w:r>
      <w:r w:rsidR="005620A4">
        <w:rPr>
          <w:sz w:val="28"/>
          <w:szCs w:val="28"/>
        </w:rPr>
        <w:t>от 25.04.2014 № 384, от 26.12.2014 № 35, от 30.10.2015 № 103.</w:t>
      </w:r>
    </w:p>
    <w:p w:rsidR="00534336" w:rsidRDefault="00534336" w:rsidP="00AC4065">
      <w:pPr>
        <w:tabs>
          <w:tab w:val="left" w:pos="1080"/>
        </w:tabs>
        <w:jc w:val="both"/>
        <w:rPr>
          <w:sz w:val="28"/>
          <w:szCs w:val="28"/>
        </w:rPr>
      </w:pPr>
    </w:p>
    <w:p w:rsidR="00534336" w:rsidRDefault="005620A4" w:rsidP="00AC4065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Решение вступает в силу со дня официального опубликования в газете «Гатчинская правда», подлежит размещению на официальном сайте </w:t>
      </w:r>
      <w:r w:rsidR="00AC406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Гатчинского муниципального района и распространяется </w:t>
      </w:r>
      <w:proofErr w:type="gramStart"/>
      <w:r>
        <w:rPr>
          <w:sz w:val="28"/>
          <w:szCs w:val="28"/>
        </w:rPr>
        <w:t>на  правоотношения</w:t>
      </w:r>
      <w:proofErr w:type="gramEnd"/>
      <w:r>
        <w:rPr>
          <w:sz w:val="28"/>
          <w:szCs w:val="28"/>
        </w:rPr>
        <w:t>, возникшие с 01.09.2016.</w:t>
      </w:r>
    </w:p>
    <w:p w:rsidR="00534336" w:rsidRDefault="00534336" w:rsidP="00AC4065">
      <w:pPr>
        <w:ind w:left="720" w:firstLine="540"/>
        <w:jc w:val="both"/>
        <w:rPr>
          <w:sz w:val="28"/>
          <w:szCs w:val="28"/>
        </w:rPr>
      </w:pPr>
    </w:p>
    <w:p w:rsidR="00534336" w:rsidRDefault="00534336" w:rsidP="00AC4065">
      <w:pPr>
        <w:jc w:val="both"/>
        <w:rPr>
          <w:sz w:val="28"/>
          <w:szCs w:val="28"/>
        </w:rPr>
      </w:pPr>
    </w:p>
    <w:p w:rsidR="00534336" w:rsidRDefault="005620A4" w:rsidP="00AC40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34336" w:rsidRDefault="005620A4" w:rsidP="00AC4065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       А.И. Ильин</w:t>
      </w:r>
    </w:p>
    <w:p w:rsidR="00534336" w:rsidRDefault="00534336" w:rsidP="00AC4065">
      <w:pPr>
        <w:jc w:val="center"/>
        <w:rPr>
          <w:sz w:val="28"/>
          <w:szCs w:val="28"/>
        </w:rPr>
      </w:pPr>
    </w:p>
    <w:p w:rsidR="00534336" w:rsidRDefault="00534336">
      <w:pPr>
        <w:pageBreakBefore/>
        <w:jc w:val="center"/>
        <w:rPr>
          <w:sz w:val="28"/>
          <w:szCs w:val="28"/>
        </w:rPr>
      </w:pPr>
    </w:p>
    <w:p w:rsidR="00534336" w:rsidRPr="005620A4" w:rsidRDefault="005620A4">
      <w:pPr>
        <w:pStyle w:val="21"/>
        <w:tabs>
          <w:tab w:val="left" w:pos="-2340"/>
        </w:tabs>
        <w:spacing w:after="0" w:line="240" w:lineRule="auto"/>
        <w:ind w:left="4820"/>
        <w:jc w:val="center"/>
        <w:rPr>
          <w:lang w:val="ru-RU"/>
        </w:rPr>
      </w:pPr>
      <w:r w:rsidRPr="005620A4">
        <w:rPr>
          <w:sz w:val="28"/>
          <w:szCs w:val="28"/>
          <w:lang w:val="ru-RU"/>
        </w:rPr>
        <w:t xml:space="preserve"> </w:t>
      </w:r>
      <w:r w:rsidRPr="005620A4">
        <w:rPr>
          <w:lang w:val="ru-RU"/>
        </w:rPr>
        <w:t>Приложение 1</w:t>
      </w:r>
    </w:p>
    <w:p w:rsidR="00534336" w:rsidRPr="005620A4" w:rsidRDefault="005620A4">
      <w:pPr>
        <w:pStyle w:val="21"/>
        <w:tabs>
          <w:tab w:val="left" w:pos="-2340"/>
        </w:tabs>
        <w:spacing w:after="0" w:line="240" w:lineRule="auto"/>
        <w:ind w:left="4820"/>
        <w:jc w:val="center"/>
        <w:rPr>
          <w:lang w:val="ru-RU"/>
        </w:rPr>
      </w:pPr>
      <w:r w:rsidRPr="005620A4">
        <w:rPr>
          <w:lang w:val="ru-RU"/>
        </w:rPr>
        <w:t>к Решению совета депутатов</w:t>
      </w:r>
    </w:p>
    <w:p w:rsidR="00534336" w:rsidRPr="005620A4" w:rsidRDefault="005620A4">
      <w:pPr>
        <w:pStyle w:val="21"/>
        <w:tabs>
          <w:tab w:val="left" w:pos="-2340"/>
        </w:tabs>
        <w:spacing w:after="0" w:line="240" w:lineRule="auto"/>
        <w:ind w:left="4820"/>
        <w:jc w:val="center"/>
        <w:rPr>
          <w:lang w:val="ru-RU"/>
        </w:rPr>
      </w:pPr>
      <w:r w:rsidRPr="005620A4">
        <w:rPr>
          <w:lang w:val="ru-RU"/>
        </w:rPr>
        <w:t>Гатчинского муниципального района</w:t>
      </w:r>
    </w:p>
    <w:p w:rsidR="00534336" w:rsidRDefault="00AC4065">
      <w:pPr>
        <w:pStyle w:val="21"/>
        <w:tabs>
          <w:tab w:val="left" w:pos="-2340"/>
        </w:tabs>
        <w:spacing w:after="0" w:line="240" w:lineRule="auto"/>
        <w:ind w:left="4820"/>
        <w:jc w:val="center"/>
      </w:pPr>
      <w:r>
        <w:rPr>
          <w:lang w:val="ru-RU"/>
        </w:rPr>
        <w:t>о</w:t>
      </w:r>
      <w:r w:rsidR="005620A4">
        <w:t>т</w:t>
      </w:r>
      <w:r>
        <w:rPr>
          <w:lang w:val="ru-RU"/>
        </w:rPr>
        <w:t xml:space="preserve"> 25 ноября 2016 </w:t>
      </w:r>
      <w:proofErr w:type="gramStart"/>
      <w:r>
        <w:rPr>
          <w:lang w:val="ru-RU"/>
        </w:rPr>
        <w:t>года</w:t>
      </w:r>
      <w:r w:rsidR="005620A4">
        <w:t xml:space="preserve"> </w:t>
      </w:r>
      <w:r w:rsidR="005620A4">
        <w:rPr>
          <w:lang w:val="ru-RU"/>
        </w:rPr>
        <w:t xml:space="preserve"> </w:t>
      </w:r>
      <w:r w:rsidR="005620A4">
        <w:t>№</w:t>
      </w:r>
      <w:proofErr w:type="gramEnd"/>
      <w:r w:rsidR="005620A4">
        <w:t xml:space="preserve">  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378"/>
        <w:gridCol w:w="697"/>
        <w:gridCol w:w="48"/>
        <w:gridCol w:w="6"/>
        <w:gridCol w:w="230"/>
        <w:gridCol w:w="924"/>
        <w:gridCol w:w="23"/>
        <w:gridCol w:w="12"/>
        <w:gridCol w:w="130"/>
        <w:gridCol w:w="897"/>
        <w:gridCol w:w="281"/>
        <w:gridCol w:w="55"/>
        <w:gridCol w:w="87"/>
        <w:gridCol w:w="1418"/>
        <w:gridCol w:w="2140"/>
        <w:gridCol w:w="10"/>
        <w:gridCol w:w="1445"/>
      </w:tblGrid>
      <w:tr w:rsidR="00534336">
        <w:trPr>
          <w:trHeight w:val="255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  <w:p w:rsidR="00534336" w:rsidRDefault="005343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>
        <w:trPr>
          <w:trHeight w:val="300"/>
          <w:jc w:val="center"/>
        </w:trPr>
        <w:tc>
          <w:tcPr>
            <w:tcW w:w="120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>
        <w:trPr>
          <w:trHeight w:val="300"/>
          <w:jc w:val="center"/>
        </w:trPr>
        <w:tc>
          <w:tcPr>
            <w:tcW w:w="120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учреждений отрасли образования</w:t>
            </w:r>
          </w:p>
        </w:tc>
      </w:tr>
      <w:tr w:rsidR="00534336">
        <w:trPr>
          <w:trHeight w:val="255"/>
          <w:jc w:val="center"/>
        </w:trPr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кружка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занятий в месяц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1 занятия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в месяц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"Детский сад №1 общеразвивающего вида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57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 (подготовка к школе)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57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ритмической пластики "Танцевальная страна"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57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Студия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флордизайна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"Мастерская Самоделки"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Изостудия "Краски радуги"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лепки из теста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Мукасолька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фитбола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"Попрыгунчик"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Математическая студия "Ступеньки"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Топотушки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Психологическая студия "Лучик"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743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Клуб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" (Адаптационная группа с детьми раннего возраста не посещающих детский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сад )</w:t>
            </w:r>
            <w:proofErr w:type="gramEnd"/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743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Культурно-досуговая деятельность «День рождения»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занятие 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743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Культурно-досуговая деятельность «Выпускной»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№3 общеразвивающего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ритмической пластики «Танцевальная страна»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ручного труда и аппликации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№4 компенсирующего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Танцевальный кружок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Спортивно-оздоровительный кружок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№8 комбинированного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декоративно-прикладного искусства "Изостудия "Акварелька"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Занятия с педагогом-психологом в "Темной сенсорной комнате"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педагогом-психологом с использованием интерактивной доски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учителем-дефектологом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 "Речевой калейдоскоп"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семьей по оздоровлению детей "Школа здоровой семьи"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390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№9""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Лечебная физическая культура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Коррегирующая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гимнастика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декоративно-прикладного искусства "Маленький скульптор"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педагогом-психологом в "Темной сенсорной комнате"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№20 комбинированного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"Английский язык"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Кружок декоративно-прикладного искусства 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 "Коррекция недостатков речи"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Танцевальный кружок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Спортивный кружок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№38 комбинированного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Ритмическая пластика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технического конструирования (робототехника)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662,00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Развивающие игры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1293,00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психологом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1293,00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музыкальной грамоты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707,00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Изостудия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Песочная анимация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выходного дня (4 часа)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1452,00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раннего развития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1438,00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Английский для малышей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1617,00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плаванию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589,00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Спортивные игры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Продленный день после 19.00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2 часа)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час/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6663,00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№26"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Гимнастика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Лепка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ИЗО 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Коррекционная гимнастика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дефектологом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Хореографический кружок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Культурно-досуговая деятельность "Игры с клоуном"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педагога - психолога в сенсорной комнате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Театрализованная деятельность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Рисование песком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выразительного чтения «Художественное слово»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Культурно-досуговая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деятельностль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Бисероплетение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63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№40 комбинированного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43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Эстетическое воспитание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Фитнес для малышей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Юный Архимед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Легоконструирование</w:t>
            </w:r>
            <w:proofErr w:type="spellEnd"/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Робототехника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Математическая студия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ИЗО студия</w:t>
            </w:r>
            <w:proofErr w:type="gramEnd"/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МБДОУ "Детский сад №11 комбинированного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Кружок декоративно-прикладного искусства 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ручного труда и аппликации "Бумажный хоровод"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Фитбол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-гимнастика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Ритмика и танцы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63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№53"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Развивающие игры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логопедом по коррекции недостатков речи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Интерактивные игры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991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№51 комбинированного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учителем-логопедом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педагогом психологом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Спортивная гимнастика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№3"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"Дошколенок" - школа развития детей 4-6 лет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Школа "Будущего первоклассника"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Развивайка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"Логопедические услуги"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"Английского языка"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– решение сложных задач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№1"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для дошкольников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для 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"Интеллектуал"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"Адаптация к школе"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"Хореография"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Вырицкая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№1"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английский язык" (для начинающих)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577,50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французский язык"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577,50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"Айкидо"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115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"Малышкина школа"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раз в неделю * 4 раза в месяц* 10 раз за курс* 60 минут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330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гимназия"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55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Будущий первоклассник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№9"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подготовки к школе "Малышкина школа"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ОГЭ)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ЕГЭ)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Информатика для любознательных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Немецкий язык (страноведение, домашнее чтение)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(страноведение, домашнее чтение)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Физический практикум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Биологический практикум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Химический практикум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 для не равнодушных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(анализ трудных заданий ЕГЭ)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Диагностическое тестирование 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экзамен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Экономика от "А" до "Я"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 "Цветик-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семицветик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астроном для 5-11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Введение в химию для 7-го класса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 трудных задач по химии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Подготовительные курсы по предмету (биологии, химии, обществознанию, истории, информатике,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русскому и английскому языкам, литературе, физике и математике) 11 класс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1312,50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3 и более предметам 11 класс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812,50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687,50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4 и более предметам 9 класс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4 и более предметам 10 класс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для 9-11 классов (малая группа)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1562,50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подготовительные курсы по предмету (биологии, химии, обществознанию, истории, информатике, русскому и английскому языкам, физике и математике) для 7-11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«Школа занимательных наук» (подготовка к предметным олимпиадам для 3-4 классов)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Веревская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подготовки к школе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Фитнес аэробика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НОШ №5"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"Школа будущего первоклассника"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часа * 2 раза в неделю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Пудостьская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СОШ""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английского языка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часа в неделю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логопедом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№2"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"Информатика-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Инфознайка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"Школа первоклассника"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гимназия им. К.Д. Ушинского"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39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французский язык"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английский"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175,06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"Ритмика"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"Теория решения изобретательских задач"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эстетического развития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ребенка 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Хоровая студия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"Ступенька к школе"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158,36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Интенсив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"Эрудит-клуб"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50,01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обществознанию, истории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156,29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№1"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 «Малышкина школа»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Иностранный язык для детей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ИЗО «Веселый карандаш»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Ритмика, хореография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рукопашного боя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Шахматы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детей вокалу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№7"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Малышкина школа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№8 "Центр образования"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по вокалу (индивидуальные занятия)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Ударные инструменты (индивидуальные занятия)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игре на гитаре (индивидуальные занятия)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Арифметика и живое слово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филолог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режиссер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Удивительная математика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Страноведение (английский, немецкий, китайский, испанский, французский и др.)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Языки программирования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для взрослых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Путешествие в историю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37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Группы подготовка к школе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37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Говорим правильно (логопед)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37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Мир вокруг нас (биология)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«Основы работы на ПК» для взрослого населения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академических часов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«Компьютерная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ИЗО-студия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» для младших 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«Информатика + интернет проекты» для младших 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«Информатика – это интересно» для младших 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-студия» для младших 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«Программирование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VisualBasic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 для школьников средних и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«Программирование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Delhpi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 для школьников средних и старших классов, 2 год обучения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«3-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моделирование» для школьников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«Подготовка к ЕГЭ по химии» для школьников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«Подготовка к ЕГЭ по информатике» для школьников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«Углубленное изучение отдельных тем по биологии» для школьников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«Углубленное изучение отдельных тем по физике» для школьников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«Решение математических задач с использованием специализированного ПО» для школьников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ДДТ "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Журавушка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- 180 ч.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часов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- 144 ч.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0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МАУ "Детский оздоровительный лагерь "Лесная сказка"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подготовки детей к обучению в школе «Подготовка к школе»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здоровья «Детский фитнес»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логопедом «Сказка звуков»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психологом «Добрый мир»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продленного дня «Непоседа»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Кружок "Английского языка"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"Компьютерная грамотность"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 3"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баскетболом, предоставление стадиона для проведения массовых спортивных мероприятий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дней в неделю по 3 часа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академических часов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34336" w:rsidRDefault="00534336">
      <w:pPr>
        <w:pageBreakBefore/>
      </w:pPr>
    </w:p>
    <w:tbl>
      <w:tblPr>
        <w:tblW w:w="10725" w:type="dxa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830"/>
        <w:gridCol w:w="1370"/>
        <w:gridCol w:w="1843"/>
        <w:gridCol w:w="3225"/>
        <w:gridCol w:w="1457"/>
      </w:tblGrid>
      <w:tr w:rsidR="00534336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Приложение 2</w:t>
            </w:r>
          </w:p>
          <w:p w:rsidR="00534336" w:rsidRDefault="005620A4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 Решению совета депутатов</w:t>
            </w:r>
          </w:p>
          <w:p w:rsidR="00534336" w:rsidRDefault="005620A4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Гатчинского муниципального района</w:t>
            </w:r>
          </w:p>
          <w:p w:rsidR="00534336" w:rsidRDefault="005620A4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от </w:t>
            </w:r>
            <w:r w:rsidR="00AC4065">
              <w:rPr>
                <w:lang w:val="ru-RU" w:eastAsia="ru-RU"/>
              </w:rPr>
              <w:t xml:space="preserve">25 ноября 2016 </w:t>
            </w:r>
            <w:proofErr w:type="gramStart"/>
            <w:r w:rsidR="00AC4065">
              <w:rPr>
                <w:lang w:val="ru-RU" w:eastAsia="ru-RU"/>
              </w:rPr>
              <w:t>года</w:t>
            </w:r>
            <w:r>
              <w:rPr>
                <w:lang w:val="ru-RU" w:eastAsia="ru-RU"/>
              </w:rPr>
              <w:t xml:space="preserve">  №</w:t>
            </w:r>
            <w:proofErr w:type="gramEnd"/>
            <w:r>
              <w:rPr>
                <w:lang w:val="ru-RU" w:eastAsia="ru-RU"/>
              </w:rPr>
              <w:t xml:space="preserve"> </w:t>
            </w:r>
          </w:p>
          <w:p w:rsidR="00534336" w:rsidRDefault="00534336">
            <w:pPr>
              <w:jc w:val="center"/>
              <w:rPr>
                <w:rFonts w:ascii="Arial" w:hAnsi="Arial" w:cs="Arial"/>
              </w:rPr>
            </w:pPr>
          </w:p>
          <w:p w:rsidR="00534336" w:rsidRDefault="00534336">
            <w:pPr>
              <w:jc w:val="center"/>
              <w:rPr>
                <w:rFonts w:ascii="Arial" w:hAnsi="Arial" w:cs="Arial"/>
              </w:rPr>
            </w:pPr>
          </w:p>
          <w:p w:rsidR="00534336" w:rsidRDefault="00534336">
            <w:pPr>
              <w:jc w:val="center"/>
              <w:rPr>
                <w:rFonts w:ascii="Arial" w:hAnsi="Arial" w:cs="Arial"/>
              </w:rPr>
            </w:pPr>
          </w:p>
          <w:p w:rsidR="00534336" w:rsidRDefault="00562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Тарифы на платные услуги, оказываемые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учреждениями, подведомственными Комитету образования ГМР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AC4065"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AC4065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кружка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336" w:rsidTr="00AC4065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Поддержка ПО "1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С:Предприятие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0  80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1+0 160мг/м2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1+0 200мг/м2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80мг/м2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1+1 160мг/м2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1+1 200мг/м2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80мг/м2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4+0 160мг/м2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4+0 200мг/м2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80мг/м2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4+4 160мг/м2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4+4 200мг/м2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А4 50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А4 100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А4 500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А4 1000экз.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на лазерном принтере А4 4+0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работа дизайнера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Аренда ВОЛС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оптическо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волоконной линии)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км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МБОУ ДО "Информационно методический центр"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OLE_LINK1"/>
            <w:bookmarkEnd w:id="1"/>
            <w:r>
              <w:rPr>
                <w:rFonts w:ascii="Arial" w:hAnsi="Arial" w:cs="Arial"/>
                <w:sz w:val="16"/>
                <w:szCs w:val="16"/>
              </w:rPr>
              <w:t>Предоставление пользованием сети Интернет для организаций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Техническое обслуживание компьютерной техники детей-инвалидов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Техническое обслуживание компьютерной техники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Фрезерные услуги, изготовление табличек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сайта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«Коммунарская СОШ №3»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Арендная плата за пользование помещением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5957,50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4336" w:rsidRDefault="00534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МАУ "ХЭС"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выключателей освещения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диммера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звонка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розетки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выключателей (розетки,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коробки) открытой 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светильника, бра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светильника, бра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крюка для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планки для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Сборка  люстры</w:t>
            </w:r>
            <w:proofErr w:type="gram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ламп в светильнике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квартирного щита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распределительной панели (с общим количеством аппаратов и приборов до 10)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квартирного щита с подключением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распределительной панели с подключением (с общим количеством аппаратов и приборов до 10)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Присоединение жил проводов и кабелей (без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оконцевания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к аппаратам под зажим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заземляющей шинки в действующий щит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ДИН-рейки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счетчика электроэнергии трехфазного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счетчика электроэнергии однофазного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счетчика электроэнергии трехфазного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счетчика электроэнергии однофазного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открытой электропроводки по бетону, кирпичу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Монтаж открытой электропроводки по мягкой поверхности (плинтус,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гипрок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за подвесным потолком)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Монтаж открытой электропроводки по потолку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Затягивание кабеля в гофрированную трубу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Укладка кабеля в кабель-канал, за плинтус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Укладка электропроводки в подготовленные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(стены) с креплением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Укладка электропроводки в подготовленные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(потолок) с заделкой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электропроводки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Заделка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Расключения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коробке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электроплиты, варочной панели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стиральной машины, посудомоечной машины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водонагревателя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Подключение электрического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полотенцесушителя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душевой кабины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на стене.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с нижней подводкой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в борт ванны (с вырезом отверстия)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смесителей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унитаза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смывного бачка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биде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чугунной / акриловой ванны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ванны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гидро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аэро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массажем</w:t>
            </w:r>
            <w:proofErr w:type="gram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ванны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душевой кабины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душевой кабины с парогенератором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Ремонт душевой кабины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умывальника навесного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умывальника на тумбе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кухонной мойки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Монтаж металлопластиковых или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полипропиленовых  труб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ХВС / ГВС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коллекторного узла (гребенки)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фильтров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полотенцесушителя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стояка водоснабжения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трубы до сантехнического прибора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стояка канализации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трапа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Прочистка канализации в квартире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Монтаж радиаторов отопления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стиральной машины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посудомоечной машины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в гардеробе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Территория без покрытий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7,05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Газоны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холодильника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микроволновки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мультиварки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хлебницы/ пароварки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внутри и снаружи духового шкафа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газовой и электроплиты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шкафов снаружи со всех сторон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люстр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навесного потолка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стен в ванной комнате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и чистка душевой кабины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гидробокса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посуды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Глажка белья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Уборка на балконе/лоджии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 одностворчатый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Деревянное окно одностворчатое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 (двустворчатые)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Деревянное окно (двустворчатое)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4336" w:rsidRDefault="005343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4336" w:rsidRDefault="005343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Стеклопакеты (трехстворчатые)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окон: Деревянное окно (трехстворчатые)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летом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зимой (уборка снега)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4336" w:rsidRDefault="005343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4336" w:rsidRDefault="005343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Услуги по покосу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100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34336" w:rsidRDefault="005343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МАУ ДО "Детский оздоровительный лагерь "Лесная сказка"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4336" w:rsidRDefault="005343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0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в летний период на 21 день, социальная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в летний период на 14 дней, социальная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в летний период на 14 дней, повышенной комфортности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10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7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5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в летний период на 21 день, повышенной комфортности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9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 дней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8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6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11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12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13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в санаторно-оздоровительной смене продолжительностью 24 дня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дня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4336" w:rsidRDefault="00534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Медицинское сопровождение спортивных соревнований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мини-футбольного поля с беговыми дорожками или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баскетбольно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помещения столовой для проведения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спального корпуса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Работа аниматоров (вызов деда мороза и снегурочки на дом)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Новогоднее представление + подарок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336" w:rsidRDefault="00534336">
      <w:pPr>
        <w:ind w:left="5220"/>
        <w:jc w:val="center"/>
        <w:rPr>
          <w:sz w:val="28"/>
          <w:szCs w:val="28"/>
        </w:rPr>
      </w:pPr>
    </w:p>
    <w:p w:rsidR="00534336" w:rsidRDefault="00534336">
      <w:pPr>
        <w:ind w:left="5220"/>
        <w:jc w:val="center"/>
        <w:rPr>
          <w:sz w:val="28"/>
          <w:szCs w:val="28"/>
        </w:rPr>
      </w:pPr>
    </w:p>
    <w:sectPr w:rsidR="00534336" w:rsidSect="00AC4065">
      <w:pgSz w:w="11906" w:h="16838"/>
      <w:pgMar w:top="284" w:right="70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6"/>
    <w:rsid w:val="00534336"/>
    <w:rsid w:val="005620A4"/>
    <w:rsid w:val="00A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5A401-1D84-40F2-9F94-75CB3C71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10">
    <w:name w:val="Заголовок 1 Знак"/>
    <w:rPr>
      <w:b/>
      <w:lang w:val="en-US"/>
    </w:rPr>
  </w:style>
  <w:style w:type="character" w:customStyle="1" w:styleId="70">
    <w:name w:val="Заголовок 7 Знак"/>
    <w:rPr>
      <w:b/>
      <w:sz w:val="22"/>
    </w:rPr>
  </w:style>
  <w:style w:type="character" w:customStyle="1" w:styleId="a3">
    <w:name w:val="Основной текст с отступом Знак"/>
    <w:basedOn w:val="a0"/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Pr>
      <w:sz w:val="24"/>
      <w:szCs w:val="24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5">
    <w:name w:val="List"/>
    <w:basedOn w:val="TextBody"/>
  </w:style>
  <w:style w:type="paragraph" w:styleId="a6">
    <w:name w:val="caption"/>
    <w:basedOn w:val="a"/>
    <w:uiPriority w:val="99"/>
    <w:qFormat/>
    <w:pPr>
      <w:jc w:val="center"/>
    </w:pPr>
    <w:rPr>
      <w:sz w:val="28"/>
      <w:szCs w:val="20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extBodyIndent">
    <w:name w:val="Text Body Indent"/>
    <w:basedOn w:val="a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pPr>
      <w:spacing w:after="120" w:line="480" w:lineRule="auto"/>
    </w:pPr>
    <w:rPr>
      <w:lang w:val="en-US"/>
    </w:rPr>
  </w:style>
  <w:style w:type="paragraph" w:styleId="a8">
    <w:name w:val="Normal (Web)"/>
    <w:basedOn w:val="a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5046</Words>
  <Characters>28766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33745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Ворожбитова Ольга Борисовна</cp:lastModifiedBy>
  <cp:revision>3</cp:revision>
  <cp:lastPrinted>2016-11-08T10:21:00Z</cp:lastPrinted>
  <dcterms:created xsi:type="dcterms:W3CDTF">2016-11-08T12:11:00Z</dcterms:created>
  <dcterms:modified xsi:type="dcterms:W3CDTF">2016-11-08T12:19:00Z</dcterms:modified>
  <dc:language>en-US</dc:language>
</cp:coreProperties>
</file>