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Default="00C53DB0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6C1F">
        <w:rPr>
          <w:sz w:val="28"/>
          <w:szCs w:val="28"/>
        </w:rPr>
        <w:t>2</w:t>
      </w:r>
      <w:r w:rsidR="00B0308C">
        <w:rPr>
          <w:sz w:val="28"/>
          <w:szCs w:val="28"/>
        </w:rPr>
        <w:t>5</w:t>
      </w:r>
      <w:r w:rsidR="00B66C1F">
        <w:rPr>
          <w:sz w:val="28"/>
          <w:szCs w:val="28"/>
        </w:rPr>
        <w:t xml:space="preserve"> </w:t>
      </w:r>
      <w:r w:rsidR="00B0308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2016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1C6E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</w:t>
      </w:r>
      <w:r w:rsidR="001C6EFD">
        <w:rPr>
          <w:sz w:val="28"/>
          <w:szCs w:val="28"/>
        </w:rPr>
        <w:t>1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B0308C" w:rsidRPr="0024360C" w:rsidRDefault="001C6EFD" w:rsidP="00020CC4">
      <w:pPr>
        <w:pStyle w:val="a8"/>
        <w:tabs>
          <w:tab w:val="left" w:pos="-2880"/>
          <w:tab w:val="left" w:pos="12960"/>
        </w:tabs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3DB0" w:rsidRDefault="001C6EFD" w:rsidP="001C6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C53DB0" w:rsidRPr="00297FB8">
        <w:rPr>
          <w:b/>
          <w:sz w:val="28"/>
          <w:szCs w:val="28"/>
        </w:rPr>
        <w:t xml:space="preserve">Повестка дня  </w:t>
      </w:r>
      <w:r w:rsidR="00C53DB0">
        <w:rPr>
          <w:b/>
          <w:sz w:val="28"/>
          <w:szCs w:val="28"/>
        </w:rPr>
        <w:t xml:space="preserve"> </w:t>
      </w:r>
    </w:p>
    <w:p w:rsidR="00B0308C" w:rsidRDefault="00B0308C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:rsidR="00B0308C" w:rsidRPr="00B0308C" w:rsidRDefault="00B0308C" w:rsidP="00B0308C">
      <w:pPr>
        <w:pStyle w:val="a8"/>
        <w:numPr>
          <w:ilvl w:val="0"/>
          <w:numId w:val="27"/>
        </w:numPr>
        <w:tabs>
          <w:tab w:val="left" w:pos="-2880"/>
          <w:tab w:val="left" w:pos="1560"/>
          <w:tab w:val="left" w:pos="12960"/>
        </w:tabs>
        <w:ind w:left="0" w:firstLine="567"/>
        <w:jc w:val="both"/>
        <w:rPr>
          <w:sz w:val="28"/>
          <w:szCs w:val="28"/>
        </w:rPr>
      </w:pPr>
      <w:r w:rsidRPr="00B0308C">
        <w:rPr>
          <w:sz w:val="28"/>
          <w:szCs w:val="28"/>
        </w:rPr>
        <w:t xml:space="preserve">О прогнозном плане (программе) приватизации имущества Гатчинского муниципального района на 2017 год </w:t>
      </w:r>
    </w:p>
    <w:p w:rsidR="00B0308C" w:rsidRDefault="00B0308C" w:rsidP="00B0308C">
      <w:pPr>
        <w:pStyle w:val="a8"/>
        <w:tabs>
          <w:tab w:val="left" w:pos="-87"/>
          <w:tab w:val="left" w:pos="196"/>
          <w:tab w:val="left" w:pos="360"/>
        </w:tabs>
        <w:ind w:left="0" w:right="150" w:firstLine="567"/>
        <w:jc w:val="both"/>
        <w:rPr>
          <w:i/>
          <w:spacing w:val="-20"/>
          <w:sz w:val="28"/>
          <w:szCs w:val="28"/>
        </w:rPr>
      </w:pPr>
      <w:r w:rsidRPr="00160962">
        <w:rPr>
          <w:i/>
          <w:spacing w:val="-20"/>
          <w:sz w:val="28"/>
          <w:szCs w:val="28"/>
        </w:rPr>
        <w:t>Докладчик – Аввакумов Александр Николаевич, председатель Комитета по управлению имуществом ГМР</w:t>
      </w:r>
    </w:p>
    <w:p w:rsidR="00B66C1F" w:rsidRPr="00B0308C" w:rsidRDefault="00B0308C" w:rsidP="00B0308C">
      <w:pPr>
        <w:pStyle w:val="ConsPlusTitle"/>
        <w:tabs>
          <w:tab w:val="left" w:pos="196"/>
          <w:tab w:val="left" w:pos="360"/>
        </w:tabs>
        <w:ind w:right="65" w:firstLine="567"/>
        <w:jc w:val="both"/>
        <w:outlineLvl w:val="0"/>
        <w:rPr>
          <w:b w:val="0"/>
          <w:sz w:val="28"/>
          <w:szCs w:val="28"/>
        </w:rPr>
      </w:pPr>
      <w:r w:rsidRPr="00B0308C">
        <w:rPr>
          <w:b w:val="0"/>
          <w:sz w:val="28"/>
          <w:szCs w:val="28"/>
        </w:rPr>
        <w:t>2. О вне</w:t>
      </w:r>
      <w:r>
        <w:rPr>
          <w:b w:val="0"/>
          <w:sz w:val="28"/>
          <w:szCs w:val="28"/>
        </w:rPr>
        <w:t xml:space="preserve">сении изменений в приложение к </w:t>
      </w:r>
      <w:r w:rsidRPr="00B0308C">
        <w:rPr>
          <w:b w:val="0"/>
          <w:sz w:val="28"/>
          <w:szCs w:val="28"/>
        </w:rPr>
        <w:t>решению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</w:r>
    </w:p>
    <w:p w:rsidR="00B0308C" w:rsidRPr="00B0308C" w:rsidRDefault="00B0308C" w:rsidP="00B0308C">
      <w:pPr>
        <w:pStyle w:val="3"/>
        <w:tabs>
          <w:tab w:val="left" w:pos="360"/>
        </w:tabs>
        <w:spacing w:before="0"/>
        <w:ind w:right="-2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308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0308C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Pr="00B0308C">
        <w:rPr>
          <w:rFonts w:ascii="Times New Roman" w:hAnsi="Times New Roman" w:cs="Times New Roman"/>
          <w:color w:val="auto"/>
          <w:sz w:val="28"/>
          <w:szCs w:val="28"/>
        </w:rPr>
        <w:t xml:space="preserve">О бюджете Гатчинского муниципального </w:t>
      </w:r>
      <w:proofErr w:type="gramStart"/>
      <w:r w:rsidRPr="00B0308C">
        <w:rPr>
          <w:rFonts w:ascii="Times New Roman" w:hAnsi="Times New Roman" w:cs="Times New Roman"/>
          <w:color w:val="auto"/>
          <w:sz w:val="28"/>
          <w:szCs w:val="28"/>
        </w:rPr>
        <w:t>района  на</w:t>
      </w:r>
      <w:proofErr w:type="gramEnd"/>
      <w:r w:rsidRPr="00B0308C">
        <w:rPr>
          <w:rFonts w:ascii="Times New Roman" w:hAnsi="Times New Roman" w:cs="Times New Roman"/>
          <w:color w:val="auto"/>
          <w:sz w:val="28"/>
          <w:szCs w:val="28"/>
        </w:rPr>
        <w:t xml:space="preserve"> 2017 год и  на плановый период 2018 и 2019 годов</w:t>
      </w:r>
    </w:p>
    <w:p w:rsidR="00C53DB0" w:rsidRDefault="00B66C1F" w:rsidP="00B0308C">
      <w:pPr>
        <w:pStyle w:val="a8"/>
        <w:tabs>
          <w:tab w:val="left" w:pos="-3240"/>
          <w:tab w:val="left" w:pos="196"/>
          <w:tab w:val="left" w:pos="360"/>
        </w:tabs>
        <w:ind w:left="0" w:right="65" w:firstLine="567"/>
        <w:jc w:val="both"/>
        <w:rPr>
          <w:i/>
          <w:spacing w:val="-20"/>
          <w:sz w:val="28"/>
          <w:szCs w:val="28"/>
        </w:rPr>
      </w:pPr>
      <w:r w:rsidRPr="00160962">
        <w:rPr>
          <w:i/>
          <w:spacing w:val="-20"/>
          <w:sz w:val="28"/>
          <w:szCs w:val="28"/>
        </w:rPr>
        <w:t>Докладчик – Орехова Любовь Ивановна, председатель Комитета финансов ГМР</w:t>
      </w:r>
    </w:p>
    <w:p w:rsidR="00B0308C" w:rsidRPr="00B0308C" w:rsidRDefault="00B0308C" w:rsidP="00B0308C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B0308C">
        <w:rPr>
          <w:sz w:val="28"/>
          <w:szCs w:val="28"/>
        </w:rPr>
        <w:t>4. Об утверждении структуры администрации Гатчинского муниципального района Ленинградской области</w:t>
      </w:r>
    </w:p>
    <w:p w:rsidR="00BE2905" w:rsidRPr="00B0308C" w:rsidRDefault="00B0308C" w:rsidP="00B0308C">
      <w:pPr>
        <w:tabs>
          <w:tab w:val="left" w:pos="-3240"/>
          <w:tab w:val="left" w:pos="196"/>
          <w:tab w:val="left" w:pos="360"/>
        </w:tabs>
        <w:ind w:right="65" w:firstLine="567"/>
        <w:jc w:val="both"/>
        <w:rPr>
          <w:b/>
          <w:sz w:val="28"/>
          <w:szCs w:val="28"/>
        </w:rPr>
      </w:pPr>
      <w:r w:rsidRPr="00B0308C">
        <w:rPr>
          <w:b/>
          <w:sz w:val="28"/>
          <w:szCs w:val="28"/>
        </w:rPr>
        <w:t xml:space="preserve"> </w:t>
      </w:r>
      <w:r w:rsidRPr="00160962">
        <w:rPr>
          <w:i/>
          <w:spacing w:val="-20"/>
          <w:sz w:val="28"/>
          <w:szCs w:val="28"/>
        </w:rPr>
        <w:t>Докладчик –</w:t>
      </w:r>
      <w:r>
        <w:rPr>
          <w:i/>
          <w:spacing w:val="-20"/>
          <w:sz w:val="28"/>
          <w:szCs w:val="28"/>
        </w:rPr>
        <w:t xml:space="preserve"> </w:t>
      </w:r>
      <w:proofErr w:type="spellStart"/>
      <w:r>
        <w:rPr>
          <w:i/>
          <w:spacing w:val="-20"/>
          <w:sz w:val="28"/>
          <w:szCs w:val="28"/>
        </w:rPr>
        <w:t>Вэнскэ</w:t>
      </w:r>
      <w:proofErr w:type="spellEnd"/>
      <w:r>
        <w:rPr>
          <w:i/>
          <w:spacing w:val="-20"/>
          <w:sz w:val="28"/>
          <w:szCs w:val="28"/>
        </w:rPr>
        <w:t xml:space="preserve"> Светлана Михайловна, управляющий делами администрации ГМР</w:t>
      </w:r>
    </w:p>
    <w:p w:rsidR="00B0308C" w:rsidRPr="00B0308C" w:rsidRDefault="00B0308C" w:rsidP="00B0308C">
      <w:pPr>
        <w:ind w:firstLine="567"/>
        <w:jc w:val="both"/>
        <w:rPr>
          <w:sz w:val="28"/>
          <w:szCs w:val="28"/>
        </w:rPr>
      </w:pPr>
      <w:r w:rsidRPr="00B0308C">
        <w:rPr>
          <w:bCs/>
          <w:sz w:val="28"/>
          <w:szCs w:val="28"/>
        </w:rPr>
        <w:t xml:space="preserve"> 5. </w:t>
      </w:r>
      <w:r w:rsidRPr="00B0308C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</w:t>
      </w:r>
    </w:p>
    <w:p w:rsidR="00BE2905" w:rsidRPr="00B0308C" w:rsidRDefault="00B0308C" w:rsidP="00B0308C">
      <w:pPr>
        <w:pStyle w:val="a8"/>
        <w:tabs>
          <w:tab w:val="left" w:pos="-3240"/>
          <w:tab w:val="left" w:pos="196"/>
        </w:tabs>
        <w:ind w:left="0" w:right="65" w:firstLine="567"/>
        <w:jc w:val="both"/>
        <w:rPr>
          <w:i/>
          <w:spacing w:val="-20"/>
          <w:sz w:val="28"/>
          <w:szCs w:val="28"/>
        </w:rPr>
      </w:pPr>
      <w:r w:rsidRPr="00160962">
        <w:rPr>
          <w:i/>
          <w:spacing w:val="-20"/>
          <w:sz w:val="28"/>
          <w:szCs w:val="28"/>
        </w:rPr>
        <w:t>Докладчик –</w:t>
      </w:r>
      <w:r>
        <w:rPr>
          <w:i/>
          <w:spacing w:val="-20"/>
          <w:sz w:val="28"/>
          <w:szCs w:val="28"/>
        </w:rPr>
        <w:t xml:space="preserve"> Быкова Татьяна Игоревна, заместитель председателя Комитета образования ГМР</w:t>
      </w:r>
    </w:p>
    <w:p w:rsidR="00B0308C" w:rsidRPr="00B0308C" w:rsidRDefault="00B0308C" w:rsidP="00B0308C">
      <w:pPr>
        <w:pStyle w:val="a8"/>
        <w:numPr>
          <w:ilvl w:val="0"/>
          <w:numId w:val="29"/>
        </w:numPr>
        <w:tabs>
          <w:tab w:val="left" w:pos="196"/>
        </w:tabs>
        <w:ind w:left="0" w:right="191" w:firstLine="567"/>
        <w:jc w:val="both"/>
        <w:rPr>
          <w:bCs/>
          <w:sz w:val="28"/>
          <w:szCs w:val="28"/>
        </w:rPr>
      </w:pPr>
      <w:r w:rsidRPr="00B0308C">
        <w:rPr>
          <w:sz w:val="28"/>
          <w:szCs w:val="28"/>
        </w:rPr>
        <w:t>О награждении Почетным дипломом совета депутатов Гатчинского муниципального района сельскохозяйственного производственного кооператива «</w:t>
      </w:r>
      <w:proofErr w:type="spellStart"/>
      <w:r w:rsidRPr="00B0308C">
        <w:rPr>
          <w:sz w:val="28"/>
          <w:szCs w:val="28"/>
        </w:rPr>
        <w:t>Кобраловский</w:t>
      </w:r>
      <w:proofErr w:type="spellEnd"/>
      <w:r w:rsidRPr="00B0308C">
        <w:rPr>
          <w:sz w:val="28"/>
          <w:szCs w:val="28"/>
        </w:rPr>
        <w:t xml:space="preserve">»   </w:t>
      </w:r>
    </w:p>
    <w:p w:rsidR="00160962" w:rsidRPr="00B0308C" w:rsidRDefault="00B0308C" w:rsidP="00B0308C">
      <w:pPr>
        <w:pStyle w:val="a8"/>
        <w:numPr>
          <w:ilvl w:val="0"/>
          <w:numId w:val="29"/>
        </w:numPr>
        <w:tabs>
          <w:tab w:val="left" w:pos="196"/>
        </w:tabs>
        <w:ind w:left="0" w:right="191" w:firstLine="567"/>
        <w:jc w:val="both"/>
        <w:rPr>
          <w:bCs/>
          <w:sz w:val="28"/>
          <w:szCs w:val="28"/>
        </w:rPr>
      </w:pPr>
      <w:r w:rsidRPr="00B0308C">
        <w:rPr>
          <w:sz w:val="28"/>
          <w:szCs w:val="28"/>
        </w:rPr>
        <w:t>О награждении Почетным дипломом совета депутатов Гатчинского муниципального района Открытого акционерного общества «Племенной завод «Красногвардейский</w:t>
      </w:r>
      <w:r w:rsidR="0024360C">
        <w:rPr>
          <w:sz w:val="28"/>
          <w:szCs w:val="28"/>
        </w:rPr>
        <w:t>»</w:t>
      </w:r>
      <w:r w:rsidRPr="00B0308C">
        <w:rPr>
          <w:sz w:val="28"/>
          <w:szCs w:val="28"/>
        </w:rPr>
        <w:t xml:space="preserve"> </w:t>
      </w:r>
    </w:p>
    <w:p w:rsidR="00160962" w:rsidRPr="00B0308C" w:rsidRDefault="00160962" w:rsidP="00B0308C">
      <w:pPr>
        <w:pStyle w:val="a8"/>
        <w:tabs>
          <w:tab w:val="left" w:pos="196"/>
        </w:tabs>
        <w:ind w:left="0" w:right="191" w:firstLine="567"/>
        <w:jc w:val="both"/>
        <w:rPr>
          <w:i/>
          <w:spacing w:val="-20"/>
          <w:sz w:val="28"/>
          <w:szCs w:val="28"/>
        </w:rPr>
      </w:pPr>
      <w:r w:rsidRPr="00B0308C">
        <w:rPr>
          <w:i/>
          <w:spacing w:val="-20"/>
          <w:sz w:val="28"/>
          <w:szCs w:val="28"/>
        </w:rPr>
        <w:t>Докладчик – Ильин Андрей Иванович, глава Гатчинского муниципального района</w:t>
      </w:r>
    </w:p>
    <w:p w:rsidR="00160962" w:rsidRPr="0024360C" w:rsidRDefault="00160962" w:rsidP="001C6EFD">
      <w:pPr>
        <w:pStyle w:val="a8"/>
        <w:numPr>
          <w:ilvl w:val="0"/>
          <w:numId w:val="29"/>
        </w:numPr>
        <w:tabs>
          <w:tab w:val="left" w:pos="-3240"/>
          <w:tab w:val="left" w:pos="196"/>
        </w:tabs>
        <w:ind w:right="65" w:hanging="77"/>
        <w:jc w:val="both"/>
        <w:rPr>
          <w:bCs/>
          <w:sz w:val="28"/>
          <w:szCs w:val="28"/>
        </w:rPr>
      </w:pPr>
      <w:r w:rsidRPr="001C6EFD">
        <w:rPr>
          <w:sz w:val="28"/>
          <w:szCs w:val="28"/>
        </w:rPr>
        <w:t>Разное</w:t>
      </w:r>
    </w:p>
    <w:sectPr w:rsidR="00160962" w:rsidRPr="0024360C" w:rsidSect="0024360C">
      <w:pgSz w:w="11906" w:h="16838"/>
      <w:pgMar w:top="28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3DBF"/>
    <w:multiLevelType w:val="hybridMultilevel"/>
    <w:tmpl w:val="77347AAE"/>
    <w:lvl w:ilvl="0" w:tplc="F6BAEF64">
      <w:start w:val="6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6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8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8"/>
  </w:num>
  <w:num w:numId="5">
    <w:abstractNumId w:val="27"/>
  </w:num>
  <w:num w:numId="6">
    <w:abstractNumId w:val="15"/>
  </w:num>
  <w:num w:numId="7">
    <w:abstractNumId w:val="28"/>
  </w:num>
  <w:num w:numId="8">
    <w:abstractNumId w:val="23"/>
  </w:num>
  <w:num w:numId="9">
    <w:abstractNumId w:val="11"/>
  </w:num>
  <w:num w:numId="10">
    <w:abstractNumId w:val="24"/>
  </w:num>
  <w:num w:numId="11">
    <w:abstractNumId w:val="16"/>
  </w:num>
  <w:num w:numId="12">
    <w:abstractNumId w:val="7"/>
  </w:num>
  <w:num w:numId="13">
    <w:abstractNumId w:val="5"/>
  </w:num>
  <w:num w:numId="14">
    <w:abstractNumId w:val="10"/>
  </w:num>
  <w:num w:numId="15">
    <w:abstractNumId w:val="26"/>
  </w:num>
  <w:num w:numId="16">
    <w:abstractNumId w:val="30"/>
  </w:num>
  <w:num w:numId="17">
    <w:abstractNumId w:val="9"/>
  </w:num>
  <w:num w:numId="18">
    <w:abstractNumId w:val="22"/>
  </w:num>
  <w:num w:numId="19">
    <w:abstractNumId w:val="1"/>
  </w:num>
  <w:num w:numId="20">
    <w:abstractNumId w:val="29"/>
  </w:num>
  <w:num w:numId="21">
    <w:abstractNumId w:val="0"/>
  </w:num>
  <w:num w:numId="22">
    <w:abstractNumId w:val="14"/>
  </w:num>
  <w:num w:numId="23">
    <w:abstractNumId w:val="21"/>
  </w:num>
  <w:num w:numId="24">
    <w:abstractNumId w:val="20"/>
  </w:num>
  <w:num w:numId="25">
    <w:abstractNumId w:val="4"/>
  </w:num>
  <w:num w:numId="26">
    <w:abstractNumId w:val="12"/>
  </w:num>
  <w:num w:numId="27">
    <w:abstractNumId w:val="6"/>
  </w:num>
  <w:num w:numId="28">
    <w:abstractNumId w:val="18"/>
  </w:num>
  <w:num w:numId="29">
    <w:abstractNumId w:val="3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60962"/>
    <w:rsid w:val="001A7A65"/>
    <w:rsid w:val="001B0AA9"/>
    <w:rsid w:val="001C624A"/>
    <w:rsid w:val="001C6EFD"/>
    <w:rsid w:val="001C7068"/>
    <w:rsid w:val="001D7DEE"/>
    <w:rsid w:val="001E5367"/>
    <w:rsid w:val="002001FA"/>
    <w:rsid w:val="00212333"/>
    <w:rsid w:val="0024360C"/>
    <w:rsid w:val="00250984"/>
    <w:rsid w:val="00260AF4"/>
    <w:rsid w:val="00274C3B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5D5F3A"/>
    <w:rsid w:val="0061023E"/>
    <w:rsid w:val="00616CD1"/>
    <w:rsid w:val="006274DF"/>
    <w:rsid w:val="00630BEB"/>
    <w:rsid w:val="006471B2"/>
    <w:rsid w:val="00652627"/>
    <w:rsid w:val="00662587"/>
    <w:rsid w:val="00663AE0"/>
    <w:rsid w:val="006A150B"/>
    <w:rsid w:val="006B365B"/>
    <w:rsid w:val="006B6794"/>
    <w:rsid w:val="006C2E27"/>
    <w:rsid w:val="006C3C14"/>
    <w:rsid w:val="006F399C"/>
    <w:rsid w:val="006F6FC4"/>
    <w:rsid w:val="007167B4"/>
    <w:rsid w:val="00731A4C"/>
    <w:rsid w:val="0076380F"/>
    <w:rsid w:val="007758E1"/>
    <w:rsid w:val="0079191D"/>
    <w:rsid w:val="007E1B35"/>
    <w:rsid w:val="007E50E7"/>
    <w:rsid w:val="0083362F"/>
    <w:rsid w:val="0086194F"/>
    <w:rsid w:val="00880CEA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0308C"/>
    <w:rsid w:val="00B16067"/>
    <w:rsid w:val="00B27778"/>
    <w:rsid w:val="00B339E1"/>
    <w:rsid w:val="00B4062C"/>
    <w:rsid w:val="00B45575"/>
    <w:rsid w:val="00B66C1F"/>
    <w:rsid w:val="00B72A7A"/>
    <w:rsid w:val="00B73DF3"/>
    <w:rsid w:val="00B826C1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D4A"/>
    <w:rsid w:val="00E14355"/>
    <w:rsid w:val="00E30DF3"/>
    <w:rsid w:val="00E327D8"/>
    <w:rsid w:val="00E3780B"/>
    <w:rsid w:val="00E64E3D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A157-CB6D-482C-BFF9-B54B69BC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20</cp:revision>
  <cp:lastPrinted>2016-10-21T11:46:00Z</cp:lastPrinted>
  <dcterms:created xsi:type="dcterms:W3CDTF">2016-08-31T10:57:00Z</dcterms:created>
  <dcterms:modified xsi:type="dcterms:W3CDTF">2016-11-18T07:20:00Z</dcterms:modified>
</cp:coreProperties>
</file>