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</w:t>
      </w:r>
      <w:r w:rsidR="00553CC0">
        <w:rPr>
          <w:b/>
        </w:rPr>
        <w:t>20</w:t>
      </w:r>
      <w:r w:rsidRPr="0033268A">
        <w:rPr>
          <w:b/>
        </w:rPr>
        <w:t xml:space="preserve">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</w:t>
      </w:r>
      <w:r w:rsidR="00553CC0">
        <w:t>20</w:t>
      </w:r>
      <w:r>
        <w:t xml:space="preserve"> год исполнен со следующими показателями:</w:t>
      </w:r>
    </w:p>
    <w:p w:rsidR="0033268A" w:rsidRPr="006C7474" w:rsidRDefault="0033268A" w:rsidP="0033268A">
      <w:r>
        <w:tab/>
      </w:r>
      <w:r w:rsidRPr="006C7474">
        <w:t xml:space="preserve">Доходная часть бюджета с учетом безвозмездных поступлений и прочих неналоговых доходов (предпринимательской деятельности) запланирована в сумме </w:t>
      </w:r>
      <w:r w:rsidR="00553CC0">
        <w:t>6 970 611,0</w:t>
      </w:r>
      <w:r w:rsidR="00E40B56" w:rsidRPr="006C7474">
        <w:t xml:space="preserve"> </w:t>
      </w:r>
      <w:proofErr w:type="spellStart"/>
      <w:r w:rsidR="00E40B56" w:rsidRPr="006C7474">
        <w:t>тыс.руб</w:t>
      </w:r>
      <w:proofErr w:type="spellEnd"/>
      <w:r w:rsidR="00E40B56" w:rsidRPr="006C7474">
        <w:t xml:space="preserve">. (первоначальный бюджет составлял </w:t>
      </w:r>
      <w:r w:rsidR="00553CC0">
        <w:t>6 571 345,5</w:t>
      </w:r>
      <w:r w:rsidR="00E40B56" w:rsidRPr="006C7474">
        <w:t xml:space="preserve"> </w:t>
      </w:r>
      <w:proofErr w:type="spellStart"/>
      <w:r w:rsidR="00E40B56" w:rsidRPr="006C7474">
        <w:t>тыс.руб</w:t>
      </w:r>
      <w:proofErr w:type="spellEnd"/>
      <w:r w:rsidR="00E40B56" w:rsidRPr="006C7474">
        <w:t>.). Фактически поступило в бюджет Гатчинского муниципального района за 20</w:t>
      </w:r>
      <w:r w:rsidR="00553CC0">
        <w:t>20</w:t>
      </w:r>
      <w:r w:rsidR="00E40B56" w:rsidRPr="006C7474">
        <w:t xml:space="preserve"> год </w:t>
      </w:r>
      <w:r w:rsidR="00490440" w:rsidRPr="006C7474">
        <w:t>6</w:t>
      </w:r>
      <w:r w:rsidR="00553CC0">
        <w:t> 746 756,6</w:t>
      </w:r>
      <w:r w:rsidR="00E40B56" w:rsidRPr="006C7474">
        <w:t xml:space="preserve"> </w:t>
      </w:r>
      <w:proofErr w:type="spellStart"/>
      <w:r w:rsidR="00E40B56" w:rsidRPr="006C7474">
        <w:t>тыс.руб</w:t>
      </w:r>
      <w:proofErr w:type="spellEnd"/>
      <w:r w:rsidR="00E40B56" w:rsidRPr="006C7474">
        <w:t xml:space="preserve">., что составляет </w:t>
      </w:r>
      <w:r w:rsidR="00553CC0">
        <w:t>96,8</w:t>
      </w:r>
      <w:r w:rsidR="00E40B56" w:rsidRPr="006C7474">
        <w:t>% к утвержденному годовому плану. В 20</w:t>
      </w:r>
      <w:r w:rsidR="00553CC0">
        <w:t>20</w:t>
      </w:r>
      <w:r w:rsidR="00E40B56" w:rsidRPr="006C7474">
        <w:t xml:space="preserve"> году поступило на </w:t>
      </w:r>
      <w:r w:rsidR="00553CC0">
        <w:t>381 172,1</w:t>
      </w:r>
      <w:r w:rsidR="00905284" w:rsidRPr="006C7474">
        <w:t xml:space="preserve"> </w:t>
      </w:r>
      <w:proofErr w:type="spellStart"/>
      <w:r w:rsidR="00905284" w:rsidRPr="006C7474">
        <w:t>тыс.руб</w:t>
      </w:r>
      <w:proofErr w:type="spellEnd"/>
      <w:r w:rsidR="00905284" w:rsidRPr="006C7474">
        <w:t>. больше, чем в 201</w:t>
      </w:r>
      <w:r w:rsidR="00553CC0">
        <w:t>9</w:t>
      </w:r>
      <w:r w:rsidR="00905284" w:rsidRPr="006C7474">
        <w:t xml:space="preserve"> году (факт 201</w:t>
      </w:r>
      <w:r w:rsidR="00553CC0">
        <w:t>9</w:t>
      </w:r>
      <w:r w:rsidR="00905284" w:rsidRPr="006C7474">
        <w:t xml:space="preserve"> года составил </w:t>
      </w:r>
      <w:r w:rsidR="00553CC0">
        <w:t>6 365 584,5</w:t>
      </w:r>
      <w:r w:rsidR="00905284" w:rsidRPr="006C7474">
        <w:t xml:space="preserve"> </w:t>
      </w:r>
      <w:proofErr w:type="spellStart"/>
      <w:r w:rsidR="00905284" w:rsidRPr="006C7474">
        <w:t>тыс.руб</w:t>
      </w:r>
      <w:proofErr w:type="spellEnd"/>
      <w:r w:rsidR="00905284" w:rsidRPr="006C7474">
        <w:t>.), в том числе налоговые доходы +</w:t>
      </w:r>
      <w:r w:rsidR="00553CC0">
        <w:t>18 002,2</w:t>
      </w:r>
      <w:r w:rsidR="00905284" w:rsidRPr="006C7474">
        <w:t xml:space="preserve"> </w:t>
      </w:r>
      <w:proofErr w:type="spellStart"/>
      <w:r w:rsidR="00905284" w:rsidRPr="006C7474">
        <w:t>тыс.руб</w:t>
      </w:r>
      <w:proofErr w:type="spellEnd"/>
      <w:r w:rsidR="00905284" w:rsidRPr="006C7474">
        <w:t xml:space="preserve">., неналоговые доходы </w:t>
      </w:r>
      <w:r w:rsidR="00553CC0">
        <w:t>-21 704,7</w:t>
      </w:r>
      <w:r w:rsidR="00905284" w:rsidRPr="006C7474">
        <w:t xml:space="preserve"> </w:t>
      </w:r>
      <w:proofErr w:type="spellStart"/>
      <w:r w:rsidR="00905284" w:rsidRPr="006C7474">
        <w:t>тыс.руб</w:t>
      </w:r>
      <w:proofErr w:type="spellEnd"/>
      <w:r w:rsidR="00905284" w:rsidRPr="006C7474">
        <w:t>. и безвозмездные поступления +</w:t>
      </w:r>
      <w:r w:rsidR="00553CC0">
        <w:t>384 874,6</w:t>
      </w:r>
      <w:r w:rsidR="00905284" w:rsidRPr="006C7474">
        <w:t xml:space="preserve"> </w:t>
      </w:r>
      <w:proofErr w:type="spellStart"/>
      <w:r w:rsidR="00905284" w:rsidRPr="006C7474">
        <w:t>тыс.руб</w:t>
      </w:r>
      <w:proofErr w:type="spellEnd"/>
      <w:r w:rsidR="00905284" w:rsidRPr="006C7474">
        <w:t>.</w:t>
      </w:r>
    </w:p>
    <w:p w:rsidR="00A659D6" w:rsidRPr="006C7474" w:rsidRDefault="00A659D6" w:rsidP="0033268A">
      <w:r w:rsidRPr="006C7474">
        <w:tab/>
        <w:t>Расходная часть бюджета Гатчинского муниципального района на 20</w:t>
      </w:r>
      <w:r w:rsidR="004E2873">
        <w:t>20</w:t>
      </w:r>
      <w:r w:rsidRPr="006C7474">
        <w:t xml:space="preserve"> год утверждена в сумме </w:t>
      </w:r>
      <w:r w:rsidR="004E2873">
        <w:t>7 055 980,3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(первоначальный бюджет составлял </w:t>
      </w:r>
      <w:r w:rsidR="004E2873">
        <w:t>6 631 684,9</w:t>
      </w:r>
      <w:r w:rsidR="0081787F" w:rsidRPr="006C7474">
        <w:t xml:space="preserve"> </w:t>
      </w:r>
      <w:proofErr w:type="spellStart"/>
      <w:r w:rsidR="0081787F" w:rsidRPr="006C7474">
        <w:t>тыс.руб</w:t>
      </w:r>
      <w:proofErr w:type="spellEnd"/>
      <w:r w:rsidR="0081787F" w:rsidRPr="006C7474">
        <w:t>.). Исполнение за 20</w:t>
      </w:r>
      <w:r w:rsidR="004E2873">
        <w:t>20</w:t>
      </w:r>
      <w:r w:rsidR="0081787F" w:rsidRPr="006C7474">
        <w:t xml:space="preserve"> год составляет </w:t>
      </w:r>
      <w:r w:rsidR="004E2873">
        <w:t>6 793 725,5</w:t>
      </w:r>
      <w:r w:rsidR="0081787F" w:rsidRPr="006C7474">
        <w:t xml:space="preserve"> </w:t>
      </w:r>
      <w:proofErr w:type="spellStart"/>
      <w:r w:rsidR="0081787F" w:rsidRPr="006C7474">
        <w:t>тыс.руб</w:t>
      </w:r>
      <w:proofErr w:type="spellEnd"/>
      <w:r w:rsidR="0081787F" w:rsidRPr="006C7474">
        <w:t xml:space="preserve">. или </w:t>
      </w:r>
      <w:r w:rsidR="004E2873">
        <w:t>96,3</w:t>
      </w:r>
      <w:r w:rsidR="0081787F" w:rsidRPr="006C7474">
        <w:t>% к уточненному годовому плану (за 201</w:t>
      </w:r>
      <w:r w:rsidR="004E2873">
        <w:t>9</w:t>
      </w:r>
      <w:r w:rsidR="0081787F" w:rsidRPr="006C7474">
        <w:t xml:space="preserve"> год исполнение составило </w:t>
      </w:r>
      <w:r w:rsidR="004E2873">
        <w:t>6 278 455,8</w:t>
      </w:r>
      <w:r w:rsidR="0081787F" w:rsidRPr="006C7474">
        <w:t xml:space="preserve"> </w:t>
      </w:r>
      <w:proofErr w:type="spellStart"/>
      <w:r w:rsidR="0081787F" w:rsidRPr="006C7474">
        <w:t>тыс.руб</w:t>
      </w:r>
      <w:proofErr w:type="spellEnd"/>
      <w:r w:rsidR="0081787F" w:rsidRPr="006C7474">
        <w:t>. или 98,</w:t>
      </w:r>
      <w:r w:rsidR="004E2873">
        <w:t>1</w:t>
      </w:r>
      <w:r w:rsidR="0081787F" w:rsidRPr="006C7474">
        <w:t>% к уточненному годовому плану прошлого года).</w:t>
      </w:r>
    </w:p>
    <w:p w:rsidR="0081787F" w:rsidRPr="006C7474" w:rsidRDefault="0081787F" w:rsidP="0033268A">
      <w:r w:rsidRPr="006C7474">
        <w:tab/>
        <w:t>Бюджет Гатчинского муниципального района за 20</w:t>
      </w:r>
      <w:r w:rsidR="004E2873">
        <w:t>20</w:t>
      </w:r>
      <w:r w:rsidRPr="006C7474">
        <w:t xml:space="preserve"> год исполнен с </w:t>
      </w:r>
      <w:r w:rsidR="004E2873">
        <w:t>де</w:t>
      </w:r>
      <w:r w:rsidR="006A5053" w:rsidRPr="006C7474">
        <w:t>фицитом</w:t>
      </w:r>
      <w:r w:rsidRPr="006C7474">
        <w:t xml:space="preserve"> в сумме </w:t>
      </w:r>
      <w:r w:rsidR="004E2873">
        <w:t>-46 968,9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За аналогичный период прошлого года бюджет исполнен с </w:t>
      </w:r>
      <w:r w:rsidR="004E2873">
        <w:t>про</w:t>
      </w:r>
      <w:r w:rsidRPr="006C7474">
        <w:t xml:space="preserve">фицитом в сумме </w:t>
      </w:r>
      <w:r w:rsidR="004E2873">
        <w:t>+87 128,6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81787F" w:rsidRPr="006C7474" w:rsidRDefault="0081787F" w:rsidP="0033268A">
      <w:r w:rsidRPr="006C7474">
        <w:tab/>
        <w:t>Основные показатели исполнения бюджета Гатчинского муниципального района за 20</w:t>
      </w:r>
      <w:r w:rsidR="004E2873">
        <w:t>20</w:t>
      </w:r>
      <w:r w:rsidRPr="006C7474">
        <w:t xml:space="preserve"> год отражены в приложениях к решению:</w:t>
      </w:r>
    </w:p>
    <w:p w:rsidR="0081787F" w:rsidRDefault="00580607" w:rsidP="0033268A">
      <w:r w:rsidRPr="006C7474">
        <w:tab/>
      </w:r>
      <w:r w:rsidR="0081787F" w:rsidRPr="006C7474">
        <w:t>Приложение 1. Источники финансирования дефицита бюджета Гатчинского муниципального района по кодам классификации источников</w:t>
      </w:r>
      <w:r w:rsidR="0081787F">
        <w:t xml:space="preserve"> финансирования дефицитов бюджетов за 20</w:t>
      </w:r>
      <w:r w:rsidR="004E2873">
        <w:t>20</w:t>
      </w:r>
      <w:r w:rsidR="0081787F">
        <w:t xml:space="preserve"> год;</w:t>
      </w:r>
    </w:p>
    <w:p w:rsidR="0081787F" w:rsidRDefault="00580607" w:rsidP="0033268A">
      <w:r>
        <w:tab/>
      </w:r>
      <w:r w:rsidR="0081787F">
        <w:t>Приложение 2. Доходы бюджета Гатчинского муниципального района за 20</w:t>
      </w:r>
      <w:r w:rsidR="004E2873">
        <w:t>20</w:t>
      </w:r>
      <w:r w:rsidR="0081787F">
        <w:t xml:space="preserve"> год по кодам классификации доходов бюджета;</w:t>
      </w:r>
    </w:p>
    <w:p w:rsidR="0081787F" w:rsidRDefault="00580607" w:rsidP="0033268A">
      <w:r>
        <w:tab/>
      </w:r>
      <w:r w:rsidR="002B3F8E">
        <w:t>Приложение 3. Безвозмездные поступления, получаемые из других бюджетов в бюджет Гатчинского муниципального района за 20</w:t>
      </w:r>
      <w:r w:rsidR="004E2873">
        <w:t>20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4. Расходы бюджета Гатчинского муниципального района по разделам и подразделам за 20</w:t>
      </w:r>
      <w:r w:rsidR="004E2873">
        <w:t>20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5. Исполнение бюджетных ассигнований на реализацию муниципальных программ Гатчинского муниципального района за 20</w:t>
      </w:r>
      <w:r w:rsidR="004E2873">
        <w:t>20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6. Исполнение ведомственной структуры расходов бюджета Гатчинского муниципального района за 20</w:t>
      </w:r>
      <w:r w:rsidR="004E2873">
        <w:t>20</w:t>
      </w:r>
      <w:r w:rsidR="002B3F8E">
        <w:t xml:space="preserve"> год по разделам, подразделам, целевым статьям и видам расходов классификации расходов бюджетов Российской Федерации;</w:t>
      </w:r>
    </w:p>
    <w:p w:rsidR="002B3F8E" w:rsidRDefault="00580607" w:rsidP="0033268A">
      <w:r>
        <w:tab/>
      </w:r>
      <w:r w:rsidR="002B3F8E">
        <w:t xml:space="preserve">Приложение 7. Сведения о численности муниципальных служащих органов местного самоуправления, работников муниципальных учреждений </w:t>
      </w:r>
      <w:r w:rsidR="002B3F8E">
        <w:lastRenderedPageBreak/>
        <w:t>и фактических расходах на оплату их труда по Гатчинскому муниципальному району за 20</w:t>
      </w:r>
      <w:r w:rsidR="004E2873">
        <w:t>20 год;</w:t>
      </w:r>
    </w:p>
    <w:p w:rsidR="004E2873" w:rsidRDefault="004E2873" w:rsidP="0033268A">
      <w:r>
        <w:tab/>
      </w:r>
      <w:r w:rsidRPr="004E2873">
        <w:t>Приложение 8. Отчет об исполнении средств резервного фонда администрации Гатчинского муниципального района за 2020 год.</w:t>
      </w:r>
    </w:p>
    <w:p w:rsidR="002B3F8E" w:rsidRDefault="002B3F8E" w:rsidP="0033268A"/>
    <w:p w:rsidR="006E4ED4" w:rsidRPr="000714C9" w:rsidRDefault="006E4ED4" w:rsidP="006E4ED4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6E4ED4" w:rsidRPr="000714C9" w:rsidRDefault="006E4ED4" w:rsidP="006E4ED4">
      <w:pPr>
        <w:jc w:val="center"/>
        <w:rPr>
          <w:b/>
        </w:rPr>
      </w:pPr>
      <w:r w:rsidRPr="000714C9">
        <w:rPr>
          <w:b/>
        </w:rPr>
        <w:t>Гатчинско</w:t>
      </w:r>
      <w:r>
        <w:rPr>
          <w:b/>
        </w:rPr>
        <w:t>го муниципального района за 2020</w:t>
      </w:r>
      <w:r w:rsidRPr="000714C9">
        <w:rPr>
          <w:b/>
        </w:rPr>
        <w:t xml:space="preserve"> год</w:t>
      </w:r>
    </w:p>
    <w:p w:rsidR="006E4ED4" w:rsidRDefault="006E4ED4" w:rsidP="006E4ED4">
      <w:pPr>
        <w:ind w:firstLine="567"/>
        <w:rPr>
          <w:rFonts w:eastAsia="Calibri" w:cs="Times New Roman"/>
          <w:szCs w:val="28"/>
        </w:rPr>
      </w:pPr>
    </w:p>
    <w:p w:rsidR="006E4ED4" w:rsidRPr="00592E37" w:rsidRDefault="006E4ED4" w:rsidP="006E4ED4">
      <w:pPr>
        <w:pStyle w:val="a7"/>
        <w:ind w:firstLine="709"/>
      </w:pPr>
      <w:r w:rsidRPr="00592E37">
        <w:t>По итогам исполнения бюджета Гатчинского муниципального района по состоянию на отчетную дату: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Бюджетные назначения по </w:t>
      </w:r>
      <w:r>
        <w:t xml:space="preserve">налоговым и неналоговым </w:t>
      </w:r>
      <w:r w:rsidRPr="00592E37">
        <w:t>доходам бюджета Гатчинского муниципального района на 20</w:t>
      </w:r>
      <w:r>
        <w:t>20</w:t>
      </w:r>
      <w:r w:rsidRPr="00592E37">
        <w:t xml:space="preserve"> год составляют – </w:t>
      </w:r>
      <w:r>
        <w:t>2 576 591,2</w:t>
      </w:r>
      <w:r w:rsidRPr="00592E37">
        <w:t xml:space="preserve"> тыс. руб., в том числе: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– по налоговым доходам – </w:t>
      </w:r>
      <w:r>
        <w:t>2 216 913,8</w:t>
      </w:r>
      <w:r w:rsidRPr="00592E37">
        <w:t xml:space="preserve"> тыс. руб. (</w:t>
      </w:r>
      <w:r>
        <w:t>86,0</w:t>
      </w:r>
      <w:r w:rsidRPr="00592E37">
        <w:t xml:space="preserve"> % от общей суммы), 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– по неналоговым доходам – </w:t>
      </w:r>
      <w:r>
        <w:t>359 677,4</w:t>
      </w:r>
      <w:r w:rsidRPr="00592E37">
        <w:t xml:space="preserve"> тыс. руб. (</w:t>
      </w:r>
      <w:r>
        <w:t>14,0</w:t>
      </w:r>
      <w:r w:rsidRPr="00592E37">
        <w:t xml:space="preserve"> % от общей суммы).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За отчетный период в бюджет поступило – </w:t>
      </w:r>
      <w:r>
        <w:t>2 462 704,3</w:t>
      </w:r>
      <w:r w:rsidRPr="00592E37">
        <w:t xml:space="preserve"> тыс. руб. (</w:t>
      </w:r>
      <w:r>
        <w:t>95,6</w:t>
      </w:r>
      <w:r w:rsidRPr="00592E37">
        <w:t xml:space="preserve"> % от бюджетных назначений на 20</w:t>
      </w:r>
      <w:r>
        <w:t>20</w:t>
      </w:r>
      <w:r w:rsidRPr="00592E37">
        <w:t xml:space="preserve"> год), в том числе: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– по налоговым доходам – </w:t>
      </w:r>
      <w:r>
        <w:t>2 121 489,8</w:t>
      </w:r>
      <w:r w:rsidRPr="00592E37">
        <w:t xml:space="preserve"> тыс. руб. (</w:t>
      </w:r>
      <w:r>
        <w:t xml:space="preserve">95,7 </w:t>
      </w:r>
      <w:r w:rsidRPr="00592E37">
        <w:t>% от бюджетных назначений на 20</w:t>
      </w:r>
      <w:r>
        <w:t>20</w:t>
      </w:r>
      <w:r w:rsidRPr="00592E37">
        <w:t xml:space="preserve"> год), 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– по неналоговым доходам – </w:t>
      </w:r>
      <w:r>
        <w:t>341 214,5</w:t>
      </w:r>
      <w:r w:rsidRPr="00592E37">
        <w:t xml:space="preserve"> тыс. руб. (</w:t>
      </w:r>
      <w:r>
        <w:t xml:space="preserve">94,9 </w:t>
      </w:r>
      <w:r w:rsidRPr="00592E37">
        <w:t>% от бюджетных назначений на 20</w:t>
      </w:r>
      <w:r>
        <w:t>20</w:t>
      </w:r>
      <w:r w:rsidRPr="00592E37">
        <w:t xml:space="preserve"> год).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По сравнению с АППГ поступление налоговых и неналоговых доходов </w:t>
      </w:r>
      <w:r>
        <w:t>уменьшилось</w:t>
      </w:r>
      <w:r w:rsidRPr="00592E37">
        <w:t xml:space="preserve"> на </w:t>
      </w:r>
      <w:r>
        <w:t>3 702,5</w:t>
      </w:r>
      <w:r w:rsidRPr="00592E37">
        <w:t xml:space="preserve"> тыс. руб., или на </w:t>
      </w:r>
      <w:r>
        <w:t>0,2</w:t>
      </w:r>
      <w:r w:rsidRPr="00592E37">
        <w:t xml:space="preserve"> %, в том числе:</w:t>
      </w:r>
    </w:p>
    <w:p w:rsidR="006E4ED4" w:rsidRPr="00592E37" w:rsidRDefault="006E4ED4" w:rsidP="006E4ED4">
      <w:pPr>
        <w:pStyle w:val="a7"/>
        <w:ind w:firstLine="709"/>
      </w:pPr>
      <w:r w:rsidRPr="00592E37">
        <w:t>– по налоговым доходам</w:t>
      </w:r>
      <w:r>
        <w:t xml:space="preserve"> увеличилось</w:t>
      </w:r>
      <w:r w:rsidRPr="00592E37">
        <w:t xml:space="preserve"> – на </w:t>
      </w:r>
      <w:r>
        <w:t xml:space="preserve">18 002,2 </w:t>
      </w:r>
      <w:r w:rsidRPr="00592E37">
        <w:t>тыс. руб. (</w:t>
      </w:r>
      <w:r>
        <w:t>0,9</w:t>
      </w:r>
      <w:r w:rsidRPr="00592E37">
        <w:t xml:space="preserve"> %), </w:t>
      </w:r>
    </w:p>
    <w:p w:rsidR="006E4ED4" w:rsidRPr="00592E37" w:rsidRDefault="006E4ED4" w:rsidP="006E4ED4">
      <w:pPr>
        <w:pStyle w:val="a7"/>
        <w:ind w:firstLine="709"/>
      </w:pPr>
      <w:r>
        <w:t xml:space="preserve">– </w:t>
      </w:r>
      <w:r w:rsidRPr="00592E37">
        <w:t>по неналоговым доходам</w:t>
      </w:r>
      <w:r>
        <w:t xml:space="preserve"> уменьшилось</w:t>
      </w:r>
      <w:r w:rsidRPr="00592E37">
        <w:t xml:space="preserve"> </w:t>
      </w:r>
      <w:r>
        <w:t xml:space="preserve">- </w:t>
      </w:r>
      <w:r w:rsidRPr="00592E37">
        <w:t xml:space="preserve">на </w:t>
      </w:r>
      <w:r>
        <w:t>21 704,7</w:t>
      </w:r>
      <w:r w:rsidRPr="00592E37">
        <w:t xml:space="preserve"> тыс. руб. (</w:t>
      </w:r>
      <w:r>
        <w:t xml:space="preserve">6,0 </w:t>
      </w:r>
      <w:r w:rsidRPr="00592E37">
        <w:t>%).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0,9</w:t>
      </w:r>
      <w:r w:rsidRPr="00592E37">
        <w:t xml:space="preserve"> %.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14,7</w:t>
      </w:r>
      <w:r w:rsidRPr="00592E37">
        <w:t xml:space="preserve"> % до </w:t>
      </w:r>
      <w:r>
        <w:t>13,8</w:t>
      </w:r>
      <w:r w:rsidRPr="00592E37">
        <w:t xml:space="preserve"> %. </w:t>
      </w:r>
    </w:p>
    <w:p w:rsidR="006E4ED4" w:rsidRPr="00592E37" w:rsidRDefault="006E4ED4" w:rsidP="006E4ED4">
      <w:pPr>
        <w:pStyle w:val="a7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- налог на доходы физических лиц – </w:t>
      </w:r>
      <w:r>
        <w:t>57,1</w:t>
      </w:r>
      <w:r w:rsidRPr="00592E37">
        <w:t xml:space="preserve"> %, 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- налоги на совокупный доход – </w:t>
      </w:r>
      <w:r>
        <w:t>27,7</w:t>
      </w:r>
      <w:r w:rsidRPr="00592E37">
        <w:t xml:space="preserve"> %,</w:t>
      </w:r>
    </w:p>
    <w:p w:rsidR="006E4ED4" w:rsidRDefault="006E4ED4" w:rsidP="006E4ED4">
      <w:pPr>
        <w:pStyle w:val="a7"/>
        <w:ind w:firstLine="709"/>
      </w:pPr>
      <w:r w:rsidRPr="00592E37">
        <w:t xml:space="preserve">- доходы от использования имущества – </w:t>
      </w:r>
      <w:r>
        <w:t>6,2</w:t>
      </w:r>
      <w:r w:rsidRPr="00592E37">
        <w:t xml:space="preserve"> </w:t>
      </w:r>
      <w:r>
        <w:t>%</w:t>
      </w:r>
    </w:p>
    <w:p w:rsidR="006E4ED4" w:rsidRPr="00592E37" w:rsidRDefault="006E4ED4" w:rsidP="006E4ED4">
      <w:pPr>
        <w:pStyle w:val="a7"/>
        <w:ind w:firstLine="709"/>
        <w:rPr>
          <w:bCs/>
          <w:u w:val="single"/>
        </w:rPr>
      </w:pPr>
    </w:p>
    <w:p w:rsidR="006E4ED4" w:rsidRPr="00592E37" w:rsidRDefault="006E4ED4" w:rsidP="006E4ED4">
      <w:pPr>
        <w:pStyle w:val="a7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6E4ED4" w:rsidRPr="00F03822" w:rsidRDefault="006E4ED4" w:rsidP="006E4ED4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6E4ED4" w:rsidRPr="00F03822" w:rsidRDefault="006E4ED4" w:rsidP="006E4ED4">
      <w:pPr>
        <w:pStyle w:val="a7"/>
        <w:ind w:firstLine="709"/>
      </w:pPr>
      <w:r w:rsidRPr="00F03822">
        <w:t xml:space="preserve">- налог на доходы физических лиц – </w:t>
      </w:r>
      <w:r>
        <w:t>66,2</w:t>
      </w:r>
      <w:r w:rsidRPr="00F03822">
        <w:t xml:space="preserve"> %, </w:t>
      </w:r>
    </w:p>
    <w:p w:rsidR="006E4ED4" w:rsidRDefault="006E4ED4" w:rsidP="006E4ED4">
      <w:pPr>
        <w:pStyle w:val="a7"/>
        <w:ind w:firstLine="709"/>
        <w:rPr>
          <w:u w:val="single"/>
        </w:rPr>
      </w:pPr>
      <w:r w:rsidRPr="00F03822">
        <w:t xml:space="preserve">- упрощенная система налогообложения – </w:t>
      </w:r>
      <w:r>
        <w:t>28,8 %.</w:t>
      </w:r>
    </w:p>
    <w:p w:rsidR="006E4ED4" w:rsidRDefault="006E4ED4" w:rsidP="006E4ED4">
      <w:pPr>
        <w:pStyle w:val="a7"/>
        <w:ind w:firstLine="709"/>
        <w:jc w:val="center"/>
        <w:rPr>
          <w:u w:val="single"/>
        </w:rPr>
      </w:pPr>
    </w:p>
    <w:p w:rsidR="006E4ED4" w:rsidRDefault="006E4ED4" w:rsidP="006E4ED4">
      <w:pPr>
        <w:pStyle w:val="a7"/>
        <w:ind w:firstLine="709"/>
        <w:jc w:val="center"/>
        <w:rPr>
          <w:u w:val="single"/>
        </w:rPr>
      </w:pPr>
      <w:r w:rsidRPr="003F48FD">
        <w:rPr>
          <w:u w:val="single"/>
        </w:rPr>
        <w:t>Налог на доходы физических лиц</w:t>
      </w:r>
    </w:p>
    <w:p w:rsidR="006E4ED4" w:rsidRPr="003F48FD" w:rsidRDefault="006E4ED4" w:rsidP="006E4ED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lastRenderedPageBreak/>
        <w:t>Бюджетные назначения на 20</w:t>
      </w:r>
      <w:r>
        <w:rPr>
          <w:rFonts w:cs="Times New Roman"/>
          <w:szCs w:val="28"/>
        </w:rPr>
        <w:t>20</w:t>
      </w:r>
      <w:r w:rsidRPr="003F48FD">
        <w:rPr>
          <w:rFonts w:cs="Times New Roman"/>
          <w:szCs w:val="28"/>
        </w:rPr>
        <w:t xml:space="preserve"> год по НДФЛ составляют – </w:t>
      </w:r>
      <w:r>
        <w:rPr>
          <w:rFonts w:cs="Times New Roman"/>
          <w:szCs w:val="28"/>
        </w:rPr>
        <w:t>1 460 441,3</w:t>
      </w:r>
      <w:r w:rsidRPr="003F48FD">
        <w:rPr>
          <w:rFonts w:cs="Times New Roman"/>
          <w:szCs w:val="28"/>
        </w:rPr>
        <w:t xml:space="preserve"> тыс. руб.</w:t>
      </w:r>
    </w:p>
    <w:p w:rsidR="006E4ED4" w:rsidRPr="003F48FD" w:rsidRDefault="006E4ED4" w:rsidP="006E4ED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1 404 866,5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96,2</w:t>
      </w:r>
      <w:r w:rsidRPr="003F48FD">
        <w:rPr>
          <w:rFonts w:cs="Times New Roman"/>
          <w:szCs w:val="28"/>
        </w:rPr>
        <w:t>% от бюджетных назначений на 20</w:t>
      </w:r>
      <w:r>
        <w:rPr>
          <w:rFonts w:cs="Times New Roman"/>
          <w:szCs w:val="28"/>
        </w:rPr>
        <w:t>20</w:t>
      </w:r>
      <w:r w:rsidRPr="003F48FD">
        <w:rPr>
          <w:rFonts w:cs="Times New Roman"/>
          <w:szCs w:val="28"/>
        </w:rPr>
        <w:t xml:space="preserve"> год).</w:t>
      </w:r>
    </w:p>
    <w:p w:rsidR="006E4ED4" w:rsidRPr="007F2AA3" w:rsidRDefault="006E4ED4" w:rsidP="006E4ED4">
      <w:pPr>
        <w:ind w:firstLine="709"/>
        <w:rPr>
          <w:rFonts w:cs="Times New Roman"/>
          <w:szCs w:val="28"/>
        </w:rPr>
      </w:pPr>
      <w:r w:rsidRPr="007F2AA3">
        <w:rPr>
          <w:rFonts w:cs="Times New Roman"/>
          <w:szCs w:val="28"/>
        </w:rPr>
        <w:t>К крупным плательщикам НДФЛ относятся:</w:t>
      </w:r>
      <w:r>
        <w:rPr>
          <w:rFonts w:cs="Times New Roman"/>
          <w:szCs w:val="28"/>
        </w:rPr>
        <w:t xml:space="preserve"> НИЦ «Курчатовский институт – ПИЯФ», АО «218 АРЗ», ОАО Завод «Буревестник», АО «</w:t>
      </w:r>
      <w:proofErr w:type="spellStart"/>
      <w:r>
        <w:rPr>
          <w:rFonts w:cs="Times New Roman"/>
          <w:szCs w:val="28"/>
        </w:rPr>
        <w:t>Кнауф-Петроборд</w:t>
      </w:r>
      <w:proofErr w:type="spellEnd"/>
      <w:r>
        <w:rPr>
          <w:rFonts w:cs="Times New Roman"/>
          <w:szCs w:val="28"/>
        </w:rPr>
        <w:t xml:space="preserve">», ООО «ССК </w:t>
      </w:r>
      <w:proofErr w:type="spellStart"/>
      <w:r>
        <w:rPr>
          <w:rFonts w:cs="Times New Roman"/>
          <w:szCs w:val="28"/>
        </w:rPr>
        <w:t>Газрегион</w:t>
      </w:r>
      <w:proofErr w:type="spellEnd"/>
      <w:r>
        <w:rPr>
          <w:rFonts w:cs="Times New Roman"/>
          <w:szCs w:val="28"/>
        </w:rPr>
        <w:t>», АО «</w:t>
      </w:r>
      <w:proofErr w:type="spellStart"/>
      <w:r>
        <w:rPr>
          <w:rFonts w:cs="Times New Roman"/>
          <w:szCs w:val="28"/>
        </w:rPr>
        <w:t>Ленгазспецстрой</w:t>
      </w:r>
      <w:proofErr w:type="spellEnd"/>
      <w:r>
        <w:rPr>
          <w:rFonts w:cs="Times New Roman"/>
          <w:szCs w:val="28"/>
        </w:rPr>
        <w:t xml:space="preserve">», СПб ГБУЗ «Больница </w:t>
      </w:r>
      <w:proofErr w:type="spellStart"/>
      <w:r>
        <w:rPr>
          <w:rFonts w:cs="Times New Roman"/>
          <w:szCs w:val="28"/>
        </w:rPr>
        <w:t>им.П.П.Кащенко</w:t>
      </w:r>
      <w:proofErr w:type="spellEnd"/>
      <w:r>
        <w:rPr>
          <w:rFonts w:cs="Times New Roman"/>
          <w:szCs w:val="28"/>
        </w:rPr>
        <w:t>», ООО «ФКБИ», ООО «Новый Свет-ЭКО».</w:t>
      </w:r>
    </w:p>
    <w:p w:rsidR="006E4ED4" w:rsidRPr="00223C5D" w:rsidRDefault="006E4ED4" w:rsidP="006E4ED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По сравнению с АППГ поступление НДФЛ </w:t>
      </w:r>
      <w:r>
        <w:rPr>
          <w:rFonts w:cs="Times New Roman"/>
          <w:szCs w:val="28"/>
        </w:rPr>
        <w:t>увеличилось</w:t>
      </w:r>
      <w:r w:rsidRPr="003F48FD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10 695,5</w:t>
      </w:r>
      <w:r w:rsidRPr="003F48F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0,8</w:t>
      </w:r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%. </w:t>
      </w:r>
    </w:p>
    <w:p w:rsidR="006E4ED4" w:rsidRPr="00223C5D" w:rsidRDefault="006E4ED4" w:rsidP="006E4ED4">
      <w:pPr>
        <w:ind w:firstLine="709"/>
        <w:rPr>
          <w:rFonts w:cs="Times New Roman"/>
          <w:szCs w:val="28"/>
        </w:rPr>
      </w:pPr>
    </w:p>
    <w:p w:rsidR="006E4ED4" w:rsidRDefault="006E4ED4" w:rsidP="006E4ED4">
      <w:pPr>
        <w:pStyle w:val="2"/>
        <w:ind w:firstLine="0"/>
        <w:jc w:val="center"/>
        <w:rPr>
          <w:bCs/>
          <w:u w:val="single"/>
        </w:rPr>
      </w:pPr>
      <w:r w:rsidRPr="003F48FD">
        <w:rPr>
          <w:bCs/>
          <w:u w:val="single"/>
        </w:rPr>
        <w:t>Акцизы по подакцизным товарам (продукции), производимым на</w:t>
      </w:r>
      <w:r w:rsidRPr="00592E37">
        <w:rPr>
          <w:bCs/>
          <w:u w:val="single"/>
        </w:rPr>
        <w:t xml:space="preserve"> территории Российской Федерации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7 070,0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7 089,5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100,3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год).</w:t>
      </w:r>
    </w:p>
    <w:p w:rsidR="006E4ED4" w:rsidRDefault="006E4ED4" w:rsidP="006E4ED4">
      <w:pPr>
        <w:ind w:firstLine="709"/>
        <w:rPr>
          <w:bCs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proofErr w:type="gramStart"/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126,3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1,8 %.</w:t>
      </w:r>
      <w:r>
        <w:rPr>
          <w:bCs/>
          <w:u w:val="single"/>
        </w:rPr>
        <w:t xml:space="preserve"> </w:t>
      </w:r>
    </w:p>
    <w:p w:rsidR="006E4ED4" w:rsidRDefault="006E4ED4" w:rsidP="006E4ED4">
      <w:pPr>
        <w:pStyle w:val="2"/>
        <w:rPr>
          <w:bCs/>
          <w:u w:val="single"/>
        </w:rPr>
      </w:pPr>
    </w:p>
    <w:p w:rsidR="006E4ED4" w:rsidRDefault="006E4ED4" w:rsidP="006E4ED4">
      <w:pPr>
        <w:pStyle w:val="2"/>
        <w:jc w:val="center"/>
        <w:rPr>
          <w:bCs/>
          <w:u w:val="single"/>
        </w:rPr>
      </w:pPr>
      <w:r w:rsidRPr="00082FAD">
        <w:rPr>
          <w:bCs/>
          <w:u w:val="single"/>
        </w:rPr>
        <w:t xml:space="preserve">Налоги на совокупный доход 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716 372,5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682 096,3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95,2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970D92">
        <w:rPr>
          <w:rFonts w:cs="Times New Roman"/>
          <w:szCs w:val="28"/>
        </w:rPr>
        <w:t xml:space="preserve">К крупным плательщикам относятся: </w:t>
      </w:r>
      <w:r w:rsidRPr="00970D92">
        <w:rPr>
          <w:rFonts w:cs="Times New Roman"/>
          <w:bCs/>
          <w:szCs w:val="28"/>
        </w:rPr>
        <w:t>ООО «Меди</w:t>
      </w:r>
      <w:r>
        <w:rPr>
          <w:rFonts w:cs="Times New Roman"/>
          <w:bCs/>
          <w:szCs w:val="28"/>
        </w:rPr>
        <w:t xml:space="preserve"> Плюс», ООО «ПК Фирма Астра-Ореол», АНО «Медико-Социальный Центр», ООО «Темп», ООО «Муслим-1», ООО «Карат».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13 304,1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2,0 %.</w:t>
      </w:r>
    </w:p>
    <w:p w:rsidR="006E4ED4" w:rsidRDefault="006E4ED4" w:rsidP="006E4ED4">
      <w:pPr>
        <w:pStyle w:val="2"/>
        <w:rPr>
          <w:rFonts w:eastAsiaTheme="minorEastAsia"/>
        </w:rPr>
      </w:pPr>
    </w:p>
    <w:p w:rsidR="006E4ED4" w:rsidRDefault="006E4ED4" w:rsidP="006E4ED4">
      <w:pPr>
        <w:pStyle w:val="2"/>
        <w:ind w:firstLine="0"/>
        <w:jc w:val="center"/>
        <w:rPr>
          <w:bCs/>
          <w:u w:val="single"/>
        </w:rPr>
      </w:pPr>
      <w:r w:rsidRPr="00496BE7">
        <w:rPr>
          <w:bCs/>
          <w:u w:val="single"/>
        </w:rPr>
        <w:t xml:space="preserve">Единый сельскохозяйственный налог 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3 263,8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3 263,8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год).</w:t>
      </w:r>
    </w:p>
    <w:p w:rsidR="006E4ED4" w:rsidRPr="00666344" w:rsidRDefault="006E4ED4" w:rsidP="006E4ED4">
      <w:pPr>
        <w:ind w:firstLine="709"/>
        <w:rPr>
          <w:rFonts w:cs="Times New Roman"/>
          <w:szCs w:val="28"/>
        </w:rPr>
      </w:pPr>
      <w:r w:rsidRPr="0057190A">
        <w:rPr>
          <w:rFonts w:cs="Times New Roman"/>
          <w:szCs w:val="28"/>
        </w:rPr>
        <w:t xml:space="preserve">К крупным плательщикам относятся: ООО «БАЛТРЫБКОМП» основной вид деятельности - рыболовство ЗАО «Искра» основной вид деятельности - </w:t>
      </w:r>
      <w:r w:rsidRPr="0057190A">
        <w:rPr>
          <w:rStyle w:val="company-infotext"/>
          <w:rFonts w:cs="Times New Roman"/>
          <w:szCs w:val="28"/>
        </w:rPr>
        <w:t xml:space="preserve">разведение молочного крупного рогатого скота, производство сырого молока; ООО «Славянка М» </w:t>
      </w:r>
      <w:r w:rsidRPr="0057190A">
        <w:rPr>
          <w:rFonts w:cs="Times New Roman"/>
          <w:szCs w:val="28"/>
        </w:rPr>
        <w:t xml:space="preserve">основной вид деятельности - </w:t>
      </w:r>
      <w:r w:rsidRPr="0057190A">
        <w:rPr>
          <w:rStyle w:val="company-infotext"/>
          <w:rFonts w:cs="Times New Roman"/>
          <w:szCs w:val="28"/>
        </w:rPr>
        <w:t>выращивание зерновых</w:t>
      </w:r>
      <w:r w:rsidRPr="00D444B9">
        <w:rPr>
          <w:rStyle w:val="company-infotext"/>
          <w:rFonts w:cs="Times New Roman"/>
          <w:szCs w:val="28"/>
        </w:rPr>
        <w:t xml:space="preserve"> культур.</w:t>
      </w:r>
    </w:p>
    <w:p w:rsidR="006E4ED4" w:rsidRPr="008E2C9C" w:rsidRDefault="006E4ED4" w:rsidP="006E4ED4">
      <w:pPr>
        <w:ind w:firstLine="709"/>
        <w:rPr>
          <w:bCs/>
          <w:u w:val="single"/>
        </w:rPr>
      </w:pPr>
      <w:r w:rsidRPr="0057190A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1 794,6</w:t>
      </w:r>
      <w:r w:rsidRPr="0057190A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122,2</w:t>
      </w:r>
      <w:r w:rsidRPr="0057190A">
        <w:rPr>
          <w:rFonts w:cs="Times New Roman"/>
          <w:szCs w:val="28"/>
        </w:rPr>
        <w:t>%, что вызвано: расширением сельскохозяйственной продукции.</w:t>
      </w:r>
      <w:r w:rsidRPr="008E2C9C">
        <w:rPr>
          <w:rFonts w:cs="Times New Roman"/>
          <w:szCs w:val="28"/>
        </w:rPr>
        <w:t xml:space="preserve"> </w:t>
      </w:r>
    </w:p>
    <w:p w:rsidR="006E4ED4" w:rsidRPr="00E442A0" w:rsidRDefault="006E4ED4" w:rsidP="006E4ED4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6E4ED4" w:rsidRDefault="006E4ED4" w:rsidP="006E4ED4">
      <w:pPr>
        <w:pStyle w:val="3"/>
        <w:spacing w:after="0"/>
        <w:ind w:left="0" w:firstLine="0"/>
        <w:jc w:val="center"/>
        <w:rPr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lastRenderedPageBreak/>
        <w:t>Государственная пошлина</w:t>
      </w:r>
    </w:p>
    <w:p w:rsidR="006E4ED4" w:rsidRPr="001E0DDC" w:rsidRDefault="006E4ED4" w:rsidP="006E4ED4">
      <w:pPr>
        <w:pStyle w:val="3"/>
        <w:spacing w:after="0"/>
        <w:ind w:left="0"/>
        <w:rPr>
          <w:bCs/>
          <w:sz w:val="28"/>
          <w:szCs w:val="28"/>
          <w:u w:val="single"/>
        </w:rPr>
      </w:pPr>
      <w:r w:rsidRPr="00592E37">
        <w:rPr>
          <w:sz w:val="28"/>
          <w:szCs w:val="28"/>
        </w:rPr>
        <w:t>Бюджетные назначения на 20</w:t>
      </w:r>
      <w:r>
        <w:rPr>
          <w:sz w:val="28"/>
          <w:szCs w:val="28"/>
        </w:rPr>
        <w:t>20</w:t>
      </w:r>
      <w:r w:rsidRPr="00592E37">
        <w:rPr>
          <w:sz w:val="28"/>
          <w:szCs w:val="28"/>
        </w:rPr>
        <w:t xml:space="preserve"> год по госпошлине составляют –</w:t>
      </w:r>
      <w:r>
        <w:rPr>
          <w:sz w:val="28"/>
          <w:szCs w:val="28"/>
        </w:rPr>
        <w:t xml:space="preserve"> 33 030,0</w:t>
      </w:r>
      <w:r w:rsidRPr="00592E37">
        <w:rPr>
          <w:sz w:val="28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27 437,5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83,1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Администраторами Государственной пошлины, поступающей в бюджет Гатчинского муниципального </w:t>
      </w:r>
      <w:proofErr w:type="gramStart"/>
      <w:r w:rsidRPr="00592E37">
        <w:rPr>
          <w:rFonts w:cs="Times New Roman"/>
          <w:szCs w:val="28"/>
        </w:rPr>
        <w:t>района,  являются</w:t>
      </w:r>
      <w:proofErr w:type="gramEnd"/>
      <w:r w:rsidRPr="00592E37">
        <w:rPr>
          <w:rFonts w:cs="Times New Roman"/>
          <w:szCs w:val="28"/>
        </w:rPr>
        <w:t>: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6E4ED4" w:rsidRPr="006D358C" w:rsidRDefault="006E4ED4" w:rsidP="006E4ED4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6 123,5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18,3 %, что вызвано: в связи с пандемией </w:t>
      </w:r>
      <w:proofErr w:type="spellStart"/>
      <w:r>
        <w:rPr>
          <w:rFonts w:cs="Times New Roman"/>
          <w:szCs w:val="28"/>
        </w:rPr>
        <w:t>коронавируса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COVID</w:t>
      </w:r>
      <w:r w:rsidRPr="00DA72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DA7286">
        <w:rPr>
          <w:rFonts w:cs="Times New Roman"/>
          <w:szCs w:val="28"/>
        </w:rPr>
        <w:t xml:space="preserve"> 19</w:t>
      </w:r>
      <w:r>
        <w:rPr>
          <w:rFonts w:cs="Times New Roman"/>
          <w:szCs w:val="28"/>
        </w:rPr>
        <w:t xml:space="preserve"> уменьшилось количество </w:t>
      </w:r>
      <w:proofErr w:type="gramStart"/>
      <w:r>
        <w:rPr>
          <w:rFonts w:cs="Times New Roman"/>
          <w:szCs w:val="28"/>
        </w:rPr>
        <w:t>дел  рассматриваемых</w:t>
      </w:r>
      <w:proofErr w:type="gramEnd"/>
      <w:r w:rsidRPr="00592E37">
        <w:rPr>
          <w:rFonts w:cs="Times New Roman"/>
          <w:szCs w:val="28"/>
        </w:rPr>
        <w:t xml:space="preserve"> в судах</w:t>
      </w:r>
      <w:r>
        <w:rPr>
          <w:rFonts w:cs="Times New Roman"/>
          <w:szCs w:val="28"/>
        </w:rPr>
        <w:t xml:space="preserve"> </w:t>
      </w:r>
      <w:r w:rsidRPr="005437A8">
        <w:rPr>
          <w:rFonts w:cs="Times New Roman"/>
          <w:szCs w:val="28"/>
        </w:rPr>
        <w:t>общей юрисдикции, мировыми судьями</w:t>
      </w:r>
      <w:r>
        <w:rPr>
          <w:rFonts w:cs="Times New Roman"/>
          <w:szCs w:val="28"/>
        </w:rPr>
        <w:t>.</w:t>
      </w:r>
    </w:p>
    <w:p w:rsidR="006E4ED4" w:rsidRDefault="006E4ED4" w:rsidP="006E4ED4">
      <w:pPr>
        <w:jc w:val="center"/>
        <w:rPr>
          <w:rFonts w:cs="Times New Roman"/>
          <w:szCs w:val="28"/>
          <w:u w:val="single"/>
        </w:rPr>
      </w:pPr>
    </w:p>
    <w:p w:rsidR="006E4ED4" w:rsidRPr="00592E37" w:rsidRDefault="006E4ED4" w:rsidP="006E4ED4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6E4ED4" w:rsidRPr="00592E37" w:rsidRDefault="006E4ED4" w:rsidP="006E4ED4">
      <w:pPr>
        <w:pStyle w:val="2"/>
      </w:pPr>
      <w:r w:rsidRPr="00592E37">
        <w:t xml:space="preserve">В структуре неналоговых поступлений основными доходными источниками являются: </w:t>
      </w:r>
    </w:p>
    <w:p w:rsidR="006E4ED4" w:rsidRPr="00592E37" w:rsidRDefault="006E4ED4" w:rsidP="006E4ED4">
      <w:pPr>
        <w:pStyle w:val="a7"/>
        <w:ind w:firstLine="709"/>
      </w:pPr>
      <w:r w:rsidRPr="00592E37">
        <w:t>- доходы от использования имущества, находящегося в государственной и муниципальной собственности –</w:t>
      </w:r>
      <w:r>
        <w:t xml:space="preserve"> 165 586,4 </w:t>
      </w:r>
      <w:proofErr w:type="spellStart"/>
      <w:r>
        <w:t>тыс.руб</w:t>
      </w:r>
      <w:proofErr w:type="spellEnd"/>
      <w:r>
        <w:t>.</w:t>
      </w:r>
      <w:r w:rsidRPr="00592E37">
        <w:t xml:space="preserve"> (</w:t>
      </w:r>
      <w:r>
        <w:t>48,5</w:t>
      </w:r>
      <w:r w:rsidRPr="00592E37">
        <w:t xml:space="preserve"> % от общей суммы);</w:t>
      </w:r>
    </w:p>
    <w:p w:rsidR="006E4ED4" w:rsidRDefault="006E4ED4" w:rsidP="006E4ED4">
      <w:pPr>
        <w:pStyle w:val="a7"/>
        <w:ind w:firstLine="709"/>
      </w:pPr>
      <w:r w:rsidRPr="00592E37">
        <w:t>- доходы от продажи материальных и нематериальных активов –</w:t>
      </w:r>
      <w:r>
        <w:t xml:space="preserve"> 117 058,6 </w:t>
      </w:r>
      <w:r w:rsidRPr="00592E37">
        <w:t>тыс. руб. (</w:t>
      </w:r>
      <w:r>
        <w:t>34,3 % от общей суммы);</w:t>
      </w:r>
    </w:p>
    <w:p w:rsidR="006E4ED4" w:rsidRPr="00592E37" w:rsidRDefault="006E4ED4" w:rsidP="006E4ED4">
      <w:pPr>
        <w:pStyle w:val="a7"/>
        <w:ind w:firstLine="709"/>
      </w:pPr>
      <w:r w:rsidRPr="00592E37">
        <w:t xml:space="preserve">- платежи при пользовании природными ресурсами – </w:t>
      </w:r>
      <w:r>
        <w:t>41 263,5</w:t>
      </w:r>
      <w:r w:rsidRPr="00592E37">
        <w:t xml:space="preserve"> тыс. </w:t>
      </w:r>
      <w:proofErr w:type="gramStart"/>
      <w:r w:rsidRPr="00592E37">
        <w:t>руб.(</w:t>
      </w:r>
      <w:proofErr w:type="gramEnd"/>
      <w:r>
        <w:t>12,1</w:t>
      </w:r>
      <w:r w:rsidRPr="00592E37">
        <w:t>% от общей суммы)</w:t>
      </w:r>
      <w:r>
        <w:t>.</w:t>
      </w:r>
    </w:p>
    <w:p w:rsidR="006E4ED4" w:rsidRPr="00592E37" w:rsidRDefault="006E4ED4" w:rsidP="006E4ED4">
      <w:pPr>
        <w:ind w:firstLine="709"/>
        <w:rPr>
          <w:rFonts w:cs="Times New Roman"/>
          <w:szCs w:val="28"/>
          <w:u w:val="single"/>
        </w:rPr>
      </w:pPr>
    </w:p>
    <w:p w:rsidR="006E4ED4" w:rsidRPr="004A54EE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Доходы от использования имущества, находящегося</w:t>
      </w:r>
    </w:p>
    <w:p w:rsidR="006E4ED4" w:rsidRPr="004A54EE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в государственной и муниципальной собственности</w:t>
      </w:r>
      <w:r w:rsidRPr="004A54EE">
        <w:rPr>
          <w:rFonts w:cs="Times New Roman"/>
          <w:szCs w:val="28"/>
          <w:u w:val="single"/>
        </w:rPr>
        <w:br/>
      </w:r>
    </w:p>
    <w:p w:rsidR="006E4ED4" w:rsidRPr="00A15EFB" w:rsidRDefault="006E4ED4" w:rsidP="006E4ED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  <w:shd w:val="clear" w:color="auto" w:fill="FFFFFF"/>
        </w:rPr>
        <w:t>Бюджетные назначения на 20</w:t>
      </w:r>
      <w:r>
        <w:rPr>
          <w:rFonts w:cs="Times New Roman"/>
          <w:szCs w:val="28"/>
          <w:shd w:val="clear" w:color="auto" w:fill="FFFFFF"/>
        </w:rPr>
        <w:t>20</w:t>
      </w:r>
      <w:r w:rsidRPr="00A15EFB">
        <w:rPr>
          <w:rFonts w:cs="Times New Roman"/>
          <w:szCs w:val="28"/>
          <w:shd w:val="clear" w:color="auto" w:fill="FFFFFF"/>
        </w:rPr>
        <w:t xml:space="preserve"> год составляют</w:t>
      </w:r>
      <w:r w:rsidRPr="00A15EFB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165 586,4</w:t>
      </w:r>
      <w:r w:rsidRPr="00A15EFB">
        <w:rPr>
          <w:rFonts w:cs="Times New Roman"/>
          <w:szCs w:val="28"/>
        </w:rPr>
        <w:t xml:space="preserve"> тыс. руб.</w:t>
      </w:r>
    </w:p>
    <w:p w:rsidR="006E4ED4" w:rsidRPr="00A15EFB" w:rsidRDefault="006E4ED4" w:rsidP="006E4ED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 xml:space="preserve">152 326,2 </w:t>
      </w:r>
      <w:r w:rsidRPr="00A15EFB">
        <w:rPr>
          <w:rFonts w:cs="Times New Roman"/>
          <w:szCs w:val="28"/>
        </w:rPr>
        <w:t>тыс. руб. (</w:t>
      </w:r>
      <w:r>
        <w:rPr>
          <w:rFonts w:cs="Times New Roman"/>
          <w:szCs w:val="28"/>
        </w:rPr>
        <w:t>92,0</w:t>
      </w:r>
      <w:r w:rsidRPr="00A15EFB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A15EFB">
        <w:rPr>
          <w:rFonts w:cs="Times New Roman"/>
          <w:szCs w:val="28"/>
        </w:rPr>
        <w:t xml:space="preserve"> год).</w:t>
      </w:r>
    </w:p>
    <w:p w:rsidR="006E4ED4" w:rsidRPr="00592E37" w:rsidRDefault="006E4ED4" w:rsidP="006E4ED4">
      <w:pPr>
        <w:ind w:firstLine="709"/>
        <w:rPr>
          <w:rFonts w:cs="Times New Roman"/>
          <w:szCs w:val="28"/>
          <w:u w:val="single"/>
        </w:rPr>
      </w:pPr>
      <w:r w:rsidRPr="00A15EFB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уменьшилось</w:t>
      </w:r>
      <w:r w:rsidRPr="00A15EFB">
        <w:rPr>
          <w:rFonts w:cs="Times New Roman"/>
          <w:szCs w:val="28"/>
        </w:rPr>
        <w:t xml:space="preserve">  на</w:t>
      </w:r>
      <w:proofErr w:type="gramEnd"/>
      <w:r w:rsidRPr="00A15EF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10 787,5</w:t>
      </w:r>
      <w:r w:rsidRPr="00A15E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6,6 %.</w:t>
      </w:r>
      <w:r w:rsidRPr="00A15EFB">
        <w:rPr>
          <w:rFonts w:cs="Times New Roman"/>
          <w:szCs w:val="28"/>
        </w:rPr>
        <w:t xml:space="preserve"> </w:t>
      </w:r>
    </w:p>
    <w:p w:rsidR="006E4ED4" w:rsidRPr="00936D31" w:rsidRDefault="006E4ED4" w:rsidP="006E4ED4">
      <w:pPr>
        <w:ind w:firstLine="709"/>
        <w:rPr>
          <w:rFonts w:cs="Times New Roman"/>
          <w:szCs w:val="28"/>
          <w:u w:val="single"/>
        </w:rPr>
      </w:pPr>
      <w:r w:rsidRPr="00936D31">
        <w:rPr>
          <w:rFonts w:cs="Times New Roman"/>
          <w:szCs w:val="28"/>
          <w:u w:val="single"/>
        </w:rPr>
        <w:t>Из них:</w:t>
      </w:r>
    </w:p>
    <w:p w:rsidR="006E4ED4" w:rsidRPr="00592E37" w:rsidRDefault="006E4ED4" w:rsidP="006E4ED4">
      <w:pPr>
        <w:ind w:firstLine="709"/>
        <w:rPr>
          <w:rFonts w:cs="Times New Roman"/>
          <w:szCs w:val="28"/>
          <w:u w:val="single"/>
        </w:rPr>
      </w:pPr>
    </w:p>
    <w:p w:rsidR="006E4ED4" w:rsidRPr="00FD112E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6E4ED4" w:rsidRPr="00FD112E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а также средства от продажи права на заключение</w:t>
      </w:r>
    </w:p>
    <w:p w:rsidR="006E4ED4" w:rsidRPr="00FD112E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договоров аренды указанных земельных участков</w:t>
      </w:r>
    </w:p>
    <w:p w:rsidR="006E4ED4" w:rsidRPr="00514FE0" w:rsidRDefault="006E4ED4" w:rsidP="006E4ED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514FE0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135 875,8</w:t>
      </w:r>
      <w:r w:rsidRPr="00514FE0">
        <w:rPr>
          <w:rFonts w:cs="Times New Roman"/>
          <w:szCs w:val="28"/>
        </w:rPr>
        <w:t xml:space="preserve"> тыс. руб.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121 352,2</w:t>
      </w:r>
      <w:r w:rsidRPr="00514FE0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89,3</w:t>
      </w:r>
      <w:r w:rsidRPr="00514FE0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14FE0">
        <w:rPr>
          <w:rFonts w:cs="Times New Roman"/>
          <w:szCs w:val="28"/>
        </w:rPr>
        <w:t xml:space="preserve"> год). </w:t>
      </w:r>
    </w:p>
    <w:p w:rsidR="006E4ED4" w:rsidRPr="00514FE0" w:rsidRDefault="006E4ED4" w:rsidP="006E4ED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Крупные плательщики: ООО «</w:t>
      </w:r>
      <w:proofErr w:type="spellStart"/>
      <w:r>
        <w:rPr>
          <w:rFonts w:cs="Times New Roman"/>
          <w:szCs w:val="28"/>
        </w:rPr>
        <w:t>Форестер</w:t>
      </w:r>
      <w:proofErr w:type="spellEnd"/>
      <w:r>
        <w:rPr>
          <w:rFonts w:cs="Times New Roman"/>
          <w:szCs w:val="28"/>
        </w:rPr>
        <w:t>», ООО «</w:t>
      </w:r>
      <w:proofErr w:type="spellStart"/>
      <w:r>
        <w:rPr>
          <w:rFonts w:cs="Times New Roman"/>
          <w:szCs w:val="28"/>
        </w:rPr>
        <w:t>Петробалт</w:t>
      </w:r>
      <w:proofErr w:type="spellEnd"/>
      <w:r>
        <w:rPr>
          <w:rFonts w:cs="Times New Roman"/>
          <w:szCs w:val="28"/>
        </w:rPr>
        <w:t>-Альфа», АО «Северное», ООО «</w:t>
      </w:r>
      <w:proofErr w:type="spellStart"/>
      <w:r>
        <w:rPr>
          <w:rFonts w:cs="Times New Roman"/>
          <w:szCs w:val="28"/>
        </w:rPr>
        <w:t>Рик</w:t>
      </w:r>
      <w:proofErr w:type="spellEnd"/>
      <w:r>
        <w:rPr>
          <w:rFonts w:cs="Times New Roman"/>
          <w:szCs w:val="28"/>
        </w:rPr>
        <w:t xml:space="preserve"> Плюс», АО «Нива-1», АО «</w:t>
      </w:r>
      <w:proofErr w:type="spellStart"/>
      <w:r>
        <w:rPr>
          <w:rFonts w:cs="Times New Roman"/>
          <w:szCs w:val="28"/>
        </w:rPr>
        <w:t>Племзавод</w:t>
      </w:r>
      <w:proofErr w:type="spellEnd"/>
      <w:r>
        <w:rPr>
          <w:rFonts w:cs="Times New Roman"/>
          <w:szCs w:val="28"/>
        </w:rPr>
        <w:t xml:space="preserve"> «Пламя».</w:t>
      </w:r>
    </w:p>
    <w:p w:rsidR="006E4ED4" w:rsidRPr="004039C0" w:rsidRDefault="006E4ED4" w:rsidP="006E4ED4">
      <w:pPr>
        <w:ind w:firstLine="709"/>
        <w:rPr>
          <w:rFonts w:cs="Times New Roman"/>
          <w:szCs w:val="28"/>
        </w:rPr>
      </w:pPr>
      <w:r w:rsidRPr="0032024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320247">
        <w:rPr>
          <w:rFonts w:cs="Times New Roman"/>
          <w:szCs w:val="28"/>
        </w:rPr>
        <w:t>уменьшилось  на</w:t>
      </w:r>
      <w:proofErr w:type="gramEnd"/>
      <w:r w:rsidRPr="0032024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16 083,1</w:t>
      </w:r>
      <w:r w:rsidRPr="0032024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11,7</w:t>
      </w:r>
      <w:r w:rsidRPr="0032024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в связи с пандемией </w:t>
      </w:r>
      <w:proofErr w:type="spellStart"/>
      <w:r>
        <w:rPr>
          <w:rFonts w:cs="Times New Roman"/>
          <w:szCs w:val="28"/>
        </w:rPr>
        <w:t>коронавируса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COVID</w:t>
      </w:r>
      <w:r w:rsidRPr="00DA72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DA7286">
        <w:rPr>
          <w:rFonts w:cs="Times New Roman"/>
          <w:szCs w:val="28"/>
        </w:rPr>
        <w:t xml:space="preserve"> 19</w:t>
      </w:r>
      <w:r>
        <w:rPr>
          <w:rFonts w:cs="Times New Roman"/>
          <w:szCs w:val="28"/>
        </w:rPr>
        <w:t xml:space="preserve"> </w:t>
      </w:r>
      <w:r w:rsidRPr="004039C0">
        <w:rPr>
          <w:rFonts w:cs="Times New Roman"/>
          <w:szCs w:val="28"/>
        </w:rPr>
        <w:t>Постановлением администрации Гатчинского муниципального района от 29.04.2020 №1272 «Об установлении льгот по уплате арендной платы по договорам аренды муниципального имущества» предоставлена отсрочка платежей или освобождение от платы в отношении арендуемого имущества субъектами малого и среднего предпринимательства с 1 марта 2020 года.</w:t>
      </w:r>
    </w:p>
    <w:p w:rsidR="006E4ED4" w:rsidRPr="00514FE0" w:rsidRDefault="006E4ED4" w:rsidP="006E4ED4">
      <w:pPr>
        <w:rPr>
          <w:rFonts w:cs="Times New Roman"/>
          <w:szCs w:val="28"/>
        </w:rPr>
      </w:pPr>
    </w:p>
    <w:p w:rsidR="006E4ED4" w:rsidRPr="00C80CF8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C80CF8">
        <w:rPr>
          <w:rFonts w:cs="Times New Roman"/>
          <w:szCs w:val="28"/>
          <w:u w:val="single"/>
        </w:rPr>
        <w:br/>
        <w:t>а также средства от продажи права на заключение договоров аренды указанных земельных участков</w:t>
      </w: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>(за исключением земельных участков БУ и АУ)</w:t>
      </w:r>
    </w:p>
    <w:p w:rsidR="006E4ED4" w:rsidRPr="00647F50" w:rsidRDefault="006E4ED4" w:rsidP="006E4ED4">
      <w:pPr>
        <w:ind w:firstLine="709"/>
        <w:rPr>
          <w:rFonts w:cs="Times New Roman"/>
          <w:szCs w:val="28"/>
        </w:rPr>
      </w:pPr>
      <w:r w:rsidRPr="00647F50">
        <w:rPr>
          <w:rFonts w:cs="Times New Roman"/>
          <w:szCs w:val="28"/>
        </w:rPr>
        <w:t>Бюджетные назначения на 2020 год составляют – 4 800,0 тыс. руб.</w:t>
      </w:r>
    </w:p>
    <w:p w:rsidR="006E4ED4" w:rsidRPr="00517107" w:rsidRDefault="006E4ED4" w:rsidP="006E4ED4">
      <w:pPr>
        <w:ind w:firstLine="709"/>
        <w:rPr>
          <w:rFonts w:cs="Times New Roman"/>
          <w:szCs w:val="28"/>
        </w:rPr>
      </w:pPr>
      <w:r w:rsidRPr="00647F50">
        <w:rPr>
          <w:rFonts w:cs="Times New Roman"/>
          <w:szCs w:val="28"/>
        </w:rPr>
        <w:t>За отчетный период в бюджет поступило – 2 623,8 тыс. руб. (54,7</w:t>
      </w:r>
      <w:r w:rsidRPr="0051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% от бюджетных назначений на 2020</w:t>
      </w:r>
      <w:r w:rsidRPr="00517107">
        <w:rPr>
          <w:rFonts w:cs="Times New Roman"/>
          <w:szCs w:val="28"/>
        </w:rPr>
        <w:t xml:space="preserve"> год).</w:t>
      </w:r>
    </w:p>
    <w:p w:rsidR="006E4ED4" w:rsidRPr="004039C0" w:rsidRDefault="006E4ED4" w:rsidP="006E4ED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уменьшилось</w:t>
      </w:r>
      <w:r w:rsidRPr="00517107">
        <w:rPr>
          <w:rFonts w:cs="Times New Roman"/>
          <w:szCs w:val="28"/>
        </w:rPr>
        <w:t xml:space="preserve">  на</w:t>
      </w:r>
      <w:proofErr w:type="gramEnd"/>
      <w:r w:rsidRPr="0051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3 221,6</w:t>
      </w:r>
      <w:r w:rsidRPr="00517107">
        <w:rPr>
          <w:rFonts w:cs="Times New Roman"/>
          <w:szCs w:val="28"/>
        </w:rPr>
        <w:t xml:space="preserve"> тыс. руб., или </w:t>
      </w:r>
      <w:r w:rsidRPr="00177A50">
        <w:rPr>
          <w:rFonts w:cs="Times New Roman"/>
          <w:szCs w:val="28"/>
        </w:rPr>
        <w:t xml:space="preserve">на </w:t>
      </w:r>
      <w:r>
        <w:rPr>
          <w:rFonts w:cs="Times New Roman"/>
          <w:szCs w:val="28"/>
        </w:rPr>
        <w:t>55,1</w:t>
      </w:r>
      <w:r w:rsidRPr="00177A50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в связи с пандемией </w:t>
      </w:r>
      <w:proofErr w:type="spellStart"/>
      <w:r>
        <w:rPr>
          <w:rFonts w:cs="Times New Roman"/>
          <w:szCs w:val="28"/>
        </w:rPr>
        <w:t>коронавируса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COVID</w:t>
      </w:r>
      <w:r w:rsidRPr="00DA72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DA7286">
        <w:rPr>
          <w:rFonts w:cs="Times New Roman"/>
          <w:szCs w:val="28"/>
        </w:rPr>
        <w:t xml:space="preserve"> 19</w:t>
      </w:r>
      <w:r>
        <w:rPr>
          <w:rFonts w:cs="Times New Roman"/>
          <w:szCs w:val="28"/>
        </w:rPr>
        <w:t xml:space="preserve"> </w:t>
      </w:r>
      <w:r w:rsidRPr="004039C0">
        <w:rPr>
          <w:rFonts w:cs="Times New Roman"/>
          <w:szCs w:val="28"/>
        </w:rPr>
        <w:t>Постановлением администрации Гатчинского муниципального района от 29.04.2020 №1272 «Об установлении льгот по уплате арендной платы по договорам аренды муниципального имущества» предоставлена отсрочка платежей или освобождение от платы в отношении арендуемого имущества субъектами малого и среднего предпринимательства с 1 марта 2020 года.</w:t>
      </w:r>
    </w:p>
    <w:p w:rsidR="006E4ED4" w:rsidRPr="00D61202" w:rsidRDefault="006E4ED4" w:rsidP="006E4ED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E4ED4" w:rsidRPr="00C36268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Доходы от сдачи в аренду имущества, составляющего государственную (муниципальную) казну</w:t>
      </w:r>
    </w:p>
    <w:p w:rsidR="006E4ED4" w:rsidRPr="00C36268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(за исключением земельных участков)</w:t>
      </w:r>
    </w:p>
    <w:p w:rsidR="006E4ED4" w:rsidRPr="006D0C9F" w:rsidRDefault="006E4ED4" w:rsidP="006E4ED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6D0C9F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24 000,0</w:t>
      </w:r>
      <w:r w:rsidRPr="006D0C9F">
        <w:rPr>
          <w:rFonts w:cs="Times New Roman"/>
          <w:szCs w:val="28"/>
        </w:rPr>
        <w:t xml:space="preserve"> тыс. руб.</w:t>
      </w:r>
    </w:p>
    <w:p w:rsidR="006E4ED4" w:rsidRPr="006D0C9F" w:rsidRDefault="006E4ED4" w:rsidP="006E4ED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27 412,4</w:t>
      </w:r>
      <w:r w:rsidRPr="006D0C9F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114,2</w:t>
      </w:r>
      <w:r w:rsidRPr="006D0C9F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6D0C9F">
        <w:rPr>
          <w:rFonts w:cs="Times New Roman"/>
          <w:szCs w:val="28"/>
        </w:rPr>
        <w:t xml:space="preserve"> год).</w:t>
      </w:r>
    </w:p>
    <w:p w:rsidR="006E4ED4" w:rsidRPr="001C374D" w:rsidRDefault="006E4ED4" w:rsidP="006E4ED4">
      <w:pPr>
        <w:ind w:firstLine="709"/>
        <w:rPr>
          <w:rFonts w:cs="Times New Roman"/>
          <w:szCs w:val="28"/>
        </w:rPr>
      </w:pPr>
      <w:r w:rsidRPr="001C374D">
        <w:rPr>
          <w:rFonts w:cs="Times New Roman"/>
          <w:szCs w:val="28"/>
        </w:rPr>
        <w:t xml:space="preserve">Крупные плательщики: АО «Коммунальные системы Гатчинского района», АО «Газпром», ООО «КИР групп», ООО «Айсберг», ИП Кузнецова </w:t>
      </w:r>
      <w:proofErr w:type="gramStart"/>
      <w:r w:rsidRPr="001C374D">
        <w:rPr>
          <w:rFonts w:cs="Times New Roman"/>
          <w:szCs w:val="28"/>
        </w:rPr>
        <w:t>З.М..</w:t>
      </w:r>
      <w:proofErr w:type="gramEnd"/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8C0592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8C0592">
        <w:rPr>
          <w:rFonts w:cs="Times New Roman"/>
          <w:szCs w:val="28"/>
        </w:rPr>
        <w:t>увеличилось  на</w:t>
      </w:r>
      <w:proofErr w:type="gramEnd"/>
      <w:r w:rsidRPr="008C059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8 020,5</w:t>
      </w:r>
      <w:r w:rsidRPr="008C0592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41,4</w:t>
      </w:r>
      <w:r w:rsidRPr="008C0592">
        <w:rPr>
          <w:rFonts w:cs="Times New Roman"/>
          <w:szCs w:val="28"/>
        </w:rPr>
        <w:t xml:space="preserve"> %, что вызвано</w:t>
      </w:r>
      <w:r>
        <w:rPr>
          <w:rFonts w:cs="Times New Roman"/>
          <w:szCs w:val="28"/>
        </w:rPr>
        <w:t xml:space="preserve">: </w:t>
      </w:r>
      <w:r w:rsidRPr="001C374D">
        <w:rPr>
          <w:rFonts w:cs="Times New Roman"/>
          <w:szCs w:val="28"/>
        </w:rPr>
        <w:t>погашением задолженности АО «Коммунальные Системы Гатчинского муниципального района».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</w:p>
    <w:p w:rsidR="006E4ED4" w:rsidRPr="00FE41B9" w:rsidRDefault="006E4ED4" w:rsidP="006E4ED4">
      <w:pPr>
        <w:jc w:val="center"/>
        <w:rPr>
          <w:rFonts w:eastAsia="Times New Roman" w:cs="Times New Roman"/>
          <w:szCs w:val="28"/>
          <w:u w:val="single"/>
        </w:rPr>
      </w:pPr>
      <w:r w:rsidRPr="00FE41B9">
        <w:rPr>
          <w:rFonts w:eastAsia="Times New Roman" w:cs="Times New Roman"/>
          <w:szCs w:val="28"/>
          <w:u w:val="single"/>
        </w:rPr>
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</w:r>
      <w:r w:rsidRPr="00FE41B9">
        <w:rPr>
          <w:rFonts w:eastAsia="Times New Roman" w:cs="Times New Roman"/>
          <w:szCs w:val="28"/>
          <w:u w:val="single"/>
        </w:rPr>
        <w:lastRenderedPageBreak/>
        <w:t>государственных и муниципальных унитарных предприятий, в том числе казенных)</w:t>
      </w:r>
    </w:p>
    <w:p w:rsidR="006E4ED4" w:rsidRPr="00F035A3" w:rsidRDefault="006E4ED4" w:rsidP="006E4ED4">
      <w:pPr>
        <w:jc w:val="center"/>
        <w:rPr>
          <w:rFonts w:cs="Times New Roman"/>
          <w:szCs w:val="28"/>
          <w:u w:val="single"/>
        </w:rPr>
      </w:pPr>
      <w:r w:rsidRPr="003C4E8F">
        <w:rPr>
          <w:rFonts w:cs="Times New Roman"/>
          <w:szCs w:val="28"/>
        </w:rPr>
        <w:t>Бюджетные назначения на 2020 год составляют – 650,0 тыс. руб.</w:t>
      </w:r>
    </w:p>
    <w:p w:rsidR="006E4ED4" w:rsidRPr="003C4E8F" w:rsidRDefault="006E4ED4" w:rsidP="006E4ED4">
      <w:pPr>
        <w:rPr>
          <w:rFonts w:cs="Times New Roman"/>
          <w:szCs w:val="28"/>
        </w:rPr>
      </w:pPr>
      <w:r w:rsidRPr="003C4E8F">
        <w:rPr>
          <w:rFonts w:cs="Times New Roman"/>
          <w:szCs w:val="28"/>
        </w:rPr>
        <w:t>За отчетный период в бюджет поступило – 677,2 тыс. руб. (104,2 % от бюджетных назначений на 2020 год).</w:t>
      </w:r>
    </w:p>
    <w:p w:rsidR="006E4ED4" w:rsidRDefault="006E4ED4" w:rsidP="006E4ED4">
      <w:pPr>
        <w:rPr>
          <w:rFonts w:cs="Times New Roman"/>
          <w:szCs w:val="28"/>
          <w:u w:val="single"/>
        </w:rPr>
      </w:pPr>
      <w:r w:rsidRPr="003C4E8F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3C4E8F">
        <w:rPr>
          <w:rFonts w:cs="Times New Roman"/>
          <w:szCs w:val="28"/>
        </w:rPr>
        <w:t>увеличилось  на</w:t>
      </w:r>
      <w:proofErr w:type="gramEnd"/>
      <w:r w:rsidRPr="003C4E8F">
        <w:rPr>
          <w:rFonts w:cs="Times New Roman"/>
          <w:szCs w:val="28"/>
        </w:rPr>
        <w:t xml:space="preserve"> 470,5 тыс. руб., или на 227,7 %, что вызвано: в 2019 году в бюджет Гатчинского муниципального района плата по социальному найму</w:t>
      </w:r>
      <w:r>
        <w:rPr>
          <w:rFonts w:cs="Times New Roman"/>
          <w:szCs w:val="28"/>
        </w:rPr>
        <w:t xml:space="preserve"> за жилые помещения поступила только в 4 квартале.</w:t>
      </w:r>
      <w:r w:rsidRPr="006D0C9F">
        <w:rPr>
          <w:rFonts w:cs="Times New Roman"/>
          <w:szCs w:val="28"/>
        </w:rPr>
        <w:t xml:space="preserve"> </w:t>
      </w:r>
    </w:p>
    <w:p w:rsidR="006E4ED4" w:rsidRPr="00592E37" w:rsidRDefault="006E4ED4" w:rsidP="006E4ED4">
      <w:pPr>
        <w:ind w:firstLine="709"/>
        <w:rPr>
          <w:rFonts w:cs="Times New Roman"/>
          <w:szCs w:val="28"/>
          <w:u w:val="single"/>
        </w:rPr>
      </w:pPr>
    </w:p>
    <w:p w:rsidR="006E4ED4" w:rsidRPr="0004566C" w:rsidRDefault="006E4ED4" w:rsidP="006E4ED4">
      <w:pPr>
        <w:jc w:val="center"/>
        <w:rPr>
          <w:rFonts w:cs="Times New Roman"/>
          <w:szCs w:val="28"/>
          <w:u w:val="single"/>
        </w:rPr>
      </w:pPr>
      <w:r w:rsidRPr="0004566C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  <w:r w:rsidRPr="0004566C">
        <w:rPr>
          <w:rFonts w:cs="Times New Roman"/>
          <w:szCs w:val="28"/>
          <w:u w:val="single"/>
        </w:rPr>
        <w:br/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C907E4">
        <w:rPr>
          <w:rFonts w:cs="Times New Roman"/>
          <w:szCs w:val="28"/>
        </w:rPr>
        <w:t xml:space="preserve">Бюджетные назначения на 2020 год составляют – </w:t>
      </w:r>
      <w:r>
        <w:rPr>
          <w:rFonts w:cs="Times New Roman"/>
          <w:szCs w:val="28"/>
        </w:rPr>
        <w:t>42 505,1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41 263,5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97,1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592E37">
        <w:rPr>
          <w:rFonts w:cs="Times New Roman"/>
          <w:szCs w:val="28"/>
          <w:u w:val="single"/>
        </w:rPr>
        <w:t>Федеральная служба по надзору в сфере природопользования.</w:t>
      </w:r>
      <w:r w:rsidRPr="00592E37">
        <w:rPr>
          <w:rFonts w:cs="Times New Roman"/>
          <w:szCs w:val="28"/>
        </w:rPr>
        <w:t xml:space="preserve"> 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6E4ED4" w:rsidRDefault="006E4ED4" w:rsidP="006E4ED4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21 821,9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34,6</w:t>
      </w:r>
      <w:r w:rsidRPr="00592E37">
        <w:rPr>
          <w:rFonts w:cs="Times New Roman"/>
          <w:szCs w:val="28"/>
        </w:rPr>
        <w:t xml:space="preserve"> %, что вызвано: </w:t>
      </w:r>
      <w:proofErr w:type="spellStart"/>
      <w:r w:rsidRPr="007824EF">
        <w:rPr>
          <w:rFonts w:cs="Times New Roman"/>
          <w:szCs w:val="28"/>
        </w:rPr>
        <w:t>Северо</w:t>
      </w:r>
      <w:proofErr w:type="spellEnd"/>
      <w:r w:rsidRPr="007824EF">
        <w:rPr>
          <w:rFonts w:cs="Times New Roman"/>
          <w:szCs w:val="28"/>
        </w:rPr>
        <w:t xml:space="preserve"> –Западным межрегиональным управлением </w:t>
      </w:r>
      <w:proofErr w:type="spellStart"/>
      <w:r w:rsidRPr="007824EF">
        <w:rPr>
          <w:rFonts w:cs="Times New Roman"/>
          <w:szCs w:val="28"/>
        </w:rPr>
        <w:t>Росприроднадзором</w:t>
      </w:r>
      <w:proofErr w:type="spellEnd"/>
      <w:r w:rsidRPr="007824EF">
        <w:rPr>
          <w:rFonts w:cs="Times New Roman"/>
          <w:szCs w:val="28"/>
        </w:rPr>
        <w:t xml:space="preserve"> установлено, что </w:t>
      </w:r>
      <w:r>
        <w:rPr>
          <w:rFonts w:cs="Times New Roman"/>
          <w:szCs w:val="28"/>
        </w:rPr>
        <w:t>с 1 ноября 2019 года в Гатчинском муниципальном районе действует региональный оператор (АО «Управляющая компания по обращению с отходами в Ленинградской области»), который осуществляет размещение твердых коммунальных отходов за пределами Гатчинского муниципального района.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Доходы от оказания платных услуг и компенсации затрат государства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Бюджетные назначения на 2020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7 000,0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1 380,6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6 827,8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97,5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год), в том числе: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1 208,4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87,5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6E4ED4" w:rsidRPr="00755104" w:rsidRDefault="006E4ED4" w:rsidP="006E4ED4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2 407,5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54,5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color w:val="000000"/>
          <w:szCs w:val="28"/>
        </w:rPr>
        <w:t xml:space="preserve">возвратом средств АО «Коммунальные системы Гатчинского района» по дополнительному соглашению от 20.01.2020г. по договору передачи проектной документации по строительству БМК. </w:t>
      </w: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</w:p>
    <w:p w:rsidR="006E4ED4" w:rsidRDefault="006E4ED4" w:rsidP="006E4ED4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Доходы от продажи материальных и нематериальных активов</w:t>
      </w:r>
    </w:p>
    <w:p w:rsidR="006E4ED4" w:rsidRPr="00E5011D" w:rsidRDefault="006E4ED4" w:rsidP="006E4ED4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B86602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120 294,4</w:t>
      </w:r>
      <w:r w:rsidRPr="00B86602">
        <w:rPr>
          <w:rFonts w:cs="Times New Roman"/>
          <w:szCs w:val="28"/>
        </w:rPr>
        <w:t xml:space="preserve"> тыс. руб.</w:t>
      </w:r>
    </w:p>
    <w:p w:rsidR="006E4ED4" w:rsidRPr="00B86602" w:rsidRDefault="006E4ED4" w:rsidP="006E4ED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117 058,6</w:t>
      </w:r>
      <w:r w:rsidRPr="00B86602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97,3</w:t>
      </w:r>
      <w:r w:rsidRPr="00B86602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B86602">
        <w:rPr>
          <w:rFonts w:cs="Times New Roman"/>
          <w:szCs w:val="28"/>
        </w:rPr>
        <w:t xml:space="preserve"> год).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B8660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12 301,1</w:t>
      </w:r>
      <w:r w:rsidRPr="00B86602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11,7</w:t>
      </w:r>
      <w:r w:rsidRPr="00B86602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продажей объектов недвижимости.</w:t>
      </w:r>
    </w:p>
    <w:p w:rsidR="006E4ED4" w:rsidRPr="00B86602" w:rsidRDefault="006E4ED4" w:rsidP="006E4ED4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Из них:</w:t>
      </w:r>
    </w:p>
    <w:p w:rsidR="006E4ED4" w:rsidRPr="001602C2" w:rsidRDefault="006E4ED4" w:rsidP="006E4ED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BF099D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BF099D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BF099D">
        <w:rPr>
          <w:rFonts w:cs="Times New Roman"/>
          <w:szCs w:val="28"/>
          <w:u w:val="single"/>
        </w:rPr>
        <w:t>муниц</w:t>
      </w:r>
      <w:proofErr w:type="spellEnd"/>
      <w:r w:rsidRPr="00BF099D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BF099D">
        <w:rPr>
          <w:rFonts w:cs="Times New Roman"/>
          <w:szCs w:val="28"/>
          <w:u w:val="single"/>
        </w:rPr>
        <w:br/>
        <w:t>БУ и АУ, а также имущества ГУП и МУП, в том числе казенных)</w:t>
      </w:r>
    </w:p>
    <w:p w:rsidR="006E4ED4" w:rsidRPr="0024691D" w:rsidRDefault="006E4ED4" w:rsidP="006E4ED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24691D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5 000,0</w:t>
      </w:r>
      <w:r w:rsidRPr="0024691D">
        <w:rPr>
          <w:rFonts w:cs="Times New Roman"/>
          <w:szCs w:val="28"/>
        </w:rPr>
        <w:t xml:space="preserve"> тыс. руб.</w:t>
      </w:r>
    </w:p>
    <w:p w:rsidR="006E4ED4" w:rsidRPr="0024691D" w:rsidRDefault="006E4ED4" w:rsidP="006E4ED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4 545,8</w:t>
      </w:r>
      <w:r w:rsidRPr="0024691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90,9 % от бюджетных назначений на 2020</w:t>
      </w:r>
      <w:r w:rsidRPr="0024691D">
        <w:rPr>
          <w:rFonts w:cs="Times New Roman"/>
          <w:szCs w:val="28"/>
        </w:rPr>
        <w:t xml:space="preserve"> год).</w:t>
      </w:r>
    </w:p>
    <w:p w:rsidR="006E4ED4" w:rsidRPr="0024691D" w:rsidRDefault="006E4ED4" w:rsidP="006E4ED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24691D">
        <w:rPr>
          <w:rFonts w:cs="Times New Roman"/>
          <w:szCs w:val="28"/>
        </w:rPr>
        <w:t>увеличилось  на</w:t>
      </w:r>
      <w:proofErr w:type="gramEnd"/>
      <w:r w:rsidRPr="0024691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2 215,2</w:t>
      </w:r>
      <w:r w:rsidRPr="0024691D">
        <w:rPr>
          <w:rFonts w:cs="Times New Roman"/>
          <w:szCs w:val="28"/>
        </w:rPr>
        <w:t xml:space="preserve"> тыс. руб., или на </w:t>
      </w:r>
      <w:r w:rsidRPr="00961599">
        <w:rPr>
          <w:rFonts w:cs="Times New Roman"/>
          <w:szCs w:val="28"/>
        </w:rPr>
        <w:t>95,0 %,</w:t>
      </w:r>
      <w:r w:rsidRPr="0024691D">
        <w:rPr>
          <w:rFonts w:cs="Times New Roman"/>
          <w:szCs w:val="28"/>
        </w:rPr>
        <w:t xml:space="preserve"> что вызвано: </w:t>
      </w:r>
      <w:r>
        <w:rPr>
          <w:rFonts w:cs="Times New Roman"/>
          <w:szCs w:val="28"/>
        </w:rPr>
        <w:t>перечислением задатка ООО «</w:t>
      </w:r>
      <w:proofErr w:type="spellStart"/>
      <w:r>
        <w:rPr>
          <w:rFonts w:cs="Times New Roman"/>
          <w:szCs w:val="28"/>
        </w:rPr>
        <w:t>ПрофТехСтрой</w:t>
      </w:r>
      <w:proofErr w:type="spellEnd"/>
      <w:r>
        <w:rPr>
          <w:rFonts w:cs="Times New Roman"/>
          <w:szCs w:val="28"/>
        </w:rPr>
        <w:t xml:space="preserve">», </w:t>
      </w:r>
      <w:proofErr w:type="spellStart"/>
      <w:r>
        <w:rPr>
          <w:rFonts w:cs="Times New Roman"/>
          <w:szCs w:val="28"/>
        </w:rPr>
        <w:t>Шрамковский</w:t>
      </w:r>
      <w:proofErr w:type="spellEnd"/>
      <w:r>
        <w:rPr>
          <w:rFonts w:cs="Times New Roman"/>
          <w:szCs w:val="28"/>
        </w:rPr>
        <w:t xml:space="preserve"> Д.Н. по продаже нежилого здания.</w:t>
      </w:r>
    </w:p>
    <w:p w:rsidR="006E4ED4" w:rsidRPr="001602C2" w:rsidRDefault="006E4ED4" w:rsidP="006E4ED4">
      <w:pPr>
        <w:ind w:firstLine="709"/>
        <w:jc w:val="center"/>
        <w:rPr>
          <w:rFonts w:cs="Times New Roman"/>
          <w:szCs w:val="28"/>
          <w:highlight w:val="yellow"/>
          <w:u w:val="single"/>
        </w:rPr>
      </w:pP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C74A37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C74A37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C74A37">
        <w:rPr>
          <w:rFonts w:cs="Times New Roman"/>
          <w:szCs w:val="28"/>
          <w:u w:val="single"/>
        </w:rPr>
        <w:t>муниц</w:t>
      </w:r>
      <w:proofErr w:type="spellEnd"/>
      <w:r w:rsidRPr="00C74A37">
        <w:rPr>
          <w:rFonts w:cs="Times New Roman"/>
          <w:szCs w:val="28"/>
          <w:u w:val="single"/>
        </w:rPr>
        <w:t>. собственности</w:t>
      </w:r>
    </w:p>
    <w:p w:rsidR="006E4ED4" w:rsidRPr="00C74A37" w:rsidRDefault="006E4ED4" w:rsidP="006E4ED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C74A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115 294,4</w:t>
      </w:r>
      <w:r w:rsidRPr="00C74A37">
        <w:rPr>
          <w:rFonts w:cs="Times New Roman"/>
          <w:szCs w:val="28"/>
        </w:rPr>
        <w:t xml:space="preserve"> тыс. руб.</w:t>
      </w:r>
    </w:p>
    <w:p w:rsidR="006E4ED4" w:rsidRPr="00C74A37" w:rsidRDefault="006E4ED4" w:rsidP="006E4ED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112 512,9</w:t>
      </w:r>
      <w:r w:rsidRPr="00C74A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97,6</w:t>
      </w:r>
      <w:r w:rsidRPr="00C74A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C74A37">
        <w:rPr>
          <w:rFonts w:cs="Times New Roman"/>
          <w:szCs w:val="28"/>
        </w:rPr>
        <w:t xml:space="preserve"> год).</w:t>
      </w:r>
    </w:p>
    <w:p w:rsidR="006E4ED4" w:rsidRPr="00592E37" w:rsidRDefault="006E4ED4" w:rsidP="006E4ED4">
      <w:pPr>
        <w:ind w:firstLine="709"/>
        <w:rPr>
          <w:rFonts w:cs="Times New Roman"/>
          <w:szCs w:val="28"/>
          <w:u w:val="single"/>
        </w:rPr>
      </w:pPr>
      <w:r w:rsidRPr="00C74A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C74A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10 149,1</w:t>
      </w:r>
      <w:r w:rsidRPr="00C74A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9,9 %.</w:t>
      </w:r>
      <w:r w:rsidRPr="00C74A37">
        <w:rPr>
          <w:rFonts w:cs="Times New Roman"/>
          <w:szCs w:val="28"/>
        </w:rPr>
        <w:t xml:space="preserve"> </w:t>
      </w:r>
    </w:p>
    <w:p w:rsidR="006E4ED4" w:rsidRDefault="006E4ED4" w:rsidP="006E4ED4">
      <w:pPr>
        <w:ind w:firstLine="709"/>
        <w:rPr>
          <w:rFonts w:cs="Times New Roman"/>
          <w:szCs w:val="28"/>
          <w:u w:val="single"/>
        </w:rPr>
      </w:pP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Штрафы, санкции, возмещение ущерба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15 048,1</w:t>
      </w:r>
      <w:r w:rsidRPr="00592E37">
        <w:rPr>
          <w:rFonts w:cs="Times New Roman"/>
          <w:szCs w:val="28"/>
        </w:rPr>
        <w:t xml:space="preserve"> тыс. руб.</w:t>
      </w:r>
    </w:p>
    <w:p w:rsidR="006E4ED4" w:rsidRPr="00592E37" w:rsidRDefault="006E4ED4" w:rsidP="006E4ED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15 402,4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102,4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592E37">
        <w:rPr>
          <w:rFonts w:cs="Times New Roman"/>
          <w:szCs w:val="28"/>
        </w:rPr>
        <w:t xml:space="preserve"> год), в том числе администрируемые:</w:t>
      </w:r>
    </w:p>
    <w:p w:rsidR="006E4ED4" w:rsidRPr="0087119E" w:rsidRDefault="006E4ED4" w:rsidP="006E4ED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федеральными органами исполнительной власти – </w:t>
      </w:r>
      <w:r>
        <w:rPr>
          <w:rFonts w:cs="Times New Roman"/>
          <w:szCs w:val="28"/>
        </w:rPr>
        <w:t>7 557,5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49,1</w:t>
      </w:r>
      <w:r w:rsidRPr="0087119E">
        <w:rPr>
          <w:rFonts w:cs="Times New Roman"/>
          <w:szCs w:val="28"/>
        </w:rPr>
        <w:t xml:space="preserve"> % от общей суммы),</w:t>
      </w:r>
    </w:p>
    <w:p w:rsidR="006E4ED4" w:rsidRPr="0087119E" w:rsidRDefault="006E4ED4" w:rsidP="006E4ED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органами исполнительной власти субъекта РФ – </w:t>
      </w:r>
      <w:r>
        <w:rPr>
          <w:rFonts w:cs="Times New Roman"/>
          <w:szCs w:val="28"/>
        </w:rPr>
        <w:t>5 887,7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38,2</w:t>
      </w:r>
      <w:r w:rsidRPr="0087119E">
        <w:rPr>
          <w:rFonts w:cs="Times New Roman"/>
          <w:szCs w:val="28"/>
        </w:rPr>
        <w:t xml:space="preserve"> % от общей суммы),</w:t>
      </w:r>
    </w:p>
    <w:p w:rsidR="006E4ED4" w:rsidRPr="0087119E" w:rsidRDefault="006E4ED4" w:rsidP="006E4ED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органами местного самоуправления</w:t>
      </w:r>
      <w:r w:rsidRPr="0087119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1 957,2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12,7</w:t>
      </w:r>
      <w:r w:rsidRPr="0087119E">
        <w:rPr>
          <w:rFonts w:cs="Times New Roman"/>
          <w:szCs w:val="28"/>
        </w:rPr>
        <w:t xml:space="preserve"> % от общей суммы). </w:t>
      </w:r>
    </w:p>
    <w:p w:rsidR="006E4ED4" w:rsidRPr="00A30146" w:rsidRDefault="006E4ED4" w:rsidP="006E4ED4">
      <w:pPr>
        <w:pStyle w:val="a3"/>
        <w:tabs>
          <w:tab w:val="left" w:pos="0"/>
          <w:tab w:val="left" w:pos="1134"/>
        </w:tabs>
        <w:ind w:firstLine="709"/>
        <w:rPr>
          <w:szCs w:val="28"/>
        </w:rPr>
      </w:pPr>
      <w:r w:rsidRPr="00693B55">
        <w:rPr>
          <w:szCs w:val="28"/>
        </w:rPr>
        <w:t xml:space="preserve">По сравнению с АППГ поступление доходов </w:t>
      </w:r>
      <w:proofErr w:type="gramStart"/>
      <w:r>
        <w:rPr>
          <w:szCs w:val="28"/>
        </w:rPr>
        <w:t>уменьшилось</w:t>
      </w:r>
      <w:r w:rsidRPr="00693B55">
        <w:rPr>
          <w:szCs w:val="28"/>
        </w:rPr>
        <w:t xml:space="preserve">  на</w:t>
      </w:r>
      <w:proofErr w:type="gramEnd"/>
      <w:r w:rsidRPr="00693B55">
        <w:rPr>
          <w:szCs w:val="28"/>
        </w:rPr>
        <w:t xml:space="preserve"> </w:t>
      </w:r>
      <w:r>
        <w:rPr>
          <w:szCs w:val="28"/>
        </w:rPr>
        <w:t>6 010,4</w:t>
      </w:r>
      <w:r w:rsidRPr="00693B55">
        <w:rPr>
          <w:szCs w:val="28"/>
        </w:rPr>
        <w:t xml:space="preserve"> тыс. руб., или на </w:t>
      </w:r>
      <w:r>
        <w:rPr>
          <w:szCs w:val="28"/>
        </w:rPr>
        <w:t>28,1</w:t>
      </w:r>
      <w:r w:rsidRPr="00693B55">
        <w:rPr>
          <w:szCs w:val="28"/>
        </w:rPr>
        <w:t xml:space="preserve"> %, что вызвано</w:t>
      </w:r>
      <w:r w:rsidRPr="004B50F7">
        <w:rPr>
          <w:szCs w:val="28"/>
        </w:rPr>
        <w:t xml:space="preserve">: </w:t>
      </w:r>
      <w:r>
        <w:rPr>
          <w:szCs w:val="28"/>
        </w:rPr>
        <w:t>в</w:t>
      </w:r>
      <w:r w:rsidRPr="00A30146">
        <w:rPr>
          <w:szCs w:val="28"/>
        </w:rPr>
        <w:t xml:space="preserve"> соответствии с Федеральным законом от 15.04.2019 № 62-ФЗ «О внесении изменений в Бюджетный кодекс Российской Федерации» с 01.01.2020 года 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6E4ED4" w:rsidRPr="00933E3C" w:rsidRDefault="006E4ED4" w:rsidP="006E4ED4">
      <w:pPr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6E4ED4" w:rsidRPr="00933E3C" w:rsidRDefault="006E4ED4" w:rsidP="006E4ED4">
      <w:pPr>
        <w:ind w:firstLine="709"/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6E4ED4" w:rsidRDefault="006E4ED4" w:rsidP="006E4ED4">
      <w:pPr>
        <w:ind w:firstLine="709"/>
        <w:jc w:val="center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  <w:u w:val="single"/>
        </w:rPr>
        <w:t>Прочие неналоговые доходы</w:t>
      </w:r>
    </w:p>
    <w:p w:rsidR="006E4ED4" w:rsidRPr="00E323FB" w:rsidRDefault="006E4ED4" w:rsidP="006E4ED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lastRenderedPageBreak/>
        <w:t>Бюджетные назначения на 20</w:t>
      </w:r>
      <w:r>
        <w:rPr>
          <w:rFonts w:cs="Times New Roman"/>
          <w:szCs w:val="28"/>
        </w:rPr>
        <w:t>20</w:t>
      </w:r>
      <w:r w:rsidRPr="00E323FB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9 243,4</w:t>
      </w:r>
      <w:r w:rsidRPr="00E323FB">
        <w:rPr>
          <w:rFonts w:cs="Times New Roman"/>
          <w:szCs w:val="28"/>
        </w:rPr>
        <w:t xml:space="preserve"> тыс. руб.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8 335,8</w:t>
      </w:r>
      <w:r w:rsidRPr="00E323FB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90,2</w:t>
      </w:r>
      <w:r w:rsidRPr="00E323FB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20</w:t>
      </w:r>
      <w:r w:rsidRPr="00E323FB">
        <w:rPr>
          <w:rFonts w:cs="Times New Roman"/>
          <w:szCs w:val="28"/>
        </w:rPr>
        <w:t xml:space="preserve"> год). </w:t>
      </w:r>
    </w:p>
    <w:p w:rsidR="006E4ED4" w:rsidRPr="00E323FB" w:rsidRDefault="006E4ED4" w:rsidP="006E4ED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E323FB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2 206,3</w:t>
      </w:r>
      <w:r w:rsidRPr="00E323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36,0 </w:t>
      </w:r>
      <w:r w:rsidRPr="00E323FB">
        <w:rPr>
          <w:rFonts w:cs="Times New Roman"/>
          <w:szCs w:val="28"/>
        </w:rPr>
        <w:t xml:space="preserve">%, что вызвано: </w:t>
      </w:r>
      <w:r>
        <w:rPr>
          <w:rFonts w:cs="Times New Roman"/>
          <w:szCs w:val="28"/>
        </w:rPr>
        <w:t xml:space="preserve">возмещением расходов ООО «Газпром- </w:t>
      </w:r>
      <w:proofErr w:type="spellStart"/>
      <w:r>
        <w:rPr>
          <w:rFonts w:cs="Times New Roman"/>
          <w:szCs w:val="28"/>
        </w:rPr>
        <w:t>инвест</w:t>
      </w:r>
      <w:proofErr w:type="spellEnd"/>
      <w:r>
        <w:rPr>
          <w:rFonts w:cs="Times New Roman"/>
          <w:szCs w:val="28"/>
        </w:rPr>
        <w:t>» по соглашению № 43 от 30.12.2019 по осуществлению дорожной деятельности в отношении автомобильных дорог.</w:t>
      </w:r>
    </w:p>
    <w:p w:rsidR="006E4ED4" w:rsidRDefault="006E4ED4" w:rsidP="006E4ED4">
      <w:pPr>
        <w:rPr>
          <w:rFonts w:cs="Times New Roman"/>
          <w:szCs w:val="28"/>
          <w:u w:val="single"/>
        </w:rPr>
      </w:pPr>
    </w:p>
    <w:p w:rsidR="006E4ED4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В бюджете Гатчинского муниципального района на 20</w:t>
      </w:r>
      <w:r>
        <w:rPr>
          <w:rFonts w:cs="Times New Roman"/>
          <w:szCs w:val="28"/>
        </w:rPr>
        <w:t>20</w:t>
      </w:r>
      <w:r w:rsidRPr="00425D6A">
        <w:rPr>
          <w:rFonts w:cs="Times New Roman"/>
          <w:szCs w:val="28"/>
        </w:rPr>
        <w:t xml:space="preserve"> год запланированы </w:t>
      </w:r>
      <w:r w:rsidRPr="00425D6A">
        <w:rPr>
          <w:rFonts w:cs="Times New Roman"/>
          <w:b/>
          <w:szCs w:val="28"/>
        </w:rPr>
        <w:t>безвозмездные поступления</w:t>
      </w:r>
      <w:r w:rsidRPr="00425D6A">
        <w:rPr>
          <w:rFonts w:cs="Times New Roman"/>
          <w:szCs w:val="28"/>
        </w:rPr>
        <w:t xml:space="preserve"> в сумме </w:t>
      </w:r>
      <w:r>
        <w:rPr>
          <w:rFonts w:cs="Times New Roman"/>
          <w:szCs w:val="28"/>
        </w:rPr>
        <w:t xml:space="preserve">4 394 019,8 </w:t>
      </w:r>
      <w:r w:rsidRPr="00425D6A">
        <w:rPr>
          <w:rFonts w:cs="Times New Roman"/>
          <w:szCs w:val="28"/>
        </w:rPr>
        <w:t xml:space="preserve">тыс. руб., в том числе: 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 безвозмездные поступления от нерезидентов – 678,7</w:t>
      </w:r>
      <w:r w:rsidR="00D06F7F">
        <w:rPr>
          <w:rFonts w:cs="Times New Roman"/>
          <w:szCs w:val="28"/>
        </w:rPr>
        <w:t xml:space="preserve"> </w:t>
      </w:r>
      <w:proofErr w:type="spellStart"/>
      <w:r w:rsidR="00D06F7F">
        <w:rPr>
          <w:rFonts w:cs="Times New Roman"/>
          <w:szCs w:val="28"/>
        </w:rPr>
        <w:t>тыс.руб</w:t>
      </w:r>
      <w:proofErr w:type="spellEnd"/>
      <w:r w:rsidR="00D06F7F">
        <w:rPr>
          <w:rFonts w:cs="Times New Roman"/>
          <w:szCs w:val="28"/>
        </w:rPr>
        <w:t>. (</w:t>
      </w:r>
      <w:r w:rsidR="00D06F7F" w:rsidRPr="00D06F7F">
        <w:rPr>
          <w:rFonts w:cs="Times New Roman"/>
          <w:szCs w:val="28"/>
        </w:rPr>
        <w:t>средств</w:t>
      </w:r>
      <w:r w:rsidR="00D06F7F">
        <w:rPr>
          <w:rFonts w:cs="Times New Roman"/>
          <w:szCs w:val="28"/>
        </w:rPr>
        <w:t>а</w:t>
      </w:r>
      <w:r w:rsidR="00D06F7F" w:rsidRPr="00D06F7F">
        <w:rPr>
          <w:rFonts w:cs="Times New Roman"/>
          <w:szCs w:val="28"/>
        </w:rPr>
        <w:t>, поступивши</w:t>
      </w:r>
      <w:r w:rsidR="00D06F7F">
        <w:rPr>
          <w:rFonts w:cs="Times New Roman"/>
          <w:szCs w:val="28"/>
        </w:rPr>
        <w:t>е</w:t>
      </w:r>
      <w:r w:rsidR="00D06F7F" w:rsidRPr="00D06F7F">
        <w:rPr>
          <w:rFonts w:cs="Times New Roman"/>
          <w:szCs w:val="28"/>
        </w:rPr>
        <w:t xml:space="preserve"> по международному соглашению о партнерстве для реализации Проекта ER48</w:t>
      </w:r>
      <w:r w:rsidR="00D06F7F">
        <w:rPr>
          <w:rFonts w:cs="Times New Roman"/>
          <w:szCs w:val="28"/>
        </w:rPr>
        <w:t>,</w:t>
      </w:r>
      <w:r w:rsidR="00D06F7F" w:rsidRPr="00D06F7F">
        <w:rPr>
          <w:rFonts w:cs="Times New Roman"/>
          <w:szCs w:val="28"/>
        </w:rPr>
        <w:t xml:space="preserve"> целью которого является расширение, укрепление сети и умный маркетинг маршрута </w:t>
      </w:r>
      <w:proofErr w:type="spellStart"/>
      <w:r w:rsidR="00D06F7F" w:rsidRPr="00D06F7F">
        <w:rPr>
          <w:rFonts w:cs="Times New Roman"/>
          <w:szCs w:val="28"/>
        </w:rPr>
        <w:t>Via</w:t>
      </w:r>
      <w:proofErr w:type="spellEnd"/>
      <w:r w:rsidR="00D06F7F" w:rsidRPr="00D06F7F">
        <w:rPr>
          <w:rFonts w:cs="Times New Roman"/>
          <w:szCs w:val="28"/>
        </w:rPr>
        <w:t xml:space="preserve"> </w:t>
      </w:r>
      <w:proofErr w:type="spellStart"/>
      <w:r w:rsidR="00D06F7F" w:rsidRPr="00D06F7F">
        <w:rPr>
          <w:rFonts w:cs="Times New Roman"/>
          <w:szCs w:val="28"/>
        </w:rPr>
        <w:t>HanseaticaPlus</w:t>
      </w:r>
      <w:proofErr w:type="spellEnd"/>
      <w:r w:rsidR="00D06F7F">
        <w:rPr>
          <w:rFonts w:cs="Times New Roman"/>
          <w:szCs w:val="28"/>
        </w:rPr>
        <w:t>).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154 867,4</w:t>
      </w:r>
      <w:r w:rsidRPr="00425D6A">
        <w:rPr>
          <w:rFonts w:cs="Times New Roman"/>
          <w:szCs w:val="28"/>
        </w:rPr>
        <w:t xml:space="preserve"> тыс. руб.;</w:t>
      </w:r>
      <w:bookmarkStart w:id="0" w:name="_GoBack"/>
      <w:bookmarkEnd w:id="0"/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518 724,3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3 695 976,5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23 772,9</w:t>
      </w:r>
      <w:r w:rsidRPr="00425D6A">
        <w:rPr>
          <w:rFonts w:cs="Times New Roman"/>
          <w:szCs w:val="28"/>
        </w:rPr>
        <w:t xml:space="preserve"> тыс. руб.;</w:t>
      </w:r>
    </w:p>
    <w:p w:rsidR="006E4ED4" w:rsidRDefault="006E4ED4" w:rsidP="006E4ED4">
      <w:pPr>
        <w:pStyle w:val="a7"/>
        <w:shd w:val="clear" w:color="auto" w:fill="FFFFFF" w:themeFill="background1"/>
        <w:ind w:firstLine="709"/>
      </w:pPr>
      <w:r w:rsidRPr="00425D6A">
        <w:t xml:space="preserve">За отчетный период в бюджет Гатчинского муниципального района безвозмездных поступлений зачислено – </w:t>
      </w:r>
      <w:r>
        <w:t>4 284 052,3</w:t>
      </w:r>
      <w:r w:rsidRPr="00425D6A">
        <w:t xml:space="preserve"> тыс. руб. (</w:t>
      </w:r>
      <w:r>
        <w:t>97,5</w:t>
      </w:r>
      <w:r w:rsidRPr="00425D6A">
        <w:t xml:space="preserve"> % от бюджетных назначений на 20</w:t>
      </w:r>
      <w:r>
        <w:t>20</w:t>
      </w:r>
      <w:r w:rsidRPr="00425D6A">
        <w:t xml:space="preserve"> год), в том числе:</w:t>
      </w:r>
    </w:p>
    <w:p w:rsidR="006E4ED4" w:rsidRPr="00425D6A" w:rsidRDefault="006E4ED4" w:rsidP="006E4ED4">
      <w:pPr>
        <w:pStyle w:val="a7"/>
        <w:shd w:val="clear" w:color="auto" w:fill="FFFFFF" w:themeFill="background1"/>
        <w:ind w:firstLine="709"/>
      </w:pPr>
      <w:r>
        <w:t>- безвозмездные поступления от нерезидентов – 678,7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154 867,4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415 429,8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3 674 211,7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28 785,4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доходы от возврата остатков субсидий, субвенций и иных МБТ – </w:t>
      </w:r>
      <w:r>
        <w:rPr>
          <w:rFonts w:cs="Times New Roman"/>
          <w:szCs w:val="28"/>
        </w:rPr>
        <w:t>58 483,1</w:t>
      </w:r>
      <w:r w:rsidRPr="00425D6A">
        <w:rPr>
          <w:rFonts w:cs="Times New Roman"/>
          <w:szCs w:val="28"/>
        </w:rPr>
        <w:t xml:space="preserve"> </w:t>
      </w:r>
      <w:proofErr w:type="spellStart"/>
      <w:r w:rsidRPr="00425D6A">
        <w:rPr>
          <w:rFonts w:cs="Times New Roman"/>
          <w:szCs w:val="28"/>
        </w:rPr>
        <w:t>тыс.руб</w:t>
      </w:r>
      <w:proofErr w:type="spellEnd"/>
      <w:r w:rsidRPr="00425D6A">
        <w:rPr>
          <w:rFonts w:cs="Times New Roman"/>
          <w:szCs w:val="28"/>
        </w:rPr>
        <w:t>.;</w:t>
      </w:r>
    </w:p>
    <w:p w:rsidR="006E4ED4" w:rsidRPr="00516BC2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- возврат остатков субсидий, субвенций и иных МБТ – (-)</w:t>
      </w:r>
      <w:r>
        <w:rPr>
          <w:rFonts w:cs="Times New Roman"/>
          <w:szCs w:val="28"/>
        </w:rPr>
        <w:t>48 403,8</w:t>
      </w:r>
      <w:r w:rsidRPr="00425D6A">
        <w:rPr>
          <w:rFonts w:cs="Times New Roman"/>
          <w:szCs w:val="28"/>
        </w:rPr>
        <w:t xml:space="preserve"> тыс. руб.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</w:p>
    <w:p w:rsidR="006E4ED4" w:rsidRPr="00122FD3" w:rsidRDefault="006E4ED4" w:rsidP="006E4ED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Всего в бюджете Гатчинского муниципального района запланировано доходов на 2020 год – 6 970 611,0 </w:t>
      </w:r>
      <w:proofErr w:type="spellStart"/>
      <w:r>
        <w:rPr>
          <w:rFonts w:cs="Times New Roman"/>
          <w:szCs w:val="28"/>
        </w:rPr>
        <w:t>тыс.руб</w:t>
      </w:r>
      <w:proofErr w:type="spellEnd"/>
      <w:r>
        <w:rPr>
          <w:rFonts w:cs="Times New Roman"/>
          <w:szCs w:val="28"/>
        </w:rPr>
        <w:t xml:space="preserve">., зачислено – 6 746 756,6 </w:t>
      </w:r>
      <w:proofErr w:type="spellStart"/>
      <w:r>
        <w:rPr>
          <w:rFonts w:cs="Times New Roman"/>
          <w:szCs w:val="28"/>
        </w:rPr>
        <w:t>тыс.руб</w:t>
      </w:r>
      <w:proofErr w:type="spellEnd"/>
      <w:r>
        <w:rPr>
          <w:rFonts w:cs="Times New Roman"/>
          <w:szCs w:val="28"/>
        </w:rPr>
        <w:t>. (96,8% от бюджетных назначений на 2020 год).</w:t>
      </w:r>
    </w:p>
    <w:p w:rsidR="002B3F8E" w:rsidRDefault="002B3F8E" w:rsidP="002B3F8E">
      <w:pPr>
        <w:jc w:val="center"/>
        <w:rPr>
          <w:b/>
        </w:rPr>
      </w:pP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t>Итоги исполнения расходной части бюджета</w:t>
      </w: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t>Гатчинского муниципального района за 20</w:t>
      </w:r>
      <w:r w:rsidR="006E4ED4" w:rsidRPr="006E4ED4">
        <w:rPr>
          <w:b/>
        </w:rPr>
        <w:t>20</w:t>
      </w:r>
      <w:r w:rsidRPr="006C7474">
        <w:rPr>
          <w:b/>
        </w:rPr>
        <w:t xml:space="preserve"> год</w:t>
      </w:r>
    </w:p>
    <w:p w:rsidR="002B3F8E" w:rsidRPr="006C7474" w:rsidRDefault="002B3F8E" w:rsidP="002B3F8E"/>
    <w:p w:rsidR="006529D6" w:rsidRPr="006C7474" w:rsidRDefault="006529D6" w:rsidP="002B3F8E">
      <w:r w:rsidRPr="006C7474">
        <w:tab/>
        <w:t>Расходная часть бюджета Гатчинск</w:t>
      </w:r>
      <w:r w:rsidR="00297889">
        <w:t>ого муниципального района на 20</w:t>
      </w:r>
      <w:r w:rsidR="00297889" w:rsidRPr="00297889">
        <w:t>20</w:t>
      </w:r>
      <w:r w:rsidRPr="006C7474">
        <w:t xml:space="preserve"> год утверждена в сумме </w:t>
      </w:r>
      <w:r w:rsidR="00297889" w:rsidRPr="00297889">
        <w:t>7</w:t>
      </w:r>
      <w:r w:rsidR="00297889">
        <w:rPr>
          <w:lang w:val="en-US"/>
        </w:rPr>
        <w:t> </w:t>
      </w:r>
      <w:r w:rsidR="00297889" w:rsidRPr="00297889">
        <w:t>055</w:t>
      </w:r>
      <w:r w:rsidR="00297889">
        <w:rPr>
          <w:lang w:val="en-US"/>
        </w:rPr>
        <w:t> </w:t>
      </w:r>
      <w:r w:rsidR="00297889">
        <w:t>980,3</w:t>
      </w:r>
      <w:r w:rsidRPr="006C7474">
        <w:t xml:space="preserve"> тыс.руб. </w:t>
      </w:r>
      <w:r w:rsidRPr="007132B0">
        <w:t xml:space="preserve">(первоначальный бюджет составлял </w:t>
      </w:r>
      <w:r w:rsidR="007132B0" w:rsidRPr="007132B0">
        <w:t>6 631 684,9</w:t>
      </w:r>
      <w:r w:rsidRPr="007132B0">
        <w:t xml:space="preserve"> тыс.руб.),</w:t>
      </w:r>
      <w:r w:rsidRPr="006C7474">
        <w:t xml:space="preserve"> исполнена за 20</w:t>
      </w:r>
      <w:r w:rsidR="00297889">
        <w:t>20</w:t>
      </w:r>
      <w:r w:rsidRPr="006C7474">
        <w:t xml:space="preserve"> год в сумме </w:t>
      </w:r>
      <w:r w:rsidR="00297889">
        <w:t>6 793 725,5</w:t>
      </w:r>
      <w:r w:rsidRPr="006C7474">
        <w:t xml:space="preserve"> тыс.руб. или на 9</w:t>
      </w:r>
      <w:r w:rsidR="00297889">
        <w:t>6,3</w:t>
      </w:r>
      <w:r w:rsidRPr="006C7474">
        <w:t>% к уточненному годовому плану. За 201</w:t>
      </w:r>
      <w:r w:rsidR="00297889" w:rsidRPr="00297889">
        <w:t>9</w:t>
      </w:r>
      <w:r w:rsidRPr="006C7474">
        <w:t xml:space="preserve"> год исполнение составило </w:t>
      </w:r>
      <w:r w:rsidR="00297889" w:rsidRPr="006C7474">
        <w:t>6 278 455,8</w:t>
      </w:r>
      <w:r w:rsidRPr="006C7474">
        <w:t xml:space="preserve"> тыс.руб.</w:t>
      </w:r>
    </w:p>
    <w:p w:rsidR="006529D6" w:rsidRPr="006C7474" w:rsidRDefault="006529D6" w:rsidP="002B3F8E">
      <w:r w:rsidRPr="006C7474">
        <w:lastRenderedPageBreak/>
        <w:tab/>
      </w:r>
      <w:r w:rsidRPr="007132B0"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6529D6" w:rsidRPr="006C7474" w:rsidRDefault="006529D6" w:rsidP="002B3F8E"/>
    <w:p w:rsidR="006529D6" w:rsidRPr="006C7474" w:rsidRDefault="006529D6" w:rsidP="002B3F8E">
      <w:r w:rsidRPr="006C7474">
        <w:t>Структура расходов бюджета Гатчинского муниципального района за 201</w:t>
      </w:r>
      <w:r w:rsidR="00605833">
        <w:t>9</w:t>
      </w:r>
      <w:r w:rsidRPr="006C7474">
        <w:t xml:space="preserve"> - 20</w:t>
      </w:r>
      <w:r w:rsidR="00605833">
        <w:t>20</w:t>
      </w:r>
      <w:r w:rsidRPr="006C7474">
        <w:t xml:space="preserve"> года представлена в таблице:</w:t>
      </w:r>
    </w:p>
    <w:tbl>
      <w:tblPr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2228"/>
        <w:gridCol w:w="1316"/>
        <w:gridCol w:w="1064"/>
        <w:gridCol w:w="1297"/>
        <w:gridCol w:w="1325"/>
        <w:gridCol w:w="1055"/>
        <w:gridCol w:w="1111"/>
        <w:gridCol w:w="1201"/>
      </w:tblGrid>
      <w:tr w:rsidR="009B2C41" w:rsidRPr="006C7474" w:rsidTr="005905BD">
        <w:trPr>
          <w:trHeight w:val="885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2019 год, тыс.руб.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2019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9B2C41" w:rsidP="009B2C4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E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2020 год, тыс.руб.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9B2C41" w:rsidP="009B2C4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E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2020 год, тыс.руб.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9B2C41" w:rsidP="009B2C4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E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2020 год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F546A7" w:rsidRDefault="009B2C41" w:rsidP="009B2C4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2020 год, 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9B2C41" w:rsidP="009B2C4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6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2020 года к 2019 году, %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342 669,0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35E15" w:rsidRDefault="00635E1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35E15">
              <w:rPr>
                <w:rFonts w:eastAsia="Times New Roman" w:cs="Times New Roman"/>
                <w:sz w:val="20"/>
                <w:szCs w:val="20"/>
                <w:lang w:eastAsia="ru-RU"/>
              </w:rPr>
              <w:t>405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635E15">
              <w:rPr>
                <w:rFonts w:eastAsia="Times New Roman" w:cs="Times New Roman"/>
                <w:sz w:val="20"/>
                <w:szCs w:val="20"/>
                <w:lang w:eastAsia="ru-RU"/>
              </w:rPr>
              <w:t>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635E1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635E15"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77 984,1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A9713B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470E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F546A7" w:rsidRDefault="00F546A7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6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9B2C41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21 238,3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1470E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ED">
              <w:rPr>
                <w:rFonts w:eastAsia="Times New Roman" w:cs="Times New Roman"/>
                <w:sz w:val="20"/>
                <w:szCs w:val="20"/>
                <w:lang w:eastAsia="ru-RU"/>
              </w:rPr>
              <w:t>22 181,2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1470ED" w:rsidP="001470E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21 394,0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1470E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470E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F546A7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159 169,1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1470E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205 319,7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1470E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199 024,4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1470ED" w:rsidRDefault="001470E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F546A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F546A7"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311 264,3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7D3BD4" w:rsidRDefault="009B2C41" w:rsidP="007D3BD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D3BD4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7D3BD4">
              <w:rPr>
                <w:rFonts w:eastAsia="Times New Roman" w:cs="Times New Roman"/>
                <w:sz w:val="20"/>
                <w:szCs w:val="20"/>
                <w:lang w:eastAsia="ru-RU"/>
              </w:rPr>
              <w:t>65 341,4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7D3BD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7D3BD4"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36 661,2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7D3BD4" w:rsidRDefault="009B2C41" w:rsidP="007D3B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B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D3B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F546A7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7D3BD4" w:rsidRDefault="007D3BD4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D3BD4">
              <w:rPr>
                <w:rFonts w:eastAsia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7D3BD4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7D3BD4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D3B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4 450 250,6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7D3BD4" w:rsidRDefault="009B2C41" w:rsidP="007D3BD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D3BD4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7D3BD4">
              <w:rPr>
                <w:rFonts w:eastAsia="Times New Roman" w:cs="Times New Roman"/>
                <w:sz w:val="20"/>
                <w:szCs w:val="20"/>
                <w:lang w:eastAsia="ru-RU"/>
              </w:rPr>
              <w:t> 960 838,5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7D3BD4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4 801 809,9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7D3BD4" w:rsidRDefault="009B2C41" w:rsidP="007D3B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B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D3B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</w:t>
            </w:r>
            <w:r w:rsidR="00F546A7"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89 267,1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91FCE" w:rsidRDefault="009B2C41" w:rsidP="00B91FC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1FCE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="00B91FCE">
              <w:rPr>
                <w:rFonts w:eastAsia="Times New Roman" w:cs="Times New Roman"/>
                <w:sz w:val="20"/>
                <w:szCs w:val="20"/>
                <w:lang w:eastAsia="ru-RU"/>
              </w:rPr>
              <w:t>9 027,7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B91FCE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96 841,2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91FCE" w:rsidRDefault="009B2C41" w:rsidP="00B91FC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FC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91FC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308 815,0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414 435,6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377 128,7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9B2C41" w:rsidP="00D2155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5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D215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F546A7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6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122,1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35 647,5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76 615,1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75 701,2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D21555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8600DB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600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212,4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2 999,9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2 800,0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2 800,0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D21555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5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600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9B2C41" w:rsidP="00B556D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557 025,7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D21555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2155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D21555" w:rsidRPr="00D21555">
              <w:rPr>
                <w:rFonts w:eastAsia="Times New Roman" w:cs="Times New Roman"/>
                <w:sz w:val="20"/>
                <w:szCs w:val="20"/>
                <w:lang w:eastAsia="ru-RU"/>
              </w:rPr>
              <w:t>04 357,8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D21555" w:rsidP="005905BD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D63B8">
              <w:rPr>
                <w:rFonts w:eastAsia="Times New Roman" w:cs="Times New Roman"/>
                <w:sz w:val="20"/>
                <w:szCs w:val="20"/>
                <w:lang w:eastAsia="ru-RU"/>
              </w:rPr>
              <w:t>504 357,8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215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8600DB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600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9B2C41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6 278 455,8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EA198E" w:rsidRDefault="00EA198E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98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7 055 980,3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D63B8" w:rsidRDefault="00EA198E" w:rsidP="005905B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6D63B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6 793 725,5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EA198E" w:rsidRDefault="00EA198E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98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9B2C41" w:rsidRDefault="009B2C41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600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B556D0" w:rsidRDefault="00B556D0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108,2</w:t>
            </w:r>
          </w:p>
        </w:tc>
      </w:tr>
      <w:tr w:rsidR="009B2C41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C41" w:rsidRPr="006C7474" w:rsidRDefault="009B2C41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4 883 980,2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6C7474" w:rsidRDefault="009B2C41" w:rsidP="00B556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567F4F" w:rsidRDefault="007132B0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5 550 916,9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567F4F" w:rsidRDefault="007132B0" w:rsidP="00567F4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5 351</w:t>
            </w:r>
            <w:r w:rsidR="00567F4F"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  <w:r w:rsidR="00567F4F"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567F4F" w:rsidRDefault="009B2C41" w:rsidP="00567F4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567F4F"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567F4F" w:rsidRDefault="009B2C41" w:rsidP="00567F4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67F4F"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41" w:rsidRPr="00567F4F" w:rsidRDefault="00567F4F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7F4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</w:tbl>
    <w:p w:rsidR="006529D6" w:rsidRPr="006C7474" w:rsidRDefault="006529D6" w:rsidP="002B3F8E"/>
    <w:p w:rsidR="00AC4A9E" w:rsidRPr="006C7474" w:rsidRDefault="00DD00D3" w:rsidP="002B3F8E">
      <w:r w:rsidRPr="006C7474">
        <w:tab/>
        <w:t>Расходы бюджета Гатчинского муниципального района в 20</w:t>
      </w:r>
      <w:r w:rsidR="001C650D">
        <w:t>20</w:t>
      </w:r>
      <w:r w:rsidRPr="006C7474">
        <w:t xml:space="preserve"> году исполнены на </w:t>
      </w:r>
      <w:r w:rsidR="001C650D">
        <w:t>515 269,7</w:t>
      </w:r>
      <w:r w:rsidRPr="006C7474">
        <w:t xml:space="preserve"> тыс.руб. или на </w:t>
      </w:r>
      <w:r w:rsidR="001C650D">
        <w:t>8,2</w:t>
      </w:r>
      <w:r w:rsidRPr="006C7474">
        <w:t>% больше по сравнению с 201</w:t>
      </w:r>
      <w:r w:rsidR="001C650D">
        <w:t>9</w:t>
      </w:r>
      <w:r w:rsidRPr="006C7474">
        <w:t xml:space="preserve"> годом.</w:t>
      </w:r>
    </w:p>
    <w:p w:rsidR="00DD00D3" w:rsidRPr="006C7474" w:rsidRDefault="00DD00D3" w:rsidP="002B3F8E">
      <w:r w:rsidRPr="006C7474">
        <w:tab/>
        <w:t xml:space="preserve">Расходы на социально-культурную сферу составили в сумме </w:t>
      </w:r>
      <w:r w:rsidR="00F905BF">
        <w:t>5 351 481,0 ты</w:t>
      </w:r>
      <w:r w:rsidRPr="006C7474">
        <w:t xml:space="preserve">с.руб. или </w:t>
      </w:r>
      <w:r w:rsidRPr="00EC5D5B">
        <w:t>7</w:t>
      </w:r>
      <w:r w:rsidR="00EC5D5B" w:rsidRPr="00EC5D5B">
        <w:t>8,8</w:t>
      </w:r>
      <w:r w:rsidRPr="00EC5D5B">
        <w:t>% от общих расходов бюджета, в том числе:</w:t>
      </w:r>
    </w:p>
    <w:p w:rsidR="00DD00D3" w:rsidRPr="006C7474" w:rsidRDefault="00DD00D3" w:rsidP="002B3F8E">
      <w:r w:rsidRPr="006C7474">
        <w:t xml:space="preserve"> - на образование </w:t>
      </w:r>
      <w:r w:rsidR="00D32F99" w:rsidRPr="006C7474">
        <w:t>4</w:t>
      </w:r>
      <w:r w:rsidR="00F905BF">
        <w:t> 801 809,9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социальную политику </w:t>
      </w:r>
      <w:r w:rsidR="00F905BF">
        <w:t>377 128,7</w:t>
      </w:r>
      <w:r w:rsidRPr="006C7474">
        <w:t>тыс.руб.;</w:t>
      </w:r>
    </w:p>
    <w:p w:rsidR="00DD00D3" w:rsidRPr="006C7474" w:rsidRDefault="00DD00D3" w:rsidP="002B3F8E">
      <w:r w:rsidRPr="006C7474">
        <w:t xml:space="preserve"> - на культуру </w:t>
      </w:r>
      <w:r w:rsidR="00F905BF">
        <w:t>96 841,2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физическую культуру и спорт </w:t>
      </w:r>
      <w:r w:rsidR="00F905BF">
        <w:t>75 701,2</w:t>
      </w:r>
      <w:r w:rsidRPr="006C7474">
        <w:t xml:space="preserve"> тыс.руб.</w:t>
      </w:r>
    </w:p>
    <w:p w:rsidR="00DD00D3" w:rsidRPr="00A64DF2" w:rsidRDefault="00DD00D3" w:rsidP="002B3F8E">
      <w:r w:rsidRPr="006C7474">
        <w:tab/>
      </w:r>
      <w:r w:rsidRPr="00421DC0">
        <w:t>Остальные расходы составили 1</w:t>
      </w:r>
      <w:r w:rsidR="00421DC0" w:rsidRPr="00421DC0">
        <w:t> 418 027,5</w:t>
      </w:r>
      <w:r w:rsidRPr="00421DC0">
        <w:t xml:space="preserve"> тыс.руб. или</w:t>
      </w:r>
      <w:r w:rsidR="001D0EB7">
        <w:t xml:space="preserve"> </w:t>
      </w:r>
      <w:r w:rsidRPr="00421DC0">
        <w:t>2</w:t>
      </w:r>
      <w:r w:rsidR="00EB5730">
        <w:t>0.9</w:t>
      </w:r>
      <w:r w:rsidRPr="00421DC0">
        <w:t>% от общей суммы расходов, в том числе:</w:t>
      </w:r>
    </w:p>
    <w:p w:rsidR="00DD00D3" w:rsidRPr="00A64DF2" w:rsidRDefault="00DD00D3" w:rsidP="002B3F8E">
      <w:r w:rsidRPr="00A64DF2">
        <w:t xml:space="preserve"> - на жилищно-коммунальное хозяйство </w:t>
      </w:r>
      <w:r w:rsidR="00F905BF" w:rsidRPr="00A64DF2">
        <w:t>336 661,2</w:t>
      </w:r>
      <w:r w:rsidRPr="00A64DF2">
        <w:t xml:space="preserve"> тыс.руб.;</w:t>
      </w:r>
    </w:p>
    <w:p w:rsidR="00DD00D3" w:rsidRPr="00A64DF2" w:rsidRDefault="00DD00D3" w:rsidP="002B3F8E">
      <w:r w:rsidRPr="00A64DF2">
        <w:t xml:space="preserve"> - на общегосударственные вопросы </w:t>
      </w:r>
      <w:r w:rsidR="00E75592" w:rsidRPr="00A64DF2">
        <w:t>377 984,1</w:t>
      </w:r>
      <w:r w:rsidRPr="00A64DF2">
        <w:t xml:space="preserve"> тыс.руб.;</w:t>
      </w:r>
    </w:p>
    <w:p w:rsidR="00DD00D3" w:rsidRPr="00A64DF2" w:rsidRDefault="00DD00D3" w:rsidP="002B3F8E">
      <w:r w:rsidRPr="00A64DF2">
        <w:t xml:space="preserve"> - на национальную экономику </w:t>
      </w:r>
      <w:r w:rsidR="00F05F5D" w:rsidRPr="00A64DF2">
        <w:t>1</w:t>
      </w:r>
      <w:r w:rsidR="00E75592" w:rsidRPr="00A64DF2">
        <w:t>99</w:t>
      </w:r>
      <w:r w:rsidR="00A64DF2" w:rsidRPr="00A64DF2">
        <w:t> </w:t>
      </w:r>
      <w:r w:rsidR="00E75592" w:rsidRPr="00A64DF2">
        <w:t>024</w:t>
      </w:r>
      <w:r w:rsidR="00A64DF2" w:rsidRPr="00A64DF2">
        <w:t>,4</w:t>
      </w:r>
      <w:r w:rsidRPr="00A64DF2">
        <w:t xml:space="preserve"> тыс.руб.;</w:t>
      </w:r>
    </w:p>
    <w:p w:rsidR="00DD00D3" w:rsidRPr="00A64DF2" w:rsidRDefault="00DD00D3" w:rsidP="002B3F8E">
      <w:r w:rsidRPr="00A64DF2">
        <w:t xml:space="preserve"> - на межбюджетные трансферты </w:t>
      </w:r>
      <w:r w:rsidR="00F05F5D" w:rsidRPr="00A64DF2">
        <w:t>5</w:t>
      </w:r>
      <w:r w:rsidR="00A64DF2" w:rsidRPr="00A64DF2">
        <w:t xml:space="preserve">04 357,8 </w:t>
      </w:r>
      <w:r w:rsidR="008C48A3" w:rsidRPr="00A64DF2">
        <w:t>тыс.руб.</w:t>
      </w:r>
    </w:p>
    <w:p w:rsidR="008C48A3" w:rsidRPr="00421DC0" w:rsidRDefault="008C48A3" w:rsidP="002B3F8E">
      <w:r w:rsidRPr="00421DC0">
        <w:lastRenderedPageBreak/>
        <w:tab/>
        <w:t>Расходы бюджета Гатчинского муниципального района на реализа</w:t>
      </w:r>
      <w:r w:rsidR="00421DC0" w:rsidRPr="00421DC0">
        <w:t>цию муниципальных программ в 2020</w:t>
      </w:r>
      <w:r w:rsidRPr="00421DC0">
        <w:t xml:space="preserve"> году составили </w:t>
      </w:r>
      <w:r w:rsidR="00421DC0" w:rsidRPr="00421DC0">
        <w:t>6</w:t>
      </w:r>
      <w:r w:rsidR="00B46D24">
        <w:t> </w:t>
      </w:r>
      <w:r w:rsidR="00421DC0" w:rsidRPr="00421DC0">
        <w:t>1</w:t>
      </w:r>
      <w:r w:rsidR="00B46D24">
        <w:t>26 307,4</w:t>
      </w:r>
      <w:r w:rsidRPr="00421DC0">
        <w:t xml:space="preserve">тыс.руб. или </w:t>
      </w:r>
      <w:r w:rsidR="005E4405" w:rsidRPr="00421DC0">
        <w:t>90,</w:t>
      </w:r>
      <w:r w:rsidR="00B46D24">
        <w:t>1</w:t>
      </w:r>
      <w:r w:rsidR="00527A46" w:rsidRPr="00421DC0">
        <w:t>% от общего объема расходов бюджета. Исполнение по программной части бюджета составило 9</w:t>
      </w:r>
      <w:r w:rsidR="00421DC0" w:rsidRPr="00421DC0">
        <w:t>6,</w:t>
      </w:r>
      <w:r w:rsidR="00B46D24">
        <w:t>3</w:t>
      </w:r>
      <w:r w:rsidR="00527A46" w:rsidRPr="00421DC0">
        <w:t>%.</w:t>
      </w:r>
    </w:p>
    <w:p w:rsidR="00527A46" w:rsidRPr="00EB5730" w:rsidRDefault="00527A46" w:rsidP="002B3F8E">
      <w:r w:rsidRPr="00EB5730">
        <w:tab/>
        <w:t>Расходы на непрограммны</w:t>
      </w:r>
      <w:r w:rsidR="00421DC0" w:rsidRPr="00EB5730">
        <w:t>е направления деятельности в 2020</w:t>
      </w:r>
      <w:r w:rsidRPr="00EB5730">
        <w:t xml:space="preserve"> году составили </w:t>
      </w:r>
      <w:r w:rsidR="0000128E" w:rsidRPr="0000128E">
        <w:t>667</w:t>
      </w:r>
      <w:r w:rsidR="0000128E">
        <w:t> </w:t>
      </w:r>
      <w:r w:rsidR="0000128E" w:rsidRPr="0000128E">
        <w:t>418</w:t>
      </w:r>
      <w:r w:rsidR="0000128E">
        <w:t xml:space="preserve">,0 </w:t>
      </w:r>
      <w:r w:rsidRPr="00EB5730">
        <w:t xml:space="preserve">тыс.руб. или </w:t>
      </w:r>
      <w:r w:rsidR="00C16130" w:rsidRPr="00EB5730">
        <w:t>9,</w:t>
      </w:r>
      <w:r w:rsidR="0000128E">
        <w:t>8</w:t>
      </w:r>
      <w:r w:rsidRPr="00EB5730">
        <w:t>% от общего объема расходов бюджета. Исполнение непрограммной части бюджета составило 9</w:t>
      </w:r>
      <w:r w:rsidR="0000128E">
        <w:t>5,7</w:t>
      </w:r>
      <w:r w:rsidRPr="00EB5730">
        <w:t>%.</w:t>
      </w:r>
    </w:p>
    <w:p w:rsidR="00527A46" w:rsidRPr="006C7474" w:rsidRDefault="00527A46" w:rsidP="002B3F8E">
      <w:r w:rsidRPr="00EC5D5B">
        <w:tab/>
        <w:t>Исполнение расходов бюджета Гатчинск</w:t>
      </w:r>
      <w:r w:rsidR="00EC5D5B" w:rsidRPr="00EC5D5B">
        <w:t>ого муниципального района за 2020</w:t>
      </w:r>
      <w:r w:rsidRPr="00EC5D5B">
        <w:t xml:space="preserve"> год в разрезе муниципальных программ и подпрограмм представлены ниже.</w:t>
      </w:r>
    </w:p>
    <w:p w:rsidR="00527A46" w:rsidRPr="006C7474" w:rsidRDefault="00527A46" w:rsidP="002B3F8E"/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«Современное образование </w:t>
      </w:r>
    </w:p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>в Гатчинском муниципальном районе»</w:t>
      </w:r>
    </w:p>
    <w:p w:rsidR="00776CFA" w:rsidRPr="006C7474" w:rsidRDefault="00776CFA" w:rsidP="002B3F8E"/>
    <w:p w:rsidR="00776CFA" w:rsidRPr="006C7474" w:rsidRDefault="00EC5D5B" w:rsidP="002B3F8E">
      <w:r>
        <w:tab/>
        <w:t>В 2020</w:t>
      </w:r>
      <w:r w:rsidR="00776CFA" w:rsidRPr="006C7474">
        <w:t xml:space="preserve"> году наибольшая часть расходов бюджета Гатчинского муниципального района </w:t>
      </w:r>
      <w:r w:rsidR="001D0EB7">
        <w:t>70,1</w:t>
      </w:r>
      <w:r w:rsidR="00776CFA" w:rsidRPr="006C7474">
        <w:t>% приходится на муниципальную программу «Современное образование в Гатчинском муниципальном районе</w:t>
      </w:r>
      <w:r w:rsidR="00302EFA" w:rsidRPr="006C7474">
        <w:t>».</w:t>
      </w:r>
    </w:p>
    <w:p w:rsidR="00302EFA" w:rsidRPr="006C7474" w:rsidRDefault="00302EFA" w:rsidP="002B3F8E">
      <w:r w:rsidRPr="006C7474">
        <w:tab/>
        <w:t>Распределение расходов в разрезе главных распорядителей бюджетных средств представлено в Таблице: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776CFA" w:rsidRPr="006C7474" w:rsidTr="0008413D">
        <w:trPr>
          <w:trHeight w:val="158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A77E8" w:rsidP="002A77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2020</w:t>
            </w:r>
            <w:r w:rsidR="00776C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A77E8" w:rsidP="002A77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2020</w:t>
            </w:r>
            <w:r w:rsidR="00776C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A77E8" w:rsidP="002A77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2020</w:t>
            </w:r>
            <w:r w:rsidR="00776C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776CFA" w:rsidRPr="006C7474" w:rsidTr="0008413D">
        <w:trPr>
          <w:trHeight w:val="273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C95CB6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171862,6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A77E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7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174962,7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F6F83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166691,6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C95CB6" w:rsidRDefault="006B5378" w:rsidP="00C95CB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</w:t>
            </w:r>
            <w:r w:rsid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CFA" w:rsidRPr="006C7474" w:rsidTr="00302EFA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C95CB6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474927,9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C95CB6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767623,6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F6F83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C95CB6" w:rsidRDefault="0008413D" w:rsidP="00C95CB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95CB6" w:rsidRPr="00C95CB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6CFA" w:rsidRPr="006C7474" w:rsidTr="00302EFA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F6F83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646790,5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A77E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7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0EB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77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  <w:r w:rsidR="001D0EB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77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2F6F83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0EB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  <w:r w:rsidR="001D0EB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08413D" w:rsidP="002F6F8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A77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2F6F8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776CFA" w:rsidRPr="006C7474" w:rsidRDefault="00776CFA" w:rsidP="002B3F8E"/>
    <w:p w:rsidR="000B100A" w:rsidRDefault="000B100A" w:rsidP="00847FB8">
      <w:pPr>
        <w:jc w:val="center"/>
        <w:rPr>
          <w:b/>
        </w:rPr>
      </w:pPr>
    </w:p>
    <w:p w:rsidR="00776CFA" w:rsidRDefault="00847FB8" w:rsidP="00847FB8">
      <w:pPr>
        <w:jc w:val="center"/>
        <w:rPr>
          <w:b/>
        </w:rPr>
      </w:pPr>
      <w:r w:rsidRPr="006C7474">
        <w:rPr>
          <w:b/>
        </w:rPr>
        <w:t>Подпрограмма «Развитие дошкольного образования»</w:t>
      </w:r>
    </w:p>
    <w:p w:rsidR="00847FB8" w:rsidRPr="004B6CFD" w:rsidRDefault="00847FB8" w:rsidP="002B3F8E">
      <w:r w:rsidRPr="006C7474">
        <w:tab/>
        <w:t xml:space="preserve">По данной подпрограмме расходы утверждены в сумме </w:t>
      </w:r>
      <w:r w:rsidR="004B6CFD" w:rsidRPr="004B6CFD">
        <w:rPr>
          <w:b/>
        </w:rPr>
        <w:t>2</w:t>
      </w:r>
      <w:r w:rsidR="001D0EB7">
        <w:rPr>
          <w:b/>
        </w:rPr>
        <w:t> </w:t>
      </w:r>
      <w:r w:rsidR="004B6CFD" w:rsidRPr="004B6CFD">
        <w:rPr>
          <w:b/>
        </w:rPr>
        <w:t>155</w:t>
      </w:r>
      <w:r w:rsidR="001D0EB7">
        <w:rPr>
          <w:b/>
        </w:rPr>
        <w:t xml:space="preserve"> </w:t>
      </w:r>
      <w:r w:rsidR="004B6CFD" w:rsidRPr="004B6CFD">
        <w:rPr>
          <w:b/>
        </w:rPr>
        <w:t>594,1</w:t>
      </w:r>
      <w:r w:rsidRPr="006C7474">
        <w:t>тыс.руб. Исполнение за 20</w:t>
      </w:r>
      <w:r w:rsidR="004B6CFD">
        <w:t>20</w:t>
      </w:r>
      <w:r w:rsidRPr="006C7474">
        <w:t xml:space="preserve"> год составляет </w:t>
      </w:r>
      <w:r w:rsidR="004B6CFD" w:rsidRPr="004B6CFD">
        <w:rPr>
          <w:b/>
        </w:rPr>
        <w:t>2</w:t>
      </w:r>
      <w:r w:rsidR="002F6F83">
        <w:rPr>
          <w:b/>
        </w:rPr>
        <w:t> </w:t>
      </w:r>
      <w:r w:rsidR="004B6CFD" w:rsidRPr="004B6CFD">
        <w:rPr>
          <w:b/>
        </w:rPr>
        <w:t>14</w:t>
      </w:r>
      <w:r w:rsidR="002F6F83">
        <w:rPr>
          <w:b/>
        </w:rPr>
        <w:t>2 243,6</w:t>
      </w:r>
      <w:r w:rsidRPr="006C7474">
        <w:t xml:space="preserve"> тыс.руб. или </w:t>
      </w:r>
      <w:r w:rsidRPr="006C7474">
        <w:rPr>
          <w:b/>
        </w:rPr>
        <w:t>9</w:t>
      </w:r>
      <w:r w:rsidR="0008413D" w:rsidRPr="006C7474">
        <w:rPr>
          <w:b/>
        </w:rPr>
        <w:t>9</w:t>
      </w:r>
      <w:r w:rsidRPr="006C7474">
        <w:rPr>
          <w:b/>
        </w:rPr>
        <w:t>,</w:t>
      </w:r>
      <w:r w:rsidR="00DB4816">
        <w:rPr>
          <w:b/>
        </w:rPr>
        <w:t>4</w:t>
      </w:r>
      <w:r w:rsidRPr="006C7474">
        <w:rPr>
          <w:b/>
        </w:rPr>
        <w:t>%</w:t>
      </w:r>
      <w:r w:rsidR="00567F4F">
        <w:rPr>
          <w:b/>
        </w:rPr>
        <w:t xml:space="preserve"> </w:t>
      </w:r>
      <w:r w:rsidRPr="00257E10">
        <w:t xml:space="preserve">к уточненному годовому плану, в том числе за счет средств областного бюджета </w:t>
      </w:r>
      <w:r w:rsidR="00175D26" w:rsidRPr="00257E10">
        <w:rPr>
          <w:b/>
        </w:rPr>
        <w:t>1</w:t>
      </w:r>
      <w:r w:rsidR="00257E10" w:rsidRPr="00257E10">
        <w:rPr>
          <w:b/>
        </w:rPr>
        <w:t> 555 551,4</w:t>
      </w:r>
      <w:r w:rsidRPr="00257E10">
        <w:t xml:space="preserve"> тыс.руб., за счет средств местного бюджета </w:t>
      </w:r>
      <w:r w:rsidR="00175D26" w:rsidRPr="00257E10">
        <w:rPr>
          <w:b/>
        </w:rPr>
        <w:t>5</w:t>
      </w:r>
      <w:r w:rsidR="00257E10" w:rsidRPr="00257E10">
        <w:rPr>
          <w:b/>
        </w:rPr>
        <w:t>86 692,2</w:t>
      </w:r>
      <w:r w:rsidRPr="00257E10">
        <w:t xml:space="preserve"> тыс.руб.</w:t>
      </w:r>
    </w:p>
    <w:p w:rsidR="00F45389" w:rsidRPr="006C7474" w:rsidRDefault="00F45389" w:rsidP="002B3F8E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213B4C" w:rsidRPr="006C7474" w:rsidRDefault="00F45389" w:rsidP="002B3F8E">
      <w:r w:rsidRPr="006C7474">
        <w:lastRenderedPageBreak/>
        <w:tab/>
      </w:r>
      <w:r w:rsidR="00213B4C" w:rsidRPr="005A567C"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E20EB4" w:rsidRPr="005A567C">
        <w:rPr>
          <w:b/>
        </w:rPr>
        <w:t>1</w:t>
      </w:r>
      <w:r w:rsidR="005A567C" w:rsidRPr="005A567C">
        <w:rPr>
          <w:b/>
        </w:rPr>
        <w:t xml:space="preserve"> 929 580,7 </w:t>
      </w:r>
      <w:r w:rsidR="00213B4C" w:rsidRPr="005A567C">
        <w:t>тыс.руб.</w:t>
      </w:r>
    </w:p>
    <w:p w:rsidR="00F45389" w:rsidRPr="006C7474" w:rsidRDefault="00213B4C" w:rsidP="002B3F8E">
      <w:r w:rsidRPr="006C7474">
        <w:tab/>
        <w:t>З</w:t>
      </w:r>
      <w:r w:rsidR="00F45389" w:rsidRPr="006C7474">
        <w:t>а сче</w:t>
      </w:r>
      <w:r w:rsidR="00257E10">
        <w:t>т средств местного бюджета в 2020</w:t>
      </w:r>
      <w:r w:rsidR="00F45389" w:rsidRPr="006C7474">
        <w:t xml:space="preserve"> году произведены расходы на обеспечение деятельности муниципальных дошкольных учреждений, исполнение по которым составило </w:t>
      </w:r>
      <w:r w:rsidR="00AC0A34" w:rsidRPr="00AC0A34">
        <w:rPr>
          <w:b/>
        </w:rPr>
        <w:t>98,6</w:t>
      </w:r>
      <w:r w:rsidR="00F45389" w:rsidRPr="006C7474">
        <w:rPr>
          <w:b/>
        </w:rPr>
        <w:t>%</w:t>
      </w:r>
      <w:r w:rsidR="00F45389" w:rsidRPr="006C7474">
        <w:t xml:space="preserve"> от утвержденных бюджетных ассигнований на сумму </w:t>
      </w:r>
      <w:r w:rsidR="00A51D92" w:rsidRPr="006C7474">
        <w:rPr>
          <w:b/>
        </w:rPr>
        <w:t>4</w:t>
      </w:r>
      <w:r w:rsidR="00593FB6">
        <w:rPr>
          <w:b/>
        </w:rPr>
        <w:t>66 918,6</w:t>
      </w:r>
      <w:r w:rsidR="00F45389" w:rsidRPr="006C7474">
        <w:t xml:space="preserve">тыс.руб. </w:t>
      </w:r>
      <w:r w:rsidR="00F45389" w:rsidRPr="00AC0A34">
        <w:t xml:space="preserve">Данные </w:t>
      </w:r>
      <w:r w:rsidR="00231563" w:rsidRPr="00AC0A34">
        <w:t xml:space="preserve">средства были направлены в виде субсидий </w:t>
      </w:r>
      <w:r w:rsidR="00CC7677" w:rsidRPr="00AC0A34">
        <w:t>37</w:t>
      </w:r>
      <w:r w:rsidR="00231563" w:rsidRPr="00AC0A34">
        <w:t xml:space="preserve"> дошкольным учреждениям, 2 начальным школам-детским садам, </w:t>
      </w:r>
      <w:r w:rsidR="00CC7677" w:rsidRPr="00AC0A34">
        <w:t>13</w:t>
      </w:r>
      <w:r w:rsidR="00231563" w:rsidRPr="00AC0A34">
        <w:t xml:space="preserve"> школам с дошкольными группами на выполнение муниципального задания, которое включает расходы </w:t>
      </w:r>
      <w:r w:rsidR="00D50CD2" w:rsidRPr="00AC0A34">
        <w:t xml:space="preserve">на выплату заработной платы обслуживающему персоналу, коммунальные услуги, услуги по </w:t>
      </w:r>
      <w:r w:rsidR="00806048" w:rsidRPr="00AC0A34">
        <w:t xml:space="preserve">содержанию имущества, </w:t>
      </w:r>
      <w:r w:rsidR="006876A1" w:rsidRPr="00AC0A34">
        <w:t>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</w:p>
    <w:p w:rsidR="00AC7DE0" w:rsidRPr="006C7474" w:rsidRDefault="00AC7DE0" w:rsidP="002B3F8E">
      <w:r w:rsidRPr="006C7474">
        <w:tab/>
      </w:r>
      <w:r w:rsidRPr="005A0D2D">
        <w:t xml:space="preserve">Среднее содержание 1 ребенка </w:t>
      </w:r>
      <w:r w:rsidR="00B12812" w:rsidRPr="005A0D2D">
        <w:t xml:space="preserve">за счет бюджетных средств </w:t>
      </w:r>
      <w:r w:rsidRPr="005A0D2D">
        <w:t xml:space="preserve">в учреждениях дошкольного образования </w:t>
      </w:r>
      <w:r w:rsidR="00B12812" w:rsidRPr="005A0D2D">
        <w:t>составило 1</w:t>
      </w:r>
      <w:r w:rsidR="005A0D2D" w:rsidRPr="005A0D2D">
        <w:t xml:space="preserve">6 629,0 </w:t>
      </w:r>
      <w:r w:rsidR="00B12812" w:rsidRPr="005A0D2D">
        <w:t>руб. в месяц.</w:t>
      </w:r>
    </w:p>
    <w:p w:rsidR="00B12812" w:rsidRPr="006C7474" w:rsidRDefault="00B12812" w:rsidP="002B3F8E">
      <w:r w:rsidRPr="006C7474">
        <w:tab/>
      </w:r>
      <w:r w:rsidRPr="00C10097">
        <w:t xml:space="preserve">Среднесписочная численность работников учреждений дошкольного образования </w:t>
      </w:r>
      <w:r w:rsidR="00160C91" w:rsidRPr="00C10097">
        <w:t>за</w:t>
      </w:r>
      <w:r w:rsidR="00086F3D" w:rsidRPr="00C10097">
        <w:t xml:space="preserve"> 20</w:t>
      </w:r>
      <w:r w:rsidR="00C10097" w:rsidRPr="00C10097">
        <w:t>20</w:t>
      </w:r>
      <w:r w:rsidR="00086F3D" w:rsidRPr="00C10097">
        <w:t xml:space="preserve"> год составила </w:t>
      </w:r>
      <w:r w:rsidR="00C10097" w:rsidRPr="00C10097">
        <w:t>1819 чел.</w:t>
      </w:r>
      <w:r w:rsidR="00160C91" w:rsidRPr="00C10097">
        <w:t>, средняя заработная плата которых составляет 3</w:t>
      </w:r>
      <w:r w:rsidR="00C10097" w:rsidRPr="00C10097">
        <w:t>7 637,9</w:t>
      </w:r>
      <w:r w:rsidR="00160C91" w:rsidRPr="00C10097">
        <w:t xml:space="preserve"> руб.</w:t>
      </w:r>
    </w:p>
    <w:p w:rsidR="006876A1" w:rsidRDefault="00213B4C" w:rsidP="002B3F8E">
      <w:r w:rsidRPr="006C7474">
        <w:tab/>
      </w:r>
      <w:r w:rsidR="00A44079" w:rsidRPr="006C7474">
        <w:t xml:space="preserve">За счет </w:t>
      </w:r>
      <w:r w:rsidR="00A76652" w:rsidRPr="006C7474">
        <w:t>субвенции из</w:t>
      </w:r>
      <w:r w:rsidR="005A4522" w:rsidRPr="00D46FDA">
        <w:t>областного бюджета в 2020</w:t>
      </w:r>
      <w:r w:rsidR="00A44079" w:rsidRPr="00D46FDA">
        <w:t xml:space="preserve"> году </w:t>
      </w:r>
      <w:r w:rsidR="00A76652" w:rsidRPr="00D46FDA">
        <w:t xml:space="preserve">произведены расходы в сумме </w:t>
      </w:r>
      <w:r w:rsidR="005A4522" w:rsidRPr="00D46FDA">
        <w:rPr>
          <w:b/>
        </w:rPr>
        <w:t>1 459 364,6</w:t>
      </w:r>
      <w:r w:rsidR="00A76652" w:rsidRPr="00D46FDA">
        <w:t xml:space="preserve"> тыс.руб. </w:t>
      </w:r>
      <w:r w:rsidR="00B048F8" w:rsidRPr="00D46FDA">
        <w:t xml:space="preserve">(исполнение составило </w:t>
      </w:r>
      <w:r w:rsidR="00B048F8" w:rsidRPr="00D46FDA">
        <w:rPr>
          <w:b/>
        </w:rPr>
        <w:t>100%</w:t>
      </w:r>
      <w:r w:rsidR="00B048F8" w:rsidRPr="00D46FDA">
        <w:t xml:space="preserve"> от утвержденных бюджетных ассигнований) </w:t>
      </w:r>
      <w:r w:rsidR="00A76652" w:rsidRPr="00D46FDA">
        <w:t>на вы</w:t>
      </w:r>
      <w:r w:rsidR="00543F2E" w:rsidRPr="00D46FDA">
        <w:t xml:space="preserve">полнение муниципального задания, в том числе </w:t>
      </w:r>
      <w:r w:rsidR="00D46FDA" w:rsidRPr="00D46FDA">
        <w:t>267 747,9</w:t>
      </w:r>
      <w:r w:rsidR="00543F2E" w:rsidRPr="00D46FDA">
        <w:t xml:space="preserve"> тыс.руб. на приобретение </w:t>
      </w:r>
      <w:r w:rsidR="00DE5DE2" w:rsidRPr="00D46FDA">
        <w:t xml:space="preserve">интерактивного, игрового и развивающего оборудования, учебно-методических пособий, канцелярских принадлежностей для образовательного процесса, оборудования и учебно-методических пособий для детей с ограниченными возможностями здоровья и прочих </w:t>
      </w:r>
      <w:r w:rsidR="00177817" w:rsidRPr="00D46FDA">
        <w:t>материалов для учебных целей.</w:t>
      </w:r>
    </w:p>
    <w:p w:rsidR="00D778CE" w:rsidRPr="006C7474" w:rsidRDefault="00D778CE" w:rsidP="002B3F8E">
      <w:r>
        <w:tab/>
        <w:t xml:space="preserve">В рамках субсидий на выполнение муниципального задания дошкольные учреждения направили на обеспечение мер безопасности в период пандемии </w:t>
      </w:r>
      <w:proofErr w:type="spellStart"/>
      <w:r>
        <w:t>короновирусной</w:t>
      </w:r>
      <w:proofErr w:type="spellEnd"/>
      <w:r>
        <w:t xml:space="preserve"> инфекции (дезинфекция помещений, приобретение антисептических средств, </w:t>
      </w:r>
      <w:proofErr w:type="spellStart"/>
      <w:r>
        <w:t>рециркуляторов</w:t>
      </w:r>
      <w:proofErr w:type="spellEnd"/>
      <w:r>
        <w:t xml:space="preserve">, облучателей, дозаторов и прочего оборудования) – 14 606,3 тыс. руб. Кроме того, в рамках заключенных контрактов на приобретение продуктов питания, в период работы дошкольных учреждений в режиме только дежурных групп на приобретение продуктовых наборов направлено 15 205,0 тыс. руб. </w:t>
      </w:r>
    </w:p>
    <w:p w:rsidR="00543F2E" w:rsidRPr="006C7474" w:rsidRDefault="00B048F8" w:rsidP="002B3F8E">
      <w:r w:rsidRPr="006C7474">
        <w:tab/>
        <w:t xml:space="preserve">В рамках развития инфраструктуры дошкольного образования произведены расходы в сумме </w:t>
      </w:r>
      <w:r w:rsidR="00D46FDA" w:rsidRPr="00D46FDA">
        <w:rPr>
          <w:b/>
        </w:rPr>
        <w:t>199 385,7</w:t>
      </w:r>
      <w:r w:rsidRPr="006C7474">
        <w:t xml:space="preserve"> тыс.руб.</w:t>
      </w:r>
    </w:p>
    <w:p w:rsidR="00B048F8" w:rsidRPr="00B52F57" w:rsidRDefault="00C01949" w:rsidP="002B3F8E">
      <w:r w:rsidRPr="006C7474">
        <w:tab/>
        <w:t>В 20</w:t>
      </w:r>
      <w:r w:rsidR="00464DD8">
        <w:t>20</w:t>
      </w:r>
      <w:r w:rsidRPr="006C7474">
        <w:t xml:space="preserve"> году</w:t>
      </w:r>
      <w:r w:rsidR="006237BA" w:rsidRPr="006237BA">
        <w:rPr>
          <w:b/>
        </w:rPr>
        <w:t>50</w:t>
      </w:r>
      <w:r w:rsidR="00011EC7" w:rsidRPr="006C7474">
        <w:t xml:space="preserve">образовательным учреждениям в виде субсидии на иные цели предоставлены средства на проведение ремонтных работ в сумме </w:t>
      </w:r>
      <w:r w:rsidR="00E52933" w:rsidRPr="00E52933">
        <w:rPr>
          <w:b/>
        </w:rPr>
        <w:t>6</w:t>
      </w:r>
      <w:r w:rsidR="00746A31">
        <w:rPr>
          <w:b/>
        </w:rPr>
        <w:t>6 503,8</w:t>
      </w:r>
      <w:r w:rsidR="00011EC7" w:rsidRPr="006C7474">
        <w:t>тыс.руб.</w:t>
      </w:r>
      <w:r w:rsidR="001B1AC5" w:rsidRPr="006C7474">
        <w:t xml:space="preserve"> или </w:t>
      </w:r>
      <w:r w:rsidR="00E52933" w:rsidRPr="00E52933">
        <w:rPr>
          <w:b/>
        </w:rPr>
        <w:t>93,</w:t>
      </w:r>
      <w:r w:rsidR="00746A31">
        <w:rPr>
          <w:b/>
        </w:rPr>
        <w:t>9</w:t>
      </w:r>
      <w:r w:rsidR="001B1AC5" w:rsidRPr="00E52933">
        <w:rPr>
          <w:b/>
        </w:rPr>
        <w:t>%</w:t>
      </w:r>
      <w:r w:rsidR="001B1AC5" w:rsidRPr="006C7474">
        <w:t xml:space="preserve"> от утвержденных бюджетных ассигнований</w:t>
      </w:r>
      <w:r w:rsidR="00011EC7" w:rsidRPr="006C7474">
        <w:t xml:space="preserve">, </w:t>
      </w:r>
      <w:r w:rsidR="00B25772" w:rsidRPr="006C7474">
        <w:t xml:space="preserve">из </w:t>
      </w:r>
      <w:r w:rsidR="00B25772" w:rsidRPr="00B52F57">
        <w:t>которых</w:t>
      </w:r>
      <w:r w:rsidR="00011EC7" w:rsidRPr="00B52F57">
        <w:t>:</w:t>
      </w:r>
    </w:p>
    <w:p w:rsidR="00011EC7" w:rsidRPr="00B52F57" w:rsidRDefault="00746A31" w:rsidP="003C00B3">
      <w:pPr>
        <w:pStyle w:val="a5"/>
        <w:numPr>
          <w:ilvl w:val="0"/>
          <w:numId w:val="1"/>
        </w:numPr>
        <w:tabs>
          <w:tab w:val="left" w:pos="284"/>
        </w:tabs>
        <w:ind w:left="0" w:firstLine="0"/>
      </w:pPr>
      <w:r w:rsidRPr="00B52F57">
        <w:rPr>
          <w:b/>
        </w:rPr>
        <w:t>61 022,8</w:t>
      </w:r>
      <w:r w:rsidR="00011EC7" w:rsidRPr="00B52F57">
        <w:t xml:space="preserve"> тыс.руб. за счет средств местного бюджета;</w:t>
      </w:r>
    </w:p>
    <w:p w:rsidR="00C7258B" w:rsidRDefault="004258C9" w:rsidP="003C00B3">
      <w:pPr>
        <w:pStyle w:val="a5"/>
        <w:numPr>
          <w:ilvl w:val="0"/>
          <w:numId w:val="1"/>
        </w:numPr>
        <w:tabs>
          <w:tab w:val="left" w:pos="284"/>
        </w:tabs>
        <w:ind w:left="0" w:firstLine="0"/>
      </w:pPr>
      <w:r w:rsidRPr="00B52F57">
        <w:rPr>
          <w:b/>
        </w:rPr>
        <w:t>5</w:t>
      </w:r>
      <w:r w:rsidR="00842D73" w:rsidRPr="00B52F57">
        <w:rPr>
          <w:b/>
        </w:rPr>
        <w:t> </w:t>
      </w:r>
      <w:r w:rsidRPr="00B52F57">
        <w:rPr>
          <w:b/>
        </w:rPr>
        <w:t>4</w:t>
      </w:r>
      <w:r w:rsidR="00842D73" w:rsidRPr="00B52F57">
        <w:rPr>
          <w:b/>
        </w:rPr>
        <w:t>81,</w:t>
      </w:r>
      <w:proofErr w:type="gramStart"/>
      <w:r w:rsidR="00842D73" w:rsidRPr="00B52F57">
        <w:rPr>
          <w:b/>
        </w:rPr>
        <w:t xml:space="preserve">0 </w:t>
      </w:r>
      <w:r w:rsidR="00011EC7" w:rsidRPr="00B52F57">
        <w:t xml:space="preserve"> тыс.руб.</w:t>
      </w:r>
      <w:proofErr w:type="gramEnd"/>
      <w:r w:rsidR="00011EC7" w:rsidRPr="00B52F57">
        <w:t xml:space="preserve"> в рамках заключенного соглашения с комитетом общего и профессионального образования Ленинградской области от </w:t>
      </w:r>
      <w:r w:rsidR="00B52F57" w:rsidRPr="00B52F57">
        <w:t>13.03.2020</w:t>
      </w:r>
      <w:r w:rsidR="00B44E06" w:rsidRPr="00B52F57">
        <w:t xml:space="preserve"> №</w:t>
      </w:r>
      <w:r w:rsidR="00B52F57" w:rsidRPr="00B52F57">
        <w:t xml:space="preserve"> </w:t>
      </w:r>
      <w:r w:rsidR="00B52F57" w:rsidRPr="00B52F57">
        <w:lastRenderedPageBreak/>
        <w:t>100</w:t>
      </w:r>
      <w:r w:rsidR="00011EC7" w:rsidRPr="00B52F57">
        <w:t xml:space="preserve">, </w:t>
      </w:r>
      <w:r w:rsidR="00B25772" w:rsidRPr="00B52F57">
        <w:t xml:space="preserve">в том числе </w:t>
      </w:r>
      <w:r w:rsidR="00DD6028" w:rsidRPr="00B52F57">
        <w:rPr>
          <w:b/>
        </w:rPr>
        <w:t>4</w:t>
      </w:r>
      <w:r w:rsidR="00B52F57" w:rsidRPr="00B52F57">
        <w:rPr>
          <w:b/>
        </w:rPr>
        <w:t> 932,9</w:t>
      </w:r>
      <w:r w:rsidR="00011EC7" w:rsidRPr="00B52F57">
        <w:t xml:space="preserve"> тыс.руб. субсидия из областного бюджета, </w:t>
      </w:r>
      <w:r w:rsidR="00DD6028" w:rsidRPr="00B52F57">
        <w:rPr>
          <w:b/>
        </w:rPr>
        <w:t>54</w:t>
      </w:r>
      <w:r w:rsidR="00B52F57" w:rsidRPr="00B52F57">
        <w:rPr>
          <w:b/>
        </w:rPr>
        <w:t>8</w:t>
      </w:r>
      <w:r w:rsidR="00DD6028" w:rsidRPr="00B52F57">
        <w:rPr>
          <w:b/>
        </w:rPr>
        <w:t>,</w:t>
      </w:r>
      <w:r w:rsidR="00B52F57" w:rsidRPr="00B52F57">
        <w:rPr>
          <w:b/>
        </w:rPr>
        <w:t>1</w:t>
      </w:r>
      <w:r w:rsidR="00011EC7" w:rsidRPr="00B52F57">
        <w:t xml:space="preserve"> тыс.руб. средства местного бюджета.</w:t>
      </w:r>
    </w:p>
    <w:p w:rsidR="00A30EB5" w:rsidRPr="00B52F57" w:rsidRDefault="00A30EB5" w:rsidP="00A30EB5">
      <w:pPr>
        <w:pStyle w:val="a5"/>
        <w:tabs>
          <w:tab w:val="left" w:pos="284"/>
        </w:tabs>
        <w:ind w:left="0"/>
      </w:pPr>
      <w:r>
        <w:rPr>
          <w:b/>
        </w:rPr>
        <w:tab/>
      </w:r>
      <w:r w:rsidR="00DE0CB2">
        <w:rPr>
          <w:b/>
        </w:rPr>
        <w:tab/>
      </w:r>
      <w:r w:rsidRPr="00A30EB5">
        <w:t xml:space="preserve">На строительство, реконструкцию, реновацию и приобретение объектов для учреждений образования МБДОУ "Детский сад N 22" за счет средств местного бюджета израсходовано </w:t>
      </w:r>
      <w:r w:rsidRPr="00A30EB5">
        <w:rPr>
          <w:b/>
        </w:rPr>
        <w:t>29 174,3</w:t>
      </w:r>
      <w:r w:rsidRPr="00A30EB5">
        <w:t xml:space="preserve"> тыс.руб.</w:t>
      </w:r>
    </w:p>
    <w:p w:rsidR="00DD6028" w:rsidRDefault="00DD6028" w:rsidP="00DD6028">
      <w:pPr>
        <w:pStyle w:val="a5"/>
        <w:ind w:left="0" w:firstLine="709"/>
      </w:pPr>
      <w:r w:rsidRPr="00CC6CBC">
        <w:t xml:space="preserve">В рамках заключенного соглашения с комитетом общего и профессионального образования Ленинградской области от </w:t>
      </w:r>
      <w:r w:rsidR="00CC6CBC" w:rsidRPr="00CC6CBC">
        <w:t>14.03.2020</w:t>
      </w:r>
      <w:r w:rsidRPr="00CC6CBC">
        <w:t xml:space="preserve"> № </w:t>
      </w:r>
      <w:r w:rsidR="00CC6CBC" w:rsidRPr="00CC6CBC">
        <w:t>440</w:t>
      </w:r>
      <w:r w:rsidRPr="00CC6CBC">
        <w:t xml:space="preserve"> произведены расходы по МБДОУ "Детский сад N </w:t>
      </w:r>
      <w:r w:rsidR="00CC6CBC" w:rsidRPr="00CC6CBC">
        <w:t>35 комбинированного вида</w:t>
      </w:r>
      <w:r w:rsidRPr="00CC6CBC">
        <w:t xml:space="preserve">" в сумме </w:t>
      </w:r>
      <w:r w:rsidRPr="00CC6CBC">
        <w:rPr>
          <w:b/>
        </w:rPr>
        <w:t>2</w:t>
      </w:r>
      <w:r w:rsidR="00CC6CBC" w:rsidRPr="00CC6CBC">
        <w:rPr>
          <w:b/>
        </w:rPr>
        <w:t>8 567,7</w:t>
      </w:r>
      <w:r w:rsidRPr="00CC6CBC">
        <w:t xml:space="preserve"> тыс.руб., в том числе за счет средств областного бюджета </w:t>
      </w:r>
      <w:r w:rsidR="00CC6CBC" w:rsidRPr="00CC6CBC">
        <w:rPr>
          <w:b/>
        </w:rPr>
        <w:t>25 710,9</w:t>
      </w:r>
      <w:r w:rsidRPr="00CC6CBC">
        <w:t xml:space="preserve"> тыс.руб., за счет средств местного бюджета в сумме </w:t>
      </w:r>
      <w:r w:rsidRPr="00CC6CBC">
        <w:rPr>
          <w:b/>
        </w:rPr>
        <w:t>2</w:t>
      </w:r>
      <w:r w:rsidR="00CC6CBC" w:rsidRPr="00CC6CBC">
        <w:rPr>
          <w:b/>
        </w:rPr>
        <w:t> 856,8</w:t>
      </w:r>
      <w:r w:rsidRPr="00CC6CBC">
        <w:t xml:space="preserve"> тыс.руб. на </w:t>
      </w:r>
      <w:r w:rsidR="00CC6CBC" w:rsidRPr="00CC6CBC">
        <w:t>реновацию объектов образования</w:t>
      </w:r>
      <w:r w:rsidRPr="00CC6CBC">
        <w:t>.</w:t>
      </w:r>
    </w:p>
    <w:p w:rsidR="00A30EB5" w:rsidRPr="00A2614B" w:rsidRDefault="00A30EB5" w:rsidP="00A30EB5">
      <w:pPr>
        <w:pStyle w:val="a5"/>
        <w:ind w:left="0" w:firstLine="709"/>
      </w:pPr>
      <w:r w:rsidRPr="00A2614B">
        <w:t xml:space="preserve">В рамках заключенного соглашения с </w:t>
      </w:r>
      <w:r w:rsidR="00A2614B" w:rsidRPr="00A2614B">
        <w:t>комитет</w:t>
      </w:r>
      <w:r w:rsidR="00A2614B">
        <w:t>ом</w:t>
      </w:r>
      <w:r w:rsidR="00A2614B" w:rsidRPr="00A2614B">
        <w:t xml:space="preserve"> по строительству Ленинградской </w:t>
      </w:r>
      <w:proofErr w:type="gramStart"/>
      <w:r w:rsidR="00A2614B" w:rsidRPr="00A2614B">
        <w:t>области</w:t>
      </w:r>
      <w:r w:rsidRPr="00A2614B">
        <w:t xml:space="preserve">от </w:t>
      </w:r>
      <w:r w:rsidR="00A2614B" w:rsidRPr="00A2614B">
        <w:t xml:space="preserve"> 21</w:t>
      </w:r>
      <w:proofErr w:type="gramEnd"/>
      <w:r w:rsidR="00A2614B" w:rsidRPr="00A2614B">
        <w:t xml:space="preserve">.02.2020 </w:t>
      </w:r>
      <w:r w:rsidRPr="00A2614B">
        <w:t>№</w:t>
      </w:r>
      <w:r w:rsidR="00A2614B" w:rsidRPr="00A2614B">
        <w:t xml:space="preserve"> 7/18</w:t>
      </w:r>
      <w:r w:rsidRPr="00A2614B">
        <w:t xml:space="preserve"> произведены расходы  на строительство здания детского сада на 220 мест по адресу: Гатчинский район, </w:t>
      </w:r>
      <w:proofErr w:type="spellStart"/>
      <w:r w:rsidRPr="00A2614B">
        <w:t>дер.МалоеВерево</w:t>
      </w:r>
      <w:proofErr w:type="spellEnd"/>
      <w:r w:rsidRPr="00A2614B">
        <w:t xml:space="preserve">, ул. </w:t>
      </w:r>
      <w:proofErr w:type="spellStart"/>
      <w:r w:rsidRPr="00A2614B">
        <w:t>Кутышева</w:t>
      </w:r>
      <w:proofErr w:type="spellEnd"/>
      <w:r w:rsidRPr="00A2614B">
        <w:t xml:space="preserve">, д.13 в сумме </w:t>
      </w:r>
      <w:r w:rsidR="00A2614B" w:rsidRPr="00A2614B">
        <w:rPr>
          <w:b/>
        </w:rPr>
        <w:t>44 444,0</w:t>
      </w:r>
      <w:r w:rsidRPr="00A2614B">
        <w:t xml:space="preserve">тыс.руб.в том числе за счет средств областного бюджета </w:t>
      </w:r>
      <w:r w:rsidRPr="00A2614B">
        <w:rPr>
          <w:b/>
        </w:rPr>
        <w:t>4</w:t>
      </w:r>
      <w:r w:rsidR="00A2614B" w:rsidRPr="00A2614B">
        <w:rPr>
          <w:b/>
        </w:rPr>
        <w:t>0 889,0</w:t>
      </w:r>
      <w:r w:rsidRPr="00A2614B">
        <w:t xml:space="preserve"> тыс.руб., за счет средств местного бюджета </w:t>
      </w:r>
      <w:r w:rsidR="00A2614B" w:rsidRPr="00A2614B">
        <w:rPr>
          <w:b/>
        </w:rPr>
        <w:t>3 555,0</w:t>
      </w:r>
      <w:r w:rsidRPr="00A2614B">
        <w:t xml:space="preserve"> тыс.руб.</w:t>
      </w:r>
    </w:p>
    <w:p w:rsidR="00B423A5" w:rsidRPr="006C7474" w:rsidRDefault="00B423A5" w:rsidP="00DD6028">
      <w:pPr>
        <w:pStyle w:val="a5"/>
        <w:ind w:left="0" w:firstLine="709"/>
      </w:pPr>
      <w:r w:rsidRPr="005A2FD9">
        <w:t>В рамках заключенного соглашения с комитетом общего и профессионального образования Ленинградской области от 13.0</w:t>
      </w:r>
      <w:r w:rsidR="005A2FD9" w:rsidRPr="005A2FD9">
        <w:t>3</w:t>
      </w:r>
      <w:r w:rsidRPr="005A2FD9">
        <w:t>.20</w:t>
      </w:r>
      <w:r w:rsidR="005A2FD9" w:rsidRPr="005A2FD9">
        <w:t>20</w:t>
      </w:r>
      <w:r w:rsidRPr="005A2FD9">
        <w:t xml:space="preserve"> № </w:t>
      </w:r>
      <w:r w:rsidR="005A2FD9" w:rsidRPr="005A2FD9">
        <w:t>44 произведены расходы по МБДОУ "Центр развития ребёнка - детский сад N9"</w:t>
      </w:r>
      <w:r w:rsidRPr="005A2FD9">
        <w:t xml:space="preserve"> в сумме </w:t>
      </w:r>
      <w:r w:rsidRPr="005A2FD9">
        <w:rPr>
          <w:b/>
        </w:rPr>
        <w:t>2</w:t>
      </w:r>
      <w:r w:rsidR="005A2FD9" w:rsidRPr="005A2FD9">
        <w:rPr>
          <w:b/>
        </w:rPr>
        <w:t>30</w:t>
      </w:r>
      <w:r w:rsidRPr="005A2FD9">
        <w:rPr>
          <w:b/>
        </w:rPr>
        <w:t>,</w:t>
      </w:r>
      <w:r w:rsidR="005A2FD9" w:rsidRPr="005A2FD9">
        <w:rPr>
          <w:b/>
        </w:rPr>
        <w:t>0</w:t>
      </w:r>
      <w:r w:rsidRPr="005A2FD9">
        <w:t xml:space="preserve">тыс.руб., в том числе за счет средств областного бюджета </w:t>
      </w:r>
      <w:r w:rsidRPr="005A2FD9">
        <w:rPr>
          <w:b/>
        </w:rPr>
        <w:t>20</w:t>
      </w:r>
      <w:r w:rsidR="005A2FD9" w:rsidRPr="005A2FD9">
        <w:rPr>
          <w:b/>
        </w:rPr>
        <w:t>7</w:t>
      </w:r>
      <w:r w:rsidRPr="005A2FD9">
        <w:rPr>
          <w:b/>
        </w:rPr>
        <w:t>,0</w:t>
      </w:r>
      <w:r w:rsidRPr="005A2FD9">
        <w:t xml:space="preserve"> тыс.руб., за счет средств местного бюджета </w:t>
      </w:r>
      <w:r w:rsidR="005A2FD9" w:rsidRPr="005A2FD9">
        <w:rPr>
          <w:b/>
        </w:rPr>
        <w:t>23</w:t>
      </w:r>
      <w:r w:rsidRPr="005A2FD9">
        <w:rPr>
          <w:b/>
        </w:rPr>
        <w:t>,</w:t>
      </w:r>
      <w:r w:rsidR="005A2FD9" w:rsidRPr="005A2FD9">
        <w:rPr>
          <w:b/>
        </w:rPr>
        <w:t>0</w:t>
      </w:r>
      <w:r w:rsidRPr="005A2FD9">
        <w:t xml:space="preserve"> тыс.руб. на оснащение учебно-матер</w:t>
      </w:r>
      <w:r w:rsidR="0050511A" w:rsidRPr="005A2FD9">
        <w:t xml:space="preserve">иальной </w:t>
      </w:r>
      <w:r w:rsidRPr="005A2FD9">
        <w:t xml:space="preserve">базы </w:t>
      </w:r>
      <w:r w:rsidR="005A2FD9" w:rsidRPr="005A2FD9">
        <w:t>дошкольных образовательных организаций - региональных инновационных площадок</w:t>
      </w:r>
      <w:r w:rsidR="0050511A" w:rsidRPr="005A2FD9">
        <w:t>.</w:t>
      </w:r>
    </w:p>
    <w:p w:rsidR="008B71C9" w:rsidRDefault="008B71C9" w:rsidP="00DD6028">
      <w:pPr>
        <w:pStyle w:val="a5"/>
        <w:ind w:left="0" w:firstLine="709"/>
      </w:pPr>
      <w:r w:rsidRPr="006C7474">
        <w:t xml:space="preserve">На реализацию противопожарных мероприятий за счет средств местного бюджета израсходовано </w:t>
      </w:r>
      <w:r w:rsidR="007E0D46" w:rsidRPr="007E0D46">
        <w:rPr>
          <w:b/>
        </w:rPr>
        <w:t>7 937,4</w:t>
      </w:r>
      <w:r w:rsidRPr="006C7474">
        <w:t xml:space="preserve"> тыс.руб.</w:t>
      </w:r>
    </w:p>
    <w:p w:rsidR="008B71C9" w:rsidRDefault="008B71C9" w:rsidP="00DD6028">
      <w:pPr>
        <w:pStyle w:val="a5"/>
        <w:ind w:left="0" w:firstLine="709"/>
      </w:pPr>
      <w:r w:rsidRPr="006C7474">
        <w:t xml:space="preserve">На укрепление материально-технической базы учреждений дошкольного образования израсходовано </w:t>
      </w:r>
      <w:r w:rsidR="005A0D2D" w:rsidRPr="005A0D2D">
        <w:rPr>
          <w:b/>
        </w:rPr>
        <w:t>7 154,5</w:t>
      </w:r>
      <w:r w:rsidRPr="006C7474">
        <w:t xml:space="preserve"> тыс.руб. за счет средств местного бюджета.</w:t>
      </w:r>
    </w:p>
    <w:p w:rsidR="00130AE0" w:rsidRPr="006C7474" w:rsidRDefault="00251390" w:rsidP="00130AE0">
      <w:pPr>
        <w:pStyle w:val="a5"/>
        <w:ind w:left="0" w:firstLine="709"/>
      </w:pPr>
      <w:r w:rsidRPr="005A0D2D">
        <w:t xml:space="preserve">В рамках переданных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 </w:t>
      </w:r>
      <w:r w:rsidR="008B7E0E" w:rsidRPr="005A0D2D">
        <w:t>в 20</w:t>
      </w:r>
      <w:r w:rsidR="005A0D2D">
        <w:t>20</w:t>
      </w:r>
      <w:r w:rsidR="008B7E0E" w:rsidRPr="005A0D2D">
        <w:t xml:space="preserve"> году предоставлена компенсация родителям в сумме </w:t>
      </w:r>
      <w:r w:rsidRPr="005A0D2D">
        <w:rPr>
          <w:b/>
        </w:rPr>
        <w:t>1</w:t>
      </w:r>
      <w:r w:rsidR="005A0D2D">
        <w:rPr>
          <w:b/>
        </w:rPr>
        <w:t>3 277,9</w:t>
      </w:r>
      <w:r w:rsidRPr="005A0D2D">
        <w:t xml:space="preserve"> тыс.руб.</w:t>
      </w:r>
      <w:r w:rsidR="008B7E0E" w:rsidRPr="005A0D2D">
        <w:t xml:space="preserve"> на среднесписочное количество детей </w:t>
      </w:r>
      <w:r w:rsidR="005A0D2D">
        <w:t>3193</w:t>
      </w:r>
      <w:r w:rsidR="008B7E0E" w:rsidRPr="005A0D2D">
        <w:t xml:space="preserve"> чел. Средний размер компенсации составил </w:t>
      </w:r>
      <w:r w:rsidR="005A0D2D">
        <w:t>346,5</w:t>
      </w:r>
      <w:r w:rsidR="00AC7DE0" w:rsidRPr="005A0D2D">
        <w:t xml:space="preserve"> руб. Исполнение по данному мероприятию с</w:t>
      </w:r>
      <w:r w:rsidR="005A0D2D">
        <w:t>оставило 90,7</w:t>
      </w:r>
      <w:r w:rsidR="00AC7DE0" w:rsidRPr="005A0D2D">
        <w:t>%.</w:t>
      </w:r>
    </w:p>
    <w:p w:rsidR="00567F4F" w:rsidRDefault="001B1AC5" w:rsidP="00CE2027">
      <w:pPr>
        <w:pStyle w:val="a5"/>
        <w:tabs>
          <w:tab w:val="left" w:pos="709"/>
        </w:tabs>
        <w:ind w:left="0"/>
      </w:pPr>
      <w:r w:rsidRPr="006C7474">
        <w:tab/>
      </w:r>
    </w:p>
    <w:p w:rsidR="00F92CFC" w:rsidRDefault="00F92CFC" w:rsidP="00567F4F">
      <w:pPr>
        <w:pStyle w:val="a5"/>
        <w:tabs>
          <w:tab w:val="left" w:pos="709"/>
        </w:tabs>
        <w:ind w:left="0"/>
        <w:jc w:val="center"/>
        <w:rPr>
          <w:b/>
        </w:rPr>
      </w:pPr>
      <w:r w:rsidRPr="000B100A">
        <w:rPr>
          <w:b/>
        </w:rPr>
        <w:t>Подпрограмма «Развитие начального общего, основного общего и среднего общего образования»</w:t>
      </w:r>
    </w:p>
    <w:p w:rsidR="00F92CFC" w:rsidRPr="006C7474" w:rsidRDefault="00F92CFC" w:rsidP="00F92CFC">
      <w:r w:rsidRPr="0032355B">
        <w:tab/>
        <w:t>По данной подпрограмме</w:t>
      </w:r>
      <w:r w:rsidRPr="006C7474">
        <w:t xml:space="preserve"> расходы утверждены в сумме </w:t>
      </w:r>
      <w:r w:rsidR="0032355B">
        <w:rPr>
          <w:b/>
        </w:rPr>
        <w:t xml:space="preserve">2 259 786,6 </w:t>
      </w:r>
      <w:r w:rsidRPr="006C7474">
        <w:t>тыс.руб. Исполнение за 20</w:t>
      </w:r>
      <w:r w:rsidR="0032355B">
        <w:t>20</w:t>
      </w:r>
      <w:r w:rsidRPr="006C7474">
        <w:t xml:space="preserve"> год составляет </w:t>
      </w:r>
      <w:r w:rsidR="0032355B">
        <w:rPr>
          <w:b/>
        </w:rPr>
        <w:t>2</w:t>
      </w:r>
      <w:r w:rsidR="00626215">
        <w:rPr>
          <w:b/>
        </w:rPr>
        <w:t> </w:t>
      </w:r>
      <w:r w:rsidR="0032355B">
        <w:rPr>
          <w:b/>
        </w:rPr>
        <w:t>119061,7</w:t>
      </w:r>
      <w:r w:rsidRPr="006C7474">
        <w:t xml:space="preserve"> тыс.руб. или </w:t>
      </w:r>
      <w:r w:rsidRPr="00626215">
        <w:rPr>
          <w:b/>
        </w:rPr>
        <w:t>9</w:t>
      </w:r>
      <w:r w:rsidR="00626215" w:rsidRPr="00626215">
        <w:rPr>
          <w:b/>
        </w:rPr>
        <w:t>3,8</w:t>
      </w:r>
      <w:r w:rsidRPr="006C7474">
        <w:t xml:space="preserve">% к уточненному годовому плану, </w:t>
      </w:r>
      <w:r w:rsidR="008B32B1" w:rsidRPr="006C7474">
        <w:t xml:space="preserve">в том числе за счет средств федерального бюджета </w:t>
      </w:r>
      <w:r w:rsidR="008B32B1">
        <w:t>–</w:t>
      </w:r>
      <w:r w:rsidR="008B32B1">
        <w:rPr>
          <w:b/>
        </w:rPr>
        <w:t>51 741,1</w:t>
      </w:r>
      <w:r w:rsidR="008B32B1" w:rsidRPr="006C7474">
        <w:t xml:space="preserve"> тыс.руб.</w:t>
      </w:r>
      <w:r w:rsidR="008B32B1">
        <w:t xml:space="preserve">, </w:t>
      </w:r>
      <w:r w:rsidRPr="006C7474">
        <w:t xml:space="preserve">за счет средств областного бюджета </w:t>
      </w:r>
      <w:r w:rsidR="00E11D8D" w:rsidRPr="006C7474">
        <w:rPr>
          <w:b/>
        </w:rPr>
        <w:t>1</w:t>
      </w:r>
      <w:r w:rsidR="00626215">
        <w:rPr>
          <w:b/>
        </w:rPr>
        <w:t xml:space="preserve"> 677 854,8 </w:t>
      </w:r>
      <w:r w:rsidRPr="006C7474">
        <w:t xml:space="preserve">тыс.руб., за счет средств местного бюджета </w:t>
      </w:r>
      <w:r w:rsidR="003C00B3" w:rsidRPr="006C7474">
        <w:rPr>
          <w:b/>
        </w:rPr>
        <w:t>3</w:t>
      </w:r>
      <w:r w:rsidR="00626215">
        <w:rPr>
          <w:b/>
        </w:rPr>
        <w:t>89 465,8</w:t>
      </w:r>
      <w:r w:rsidRPr="006C7474">
        <w:t xml:space="preserve"> тыс.руб. </w:t>
      </w:r>
    </w:p>
    <w:p w:rsidR="00D2245C" w:rsidRPr="006C7474" w:rsidRDefault="00F92CFC" w:rsidP="00F92CFC">
      <w:r w:rsidRPr="006C7474">
        <w:lastRenderedPageBreak/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D2245C" w:rsidRPr="006C7474">
        <w:t>ю</w:t>
      </w:r>
      <w:r w:rsidRPr="006C7474">
        <w:t>тся</w:t>
      </w:r>
      <w:r w:rsidR="00D2245C" w:rsidRPr="006C7474">
        <w:t>:</w:t>
      </w:r>
    </w:p>
    <w:p w:rsidR="00F92CFC" w:rsidRPr="006C7474" w:rsidRDefault="00F92CFC" w:rsidP="00D2245C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</w:t>
      </w:r>
      <w:r w:rsidR="00626215">
        <w:t>–</w:t>
      </w:r>
      <w:r w:rsidR="00626215">
        <w:rPr>
          <w:b/>
        </w:rPr>
        <w:t xml:space="preserve">2 114 174,1 </w:t>
      </w:r>
      <w:r w:rsidR="00D2245C" w:rsidRPr="006C7474">
        <w:t>тыс.руб</w:t>
      </w:r>
      <w:r w:rsidRPr="006C7474">
        <w:t>.</w:t>
      </w:r>
      <w:r w:rsidR="00D2245C" w:rsidRPr="006C7474">
        <w:t>;</w:t>
      </w:r>
    </w:p>
    <w:p w:rsidR="00D2245C" w:rsidRPr="006C7474" w:rsidRDefault="00D2245C" w:rsidP="00D2245C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</w:t>
      </w:r>
      <w:r w:rsidR="00626215">
        <w:t>–</w:t>
      </w:r>
      <w:r w:rsidR="00626215" w:rsidRPr="00626215">
        <w:rPr>
          <w:b/>
        </w:rPr>
        <w:t>4 888,6</w:t>
      </w:r>
      <w:r w:rsidRPr="006C7474">
        <w:t xml:space="preserve"> тыс.руб.</w:t>
      </w:r>
    </w:p>
    <w:p w:rsidR="00CB1D98" w:rsidRDefault="00695250" w:rsidP="00270A77">
      <w:pPr>
        <w:ind w:firstLine="708"/>
      </w:pPr>
      <w:r w:rsidRPr="006C7474">
        <w:t>В рамках реализации общеобразовательных программ общего образования произведены расходы в сумме</w:t>
      </w:r>
      <w:r w:rsidR="00544BAC" w:rsidRPr="00544BAC">
        <w:rPr>
          <w:b/>
        </w:rPr>
        <w:t>1 650 036,1</w:t>
      </w:r>
      <w:r w:rsidR="00544BAC">
        <w:t xml:space="preserve"> тыс. руб. </w:t>
      </w:r>
      <w:r w:rsidR="00544BAC" w:rsidRPr="006C7474">
        <w:t>в том числе</w:t>
      </w:r>
      <w:r w:rsidR="00CB1D98">
        <w:t>:</w:t>
      </w:r>
    </w:p>
    <w:p w:rsidR="00CB1D98" w:rsidRDefault="00CB1D98" w:rsidP="00CB1D98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за счет </w:t>
      </w:r>
      <w:r>
        <w:t>федеральных субвенций на е</w:t>
      </w:r>
      <w:r w:rsidRPr="00CB1D98">
        <w:t>жемесячное денежное вознаграждение за классное руководство педагогическим работникам</w:t>
      </w:r>
      <w:r>
        <w:t xml:space="preserve"> в сумме </w:t>
      </w:r>
      <w:r w:rsidRPr="00270A77">
        <w:rPr>
          <w:b/>
        </w:rPr>
        <w:t>20 947,9</w:t>
      </w:r>
      <w:r>
        <w:t xml:space="preserve"> тыс. руб.</w:t>
      </w:r>
      <w:r w:rsidR="00270A77">
        <w:t>;</w:t>
      </w:r>
    </w:p>
    <w:p w:rsidR="00544BAC" w:rsidRDefault="00270A77" w:rsidP="00270A77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>
        <w:t>в виде субсидий н</w:t>
      </w:r>
      <w:r w:rsidRPr="006C7474">
        <w:t>а выполнение муниципального задания в 38 общеобразовательных учреждениях, в том числе на выплату заработной платы работникам, на оплату коммунальных услуг, услуг по содержанию имущества, услуг связи, транспортных услуг, налогов, на приобретение основных средств и материальных запасов</w:t>
      </w:r>
      <w:r>
        <w:t xml:space="preserve"> в сумме </w:t>
      </w:r>
      <w:r w:rsidRPr="006C7474">
        <w:rPr>
          <w:b/>
        </w:rPr>
        <w:t>1</w:t>
      </w:r>
      <w:r>
        <w:rPr>
          <w:b/>
        </w:rPr>
        <w:t> 627 169,1</w:t>
      </w:r>
      <w:r w:rsidRPr="006C7474">
        <w:t xml:space="preserve">тыс.руб., в том числе за счет средств областного бюджета - </w:t>
      </w:r>
      <w:r w:rsidRPr="006C7474">
        <w:rPr>
          <w:b/>
        </w:rPr>
        <w:t>1</w:t>
      </w:r>
      <w:r>
        <w:rPr>
          <w:b/>
        </w:rPr>
        <w:t> </w:t>
      </w:r>
      <w:r w:rsidRPr="006C7474">
        <w:rPr>
          <w:b/>
        </w:rPr>
        <w:t>3</w:t>
      </w:r>
      <w:r>
        <w:rPr>
          <w:b/>
        </w:rPr>
        <w:t>99 872,5</w:t>
      </w:r>
      <w:r w:rsidRPr="006C7474">
        <w:t xml:space="preserve"> тыс.руб., за счет средств местного бюджета </w:t>
      </w:r>
      <w:r>
        <w:t>–</w:t>
      </w:r>
      <w:r w:rsidRPr="006C7474">
        <w:rPr>
          <w:b/>
        </w:rPr>
        <w:t>2</w:t>
      </w:r>
      <w:r>
        <w:rPr>
          <w:b/>
        </w:rPr>
        <w:t xml:space="preserve">27 296,6 </w:t>
      </w:r>
      <w:r w:rsidRPr="006C7474">
        <w:t xml:space="preserve">тыс.руб. </w:t>
      </w:r>
    </w:p>
    <w:p w:rsidR="00270A77" w:rsidRDefault="00270A77" w:rsidP="00270A77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>
        <w:t xml:space="preserve">в виде субсидий </w:t>
      </w:r>
      <w:r w:rsidR="000B100A">
        <w:t xml:space="preserve">бюджетным учреждениям </w:t>
      </w:r>
      <w:r>
        <w:t xml:space="preserve">на иные цели за счет средств местного бюджета в сумме </w:t>
      </w:r>
      <w:r w:rsidRPr="00270A77">
        <w:rPr>
          <w:b/>
        </w:rPr>
        <w:t>1 919,1</w:t>
      </w:r>
      <w:r>
        <w:t xml:space="preserve"> тыс. руб.  </w:t>
      </w:r>
    </w:p>
    <w:p w:rsidR="00121E7B" w:rsidRPr="006C7474" w:rsidRDefault="00121E7B" w:rsidP="00F92CFC">
      <w:pPr>
        <w:pStyle w:val="a5"/>
        <w:tabs>
          <w:tab w:val="left" w:pos="709"/>
        </w:tabs>
        <w:ind w:left="0"/>
      </w:pPr>
      <w:r w:rsidRPr="006C7474">
        <w:tab/>
      </w:r>
      <w:r w:rsidR="003152FE" w:rsidRPr="006C7474">
        <w:t xml:space="preserve">В рамках развития инфраструктуры общего образования </w:t>
      </w:r>
      <w:r w:rsidR="00DB6364" w:rsidRPr="006C7474">
        <w:t>исполнены</w:t>
      </w:r>
      <w:r w:rsidR="003152FE" w:rsidRPr="006C7474">
        <w:t xml:space="preserve"> расходы в сумме </w:t>
      </w:r>
      <w:r w:rsidR="007549FE" w:rsidRPr="007549FE">
        <w:rPr>
          <w:b/>
        </w:rPr>
        <w:t>306 097,3</w:t>
      </w:r>
      <w:r w:rsidR="003152FE" w:rsidRPr="006C7474">
        <w:t xml:space="preserve"> тыс.руб.</w:t>
      </w:r>
      <w:r w:rsidR="00DB6364" w:rsidRPr="006C7474">
        <w:t xml:space="preserve"> или на </w:t>
      </w:r>
      <w:r w:rsidR="005B6DBD" w:rsidRPr="006C7474">
        <w:rPr>
          <w:b/>
        </w:rPr>
        <w:t>7</w:t>
      </w:r>
      <w:r w:rsidR="007549FE">
        <w:rPr>
          <w:b/>
        </w:rPr>
        <w:t>1</w:t>
      </w:r>
      <w:r w:rsidR="005B6DBD" w:rsidRPr="006C7474">
        <w:rPr>
          <w:b/>
        </w:rPr>
        <w:t>,</w:t>
      </w:r>
      <w:r w:rsidR="007549FE">
        <w:rPr>
          <w:b/>
        </w:rPr>
        <w:t>8</w:t>
      </w:r>
      <w:r w:rsidR="00154813" w:rsidRPr="006C7474">
        <w:t>% от утвержденных ассигнований, в том числе:</w:t>
      </w:r>
    </w:p>
    <w:p w:rsidR="00154813" w:rsidRPr="006C7474" w:rsidRDefault="00154813" w:rsidP="00F92CFC">
      <w:pPr>
        <w:pStyle w:val="a5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администрации Гатчинского муниципального района</w:t>
      </w:r>
      <w:r w:rsidRPr="006C7474">
        <w:t xml:space="preserve"> исполнение составило </w:t>
      </w:r>
      <w:r w:rsidR="00A421E9">
        <w:t>54,5</w:t>
      </w:r>
      <w:r w:rsidRPr="006C7474">
        <w:t xml:space="preserve">% или </w:t>
      </w:r>
      <w:r w:rsidR="00A421E9" w:rsidRPr="00A421E9">
        <w:rPr>
          <w:b/>
        </w:rPr>
        <w:t>4 882,6</w:t>
      </w:r>
      <w:r w:rsidRPr="006C7474">
        <w:t xml:space="preserve"> тыс.руб. Указанные средства были направлены на оплату земельного налога</w:t>
      </w:r>
      <w:r w:rsidR="00A421E9">
        <w:t xml:space="preserve"> и с</w:t>
      </w:r>
      <w:r w:rsidR="00A421E9" w:rsidRPr="00A421E9">
        <w:t>троительство общеобразовательной школы в г.Гатчина ул.Крупской</w:t>
      </w:r>
      <w:r w:rsidR="00BC0F37" w:rsidRPr="006C7474">
        <w:t>.</w:t>
      </w:r>
    </w:p>
    <w:p w:rsidR="00BC0F37" w:rsidRDefault="00BC0F37" w:rsidP="00F92CFC">
      <w:pPr>
        <w:pStyle w:val="a5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комитету образования Гатчинского муниципального района</w:t>
      </w:r>
      <w:r w:rsidRPr="006C7474">
        <w:t xml:space="preserve"> расходы составили </w:t>
      </w:r>
      <w:r w:rsidR="00A421E9" w:rsidRPr="00A421E9">
        <w:rPr>
          <w:b/>
        </w:rPr>
        <w:t>301 215,2</w:t>
      </w:r>
      <w:r w:rsidRPr="006C7474">
        <w:t xml:space="preserve"> тыс.руб. или 72,</w:t>
      </w:r>
      <w:r w:rsidR="00A421E9">
        <w:t>1</w:t>
      </w:r>
      <w:r w:rsidRPr="006C7474">
        <w:t>%</w:t>
      </w:r>
      <w:r w:rsidR="00C30E08" w:rsidRPr="006C7474">
        <w:t xml:space="preserve">. </w:t>
      </w:r>
    </w:p>
    <w:p w:rsidR="007F601B" w:rsidRDefault="00677C1B" w:rsidP="00F92CFC">
      <w:pPr>
        <w:pStyle w:val="a5"/>
        <w:tabs>
          <w:tab w:val="left" w:pos="709"/>
        </w:tabs>
        <w:ind w:left="0"/>
      </w:pPr>
      <w:r>
        <w:tab/>
      </w:r>
      <w:r w:rsidR="005A4EC9" w:rsidRPr="006C7474">
        <w:t xml:space="preserve">На проведение ремонтных работ </w:t>
      </w:r>
      <w:proofErr w:type="gramStart"/>
      <w:r w:rsidR="00F610CC" w:rsidRPr="006C7474">
        <w:t>в общеобразовательных учреждения</w:t>
      </w:r>
      <w:proofErr w:type="gramEnd"/>
      <w:r w:rsidR="00F610CC" w:rsidRPr="006C7474">
        <w:t xml:space="preserve"> израсходованы средства в сумме </w:t>
      </w:r>
      <w:r w:rsidR="00601DE7" w:rsidRPr="00601DE7">
        <w:rPr>
          <w:b/>
        </w:rPr>
        <w:t>99 492,6</w:t>
      </w:r>
      <w:r w:rsidR="005D470B" w:rsidRPr="006C7474">
        <w:t xml:space="preserve"> тыс.руб.</w:t>
      </w:r>
      <w:r w:rsidR="0026040B" w:rsidRPr="006C7474">
        <w:t>, в том числев</w:t>
      </w:r>
      <w:r w:rsidR="005D470B" w:rsidRPr="006C7474">
        <w:t xml:space="preserve"> рамках заключенного соглашения с Комитетом общего и профессионального образования Ленинградс</w:t>
      </w:r>
      <w:r w:rsidR="0026040B" w:rsidRPr="006C7474">
        <w:t xml:space="preserve">кой области от </w:t>
      </w:r>
      <w:r w:rsidR="00601DE7">
        <w:t>13.03.2020</w:t>
      </w:r>
      <w:r w:rsidR="0026040B" w:rsidRPr="006C7474">
        <w:t xml:space="preserve"> № </w:t>
      </w:r>
      <w:r w:rsidR="00601DE7">
        <w:t>10</w:t>
      </w:r>
      <w:r w:rsidR="00AE75EC">
        <w:t>2</w:t>
      </w:r>
      <w:r w:rsidR="0026040B" w:rsidRPr="006C7474">
        <w:t xml:space="preserve"> на сумму </w:t>
      </w:r>
      <w:r w:rsidR="00601DE7" w:rsidRPr="00601DE7">
        <w:rPr>
          <w:b/>
        </w:rPr>
        <w:t>20 025,2</w:t>
      </w:r>
      <w:r w:rsidR="00C622A0" w:rsidRPr="006C7474">
        <w:t xml:space="preserve">тыс.руб., в том числе за счет средств областного бюджета </w:t>
      </w:r>
      <w:r w:rsidR="00601DE7">
        <w:t>–</w:t>
      </w:r>
      <w:r w:rsidR="00C622A0" w:rsidRPr="006C7474">
        <w:rPr>
          <w:b/>
        </w:rPr>
        <w:t>1</w:t>
      </w:r>
      <w:r w:rsidR="00601DE7">
        <w:rPr>
          <w:b/>
        </w:rPr>
        <w:t>8 022,6</w:t>
      </w:r>
      <w:r w:rsidR="00C622A0" w:rsidRPr="006C7474">
        <w:t xml:space="preserve"> тыс.руб., за счет средств местного бюджета </w:t>
      </w:r>
      <w:r w:rsidR="00601DE7">
        <w:t>–</w:t>
      </w:r>
      <w:r w:rsidR="00601DE7" w:rsidRPr="00601DE7">
        <w:rPr>
          <w:b/>
        </w:rPr>
        <w:t>2 002,6</w:t>
      </w:r>
      <w:r w:rsidR="00C622A0" w:rsidRPr="006C7474">
        <w:t xml:space="preserve"> тыс.руб.</w:t>
      </w:r>
    </w:p>
    <w:p w:rsidR="00725D18" w:rsidRPr="006C7474" w:rsidRDefault="00EB5E77" w:rsidP="00202FA1">
      <w:pPr>
        <w:pStyle w:val="a5"/>
        <w:tabs>
          <w:tab w:val="left" w:pos="709"/>
        </w:tabs>
        <w:ind w:left="0"/>
      </w:pPr>
      <w:r w:rsidRPr="006C7474">
        <w:tab/>
        <w:t>В рамках заключенного соглашения с Комитетом общего и профессионального образования Ленинградской области от 13.0</w:t>
      </w:r>
      <w:r w:rsidR="00202FA1">
        <w:t>3</w:t>
      </w:r>
      <w:r w:rsidRPr="006C7474">
        <w:t>.20</w:t>
      </w:r>
      <w:r w:rsidR="00202FA1">
        <w:t>20</w:t>
      </w:r>
      <w:r w:rsidRPr="006C7474">
        <w:t xml:space="preserve"> № </w:t>
      </w:r>
      <w:r w:rsidR="00202FA1">
        <w:t xml:space="preserve">538 </w:t>
      </w:r>
      <w:r w:rsidR="003E73EF" w:rsidRPr="006C7474">
        <w:t xml:space="preserve">на сумму </w:t>
      </w:r>
      <w:r w:rsidR="003E73EF" w:rsidRPr="006C7474">
        <w:rPr>
          <w:b/>
        </w:rPr>
        <w:t>230,0</w:t>
      </w:r>
      <w:r w:rsidR="003E73EF" w:rsidRPr="006C7474">
        <w:t xml:space="preserve"> тыс.руб., в том числе за счет средств областного бюджета - </w:t>
      </w:r>
      <w:r w:rsidR="003E73EF" w:rsidRPr="006C7474">
        <w:rPr>
          <w:b/>
        </w:rPr>
        <w:t>207,0</w:t>
      </w:r>
      <w:r w:rsidR="003E73EF" w:rsidRPr="006C7474">
        <w:t xml:space="preserve"> тыс.руб., за счет средств местного бюджета </w:t>
      </w:r>
      <w:r w:rsidR="003E73EF" w:rsidRPr="006C7474">
        <w:rPr>
          <w:b/>
        </w:rPr>
        <w:t>23,0</w:t>
      </w:r>
      <w:r w:rsidR="003E73EF" w:rsidRPr="006C7474">
        <w:t xml:space="preserve"> тыс.руб. было произведено оснащение учебно-материальной базы региональных инновационных площадок </w:t>
      </w:r>
      <w:r w:rsidR="004E71A6" w:rsidRPr="006C7474">
        <w:t xml:space="preserve">(приобретены </w:t>
      </w:r>
      <w:r w:rsidR="00202FA1">
        <w:t>компьютерное оборудование, мебель, обучающие методические программы для инновационной площадки</w:t>
      </w:r>
      <w:r w:rsidR="004E71A6" w:rsidRPr="006C7474">
        <w:t xml:space="preserve">) </w:t>
      </w:r>
      <w:r w:rsidR="003E73EF" w:rsidRPr="006C7474">
        <w:t>в МБОУ "</w:t>
      </w:r>
      <w:r w:rsidR="00202FA1" w:rsidRPr="00202FA1">
        <w:t>Гатчинская СОШ N 11</w:t>
      </w:r>
      <w:r w:rsidR="003E73EF" w:rsidRPr="006C7474">
        <w:t>"</w:t>
      </w:r>
      <w:r w:rsidR="00BD428B" w:rsidRPr="006C7474">
        <w:t>;</w:t>
      </w:r>
    </w:p>
    <w:p w:rsidR="00263483" w:rsidRDefault="00BD428B" w:rsidP="00263483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</w:r>
      <w:r w:rsidR="006F6C83" w:rsidRPr="006C7474">
        <w:t xml:space="preserve">В </w:t>
      </w:r>
      <w:r w:rsidR="006D2DF8" w:rsidRPr="006C7474">
        <w:t xml:space="preserve">рамках заключенного соглашения с Комитетом общего и профессионального </w:t>
      </w:r>
      <w:r w:rsidR="00582E90" w:rsidRPr="006C7474">
        <w:t xml:space="preserve">образования Ленинградской </w:t>
      </w:r>
      <w:proofErr w:type="gramStart"/>
      <w:r w:rsidR="00582E90" w:rsidRPr="006C7474">
        <w:t xml:space="preserve">области  </w:t>
      </w:r>
      <w:r w:rsidR="00582E90" w:rsidRPr="00B2333B">
        <w:t>от</w:t>
      </w:r>
      <w:proofErr w:type="gramEnd"/>
      <w:r w:rsidR="00582E90" w:rsidRPr="00B2333B">
        <w:t xml:space="preserve"> 1</w:t>
      </w:r>
      <w:r w:rsidR="00B2333B" w:rsidRPr="00B2333B">
        <w:t>3.03.2020</w:t>
      </w:r>
      <w:r w:rsidR="00582E90" w:rsidRPr="00B2333B">
        <w:t xml:space="preserve"> №</w:t>
      </w:r>
      <w:r w:rsidR="00B2333B" w:rsidRPr="00B2333B">
        <w:t xml:space="preserve"> </w:t>
      </w:r>
      <w:r w:rsidR="00B2333B" w:rsidRPr="00B2333B">
        <w:lastRenderedPageBreak/>
        <w:t xml:space="preserve">151 </w:t>
      </w:r>
      <w:r w:rsidR="00582E90" w:rsidRPr="00B2333B">
        <w:t xml:space="preserve">на сумму </w:t>
      </w:r>
      <w:r w:rsidR="00B2333B" w:rsidRPr="00B2333B">
        <w:rPr>
          <w:b/>
        </w:rPr>
        <w:t>36 666,7</w:t>
      </w:r>
      <w:r w:rsidR="00582E90" w:rsidRPr="00B2333B">
        <w:t xml:space="preserve"> тыс.руб., в том числе за счет средств областного бюджета </w:t>
      </w:r>
      <w:r w:rsidR="00263483" w:rsidRPr="00B2333B">
        <w:t>–</w:t>
      </w:r>
      <w:r w:rsidR="00B2333B" w:rsidRPr="00B2333B">
        <w:rPr>
          <w:b/>
        </w:rPr>
        <w:t>33 000,0</w:t>
      </w:r>
      <w:r w:rsidR="00582E90" w:rsidRPr="00B2333B">
        <w:t xml:space="preserve">тыс.руб., за счет средств местного бюджета </w:t>
      </w:r>
      <w:r w:rsidR="00263483" w:rsidRPr="00B2333B">
        <w:t>–</w:t>
      </w:r>
      <w:r w:rsidR="00B2333B" w:rsidRPr="00B2333B">
        <w:rPr>
          <w:b/>
        </w:rPr>
        <w:t>3 666,7</w:t>
      </w:r>
      <w:r w:rsidR="00582E90" w:rsidRPr="00B2333B">
        <w:t xml:space="preserve">тыс.руб. </w:t>
      </w:r>
      <w:r w:rsidR="00325F1F" w:rsidRPr="00B2333B">
        <w:t xml:space="preserve">была предоставлена субсидия на </w:t>
      </w:r>
      <w:r w:rsidR="00B2326F" w:rsidRPr="00B2333B">
        <w:t>капитальный ремонт пришкольных спортивных сооружений и стадионов</w:t>
      </w:r>
      <w:r w:rsidR="00263483" w:rsidRPr="00B2333B">
        <w:t>трем</w:t>
      </w:r>
      <w:r w:rsidR="00325F1F" w:rsidRPr="00B2333B">
        <w:t xml:space="preserve"> общеобразовательным учреждениям</w:t>
      </w:r>
      <w:r w:rsidR="00263483" w:rsidRPr="00B2333B">
        <w:t xml:space="preserve"> - МБОУ "</w:t>
      </w:r>
      <w:r w:rsidR="00B2333B" w:rsidRPr="00B2333B">
        <w:t xml:space="preserve"> Гатчинская СОШ N 2</w:t>
      </w:r>
      <w:r w:rsidR="00263483" w:rsidRPr="00B2333B">
        <w:t>", МБОУ "</w:t>
      </w:r>
      <w:r w:rsidR="00B2333B" w:rsidRPr="00B2333B">
        <w:t xml:space="preserve"> Пригородная СОШ</w:t>
      </w:r>
      <w:r w:rsidR="00263483" w:rsidRPr="00B2333B">
        <w:t xml:space="preserve">", МБОУ " </w:t>
      </w:r>
      <w:proofErr w:type="spellStart"/>
      <w:r w:rsidR="00B2333B" w:rsidRPr="00B2333B">
        <w:t>Пудостьская</w:t>
      </w:r>
      <w:proofErr w:type="spellEnd"/>
      <w:r w:rsidR="00B2333B" w:rsidRPr="00B2333B">
        <w:t xml:space="preserve"> СОШ</w:t>
      </w:r>
      <w:r w:rsidR="00263483" w:rsidRPr="00B2333B">
        <w:t xml:space="preserve">". Исполнение составило </w:t>
      </w:r>
      <w:r w:rsidR="007920D0">
        <w:t>78,2</w:t>
      </w:r>
      <w:r w:rsidR="00263483" w:rsidRPr="00B2333B">
        <w:t>%.</w:t>
      </w:r>
      <w:r w:rsidR="007920D0">
        <w:t xml:space="preserve"> Кроме того, по действующему контракту оплата произведена только за фактически выполненные работы. В соответствии с постановлением главы администрации Гатчинского муниципального района от 02.12.2020 № 3916 в существенные условия контракта внесены изменения в связи с пандемией </w:t>
      </w:r>
      <w:proofErr w:type="spellStart"/>
      <w:r w:rsidR="007920D0">
        <w:t>короновирусной</w:t>
      </w:r>
      <w:proofErr w:type="spellEnd"/>
      <w:r w:rsidR="007920D0">
        <w:t xml:space="preserve"> инфекцией, сроки исполнения контракта перенесены на 2021 год и предусмотрена возможность оплаты по факту выполнения работ. </w:t>
      </w:r>
    </w:p>
    <w:p w:rsidR="00E35B93" w:rsidRDefault="00E35B93" w:rsidP="00263483">
      <w:pPr>
        <w:pStyle w:val="a5"/>
        <w:tabs>
          <w:tab w:val="left" w:pos="284"/>
        </w:tabs>
        <w:ind w:left="0"/>
      </w:pPr>
      <w:r>
        <w:tab/>
      </w:r>
      <w:r>
        <w:tab/>
      </w:r>
      <w:r w:rsidRPr="006C7474">
        <w:t xml:space="preserve">В рамках заключенного соглашения с Комитетом общего и профессионального образования Ленинградской </w:t>
      </w:r>
      <w:proofErr w:type="gramStart"/>
      <w:r w:rsidRPr="006C7474">
        <w:t xml:space="preserve">области  </w:t>
      </w:r>
      <w:r w:rsidRPr="00B2333B">
        <w:t>от</w:t>
      </w:r>
      <w:proofErr w:type="gramEnd"/>
      <w:r w:rsidRPr="00B2333B">
        <w:t xml:space="preserve"> 13.03.2020 №</w:t>
      </w:r>
      <w:r>
        <w:t xml:space="preserve"> 319 </w:t>
      </w:r>
      <w:r w:rsidRPr="00B2333B">
        <w:t xml:space="preserve">на сумму </w:t>
      </w:r>
      <w:r>
        <w:rPr>
          <w:b/>
        </w:rPr>
        <w:t>5 000,0</w:t>
      </w:r>
      <w:r w:rsidRPr="00B2333B">
        <w:t xml:space="preserve"> тыс.руб., в том числе за счет средств областного бюджета – </w:t>
      </w:r>
      <w:r>
        <w:rPr>
          <w:b/>
        </w:rPr>
        <w:t>4 500,0</w:t>
      </w:r>
      <w:r w:rsidRPr="00B2333B">
        <w:t xml:space="preserve">тыс.руб., за счет средств местного бюджета – </w:t>
      </w:r>
      <w:r>
        <w:rPr>
          <w:b/>
        </w:rPr>
        <w:t>500</w:t>
      </w:r>
      <w:r w:rsidRPr="00B2333B">
        <w:rPr>
          <w:b/>
        </w:rPr>
        <w:t>,</w:t>
      </w:r>
      <w:r>
        <w:rPr>
          <w:b/>
        </w:rPr>
        <w:t>0</w:t>
      </w:r>
      <w:r w:rsidRPr="00B2333B">
        <w:t xml:space="preserve">тыс.руб. была предоставлена субсидия на </w:t>
      </w:r>
      <w:r>
        <w:t xml:space="preserve">приобретение для МБОУ </w:t>
      </w:r>
      <w:r w:rsidRPr="00B2333B">
        <w:t>"</w:t>
      </w:r>
      <w:proofErr w:type="spellStart"/>
      <w:r w:rsidRPr="00B2333B">
        <w:t>Пудостьская</w:t>
      </w:r>
      <w:proofErr w:type="spellEnd"/>
      <w:r w:rsidRPr="00B2333B">
        <w:t xml:space="preserve"> СОШ"</w:t>
      </w:r>
      <w:r>
        <w:t xml:space="preserve"> автобуса на 14-22 посадочных места</w:t>
      </w:r>
      <w:r w:rsidRPr="00B2333B">
        <w:t>.</w:t>
      </w:r>
    </w:p>
    <w:p w:rsidR="00E35B93" w:rsidRDefault="00E35B93" w:rsidP="00263483">
      <w:pPr>
        <w:pStyle w:val="a5"/>
        <w:tabs>
          <w:tab w:val="left" w:pos="284"/>
        </w:tabs>
        <w:ind w:left="0"/>
      </w:pPr>
      <w:r>
        <w:tab/>
      </w:r>
      <w:r>
        <w:tab/>
        <w:t xml:space="preserve">За счет средств местного бюджета израсходовано </w:t>
      </w:r>
      <w:r w:rsidRPr="00677C1B">
        <w:rPr>
          <w:b/>
        </w:rPr>
        <w:t>10 000,0</w:t>
      </w:r>
      <w:r>
        <w:t xml:space="preserve"> тыс. руб. на приобретение для МБОУ «Рождественская СОШ» и МБОУ «</w:t>
      </w:r>
      <w:proofErr w:type="spellStart"/>
      <w:r>
        <w:t>Лукашевская</w:t>
      </w:r>
      <w:proofErr w:type="spellEnd"/>
      <w:r>
        <w:t xml:space="preserve"> СОШ»  автобусов для перевозки обучающихся.  </w:t>
      </w:r>
    </w:p>
    <w:p w:rsidR="003D3F63" w:rsidRPr="007920D0" w:rsidRDefault="003D3F63" w:rsidP="00E45346">
      <w:pPr>
        <w:pStyle w:val="a5"/>
        <w:tabs>
          <w:tab w:val="left" w:pos="284"/>
        </w:tabs>
        <w:ind w:left="0" w:firstLine="709"/>
        <w:rPr>
          <w:highlight w:val="yellow"/>
        </w:rPr>
      </w:pPr>
      <w:r w:rsidRPr="00371260">
        <w:t xml:space="preserve">На реализацию противопожарных мероприятий было израсходовано </w:t>
      </w:r>
      <w:r w:rsidR="00371260" w:rsidRPr="00371260">
        <w:rPr>
          <w:b/>
        </w:rPr>
        <w:t>6 773,6</w:t>
      </w:r>
      <w:r w:rsidRPr="00371260">
        <w:t xml:space="preserve"> тыс.руб. за счет средств местного бюджета.</w:t>
      </w:r>
    </w:p>
    <w:p w:rsidR="003D3F63" w:rsidRPr="00371260" w:rsidRDefault="004E71A6" w:rsidP="00E45346">
      <w:pPr>
        <w:pStyle w:val="a5"/>
        <w:tabs>
          <w:tab w:val="left" w:pos="284"/>
        </w:tabs>
        <w:ind w:left="0" w:firstLine="709"/>
      </w:pPr>
      <w:r w:rsidRPr="00371260">
        <w:t xml:space="preserve">На укрепление материально-технической базы учреждений общего образования израсходовано </w:t>
      </w:r>
      <w:r w:rsidR="00371260" w:rsidRPr="00371260">
        <w:rPr>
          <w:b/>
        </w:rPr>
        <w:t>32 202,7</w:t>
      </w:r>
      <w:r w:rsidRPr="00371260">
        <w:t xml:space="preserve"> тыс.руб. за счет средств местного бюджета.</w:t>
      </w:r>
    </w:p>
    <w:p w:rsidR="004E71A6" w:rsidRDefault="004E71A6" w:rsidP="00E45346">
      <w:pPr>
        <w:pStyle w:val="a5"/>
        <w:tabs>
          <w:tab w:val="left" w:pos="284"/>
        </w:tabs>
        <w:ind w:left="0" w:firstLine="709"/>
      </w:pPr>
      <w:r w:rsidRPr="009D0125">
        <w:t>В рамках заключенного соглашения с Ко</w:t>
      </w:r>
      <w:r w:rsidR="00E1611C" w:rsidRPr="009D0125">
        <w:t>митетом общего и профессионального образования Ленинградской области от 1</w:t>
      </w:r>
      <w:r w:rsidR="009D0125" w:rsidRPr="009D0125">
        <w:t>3.03.2020 № 414</w:t>
      </w:r>
      <w:r w:rsidR="00E1611C" w:rsidRPr="009D0125">
        <w:t xml:space="preserve"> на реновацию МБОУ «</w:t>
      </w:r>
      <w:proofErr w:type="spellStart"/>
      <w:r w:rsidR="00E1611C" w:rsidRPr="009D0125">
        <w:t>Войсковицкая</w:t>
      </w:r>
      <w:proofErr w:type="spellEnd"/>
      <w:r w:rsidR="00E1611C" w:rsidRPr="009D0125">
        <w:t xml:space="preserve"> СОШ № 1» </w:t>
      </w:r>
      <w:r w:rsidR="00A3420C" w:rsidRPr="009D0125">
        <w:t xml:space="preserve">были предусмотрены расходы в сумме </w:t>
      </w:r>
      <w:r w:rsidR="009D0125" w:rsidRPr="009D0125">
        <w:rPr>
          <w:b/>
        </w:rPr>
        <w:t>58 702,0</w:t>
      </w:r>
      <w:r w:rsidR="00A3420C" w:rsidRPr="009D0125">
        <w:t xml:space="preserve"> тыс.руб., в том числе за счет средств областного бюджета </w:t>
      </w:r>
      <w:r w:rsidR="009D0125" w:rsidRPr="009D0125">
        <w:t>–</w:t>
      </w:r>
      <w:r w:rsidR="009D0125" w:rsidRPr="009D0125">
        <w:rPr>
          <w:b/>
        </w:rPr>
        <w:t>52 831,8</w:t>
      </w:r>
      <w:r w:rsidR="00A3420C" w:rsidRPr="009D0125">
        <w:t xml:space="preserve"> тыс.руб., за счет средств местного бюджета </w:t>
      </w:r>
      <w:r w:rsidR="009D0125" w:rsidRPr="009D0125">
        <w:t>–</w:t>
      </w:r>
      <w:r w:rsidR="009D0125" w:rsidRPr="009D0125">
        <w:rPr>
          <w:b/>
        </w:rPr>
        <w:t xml:space="preserve">5 870,2 </w:t>
      </w:r>
      <w:r w:rsidR="00A3420C" w:rsidRPr="009D0125">
        <w:t xml:space="preserve">тыс.руб. </w:t>
      </w:r>
      <w:r w:rsidR="009D0125" w:rsidRPr="005113BB">
        <w:t>Исполнение составило 100%.</w:t>
      </w:r>
    </w:p>
    <w:p w:rsidR="009D0125" w:rsidRPr="007920D0" w:rsidRDefault="009D0125" w:rsidP="00E45346">
      <w:pPr>
        <w:pStyle w:val="a5"/>
        <w:tabs>
          <w:tab w:val="left" w:pos="284"/>
        </w:tabs>
        <w:ind w:left="0" w:firstLine="709"/>
        <w:rPr>
          <w:highlight w:val="yellow"/>
        </w:rPr>
      </w:pPr>
      <w:r w:rsidRPr="009D0125">
        <w:t>В рамках заключенного соглашения с Комитетом общего и профессионального образо</w:t>
      </w:r>
      <w:r>
        <w:t>вания Ленинградской области от 14.10.</w:t>
      </w:r>
      <w:r w:rsidRPr="009D0125">
        <w:t xml:space="preserve">2020 № </w:t>
      </w:r>
      <w:r>
        <w:t>1721</w:t>
      </w:r>
      <w:r w:rsidRPr="009D0125">
        <w:t xml:space="preserve"> на реновацию МБОУ «</w:t>
      </w:r>
      <w:proofErr w:type="spellStart"/>
      <w:r>
        <w:t>Лукашевская</w:t>
      </w:r>
      <w:proofErr w:type="spellEnd"/>
      <w:r>
        <w:t xml:space="preserve"> СОШ</w:t>
      </w:r>
      <w:r w:rsidRPr="009D0125">
        <w:t xml:space="preserve">» были предусмотрены расходы в сумме </w:t>
      </w:r>
      <w:r w:rsidRPr="009D0125">
        <w:rPr>
          <w:b/>
        </w:rPr>
        <w:t>47 427,8</w:t>
      </w:r>
      <w:r w:rsidRPr="009D0125">
        <w:t xml:space="preserve"> тыс.руб., в том числе за счет средств областного бюджета – </w:t>
      </w:r>
      <w:r>
        <w:rPr>
          <w:b/>
        </w:rPr>
        <w:t>42 685,1</w:t>
      </w:r>
      <w:r w:rsidRPr="009D0125">
        <w:t xml:space="preserve"> тыс.руб., за счет средств местного бюджета – </w:t>
      </w:r>
      <w:r>
        <w:rPr>
          <w:b/>
        </w:rPr>
        <w:t>4 742,8</w:t>
      </w:r>
      <w:r w:rsidRPr="009D0125">
        <w:t>тыс.руб.</w:t>
      </w:r>
      <w:r>
        <w:t xml:space="preserve"> В 2020 году соглашение исполнено в сумме </w:t>
      </w:r>
      <w:r w:rsidRPr="009D0125">
        <w:rPr>
          <w:b/>
        </w:rPr>
        <w:t>15 694,9</w:t>
      </w:r>
      <w:r>
        <w:t xml:space="preserve"> тыс. руб.</w:t>
      </w:r>
      <w:r w:rsidR="00FA2027" w:rsidRPr="009D0125">
        <w:t xml:space="preserve">в том числе за счет средств областного бюджета – </w:t>
      </w:r>
      <w:r w:rsidR="00FA2027">
        <w:rPr>
          <w:b/>
        </w:rPr>
        <w:t>14 125,4</w:t>
      </w:r>
      <w:r w:rsidR="00FA2027" w:rsidRPr="009D0125">
        <w:t xml:space="preserve"> тыс.руб., за счет средств местного бюджета – </w:t>
      </w:r>
      <w:r w:rsidR="00FA2027">
        <w:rPr>
          <w:b/>
        </w:rPr>
        <w:t>1 569,5</w:t>
      </w:r>
      <w:r w:rsidR="00FA2027" w:rsidRPr="009D0125">
        <w:t>тыс.руб.</w:t>
      </w:r>
      <w:r w:rsidR="00FA2027">
        <w:t xml:space="preserve">, что составило 33% исполнения в 2020 году, так как срок завершения работ по контракту – май 2021 года. </w:t>
      </w:r>
    </w:p>
    <w:p w:rsidR="00517A1F" w:rsidRPr="003E233B" w:rsidRDefault="00517A1F" w:rsidP="00E45346">
      <w:pPr>
        <w:pStyle w:val="a5"/>
        <w:tabs>
          <w:tab w:val="left" w:pos="284"/>
        </w:tabs>
        <w:ind w:left="0" w:firstLine="709"/>
      </w:pPr>
      <w:r w:rsidRPr="003E233B">
        <w:t xml:space="preserve">В рамках заключенного соглашения с Комитетом общего и профессионального образования Ленинградской области от </w:t>
      </w:r>
      <w:r w:rsidR="00F34464" w:rsidRPr="003E233B">
        <w:t>13.03.2020</w:t>
      </w:r>
      <w:r w:rsidRPr="003E233B">
        <w:t xml:space="preserve"> №</w:t>
      </w:r>
      <w:r w:rsidR="00F34464" w:rsidRPr="003E233B">
        <w:t>37</w:t>
      </w:r>
      <w:r w:rsidRPr="003E233B">
        <w:t>:</w:t>
      </w:r>
    </w:p>
    <w:p w:rsidR="005E4C9A" w:rsidRPr="003E233B" w:rsidRDefault="005E4C9A" w:rsidP="003E233B">
      <w:pPr>
        <w:pStyle w:val="a5"/>
        <w:tabs>
          <w:tab w:val="left" w:pos="284"/>
        </w:tabs>
        <w:ind w:left="0"/>
        <w:rPr>
          <w:szCs w:val="28"/>
        </w:rPr>
      </w:pPr>
      <w:r w:rsidRPr="003E233B">
        <w:rPr>
          <w:szCs w:val="28"/>
        </w:rPr>
        <w:lastRenderedPageBreak/>
        <w:t xml:space="preserve">на </w:t>
      </w:r>
      <w:r w:rsidR="003A45CE" w:rsidRPr="003E233B">
        <w:rPr>
          <w:szCs w:val="28"/>
        </w:rPr>
        <w:t xml:space="preserve">организацию электронного и дистанционного обучения детей-инвалидов, обучающихся в общеобразовательных учреждениях израсходовано </w:t>
      </w:r>
      <w:r w:rsidR="00372F0C" w:rsidRPr="003E233B">
        <w:rPr>
          <w:b/>
          <w:szCs w:val="28"/>
        </w:rPr>
        <w:t>511,9</w:t>
      </w:r>
      <w:r w:rsidR="003A45CE" w:rsidRPr="003E233B">
        <w:rPr>
          <w:szCs w:val="28"/>
        </w:rPr>
        <w:t xml:space="preserve"> тыс.руб., в том числе за счет средств областного бюджета </w:t>
      </w:r>
      <w:r w:rsidR="00372F0C" w:rsidRPr="003E233B">
        <w:rPr>
          <w:szCs w:val="28"/>
        </w:rPr>
        <w:t>–</w:t>
      </w:r>
      <w:r w:rsidR="00372F0C" w:rsidRPr="003E233B">
        <w:rPr>
          <w:b/>
          <w:szCs w:val="28"/>
        </w:rPr>
        <w:t>460,6</w:t>
      </w:r>
      <w:r w:rsidR="003A45CE" w:rsidRPr="003E233B">
        <w:rPr>
          <w:szCs w:val="28"/>
        </w:rPr>
        <w:t xml:space="preserve"> тыс.руб., за счет средств местного бюджета </w:t>
      </w:r>
      <w:r w:rsidR="00372F0C" w:rsidRPr="003E233B">
        <w:rPr>
          <w:szCs w:val="28"/>
        </w:rPr>
        <w:t>–</w:t>
      </w:r>
      <w:r w:rsidR="00372F0C" w:rsidRPr="003E233B">
        <w:rPr>
          <w:b/>
          <w:szCs w:val="28"/>
        </w:rPr>
        <w:t>51,3</w:t>
      </w:r>
      <w:r w:rsidR="003A45CE" w:rsidRPr="003E233B">
        <w:rPr>
          <w:szCs w:val="28"/>
        </w:rPr>
        <w:t xml:space="preserve"> тыс.руб.;</w:t>
      </w:r>
    </w:p>
    <w:p w:rsidR="003A45CE" w:rsidRPr="003E233B" w:rsidRDefault="003A45CE" w:rsidP="00517A1F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3E233B">
        <w:rPr>
          <w:szCs w:val="28"/>
        </w:rPr>
        <w:t xml:space="preserve">на </w:t>
      </w:r>
      <w:r w:rsidR="003E233B" w:rsidRPr="003E233B">
        <w:rPr>
          <w:szCs w:val="28"/>
        </w:rPr>
        <w:t xml:space="preserve">организацию электронного и дистанционного обучения детей – инвалидов, обучающихся в муниципальных общеобразовательных организациях </w:t>
      </w:r>
      <w:r w:rsidR="00C52EE1" w:rsidRPr="003E233B">
        <w:rPr>
          <w:szCs w:val="28"/>
        </w:rPr>
        <w:t xml:space="preserve">было израсходовано </w:t>
      </w:r>
      <w:r w:rsidR="003E233B" w:rsidRPr="003E233B">
        <w:rPr>
          <w:b/>
          <w:szCs w:val="28"/>
        </w:rPr>
        <w:t>411,6</w:t>
      </w:r>
      <w:r w:rsidR="00C52EE1" w:rsidRPr="003E233B">
        <w:rPr>
          <w:szCs w:val="28"/>
        </w:rPr>
        <w:t xml:space="preserve"> тыс.руб., в том числе за счет средств областного бюджета </w:t>
      </w:r>
      <w:r w:rsidR="003E233B" w:rsidRPr="003E233B">
        <w:rPr>
          <w:szCs w:val="28"/>
        </w:rPr>
        <w:t>–</w:t>
      </w:r>
      <w:r w:rsidR="003E233B" w:rsidRPr="003E233B">
        <w:rPr>
          <w:b/>
          <w:szCs w:val="28"/>
        </w:rPr>
        <w:t xml:space="preserve">370,8 </w:t>
      </w:r>
      <w:r w:rsidR="00C52EE1" w:rsidRPr="003E233B">
        <w:rPr>
          <w:szCs w:val="28"/>
        </w:rPr>
        <w:t xml:space="preserve">тыс.руб., за счет средств местного бюджета </w:t>
      </w:r>
      <w:r w:rsidR="003E233B" w:rsidRPr="003E233B">
        <w:rPr>
          <w:szCs w:val="28"/>
        </w:rPr>
        <w:t>–</w:t>
      </w:r>
      <w:r w:rsidR="003E233B" w:rsidRPr="003E233B">
        <w:rPr>
          <w:b/>
          <w:szCs w:val="28"/>
        </w:rPr>
        <w:t>41,3</w:t>
      </w:r>
      <w:r w:rsidR="00C52EE1" w:rsidRPr="003E233B">
        <w:rPr>
          <w:szCs w:val="28"/>
        </w:rPr>
        <w:t xml:space="preserve"> тыс.руб.;</w:t>
      </w:r>
    </w:p>
    <w:p w:rsidR="00517A1F" w:rsidRPr="003E233B" w:rsidRDefault="00517A1F" w:rsidP="00517A1F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3E233B">
        <w:t xml:space="preserve">на </w:t>
      </w:r>
      <w:r w:rsidR="005E4C9A" w:rsidRPr="003E233B">
        <w:rPr>
          <w:szCs w:val="28"/>
        </w:rPr>
        <w:t>техниче</w:t>
      </w:r>
      <w:r w:rsidR="00372F0C" w:rsidRPr="003E233B">
        <w:rPr>
          <w:szCs w:val="28"/>
        </w:rPr>
        <w:t>ское сопровождение в 12</w:t>
      </w:r>
      <w:r w:rsidR="005E4C9A" w:rsidRPr="003E233B">
        <w:rPr>
          <w:szCs w:val="28"/>
        </w:rPr>
        <w:t xml:space="preserve"> общеобразовательных учреждениях электронного и дистанционного обучения по адресам проживания детей-инвалидов израсходовано </w:t>
      </w:r>
      <w:r w:rsidR="005E4C9A" w:rsidRPr="003E233B">
        <w:rPr>
          <w:b/>
          <w:szCs w:val="28"/>
        </w:rPr>
        <w:t>10</w:t>
      </w:r>
      <w:r w:rsidR="003E233B" w:rsidRPr="003E233B">
        <w:rPr>
          <w:b/>
          <w:szCs w:val="28"/>
        </w:rPr>
        <w:t>0,2</w:t>
      </w:r>
      <w:r w:rsidR="005E4C9A" w:rsidRPr="003E233B">
        <w:rPr>
          <w:szCs w:val="28"/>
        </w:rPr>
        <w:t xml:space="preserve"> тыс.руб., в том числе за счет средств областного бюджета - </w:t>
      </w:r>
      <w:r w:rsidR="005E4C9A" w:rsidRPr="003E233B">
        <w:rPr>
          <w:b/>
          <w:szCs w:val="28"/>
        </w:rPr>
        <w:t>90,</w:t>
      </w:r>
      <w:r w:rsidR="003E233B" w:rsidRPr="003E233B">
        <w:rPr>
          <w:b/>
          <w:szCs w:val="28"/>
        </w:rPr>
        <w:t>0</w:t>
      </w:r>
      <w:r w:rsidR="005E4C9A" w:rsidRPr="003E233B">
        <w:rPr>
          <w:szCs w:val="28"/>
        </w:rPr>
        <w:t xml:space="preserve"> тыс.руб., за счет средств местного бюджета - </w:t>
      </w:r>
      <w:r w:rsidR="005E4C9A" w:rsidRPr="003E233B">
        <w:rPr>
          <w:b/>
          <w:szCs w:val="28"/>
        </w:rPr>
        <w:t>10,</w:t>
      </w:r>
      <w:r w:rsidR="003E233B" w:rsidRPr="003E233B">
        <w:rPr>
          <w:b/>
          <w:szCs w:val="28"/>
        </w:rPr>
        <w:t>2</w:t>
      </w:r>
      <w:r w:rsidR="00C52EE1" w:rsidRPr="003E233B">
        <w:rPr>
          <w:szCs w:val="28"/>
        </w:rPr>
        <w:t>тыс.руб.</w:t>
      </w:r>
    </w:p>
    <w:p w:rsidR="007920D0" w:rsidRPr="005113BB" w:rsidRDefault="005113BB" w:rsidP="005113BB">
      <w:pPr>
        <w:pStyle w:val="a5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FA2C51">
        <w:rPr>
          <w:szCs w:val="28"/>
        </w:rPr>
        <w:t xml:space="preserve">В 2020 году Гатчинский муниципальный район принимал участие в национальном проекте «Образование», в рамках которого были произведены расходы в сумме </w:t>
      </w:r>
      <w:r w:rsidR="00FA2C51" w:rsidRPr="00FA2C51">
        <w:rPr>
          <w:b/>
          <w:szCs w:val="28"/>
        </w:rPr>
        <w:t>23 994,4</w:t>
      </w:r>
      <w:r w:rsidR="00FA2C51">
        <w:rPr>
          <w:szCs w:val="28"/>
        </w:rPr>
        <w:t xml:space="preserve"> тыс. руб., в том числе за счет средств федерального бюджета – </w:t>
      </w:r>
      <w:r w:rsidR="00FA2C51" w:rsidRPr="00FA2C51">
        <w:rPr>
          <w:b/>
          <w:szCs w:val="28"/>
        </w:rPr>
        <w:t>10 953,0</w:t>
      </w:r>
      <w:r w:rsidR="00FA2C51">
        <w:rPr>
          <w:szCs w:val="28"/>
        </w:rPr>
        <w:t xml:space="preserve"> тыс. руб., за счет средств областного бюджета – </w:t>
      </w:r>
      <w:r w:rsidR="00FA2C51" w:rsidRPr="00FA2C51">
        <w:rPr>
          <w:b/>
          <w:szCs w:val="28"/>
        </w:rPr>
        <w:t>10 641,8</w:t>
      </w:r>
      <w:r w:rsidR="00FA2C51">
        <w:rPr>
          <w:szCs w:val="28"/>
        </w:rPr>
        <w:t xml:space="preserve"> тыс. руб., за счет средств местного бюджета – </w:t>
      </w:r>
      <w:r w:rsidR="00FA2C51" w:rsidRPr="00FA2C51">
        <w:rPr>
          <w:b/>
          <w:szCs w:val="28"/>
        </w:rPr>
        <w:t>2 399,6</w:t>
      </w:r>
      <w:r w:rsidR="00FA2C51">
        <w:rPr>
          <w:szCs w:val="28"/>
        </w:rPr>
        <w:t xml:space="preserve"> тыс. руб.  Эти средства были направлены на расходы по трем заключенным соглашениям с Комитетом общего и профессионального образования Ленинградской области:</w:t>
      </w:r>
    </w:p>
    <w:p w:rsidR="0094750A" w:rsidRDefault="0094750A" w:rsidP="005113BB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 w:rsidRPr="005113BB">
        <w:rPr>
          <w:szCs w:val="28"/>
        </w:rPr>
        <w:t xml:space="preserve">от 17.01.2020 № 41618000-1-2020-001 на сумму </w:t>
      </w:r>
      <w:r w:rsidRPr="005113BB">
        <w:rPr>
          <w:b/>
          <w:szCs w:val="28"/>
        </w:rPr>
        <w:t>7 159,7</w:t>
      </w:r>
      <w:r w:rsidRPr="005113BB">
        <w:rPr>
          <w:szCs w:val="28"/>
        </w:rPr>
        <w:t xml:space="preserve"> тыс. руб., в том числе за счет средств</w:t>
      </w:r>
      <w:r w:rsidRPr="005113BB">
        <w:t xml:space="preserve"> федерального бюджета – </w:t>
      </w:r>
      <w:r w:rsidRPr="005113BB">
        <w:rPr>
          <w:b/>
        </w:rPr>
        <w:t xml:space="preserve">801,9 </w:t>
      </w:r>
      <w:r w:rsidRPr="005113BB">
        <w:t xml:space="preserve">тыс. руб., областного бюджета – </w:t>
      </w:r>
      <w:r w:rsidRPr="005113BB">
        <w:rPr>
          <w:b/>
        </w:rPr>
        <w:t xml:space="preserve">5 641,8 </w:t>
      </w:r>
      <w:r w:rsidRPr="005113BB">
        <w:t xml:space="preserve">тыс.руб., за счет средств местного бюджета – </w:t>
      </w:r>
      <w:r w:rsidRPr="005113BB">
        <w:rPr>
          <w:b/>
        </w:rPr>
        <w:t xml:space="preserve">716,0 </w:t>
      </w:r>
      <w:r w:rsidRPr="005113BB">
        <w:t xml:space="preserve">тыс.руб. </w:t>
      </w:r>
      <w:r w:rsidR="005113BB">
        <w:t xml:space="preserve">По указанному соглашению были произведены расходы в </w:t>
      </w:r>
      <w:r w:rsidR="00B2333B" w:rsidRPr="005113BB">
        <w:t>МБОУ "</w:t>
      </w:r>
      <w:proofErr w:type="spellStart"/>
      <w:r w:rsidR="00B2333B" w:rsidRPr="005113BB">
        <w:t>Высокоключевая</w:t>
      </w:r>
      <w:proofErr w:type="spellEnd"/>
      <w:r w:rsidR="00B2333B" w:rsidRPr="005113BB">
        <w:t xml:space="preserve"> СОШ", МБОУ "Никольская ООШ", МБОУ " </w:t>
      </w:r>
      <w:proofErr w:type="spellStart"/>
      <w:r w:rsidR="00B2333B" w:rsidRPr="005113BB">
        <w:t>Пламенская</w:t>
      </w:r>
      <w:proofErr w:type="spellEnd"/>
      <w:r w:rsidR="00B2333B" w:rsidRPr="005113BB">
        <w:t xml:space="preserve"> СОШ" </w:t>
      </w:r>
      <w:r w:rsidRPr="005113BB">
        <w:t>на  создание в общеобразовательных организациях, расположенных в сельской местности и малых городах, условий для занятий физической культурой и спортом.Исполнение составило 100%.</w:t>
      </w:r>
    </w:p>
    <w:p w:rsidR="005113BB" w:rsidRDefault="005113BB" w:rsidP="005113BB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 w:rsidRPr="002B6238">
        <w:rPr>
          <w:szCs w:val="28"/>
        </w:rPr>
        <w:t xml:space="preserve">от 14.04.2020 № 41618000-1-2020-003 на сумму </w:t>
      </w:r>
      <w:r w:rsidRPr="002B6238">
        <w:rPr>
          <w:b/>
          <w:szCs w:val="28"/>
        </w:rPr>
        <w:t>1</w:t>
      </w:r>
      <w:r w:rsidR="009226B0">
        <w:rPr>
          <w:b/>
          <w:szCs w:val="28"/>
        </w:rPr>
        <w:t>4 323,0</w:t>
      </w:r>
      <w:r w:rsidRPr="002B6238">
        <w:rPr>
          <w:szCs w:val="28"/>
        </w:rPr>
        <w:t xml:space="preserve"> тыс. руб., в том числе за счет средств</w:t>
      </w:r>
      <w:r w:rsidR="009226B0">
        <w:t xml:space="preserve"> федерального бюджета – </w:t>
      </w:r>
      <w:r w:rsidR="009226B0" w:rsidRPr="009226B0">
        <w:rPr>
          <w:b/>
        </w:rPr>
        <w:t>8 636,7</w:t>
      </w:r>
      <w:r w:rsidR="009226B0">
        <w:t xml:space="preserve"> тыс. руб., </w:t>
      </w:r>
      <w:r w:rsidRPr="005113BB">
        <w:t xml:space="preserve">областного бюджета – </w:t>
      </w:r>
      <w:r w:rsidR="009226B0" w:rsidRPr="009226B0">
        <w:rPr>
          <w:b/>
        </w:rPr>
        <w:t>4 254,0</w:t>
      </w:r>
      <w:r w:rsidRPr="005113BB">
        <w:t xml:space="preserve">тыс.руб., за счет средств местного бюджета – </w:t>
      </w:r>
      <w:r w:rsidRPr="002B6238">
        <w:rPr>
          <w:b/>
        </w:rPr>
        <w:t>1</w:t>
      </w:r>
      <w:r w:rsidR="009226B0">
        <w:rPr>
          <w:b/>
        </w:rPr>
        <w:t> 432,3</w:t>
      </w:r>
      <w:r w:rsidRPr="005113BB">
        <w:t xml:space="preserve">тыс.руб. </w:t>
      </w:r>
      <w:r>
        <w:t xml:space="preserve">По указанному соглашению были произведены расходы в </w:t>
      </w:r>
      <w:r w:rsidRPr="005113BB">
        <w:t>МБОУ "</w:t>
      </w:r>
      <w:r w:rsidR="002B6238" w:rsidRPr="002B6238">
        <w:t xml:space="preserve"> Гатчинская НОШ N 5</w:t>
      </w:r>
      <w:r w:rsidRPr="005113BB">
        <w:t>", МБОУ "</w:t>
      </w:r>
      <w:r w:rsidR="002B6238" w:rsidRPr="002B6238">
        <w:t xml:space="preserve"> Гатчинская СОШ N 2</w:t>
      </w:r>
      <w:r w:rsidRPr="005113BB">
        <w:t>", МБОУ "</w:t>
      </w:r>
      <w:r w:rsidR="002B6238" w:rsidRPr="002B6238">
        <w:t>Гатчинский лицей N 3</w:t>
      </w:r>
      <w:r w:rsidRPr="005113BB">
        <w:t>"</w:t>
      </w:r>
      <w:r w:rsidR="002B6238">
        <w:t xml:space="preserve">, </w:t>
      </w:r>
      <w:r w:rsidR="002B6238" w:rsidRPr="002B6238">
        <w:t>МБОУ "</w:t>
      </w:r>
      <w:proofErr w:type="spellStart"/>
      <w:r w:rsidR="002B6238" w:rsidRPr="002B6238">
        <w:t>Кобраловская</w:t>
      </w:r>
      <w:proofErr w:type="spellEnd"/>
      <w:r w:rsidR="002B6238" w:rsidRPr="002B6238">
        <w:t xml:space="preserve"> ООШ"</w:t>
      </w:r>
      <w:r w:rsidR="002B6238">
        <w:t xml:space="preserve">, </w:t>
      </w:r>
      <w:r w:rsidR="002B6238" w:rsidRPr="002B6238">
        <w:t>МБОУ "</w:t>
      </w:r>
      <w:proofErr w:type="spellStart"/>
      <w:r w:rsidR="002B6238" w:rsidRPr="002B6238">
        <w:t>Лукашевская</w:t>
      </w:r>
      <w:proofErr w:type="spellEnd"/>
      <w:r w:rsidR="002B6238" w:rsidRPr="002B6238">
        <w:t xml:space="preserve"> СОШ"</w:t>
      </w:r>
      <w:r w:rsidR="002B6238">
        <w:t xml:space="preserve">, </w:t>
      </w:r>
      <w:r w:rsidR="002B6238" w:rsidRPr="002B6238">
        <w:t>МБОУ "</w:t>
      </w:r>
      <w:proofErr w:type="spellStart"/>
      <w:r w:rsidR="002B6238" w:rsidRPr="002B6238">
        <w:t>Таицкая</w:t>
      </w:r>
      <w:proofErr w:type="spellEnd"/>
      <w:r w:rsidR="002B6238" w:rsidRPr="002B6238">
        <w:t xml:space="preserve"> СОШ "</w:t>
      </w:r>
      <w:r w:rsidRPr="005113BB">
        <w:t xml:space="preserve"> на  </w:t>
      </w:r>
      <w:r w:rsidR="002B6238">
        <w:t>внедрение целевой модели цифровой образовательной среды</w:t>
      </w:r>
      <w:r w:rsidRPr="005113BB">
        <w:t>. Исполнение составило 100%.</w:t>
      </w:r>
    </w:p>
    <w:p w:rsidR="002B6238" w:rsidRPr="005113BB" w:rsidRDefault="00DD77A2" w:rsidP="00DD77A2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>
        <w:t xml:space="preserve">От 13.03.2020 № 41618000-1-2020-002 на сумму </w:t>
      </w:r>
      <w:r>
        <w:rPr>
          <w:b/>
          <w:szCs w:val="28"/>
        </w:rPr>
        <w:t>2 511,5</w:t>
      </w:r>
      <w:r w:rsidRPr="002B6238">
        <w:rPr>
          <w:szCs w:val="28"/>
        </w:rPr>
        <w:t xml:space="preserve"> тыс. руб., в том числе за счет средств</w:t>
      </w:r>
      <w:r>
        <w:t xml:space="preserve"> федерального бюджета – </w:t>
      </w:r>
      <w:r>
        <w:rPr>
          <w:b/>
        </w:rPr>
        <w:t>1 514,4</w:t>
      </w:r>
      <w:r>
        <w:t xml:space="preserve"> тыс. руб., </w:t>
      </w:r>
      <w:r w:rsidRPr="005113BB">
        <w:t xml:space="preserve">областного бюджета – </w:t>
      </w:r>
      <w:r>
        <w:rPr>
          <w:b/>
        </w:rPr>
        <w:t>745,9</w:t>
      </w:r>
      <w:r w:rsidRPr="005113BB">
        <w:t xml:space="preserve">тыс.руб., за счет средств местного бюджета – </w:t>
      </w:r>
      <w:r>
        <w:rPr>
          <w:b/>
        </w:rPr>
        <w:t>251,1</w:t>
      </w:r>
      <w:r w:rsidRPr="005113BB">
        <w:t xml:space="preserve">тыс.руб. </w:t>
      </w:r>
      <w:r>
        <w:t xml:space="preserve">По указанному соглашению были произведены расходы в </w:t>
      </w:r>
      <w:r w:rsidRPr="005113BB">
        <w:t>МБОУ"</w:t>
      </w:r>
      <w:r w:rsidRPr="00DD77A2">
        <w:t>Коммунарская СОШ N 3</w:t>
      </w:r>
      <w:r w:rsidRPr="005113BB">
        <w:t>", МБОУ "</w:t>
      </w:r>
      <w:r w:rsidRPr="00DD77A2">
        <w:t>Рождественская СОШ</w:t>
      </w:r>
      <w:r w:rsidRPr="005113BB">
        <w:t>"</w:t>
      </w:r>
      <w:proofErr w:type="gramStart"/>
      <w:r w:rsidRPr="005113BB">
        <w:t xml:space="preserve">на  </w:t>
      </w:r>
      <w:r>
        <w:t>создание</w:t>
      </w:r>
      <w:proofErr w:type="gramEnd"/>
      <w:r>
        <w:t xml:space="preserve"> при общеобразовательных организациях, расположенных в </w:t>
      </w:r>
      <w:r>
        <w:lastRenderedPageBreak/>
        <w:t xml:space="preserve">сельской местности и малых городах, центров образования цифрового и гуманитарного профилей «Точка роста». </w:t>
      </w:r>
      <w:r w:rsidRPr="005113BB">
        <w:t>Исполнение составило 100%.</w:t>
      </w:r>
    </w:p>
    <w:p w:rsidR="0048387C" w:rsidRPr="006E351A" w:rsidRDefault="0048387C" w:rsidP="00506E50">
      <w:pPr>
        <w:pStyle w:val="a5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CE0DDF" w:rsidRPr="006E351A">
        <w:rPr>
          <w:szCs w:val="28"/>
        </w:rPr>
        <w:t xml:space="preserve">В рамках проведения мероприятий по оказанию мер социальной поддержки отдельным категориям граждан </w:t>
      </w:r>
      <w:r w:rsidR="00925961" w:rsidRPr="006E351A">
        <w:rPr>
          <w:szCs w:val="28"/>
        </w:rPr>
        <w:t xml:space="preserve">были произведены расходы в сумме </w:t>
      </w:r>
      <w:r w:rsidR="003F1A52" w:rsidRPr="006E351A">
        <w:rPr>
          <w:b/>
          <w:szCs w:val="28"/>
        </w:rPr>
        <w:t>157 950,1</w:t>
      </w:r>
      <w:r w:rsidR="00925961" w:rsidRPr="006E351A">
        <w:rPr>
          <w:szCs w:val="28"/>
        </w:rPr>
        <w:t xml:space="preserve">тыс.руб., в том числе за счет средств </w:t>
      </w:r>
      <w:r w:rsidR="003F1A52" w:rsidRPr="006E351A">
        <w:rPr>
          <w:szCs w:val="28"/>
        </w:rPr>
        <w:t xml:space="preserve">федерального бюджета – </w:t>
      </w:r>
      <w:r w:rsidR="003F1A52" w:rsidRPr="006E351A">
        <w:rPr>
          <w:b/>
          <w:szCs w:val="28"/>
        </w:rPr>
        <w:t>19 840,4</w:t>
      </w:r>
      <w:r w:rsidR="003F1A52" w:rsidRPr="006E351A">
        <w:rPr>
          <w:szCs w:val="28"/>
        </w:rPr>
        <w:t xml:space="preserve"> тыс. руб., об</w:t>
      </w:r>
      <w:r w:rsidR="00925961" w:rsidRPr="006E351A">
        <w:rPr>
          <w:szCs w:val="28"/>
        </w:rPr>
        <w:t xml:space="preserve">ластного бюджета </w:t>
      </w:r>
      <w:r w:rsidR="003F1A52" w:rsidRPr="006E351A">
        <w:rPr>
          <w:szCs w:val="28"/>
        </w:rPr>
        <w:t>–</w:t>
      </w:r>
      <w:r w:rsidR="003F1A52" w:rsidRPr="006E351A">
        <w:rPr>
          <w:b/>
          <w:szCs w:val="28"/>
        </w:rPr>
        <w:t>132 176,8</w:t>
      </w:r>
      <w:r w:rsidR="008108C6" w:rsidRPr="006E351A">
        <w:rPr>
          <w:szCs w:val="28"/>
        </w:rPr>
        <w:t xml:space="preserve"> тыс.руб., за счет средств местного бюджета </w:t>
      </w:r>
      <w:r w:rsidR="003F1A52" w:rsidRPr="006E351A">
        <w:rPr>
          <w:szCs w:val="28"/>
        </w:rPr>
        <w:t>–</w:t>
      </w:r>
      <w:r w:rsidR="003F1A52" w:rsidRPr="006E351A">
        <w:rPr>
          <w:b/>
          <w:szCs w:val="28"/>
        </w:rPr>
        <w:t>5 932,9</w:t>
      </w:r>
      <w:r w:rsidR="008108C6" w:rsidRPr="006E351A">
        <w:rPr>
          <w:szCs w:val="28"/>
        </w:rPr>
        <w:t>тыс.руб.</w:t>
      </w:r>
    </w:p>
    <w:p w:rsidR="008108C6" w:rsidRPr="006E351A" w:rsidRDefault="008108C6" w:rsidP="00506E50">
      <w:pPr>
        <w:pStyle w:val="a5"/>
        <w:tabs>
          <w:tab w:val="left" w:pos="284"/>
        </w:tabs>
        <w:ind w:left="0"/>
        <w:rPr>
          <w:szCs w:val="28"/>
        </w:rPr>
      </w:pPr>
      <w:r w:rsidRPr="006E351A">
        <w:rPr>
          <w:szCs w:val="28"/>
        </w:rPr>
        <w:tab/>
      </w:r>
      <w:r w:rsidRPr="006E351A">
        <w:rPr>
          <w:szCs w:val="28"/>
        </w:rPr>
        <w:tab/>
        <w:t>Указанные расходы осуществлялись по двум главным распорядителям бюджетных средств:</w:t>
      </w:r>
    </w:p>
    <w:p w:rsidR="008108C6" w:rsidRPr="006E351A" w:rsidRDefault="003F1A52" w:rsidP="00290F42">
      <w:pPr>
        <w:pStyle w:val="a5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6E351A">
        <w:rPr>
          <w:b/>
          <w:szCs w:val="28"/>
        </w:rPr>
        <w:t>6</w:t>
      </w:r>
      <w:r w:rsidR="00DF08BB" w:rsidRPr="006E351A">
        <w:rPr>
          <w:b/>
          <w:szCs w:val="28"/>
        </w:rPr>
        <w:t>,0</w:t>
      </w:r>
      <w:r w:rsidR="00530FD7" w:rsidRPr="006E351A">
        <w:rPr>
          <w:szCs w:val="28"/>
        </w:rPr>
        <w:t xml:space="preserve"> тыс.руб. </w:t>
      </w:r>
      <w:r w:rsidR="00B477B8" w:rsidRPr="006E351A">
        <w:rPr>
          <w:szCs w:val="28"/>
        </w:rPr>
        <w:t xml:space="preserve">за счет средств местного бюджета </w:t>
      </w:r>
      <w:r w:rsidR="00530FD7" w:rsidRPr="006E351A">
        <w:rPr>
          <w:szCs w:val="28"/>
        </w:rPr>
        <w:t>п</w:t>
      </w:r>
      <w:r w:rsidR="008108C6" w:rsidRPr="006E351A">
        <w:rPr>
          <w:szCs w:val="28"/>
        </w:rPr>
        <w:t xml:space="preserve">о </w:t>
      </w:r>
      <w:r w:rsidR="008108C6" w:rsidRPr="006E351A">
        <w:rPr>
          <w:szCs w:val="28"/>
          <w:u w:val="single"/>
        </w:rPr>
        <w:t>администрации Гатчинского муниципального района</w:t>
      </w:r>
      <w:r w:rsidR="00530FD7" w:rsidRPr="006E351A">
        <w:rPr>
          <w:szCs w:val="28"/>
        </w:rPr>
        <w:t xml:space="preserve">, которые были направлены </w:t>
      </w:r>
      <w:r w:rsidR="00B477B8" w:rsidRPr="006E351A">
        <w:rPr>
          <w:szCs w:val="28"/>
        </w:rPr>
        <w:t xml:space="preserve">на предоставление </w:t>
      </w:r>
      <w:r w:rsidR="001B11B0" w:rsidRPr="006E351A">
        <w:rPr>
          <w:szCs w:val="28"/>
        </w:rPr>
        <w:t>выплат первоклассникам из многодетных семей</w:t>
      </w:r>
      <w:r w:rsidR="00B477B8" w:rsidRPr="006E351A">
        <w:rPr>
          <w:szCs w:val="28"/>
        </w:rPr>
        <w:t>;</w:t>
      </w:r>
    </w:p>
    <w:p w:rsidR="00B477B8" w:rsidRPr="00B2009E" w:rsidRDefault="00A05837" w:rsidP="00290F42">
      <w:pPr>
        <w:pStyle w:val="a5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B2009E">
        <w:rPr>
          <w:b/>
          <w:szCs w:val="28"/>
        </w:rPr>
        <w:t>157 944,1</w:t>
      </w:r>
      <w:r w:rsidR="00B477B8" w:rsidRPr="00B2009E">
        <w:rPr>
          <w:szCs w:val="28"/>
        </w:rPr>
        <w:t xml:space="preserve"> тыс.руб. по Комитету образования Гатчинского муниципального района, из которых:</w:t>
      </w:r>
    </w:p>
    <w:p w:rsidR="00C45E1E" w:rsidRPr="00B2009E" w:rsidRDefault="006E351A" w:rsidP="00C45E1E">
      <w:pPr>
        <w:pStyle w:val="a5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B2009E">
        <w:rPr>
          <w:b/>
          <w:szCs w:val="28"/>
        </w:rPr>
        <w:t>1</w:t>
      </w:r>
      <w:r w:rsidR="00C45E1E" w:rsidRPr="00B2009E">
        <w:rPr>
          <w:b/>
          <w:szCs w:val="28"/>
        </w:rPr>
        <w:t>9 840,4</w:t>
      </w:r>
      <w:r w:rsidR="00B477B8" w:rsidRPr="00B2009E">
        <w:rPr>
          <w:szCs w:val="28"/>
        </w:rPr>
        <w:t xml:space="preserve"> тыс.руб. за счет средств </w:t>
      </w:r>
      <w:r w:rsidR="00C45E1E" w:rsidRPr="00B2009E">
        <w:rPr>
          <w:szCs w:val="28"/>
        </w:rPr>
        <w:t xml:space="preserve">федерального </w:t>
      </w:r>
      <w:r w:rsidR="00B477B8" w:rsidRPr="00B2009E">
        <w:rPr>
          <w:szCs w:val="28"/>
        </w:rPr>
        <w:t xml:space="preserve">бюджета </w:t>
      </w:r>
      <w:r w:rsidR="00C45E1E" w:rsidRPr="00B2009E">
        <w:rPr>
          <w:szCs w:val="28"/>
        </w:rPr>
        <w:t>на организацию бесплатного горячего питания обучающихся, получающих начальное общее образование в муниципальных образовательных учреждениях;</w:t>
      </w:r>
    </w:p>
    <w:p w:rsidR="00B477B8" w:rsidRPr="00B2009E" w:rsidRDefault="00900F43" w:rsidP="00B2009E">
      <w:pPr>
        <w:pStyle w:val="a5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B2009E">
        <w:rPr>
          <w:b/>
          <w:szCs w:val="28"/>
        </w:rPr>
        <w:t xml:space="preserve">132 176,8 </w:t>
      </w:r>
      <w:r w:rsidRPr="00B2009E">
        <w:rPr>
          <w:szCs w:val="28"/>
        </w:rPr>
        <w:t xml:space="preserve">тыс.руб. за счет средств областного бюджета из них </w:t>
      </w:r>
      <w:r w:rsidRPr="00B2009E">
        <w:rPr>
          <w:b/>
          <w:szCs w:val="28"/>
        </w:rPr>
        <w:t>42 944,1</w:t>
      </w:r>
      <w:r w:rsidRPr="00B2009E">
        <w:rPr>
          <w:szCs w:val="28"/>
        </w:rPr>
        <w:t xml:space="preserve"> тыс. руб. на организацию бесплатного горячего питания обучающихся, получающих начальное общее образование в муниципальных образовательных учреждениях, </w:t>
      </w:r>
      <w:r w:rsidRPr="00B2009E">
        <w:rPr>
          <w:b/>
          <w:szCs w:val="28"/>
        </w:rPr>
        <w:t>89 232,7</w:t>
      </w:r>
      <w:r w:rsidRPr="00B2009E">
        <w:rPr>
          <w:szCs w:val="28"/>
        </w:rPr>
        <w:t xml:space="preserve"> тыс. руб. в рамках реализации государственных полномочий на организацию бесплатного питания, получение молока для обучающихся;</w:t>
      </w:r>
    </w:p>
    <w:p w:rsidR="00DF08BB" w:rsidRDefault="006E351A" w:rsidP="00290F42">
      <w:pPr>
        <w:pStyle w:val="a5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B2009E">
        <w:rPr>
          <w:b/>
          <w:szCs w:val="28"/>
        </w:rPr>
        <w:t>5 926,9</w:t>
      </w:r>
      <w:r w:rsidR="00DF08BB" w:rsidRPr="00B2009E">
        <w:rPr>
          <w:szCs w:val="28"/>
        </w:rPr>
        <w:t xml:space="preserve"> тыс.руб. за счет средств местного бюджета </w:t>
      </w:r>
      <w:r w:rsidR="00893E5F" w:rsidRPr="00B2009E">
        <w:rPr>
          <w:szCs w:val="28"/>
        </w:rPr>
        <w:t>на организацию перевозки школьников от места проживания к месту учебы</w:t>
      </w:r>
      <w:r w:rsidR="000144CA" w:rsidRPr="00B2009E">
        <w:rPr>
          <w:szCs w:val="28"/>
        </w:rPr>
        <w:t xml:space="preserve"> на общественном транспорте</w:t>
      </w:r>
      <w:r w:rsidR="00893E5F" w:rsidRPr="00B2009E">
        <w:rPr>
          <w:szCs w:val="28"/>
        </w:rPr>
        <w:t>.</w:t>
      </w:r>
      <w:r w:rsidR="000144CA" w:rsidRPr="00B2009E">
        <w:rPr>
          <w:szCs w:val="28"/>
        </w:rPr>
        <w:t xml:space="preserve"> Данные средства были предоставлены транспортным компаниям в виде возмещения расходов за перевозку обучающихся.</w:t>
      </w:r>
    </w:p>
    <w:p w:rsidR="00941D8A" w:rsidRPr="005F1262" w:rsidRDefault="00BA715A" w:rsidP="005F1262">
      <w:pPr>
        <w:pStyle w:val="a5"/>
        <w:tabs>
          <w:tab w:val="left" w:pos="284"/>
        </w:tabs>
        <w:ind w:left="0"/>
        <w:rPr>
          <w:szCs w:val="28"/>
        </w:rPr>
      </w:pPr>
      <w:r w:rsidRPr="005F1262">
        <w:rPr>
          <w:szCs w:val="28"/>
        </w:rPr>
        <w:tab/>
      </w:r>
      <w:r w:rsidRPr="005F1262">
        <w:rPr>
          <w:szCs w:val="28"/>
        </w:rPr>
        <w:tab/>
        <w:t xml:space="preserve">В рамках содействия развитию общего образования произведены расходы </w:t>
      </w:r>
      <w:r w:rsidR="005F1262" w:rsidRPr="005F1262">
        <w:rPr>
          <w:szCs w:val="28"/>
        </w:rPr>
        <w:t xml:space="preserve">за счет средств местного бюджета </w:t>
      </w:r>
      <w:r w:rsidRPr="005F1262">
        <w:rPr>
          <w:szCs w:val="28"/>
        </w:rPr>
        <w:t xml:space="preserve">в сумме </w:t>
      </w:r>
      <w:r w:rsidR="00B2009E" w:rsidRPr="005F1262">
        <w:rPr>
          <w:b/>
          <w:szCs w:val="28"/>
        </w:rPr>
        <w:t>4 978,7</w:t>
      </w:r>
      <w:r w:rsidR="00671C5A" w:rsidRPr="005F1262">
        <w:rPr>
          <w:szCs w:val="28"/>
        </w:rPr>
        <w:t xml:space="preserve"> тыс.руб., </w:t>
      </w:r>
      <w:r w:rsidR="00941D8A" w:rsidRPr="005F1262">
        <w:rPr>
          <w:szCs w:val="28"/>
        </w:rPr>
        <w:t>из которых:</w:t>
      </w:r>
    </w:p>
    <w:p w:rsidR="00AA4498" w:rsidRPr="005F1262" w:rsidRDefault="005F1262" w:rsidP="00961C31">
      <w:pPr>
        <w:pStyle w:val="a5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5F1262">
        <w:rPr>
          <w:b/>
          <w:szCs w:val="28"/>
        </w:rPr>
        <w:t>4 340,5</w:t>
      </w:r>
      <w:r w:rsidR="00AA4498" w:rsidRPr="005F1262">
        <w:rPr>
          <w:szCs w:val="28"/>
        </w:rPr>
        <w:t xml:space="preserve"> тыс.руб. за счет средств местного бюджета </w:t>
      </w:r>
      <w:r w:rsidR="007C7E3D" w:rsidRPr="005F1262">
        <w:rPr>
          <w:szCs w:val="28"/>
        </w:rPr>
        <w:t>направлены на проведение конкурсов, конференций и прочих мероприятий патриотического направления с детьми и подростками;</w:t>
      </w:r>
    </w:p>
    <w:p w:rsidR="0005560A" w:rsidRPr="005F1262" w:rsidRDefault="005F1262" w:rsidP="005F1262">
      <w:pPr>
        <w:pStyle w:val="a5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5F1262">
        <w:rPr>
          <w:b/>
          <w:szCs w:val="28"/>
        </w:rPr>
        <w:t>104,2</w:t>
      </w:r>
      <w:r w:rsidR="0005560A" w:rsidRPr="005F1262">
        <w:rPr>
          <w:szCs w:val="28"/>
        </w:rPr>
        <w:t xml:space="preserve"> тыс.руб. за счет средств местного бюджета направлены на развитие воспитательного потенциала системы образования в муниципальных образовательных учреждениях;</w:t>
      </w:r>
    </w:p>
    <w:p w:rsidR="0005560A" w:rsidRDefault="005F1262" w:rsidP="00961C31">
      <w:pPr>
        <w:pStyle w:val="a5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5F1262">
        <w:rPr>
          <w:b/>
          <w:szCs w:val="28"/>
        </w:rPr>
        <w:t>534,0</w:t>
      </w:r>
      <w:r w:rsidR="0005560A" w:rsidRPr="005F1262">
        <w:rPr>
          <w:szCs w:val="28"/>
        </w:rPr>
        <w:t xml:space="preserve"> тыс.руб. за счет средств местного бюджета на </w:t>
      </w:r>
      <w:r w:rsidR="00961C31" w:rsidRPr="005F1262">
        <w:rPr>
          <w:szCs w:val="28"/>
        </w:rPr>
        <w:t>поддержку талантливой молодежи.</w:t>
      </w:r>
    </w:p>
    <w:p w:rsidR="00355B00" w:rsidRDefault="00355B00" w:rsidP="00355B00">
      <w:pPr>
        <w:pStyle w:val="a5"/>
        <w:tabs>
          <w:tab w:val="left" w:pos="0"/>
        </w:tabs>
        <w:ind w:left="0"/>
        <w:jc w:val="center"/>
        <w:rPr>
          <w:b/>
        </w:rPr>
      </w:pPr>
      <w:r w:rsidRPr="00567F4F">
        <w:rPr>
          <w:b/>
        </w:rPr>
        <w:t>Подпрограмма «Развитие дополнительного образования»</w:t>
      </w:r>
    </w:p>
    <w:p w:rsidR="00355B00" w:rsidRPr="006C7474" w:rsidRDefault="00355B00" w:rsidP="00355B00">
      <w:r w:rsidRPr="006C7474">
        <w:tab/>
        <w:t xml:space="preserve">По данной подпрограмме расходы утверждены в сумме </w:t>
      </w:r>
      <w:r w:rsidR="008A4867" w:rsidRPr="006C7474">
        <w:rPr>
          <w:b/>
        </w:rPr>
        <w:t>2</w:t>
      </w:r>
      <w:r w:rsidR="008B32B1">
        <w:rPr>
          <w:b/>
        </w:rPr>
        <w:t>60 773,9</w:t>
      </w:r>
      <w:r w:rsidRPr="006C7474">
        <w:t xml:space="preserve"> тыс.руб. Исполнение за 20</w:t>
      </w:r>
      <w:r w:rsidR="008B32B1">
        <w:t>20</w:t>
      </w:r>
      <w:r w:rsidRPr="006C7474">
        <w:t xml:space="preserve"> год составляет </w:t>
      </w:r>
      <w:r w:rsidR="008A4867" w:rsidRPr="006C7474">
        <w:rPr>
          <w:b/>
        </w:rPr>
        <w:t>2</w:t>
      </w:r>
      <w:r w:rsidR="008B32B1">
        <w:rPr>
          <w:b/>
        </w:rPr>
        <w:t xml:space="preserve">59 360,8 </w:t>
      </w:r>
      <w:r w:rsidRPr="006C7474">
        <w:t xml:space="preserve">тыс.руб. или </w:t>
      </w:r>
      <w:r w:rsidR="008A4867" w:rsidRPr="006C7474">
        <w:rPr>
          <w:b/>
        </w:rPr>
        <w:t>9</w:t>
      </w:r>
      <w:r w:rsidR="008B32B1">
        <w:rPr>
          <w:b/>
        </w:rPr>
        <w:t>9,5</w:t>
      </w:r>
      <w:r w:rsidRPr="006C7474">
        <w:rPr>
          <w:b/>
        </w:rPr>
        <w:t>%</w:t>
      </w:r>
      <w:r w:rsidRPr="006C7474">
        <w:t xml:space="preserve"> к уточненному годовому плану, в том числе </w:t>
      </w:r>
      <w:r w:rsidR="008A4867" w:rsidRPr="006C7474">
        <w:t xml:space="preserve">за счет средств </w:t>
      </w:r>
      <w:r w:rsidRPr="006C7474">
        <w:t xml:space="preserve">областного бюджета </w:t>
      </w:r>
      <w:r w:rsidR="008E38F7">
        <w:t>–</w:t>
      </w:r>
      <w:r w:rsidR="008E38F7">
        <w:rPr>
          <w:b/>
        </w:rPr>
        <w:t>4 158,1</w:t>
      </w:r>
      <w:r w:rsidRPr="006C7474">
        <w:t xml:space="preserve">тыс.руб., за счет средств местного бюджета </w:t>
      </w:r>
      <w:r w:rsidR="008E38F7">
        <w:t>–</w:t>
      </w:r>
      <w:r w:rsidR="008E38F7">
        <w:rPr>
          <w:b/>
        </w:rPr>
        <w:t>255 202,7</w:t>
      </w:r>
      <w:r w:rsidRPr="006C7474">
        <w:t xml:space="preserve">тыс.руб. </w:t>
      </w:r>
    </w:p>
    <w:p w:rsidR="00355B00" w:rsidRPr="006C7474" w:rsidRDefault="00355B00" w:rsidP="00355B00">
      <w:r w:rsidRPr="006C7474">
        <w:lastRenderedPageBreak/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355B00" w:rsidRPr="006C7474" w:rsidRDefault="00355B00" w:rsidP="00355B00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образования Гатчинского муниципального района </w:t>
      </w:r>
      <w:r w:rsidR="008E38F7">
        <w:t>–</w:t>
      </w:r>
      <w:r w:rsidR="00756D50" w:rsidRPr="006C7474">
        <w:rPr>
          <w:b/>
        </w:rPr>
        <w:t>2</w:t>
      </w:r>
      <w:r w:rsidR="008E38F7">
        <w:rPr>
          <w:b/>
        </w:rPr>
        <w:t>59 360,8</w:t>
      </w:r>
      <w:r w:rsidRPr="006C7474">
        <w:t>тыс.руб.;</w:t>
      </w:r>
    </w:p>
    <w:p w:rsidR="00355B00" w:rsidRPr="006C7474" w:rsidRDefault="00355B00" w:rsidP="00355B00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8A4867" w:rsidRPr="006C7474">
        <w:rPr>
          <w:b/>
        </w:rPr>
        <w:t>0,0</w:t>
      </w:r>
      <w:r w:rsidRPr="006C7474">
        <w:t xml:space="preserve"> тыс.руб.</w:t>
      </w:r>
    </w:p>
    <w:p w:rsidR="008E38F7" w:rsidRPr="005F1262" w:rsidRDefault="00355B00" w:rsidP="008E38F7">
      <w:pPr>
        <w:pStyle w:val="a5"/>
        <w:tabs>
          <w:tab w:val="left" w:pos="284"/>
        </w:tabs>
        <w:ind w:left="0"/>
        <w:rPr>
          <w:szCs w:val="28"/>
        </w:rPr>
      </w:pPr>
      <w:r w:rsidRPr="006C7474">
        <w:tab/>
      </w:r>
      <w:r w:rsidRPr="006C7474">
        <w:tab/>
        <w:t xml:space="preserve">В рамках реализации образовательных программ дополнительного образования произведены расходы </w:t>
      </w:r>
      <w:r w:rsidR="00080CDA" w:rsidRPr="006C7474">
        <w:t xml:space="preserve">по комитету образования Гатчинского муниципального района </w:t>
      </w:r>
      <w:r w:rsidRPr="006C7474">
        <w:t xml:space="preserve">в сумме </w:t>
      </w:r>
      <w:r w:rsidR="008E38F7">
        <w:rPr>
          <w:b/>
        </w:rPr>
        <w:t>249 167,1</w:t>
      </w:r>
      <w:r w:rsidRPr="006C7474">
        <w:t xml:space="preserve">тыс.руб. </w:t>
      </w:r>
      <w:r w:rsidR="00080CDA" w:rsidRPr="006C7474">
        <w:t>за счет средств местного бюджета</w:t>
      </w:r>
      <w:r w:rsidR="008E38F7">
        <w:t>:</w:t>
      </w:r>
    </w:p>
    <w:p w:rsidR="00355B00" w:rsidRDefault="00D43911" w:rsidP="00D673D3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 w:rsidRPr="00D43911">
        <w:rPr>
          <w:b/>
          <w:szCs w:val="28"/>
        </w:rPr>
        <w:t> 248 344,6</w:t>
      </w:r>
      <w:r w:rsidR="008E38F7" w:rsidRPr="00D43911">
        <w:rPr>
          <w:szCs w:val="28"/>
        </w:rPr>
        <w:t xml:space="preserve">тыс.руб. </w:t>
      </w:r>
      <w:r w:rsidR="00080CDA" w:rsidRPr="006C7474">
        <w:t xml:space="preserve">на выполнение муниципального задания в </w:t>
      </w:r>
      <w:r w:rsidR="00CC7677" w:rsidRPr="00CC7677">
        <w:t>8</w:t>
      </w:r>
      <w:r w:rsidR="00080CDA" w:rsidRPr="006C7474">
        <w:t xml:space="preserve">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</w:t>
      </w:r>
      <w:r>
        <w:t xml:space="preserve"> средств и материальных запасов;</w:t>
      </w:r>
    </w:p>
    <w:p w:rsidR="00D43911" w:rsidRPr="00D43911" w:rsidRDefault="00D43911" w:rsidP="00D673D3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>
        <w:rPr>
          <w:b/>
          <w:szCs w:val="28"/>
        </w:rPr>
        <w:t xml:space="preserve"> 822,5 </w:t>
      </w:r>
      <w:r w:rsidRPr="00D43911">
        <w:rPr>
          <w:szCs w:val="28"/>
        </w:rPr>
        <w:t xml:space="preserve">тыс. руб. </w:t>
      </w:r>
      <w:r>
        <w:t>в виде субсидий бюджетным учреждениям на иные цели.</w:t>
      </w:r>
    </w:p>
    <w:p w:rsidR="00080CDA" w:rsidRDefault="00080CDA" w:rsidP="00355B00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</w:t>
      </w:r>
      <w:r w:rsidR="008A5A5A">
        <w:t>п</w:t>
      </w:r>
      <w:r w:rsidR="008A5A5A" w:rsidRPr="006C7474">
        <w:t xml:space="preserve">о комитету образования Гатчинского муниципального района </w:t>
      </w:r>
      <w:r w:rsidRPr="006C7474">
        <w:t xml:space="preserve">произведены расходы в сумме </w:t>
      </w:r>
      <w:r w:rsidR="00D43911">
        <w:rPr>
          <w:b/>
        </w:rPr>
        <w:t>10 193,6</w:t>
      </w:r>
      <w:r w:rsidRPr="006C7474">
        <w:t xml:space="preserve">тыс.руб., в том числе </w:t>
      </w:r>
      <w:r w:rsidR="003C7A31" w:rsidRPr="006C7474">
        <w:t xml:space="preserve">за счет средств </w:t>
      </w:r>
      <w:r w:rsidRPr="006C7474">
        <w:t xml:space="preserve">областного бюджета </w:t>
      </w:r>
      <w:r w:rsidR="00951B7A">
        <w:t>–</w:t>
      </w:r>
      <w:r w:rsidR="00951B7A">
        <w:rPr>
          <w:b/>
        </w:rPr>
        <w:t xml:space="preserve">4 581,6 </w:t>
      </w:r>
      <w:r w:rsidRPr="006C7474">
        <w:t xml:space="preserve">тыс.руб., за счет средств местного бюджета </w:t>
      </w:r>
      <w:r w:rsidR="00951B7A">
        <w:t>–</w:t>
      </w:r>
      <w:r w:rsidR="00951B7A">
        <w:rPr>
          <w:b/>
        </w:rPr>
        <w:t>5 612,0</w:t>
      </w:r>
      <w:r w:rsidRPr="006C7474">
        <w:t>тыс.руб.</w:t>
      </w:r>
    </w:p>
    <w:p w:rsidR="00D37709" w:rsidRPr="006C7474" w:rsidRDefault="00D37709" w:rsidP="00CE6B68">
      <w:pPr>
        <w:pStyle w:val="a5"/>
        <w:tabs>
          <w:tab w:val="left" w:pos="0"/>
        </w:tabs>
        <w:ind w:left="0"/>
      </w:pPr>
      <w:r w:rsidRPr="006C7474">
        <w:tab/>
        <w:t>В соответствии с заключенным соглашением с Комитетом общего и профессионального образования Ленинградской области от 1</w:t>
      </w:r>
      <w:r w:rsidR="00BA2226">
        <w:t>3.03.2020 № 103</w:t>
      </w:r>
      <w:r w:rsidRPr="006C7474">
        <w:t xml:space="preserve"> на проведение ремонтных работ в организациях дополнительного образования детей в сумме </w:t>
      </w:r>
      <w:r w:rsidRPr="006C7474">
        <w:rPr>
          <w:b/>
        </w:rPr>
        <w:t>3</w:t>
      </w:r>
      <w:r w:rsidR="00BA2226">
        <w:rPr>
          <w:b/>
        </w:rPr>
        <w:t> 286,8</w:t>
      </w:r>
      <w:r w:rsidRPr="006C7474">
        <w:t>тыс.руб.</w:t>
      </w:r>
      <w:r w:rsidR="006D039A" w:rsidRPr="006C7474">
        <w:t xml:space="preserve">, в том за счет средств областного бюджета </w:t>
      </w:r>
      <w:r w:rsidR="00BA2226">
        <w:t>–</w:t>
      </w:r>
      <w:r w:rsidR="00BA2226" w:rsidRPr="00BA2226">
        <w:rPr>
          <w:b/>
        </w:rPr>
        <w:t xml:space="preserve">2958,1 </w:t>
      </w:r>
      <w:r w:rsidR="00DC5A17" w:rsidRPr="006C7474">
        <w:t xml:space="preserve">тыс.руб., за счет средств местного бюджета - </w:t>
      </w:r>
      <w:r w:rsidR="00BA2226" w:rsidRPr="00BA2226">
        <w:rPr>
          <w:b/>
        </w:rPr>
        <w:t>328,7</w:t>
      </w:r>
      <w:r w:rsidR="00DC5A17" w:rsidRPr="006C7474">
        <w:t>тыс.руб.</w:t>
      </w:r>
      <w:r w:rsidR="00BA2226" w:rsidRPr="005113BB">
        <w:t>Исполнение составило 100%.</w:t>
      </w:r>
    </w:p>
    <w:p w:rsidR="004D6A48" w:rsidRDefault="004D6A48" w:rsidP="00CE6B68">
      <w:pPr>
        <w:pStyle w:val="a5"/>
        <w:tabs>
          <w:tab w:val="left" w:pos="0"/>
        </w:tabs>
        <w:ind w:left="0"/>
      </w:pPr>
      <w:r w:rsidRPr="006C7474">
        <w:tab/>
        <w:t xml:space="preserve">За счет средств местного бюджета на проведение ремонтных работ израсходовано </w:t>
      </w:r>
      <w:r w:rsidR="00BA2226">
        <w:rPr>
          <w:b/>
        </w:rPr>
        <w:t>3 979,3</w:t>
      </w:r>
      <w:r w:rsidRPr="006C7474">
        <w:t>тыс.руб.</w:t>
      </w:r>
      <w:r w:rsidR="00BA2226" w:rsidRPr="005113BB">
        <w:t xml:space="preserve">Исполнение </w:t>
      </w:r>
      <w:r w:rsidR="00BA2226">
        <w:t xml:space="preserve">также </w:t>
      </w:r>
      <w:r w:rsidR="00BA2226" w:rsidRPr="005113BB">
        <w:t>составило 100%.</w:t>
      </w:r>
    </w:p>
    <w:p w:rsidR="00C075F9" w:rsidRPr="006C7474" w:rsidRDefault="00C075F9" w:rsidP="00CE6B68">
      <w:pPr>
        <w:pStyle w:val="a5"/>
        <w:tabs>
          <w:tab w:val="left" w:pos="0"/>
        </w:tabs>
        <w:ind w:left="0"/>
      </w:pPr>
      <w:r w:rsidRPr="006C7474">
        <w:tab/>
      </w:r>
      <w:r w:rsidR="0088399A" w:rsidRPr="006C7474">
        <w:t>В соответствии с заключенным соглашение с Комитетом общего и профессионального образования Ленинградской области от 13.0</w:t>
      </w:r>
      <w:r w:rsidR="00BA2226">
        <w:t>3</w:t>
      </w:r>
      <w:r w:rsidR="0088399A" w:rsidRPr="006C7474">
        <w:t>.20</w:t>
      </w:r>
      <w:r w:rsidR="00BA2226">
        <w:t>20</w:t>
      </w:r>
      <w:r w:rsidR="0088399A" w:rsidRPr="006C7474">
        <w:t xml:space="preserve"> № 15</w:t>
      </w:r>
      <w:r w:rsidR="00BA2226">
        <w:t>0</w:t>
      </w:r>
      <w:r w:rsidR="0088399A" w:rsidRPr="006C7474">
        <w:t xml:space="preserve"> на организацию инновационной деятельности по апробации инновац</w:t>
      </w:r>
      <w:r w:rsidR="005327FC" w:rsidRPr="006C7474">
        <w:t>ионной</w:t>
      </w:r>
      <w:r w:rsidR="0088399A" w:rsidRPr="006C7474">
        <w:t>программы развития доп</w:t>
      </w:r>
      <w:r w:rsidR="005327FC" w:rsidRPr="006C7474">
        <w:t xml:space="preserve">олнительного </w:t>
      </w:r>
      <w:r w:rsidR="0088399A" w:rsidRPr="006C7474">
        <w:t>обр</w:t>
      </w:r>
      <w:r w:rsidR="005327FC" w:rsidRPr="006C7474">
        <w:t xml:space="preserve">азования в МБОУ ДО "ИМЦ" </w:t>
      </w:r>
      <w:r w:rsidR="006A11E3" w:rsidRPr="006C7474">
        <w:t xml:space="preserve">на </w:t>
      </w:r>
      <w:r w:rsidR="006A11E3" w:rsidRPr="006C7474">
        <w:rPr>
          <w:b/>
        </w:rPr>
        <w:t>600,0</w:t>
      </w:r>
      <w:r w:rsidR="006A11E3" w:rsidRPr="006C7474">
        <w:t xml:space="preserve"> тыс.руб., в том числе за счет средств областного бюджета - </w:t>
      </w:r>
      <w:r w:rsidR="006A11E3" w:rsidRPr="006C7474">
        <w:rPr>
          <w:b/>
        </w:rPr>
        <w:t>540,0</w:t>
      </w:r>
      <w:r w:rsidR="006A11E3" w:rsidRPr="006C7474">
        <w:t xml:space="preserve"> тыс.руб., за счет средств местного бюджета - </w:t>
      </w:r>
      <w:r w:rsidR="006A11E3" w:rsidRPr="006C7474">
        <w:rPr>
          <w:b/>
        </w:rPr>
        <w:t>60,0</w:t>
      </w:r>
      <w:r w:rsidR="006A11E3" w:rsidRPr="006C7474">
        <w:t xml:space="preserve"> тыс.руб.</w:t>
      </w:r>
    </w:p>
    <w:p w:rsidR="00622CC6" w:rsidRPr="006C7474" w:rsidRDefault="00622CC6" w:rsidP="00CE6B68">
      <w:pPr>
        <w:pStyle w:val="a5"/>
        <w:tabs>
          <w:tab w:val="left" w:pos="0"/>
        </w:tabs>
        <w:ind w:left="0"/>
      </w:pPr>
      <w:r w:rsidRPr="006C7474">
        <w:tab/>
        <w:t xml:space="preserve">На укрепление материально-технической базы учреждений дополнительного образования израсходовано </w:t>
      </w:r>
      <w:r w:rsidRPr="006C7474">
        <w:rPr>
          <w:b/>
        </w:rPr>
        <w:t>1</w:t>
      </w:r>
      <w:r w:rsidR="00A8122D">
        <w:rPr>
          <w:b/>
        </w:rPr>
        <w:t> 566,4</w:t>
      </w:r>
      <w:r w:rsidRPr="006C7474">
        <w:t>тыс.руб. за счет средств местного бюджета.</w:t>
      </w:r>
    </w:p>
    <w:p w:rsidR="006150CC" w:rsidRPr="006C7474" w:rsidRDefault="007E2015" w:rsidP="00CE6B68">
      <w:pPr>
        <w:pStyle w:val="a5"/>
        <w:tabs>
          <w:tab w:val="left" w:pos="0"/>
        </w:tabs>
        <w:ind w:left="0"/>
      </w:pPr>
      <w:r w:rsidRPr="006C7474">
        <w:tab/>
      </w:r>
      <w:r w:rsidR="000D3A4B" w:rsidRPr="006C7474">
        <w:t xml:space="preserve">В рамках содействия развитию дополнительного образования за счет средств местного бюджета произведены расходы в сумме </w:t>
      </w:r>
      <w:r w:rsidR="003F1B45">
        <w:rPr>
          <w:b/>
        </w:rPr>
        <w:t>66,3</w:t>
      </w:r>
      <w:r w:rsidR="000D3A4B" w:rsidRPr="006C7474">
        <w:t>тыс.руб.</w:t>
      </w:r>
      <w:r w:rsidR="0034361D" w:rsidRPr="006C7474">
        <w:t>, на поддержку талантливой молодежи</w:t>
      </w:r>
      <w:r w:rsidR="00052A2B" w:rsidRPr="006C7474">
        <w:t>.</w:t>
      </w:r>
    </w:p>
    <w:p w:rsidR="00052A2B" w:rsidRPr="006C7474" w:rsidRDefault="00052A2B" w:rsidP="00CE6B68">
      <w:pPr>
        <w:pStyle w:val="a5"/>
        <w:tabs>
          <w:tab w:val="left" w:pos="0"/>
        </w:tabs>
        <w:ind w:left="0"/>
      </w:pPr>
    </w:p>
    <w:p w:rsidR="00305E50" w:rsidRDefault="00305E50" w:rsidP="00305E50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67F4F">
        <w:rPr>
          <w:b/>
        </w:rPr>
        <w:t>Подпрограмма «Развитие системы отдыха, оздоровления, занятости детей, подростков и молодежи»</w:t>
      </w:r>
    </w:p>
    <w:p w:rsidR="00C82A66" w:rsidRPr="006C7474" w:rsidRDefault="0079184C" w:rsidP="00C82A66">
      <w:r w:rsidRPr="006C7474">
        <w:tab/>
      </w:r>
      <w:r w:rsidR="00C82A66" w:rsidRPr="006C7474">
        <w:t xml:space="preserve">По данной подпрограмме расходы утверждены в сумме </w:t>
      </w:r>
      <w:r w:rsidR="001549CB" w:rsidRPr="001549CB">
        <w:rPr>
          <w:b/>
        </w:rPr>
        <w:t>51 326,4</w:t>
      </w:r>
      <w:r w:rsidR="00C82A66" w:rsidRPr="006C7474">
        <w:t>тыс.руб. Исполнение за 20</w:t>
      </w:r>
      <w:r w:rsidR="001549CB">
        <w:t>20</w:t>
      </w:r>
      <w:r w:rsidR="00C82A66" w:rsidRPr="006C7474">
        <w:t xml:space="preserve"> год составляет </w:t>
      </w:r>
      <w:r w:rsidR="001549CB">
        <w:rPr>
          <w:b/>
        </w:rPr>
        <w:t>36 934,4</w:t>
      </w:r>
      <w:r w:rsidR="00C82A66" w:rsidRPr="006C7474">
        <w:t xml:space="preserve"> тыс.руб. или </w:t>
      </w:r>
      <w:r w:rsidR="001549CB">
        <w:rPr>
          <w:b/>
        </w:rPr>
        <w:lastRenderedPageBreak/>
        <w:t>72</w:t>
      </w:r>
      <w:r w:rsidR="00C82A66" w:rsidRPr="006C7474">
        <w:rPr>
          <w:b/>
        </w:rPr>
        <w:t xml:space="preserve">% </w:t>
      </w:r>
      <w:r w:rsidR="00C82A66" w:rsidRPr="006C7474">
        <w:t xml:space="preserve">к уточненному годовому плану, в том числе за счет средств областного бюджета </w:t>
      </w:r>
      <w:r w:rsidR="001549CB">
        <w:rPr>
          <w:b/>
        </w:rPr>
        <w:t xml:space="preserve">1 979,5 </w:t>
      </w:r>
      <w:r w:rsidR="00C82A66" w:rsidRPr="006C7474">
        <w:t xml:space="preserve">тыс.руб., за счет средств местного бюджета </w:t>
      </w:r>
      <w:r w:rsidR="001549CB">
        <w:rPr>
          <w:b/>
        </w:rPr>
        <w:t>34 954,9</w:t>
      </w:r>
      <w:r w:rsidR="00C82A66" w:rsidRPr="006C7474">
        <w:t xml:space="preserve">тыс.руб. </w:t>
      </w:r>
    </w:p>
    <w:p w:rsidR="00062CA7" w:rsidRPr="006C7474" w:rsidRDefault="00C82A66" w:rsidP="00DA6DF6">
      <w:r w:rsidRPr="006C7474">
        <w:tab/>
        <w:t>Главным распорядител</w:t>
      </w:r>
      <w:r w:rsidR="00DA6DF6" w:rsidRPr="006C7474">
        <w:t>е</w:t>
      </w:r>
      <w:r w:rsidRPr="006C7474">
        <w:t>м бюджетных средств данной подпрограммы явля</w:t>
      </w:r>
      <w:r w:rsidR="00DA6DF6" w:rsidRPr="006C7474">
        <w:t>е</w:t>
      </w:r>
      <w:r w:rsidRPr="006C7474">
        <w:t>тсякомитет образования Гатчинского муниципального района</w:t>
      </w:r>
      <w:r w:rsidR="00DA6DF6" w:rsidRPr="006C7474">
        <w:t>.</w:t>
      </w:r>
    </w:p>
    <w:p w:rsidR="00305E50" w:rsidRPr="006C7474" w:rsidRDefault="00C82A66" w:rsidP="00170718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476B34" w:rsidRPr="006C7474">
        <w:t>В рамках</w:t>
      </w:r>
      <w:r w:rsidRPr="006C7474">
        <w:t xml:space="preserve"> организаци</w:t>
      </w:r>
      <w:r w:rsidR="00476B34" w:rsidRPr="006C7474">
        <w:t>и</w:t>
      </w:r>
      <w:r w:rsidRPr="006C7474">
        <w:t xml:space="preserve"> отдыха, оздоровления, занятости детей, подростков и молодежи </w:t>
      </w:r>
      <w:r w:rsidR="00476B34" w:rsidRPr="006C7474">
        <w:t xml:space="preserve">произведены расходы в сумме </w:t>
      </w:r>
      <w:r w:rsidR="001549CB">
        <w:rPr>
          <w:b/>
        </w:rPr>
        <w:t xml:space="preserve">29 590,7 </w:t>
      </w:r>
      <w:r w:rsidR="00476B34" w:rsidRPr="006C7474">
        <w:t xml:space="preserve">тыс.руб., в том числе за счет средств областного бюджета </w:t>
      </w:r>
      <w:r w:rsidR="001549CB">
        <w:t>–</w:t>
      </w:r>
      <w:r w:rsidR="001549CB">
        <w:rPr>
          <w:b/>
        </w:rPr>
        <w:t>711,1</w:t>
      </w:r>
      <w:r w:rsidR="00476B34" w:rsidRPr="006C7474">
        <w:t xml:space="preserve">тыс.руб., за счет средств местного бюджета </w:t>
      </w:r>
      <w:r w:rsidR="001549CB">
        <w:t>–</w:t>
      </w:r>
      <w:r w:rsidR="001549CB">
        <w:rPr>
          <w:b/>
        </w:rPr>
        <w:t xml:space="preserve">28 879,6 </w:t>
      </w:r>
      <w:r w:rsidR="00476B34" w:rsidRPr="006C7474">
        <w:t>тыс.руб.</w:t>
      </w:r>
    </w:p>
    <w:p w:rsidR="00476B34" w:rsidRPr="006C7474" w:rsidRDefault="00476B34" w:rsidP="00170718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выполнение муниципального задания МАУ ДО «ДОЛ «ЛЕСНАЯ СКАЗКА» </w:t>
      </w:r>
      <w:r w:rsidR="00415B99" w:rsidRPr="006C7474">
        <w:t xml:space="preserve">в целях организации отдыха детей и молодежи в каникулярное время с круглосуточным пребыванием детей </w:t>
      </w:r>
      <w:r w:rsidRPr="006C7474">
        <w:t xml:space="preserve">перечислены средства в сумме </w:t>
      </w:r>
      <w:r w:rsidR="002B3E02" w:rsidRPr="006C7474">
        <w:rPr>
          <w:b/>
        </w:rPr>
        <w:t>2</w:t>
      </w:r>
      <w:r w:rsidR="00CA275B">
        <w:rPr>
          <w:b/>
        </w:rPr>
        <w:t xml:space="preserve">8 185,5 </w:t>
      </w:r>
      <w:r w:rsidRPr="006C7474">
        <w:t>тыс.руб.</w:t>
      </w:r>
      <w:r w:rsidR="00415B99" w:rsidRPr="006C7474">
        <w:t xml:space="preserve"> за счет средств местного бюджета.</w:t>
      </w:r>
    </w:p>
    <w:p w:rsidR="00C06DF2" w:rsidRPr="006C7474" w:rsidRDefault="00415B99" w:rsidP="00D5335D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C06DF2" w:rsidRPr="006C7474">
        <w:t xml:space="preserve">В соответствии с заключенным соглашением с комитетом общего и профессионального образования Ленинградской области от </w:t>
      </w:r>
      <w:r w:rsidR="000E4D19">
        <w:t>13.03.2020</w:t>
      </w:r>
      <w:r w:rsidR="00C06DF2" w:rsidRPr="006C7474">
        <w:t xml:space="preserve"> № </w:t>
      </w:r>
      <w:r w:rsidR="000E4D19">
        <w:t>45</w:t>
      </w:r>
      <w:r w:rsidR="00C06DF2" w:rsidRPr="006C7474">
        <w:t xml:space="preserve">на компенсацию стоимости (части стоимости) путевки в МАУ ДО «ДОЛ «ЛЕСНАЯ СКАЗКА» израсходовано </w:t>
      </w:r>
      <w:r w:rsidR="000E4D19" w:rsidRPr="000E4D19">
        <w:rPr>
          <w:b/>
        </w:rPr>
        <w:t>711,1</w:t>
      </w:r>
      <w:r w:rsidR="00C06DF2" w:rsidRPr="006C7474">
        <w:t xml:space="preserve">тыс.руб., в том числе за счет средств областного бюджета </w:t>
      </w:r>
      <w:r w:rsidR="000E4D19">
        <w:t>–</w:t>
      </w:r>
      <w:r w:rsidR="000E4D19" w:rsidRPr="000E4D19">
        <w:rPr>
          <w:b/>
        </w:rPr>
        <w:t>640,0</w:t>
      </w:r>
      <w:r w:rsidR="00C06DF2" w:rsidRPr="006C7474">
        <w:t xml:space="preserve">тыс.руб., за счет средств местного бюджета </w:t>
      </w:r>
      <w:r w:rsidR="000E4D19">
        <w:t>–</w:t>
      </w:r>
      <w:r w:rsidR="000E4D19" w:rsidRPr="000E4D19">
        <w:rPr>
          <w:b/>
        </w:rPr>
        <w:t xml:space="preserve">71,1 </w:t>
      </w:r>
      <w:r w:rsidR="00C06DF2" w:rsidRPr="006C7474">
        <w:t>тыс.руб.</w:t>
      </w:r>
      <w:r w:rsidR="000E4D19">
        <w:t xml:space="preserve"> Компенсация части стоимости путевки предоставлена 43 родителям</w:t>
      </w:r>
      <w:r w:rsidR="00C06DF2" w:rsidRPr="006C7474">
        <w:t>.</w:t>
      </w:r>
    </w:p>
    <w:p w:rsidR="00C06DF2" w:rsidRPr="006C7474" w:rsidRDefault="00805445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организаций, осуществляющих отдых и оздоровление детей, подростков и молодежи произведены расходы за счет средств местного бюджета в сумме </w:t>
      </w:r>
      <w:r w:rsidR="00CB2591">
        <w:rPr>
          <w:b/>
        </w:rPr>
        <w:t>5 855,4</w:t>
      </w:r>
      <w:r w:rsidRPr="006C7474">
        <w:t>тыс.руб.</w:t>
      </w:r>
    </w:p>
    <w:p w:rsidR="00AC6EE2" w:rsidRDefault="00A2331F" w:rsidP="00A2331F">
      <w:pPr>
        <w:pStyle w:val="a5"/>
        <w:tabs>
          <w:tab w:val="left" w:pos="0"/>
          <w:tab w:val="left" w:pos="709"/>
        </w:tabs>
        <w:ind w:left="0"/>
      </w:pPr>
      <w:r w:rsidRPr="006C7474">
        <w:tab/>
        <w:t xml:space="preserve">На </w:t>
      </w:r>
      <w:r w:rsidR="00CB2591">
        <w:t xml:space="preserve">строительство </w:t>
      </w:r>
      <w:r w:rsidR="00CB2591" w:rsidRPr="00CB2591">
        <w:t>административного здания и открытой универсальной спортивной площадки с тентовым навесом в МАУ ДО ДОЛ "Лесная сказка" по адресу: Ленинградская обл., п.Тайцы</w:t>
      </w:r>
      <w:r w:rsidR="00CB2591">
        <w:t xml:space="preserve">, ул. Красногвардейская, д.30 </w:t>
      </w:r>
      <w:r w:rsidR="00D5335D" w:rsidRPr="006C7474">
        <w:t xml:space="preserve">за счет средств местного </w:t>
      </w:r>
      <w:proofErr w:type="gramStart"/>
      <w:r w:rsidR="00D5335D" w:rsidRPr="006C7474">
        <w:t>бюджета</w:t>
      </w:r>
      <w:r w:rsidR="00CB2591">
        <w:t xml:space="preserve">запланировано  </w:t>
      </w:r>
      <w:r w:rsidR="00CB2591" w:rsidRPr="00CB2591">
        <w:rPr>
          <w:b/>
        </w:rPr>
        <w:t>16</w:t>
      </w:r>
      <w:proofErr w:type="gramEnd"/>
      <w:r w:rsidR="00CB2591" w:rsidRPr="00CB2591">
        <w:rPr>
          <w:b/>
        </w:rPr>
        <w:t> 322,6</w:t>
      </w:r>
      <w:r w:rsidR="00CB2591">
        <w:t xml:space="preserve"> тыс. руб. Исполнение в 2020 году составило </w:t>
      </w:r>
      <w:r w:rsidR="00CB2591" w:rsidRPr="00CB2591">
        <w:rPr>
          <w:b/>
        </w:rPr>
        <w:t>1 960,8</w:t>
      </w:r>
      <w:r w:rsidR="00CB2591">
        <w:t xml:space="preserve"> тыс. руб. или </w:t>
      </w:r>
      <w:r w:rsidR="00CB2591" w:rsidRPr="00CB2591">
        <w:rPr>
          <w:b/>
        </w:rPr>
        <w:t>12%</w:t>
      </w:r>
      <w:r w:rsidR="00CB2591">
        <w:t xml:space="preserve"> так как планируемый срок реализации мероприятия – 2021 год.</w:t>
      </w:r>
    </w:p>
    <w:p w:rsidR="00D5335D" w:rsidRPr="006C7474" w:rsidRDefault="00D5335D" w:rsidP="00A2331F">
      <w:pPr>
        <w:pStyle w:val="a5"/>
        <w:tabs>
          <w:tab w:val="left" w:pos="0"/>
          <w:tab w:val="left" w:pos="709"/>
        </w:tabs>
        <w:ind w:left="0"/>
      </w:pPr>
      <w:r>
        <w:tab/>
        <w:t xml:space="preserve">На ремонтные работы </w:t>
      </w:r>
      <w:r w:rsidRPr="006C7474">
        <w:t xml:space="preserve">в МАУ ДО "ДОЛ "ЛЕСНАЯ СКАЗКА"за счет средств местного бюджета израсходовано </w:t>
      </w:r>
      <w:r>
        <w:rPr>
          <w:b/>
        </w:rPr>
        <w:t>576,8</w:t>
      </w:r>
      <w:r w:rsidRPr="006C7474">
        <w:t>тыс.руб.</w:t>
      </w:r>
    </w:p>
    <w:p w:rsidR="0047665E" w:rsidRPr="006C7474" w:rsidRDefault="004341A6" w:rsidP="00D5335D">
      <w:pPr>
        <w:pStyle w:val="a5"/>
        <w:tabs>
          <w:tab w:val="left" w:pos="0"/>
          <w:tab w:val="left" w:pos="709"/>
        </w:tabs>
        <w:ind w:left="0"/>
      </w:pPr>
      <w:r w:rsidRPr="006C7474">
        <w:tab/>
      </w:r>
      <w:proofErr w:type="gramStart"/>
      <w:r w:rsidR="0047665E" w:rsidRPr="006C7474">
        <w:t>На противопожарные мероприятий</w:t>
      </w:r>
      <w:proofErr w:type="gramEnd"/>
      <w:r w:rsidR="0047665E" w:rsidRPr="006C7474">
        <w:t xml:space="preserve"> в МАУ ДО "ДОЛ "ЛЕСНАЯ СКАЗКА"</w:t>
      </w:r>
      <w:r w:rsidR="009F3F1A" w:rsidRPr="006C7474">
        <w:t xml:space="preserve"> за счет средств местного бюджета израсходовано </w:t>
      </w:r>
      <w:r w:rsidR="00D5335D">
        <w:rPr>
          <w:b/>
        </w:rPr>
        <w:t>600,0</w:t>
      </w:r>
      <w:r w:rsidR="009F3F1A" w:rsidRPr="006C7474">
        <w:t>тыс.руб.</w:t>
      </w:r>
    </w:p>
    <w:p w:rsidR="00805445" w:rsidRPr="006C7474" w:rsidRDefault="00805445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целях укрепления материально-технической базы </w:t>
      </w:r>
      <w:r w:rsidR="00D5335D">
        <w:t>4</w:t>
      </w:r>
      <w:r w:rsidRPr="006C7474">
        <w:t xml:space="preserve"> учреждений</w:t>
      </w:r>
      <w:r w:rsidR="00062CA7" w:rsidRPr="006C7474">
        <w:t xml:space="preserve">, на базе которых организованы дневные оздоровительные лагеря предоставлены субсидии в сумме </w:t>
      </w:r>
      <w:r w:rsidR="00D5335D">
        <w:rPr>
          <w:b/>
        </w:rPr>
        <w:t>2 7171,8</w:t>
      </w:r>
      <w:r w:rsidR="00062CA7" w:rsidRPr="006C7474">
        <w:t>тыс.руб.</w:t>
      </w:r>
    </w:p>
    <w:p w:rsidR="00062CA7" w:rsidRPr="006C7474" w:rsidRDefault="00882B1F" w:rsidP="00D5335D">
      <w:pPr>
        <w:pStyle w:val="a5"/>
        <w:tabs>
          <w:tab w:val="left" w:pos="0"/>
          <w:tab w:val="left" w:pos="709"/>
        </w:tabs>
        <w:ind w:left="0"/>
      </w:pPr>
      <w:r w:rsidRPr="006C7474">
        <w:tab/>
      </w:r>
      <w:r w:rsidR="00062CA7" w:rsidRPr="006C7474">
        <w:t>В рамках организаци</w:t>
      </w:r>
      <w:r w:rsidR="00AA50A0" w:rsidRPr="006C7474">
        <w:t xml:space="preserve">и </w:t>
      </w:r>
      <w:r w:rsidR="00062CA7" w:rsidRPr="006C7474">
        <w:t xml:space="preserve">летней оздоровительной кампании для детей из семей, находящихся в трудной жизненной ситуации с комитетом по социальной защите населения Ленинградской области заключено соглашение от </w:t>
      </w:r>
      <w:r w:rsidR="00B6435E">
        <w:t>26</w:t>
      </w:r>
      <w:r w:rsidR="00062CA7" w:rsidRPr="006C7474">
        <w:t>.02.</w:t>
      </w:r>
      <w:r w:rsidR="00B6435E">
        <w:t>2020</w:t>
      </w:r>
      <w:r w:rsidR="00062CA7" w:rsidRPr="006C7474">
        <w:t xml:space="preserve"> № </w:t>
      </w:r>
      <w:r w:rsidR="00B6435E">
        <w:t>34</w:t>
      </w:r>
      <w:r w:rsidR="00062CA7" w:rsidRPr="006C7474">
        <w:t xml:space="preserve"> на обеспечение отдыха в оздоровительных лагерях с дневным пребыванием и в МАУ ДО «ДОЛ «ЛЕСНАЯ СКАЗКА». Расходы на данные мероприятия составили </w:t>
      </w:r>
      <w:r w:rsidR="00B6435E">
        <w:rPr>
          <w:b/>
        </w:rPr>
        <w:t>1 488,4</w:t>
      </w:r>
      <w:r w:rsidR="00062CA7" w:rsidRPr="006C7474">
        <w:t xml:space="preserve">тыс.руб., в том числе за счет средств областного бюджета </w:t>
      </w:r>
      <w:r w:rsidR="00B6435E">
        <w:t>–</w:t>
      </w:r>
      <w:r w:rsidR="00B6435E" w:rsidRPr="00B6435E">
        <w:rPr>
          <w:b/>
        </w:rPr>
        <w:t>1 339,5</w:t>
      </w:r>
      <w:r w:rsidR="00062CA7" w:rsidRPr="006C7474">
        <w:t>тыс.руб., за счет средств м</w:t>
      </w:r>
      <w:r w:rsidR="00B6435E">
        <w:t xml:space="preserve">естного бюджета – </w:t>
      </w:r>
      <w:r w:rsidR="00B6435E" w:rsidRPr="00B6435E">
        <w:rPr>
          <w:b/>
        </w:rPr>
        <w:t>148,8</w:t>
      </w:r>
      <w:r w:rsidR="00062CA7" w:rsidRPr="006C7474">
        <w:t>тыс.руб.</w:t>
      </w:r>
    </w:p>
    <w:p w:rsidR="0079184C" w:rsidRPr="006C7474" w:rsidRDefault="0079184C" w:rsidP="00C06DF2">
      <w:pPr>
        <w:pStyle w:val="a5"/>
        <w:tabs>
          <w:tab w:val="left" w:pos="0"/>
          <w:tab w:val="left" w:pos="284"/>
        </w:tabs>
        <w:ind w:left="0"/>
      </w:pPr>
    </w:p>
    <w:p w:rsidR="0079184C" w:rsidRPr="00A67EE4" w:rsidRDefault="0079184C" w:rsidP="0079184C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67F4F">
        <w:rPr>
          <w:b/>
        </w:rPr>
        <w:lastRenderedPageBreak/>
        <w:t>Подпрограмма «Развитие кадрового потенциала системы образования Гатчинского муниципального района»</w:t>
      </w:r>
    </w:p>
    <w:p w:rsidR="0079184C" w:rsidRPr="006C7474" w:rsidRDefault="0079184C" w:rsidP="0079184C">
      <w:r w:rsidRPr="006C7474">
        <w:tab/>
        <w:t xml:space="preserve">По данной подпрограмме расходы утверждены в сумме </w:t>
      </w:r>
      <w:r w:rsidR="00A67EE4">
        <w:rPr>
          <w:b/>
        </w:rPr>
        <w:t>2 223,4</w:t>
      </w:r>
      <w:r w:rsidR="00A67EE4">
        <w:t>тыс.руб. Исполнение за 2020</w:t>
      </w:r>
      <w:r w:rsidRPr="006C7474">
        <w:t xml:space="preserve"> год составляет </w:t>
      </w:r>
      <w:r w:rsidR="00D03AE1" w:rsidRPr="006C7474">
        <w:rPr>
          <w:b/>
        </w:rPr>
        <w:t>2</w:t>
      </w:r>
      <w:r w:rsidR="00A67EE4">
        <w:rPr>
          <w:b/>
        </w:rPr>
        <w:t> </w:t>
      </w:r>
      <w:r w:rsidR="00D03AE1" w:rsidRPr="006C7474">
        <w:rPr>
          <w:b/>
        </w:rPr>
        <w:t>1</w:t>
      </w:r>
      <w:r w:rsidR="00A67EE4">
        <w:rPr>
          <w:b/>
        </w:rPr>
        <w:t>83,4</w:t>
      </w:r>
      <w:r w:rsidRPr="006C7474">
        <w:t xml:space="preserve">тыс.руб. или </w:t>
      </w:r>
      <w:r w:rsidR="00D03AE1" w:rsidRPr="00A67EE4">
        <w:rPr>
          <w:b/>
        </w:rPr>
        <w:t>9</w:t>
      </w:r>
      <w:r w:rsidR="00A67EE4" w:rsidRPr="00A67EE4">
        <w:rPr>
          <w:b/>
        </w:rPr>
        <w:t>8</w:t>
      </w:r>
      <w:r w:rsidR="00D03AE1" w:rsidRPr="00A67EE4">
        <w:rPr>
          <w:b/>
        </w:rPr>
        <w:t>,2</w:t>
      </w:r>
      <w:r w:rsidRPr="00A67EE4">
        <w:rPr>
          <w:b/>
        </w:rPr>
        <w:t>%</w:t>
      </w:r>
      <w:r w:rsidRPr="006C7474">
        <w:t xml:space="preserve"> к уточненному годовому плану, в том числе за счет средств областного бюджета </w:t>
      </w:r>
      <w:r w:rsidR="00A67EE4" w:rsidRPr="00A67EE4">
        <w:rPr>
          <w:b/>
        </w:rPr>
        <w:t>720,0</w:t>
      </w:r>
      <w:r w:rsidRPr="006C7474">
        <w:t xml:space="preserve">тыс.руб., за счет средств местного бюджета </w:t>
      </w:r>
      <w:r w:rsidR="00761C9C" w:rsidRPr="00A67EE4">
        <w:rPr>
          <w:b/>
        </w:rPr>
        <w:t>1</w:t>
      </w:r>
      <w:r w:rsidR="00A67EE4" w:rsidRPr="00A67EE4">
        <w:rPr>
          <w:b/>
        </w:rPr>
        <w:t> 463,4</w:t>
      </w:r>
      <w:r w:rsidRPr="006C7474">
        <w:t xml:space="preserve">тыс.руб. </w:t>
      </w:r>
    </w:p>
    <w:p w:rsidR="0079184C" w:rsidRPr="006C7474" w:rsidRDefault="0079184C" w:rsidP="0079184C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761C9C" w:rsidRPr="006C7474" w:rsidRDefault="00761C9C" w:rsidP="00761C9C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образования Гатчинского муниципального района - </w:t>
      </w:r>
      <w:r w:rsidR="00D03AE1" w:rsidRPr="00D5574E">
        <w:rPr>
          <w:b/>
        </w:rPr>
        <w:t>1</w:t>
      </w:r>
      <w:r w:rsidR="00A67EE4" w:rsidRPr="00D5574E">
        <w:rPr>
          <w:b/>
        </w:rPr>
        <w:t> </w:t>
      </w:r>
      <w:r w:rsidR="00D03AE1" w:rsidRPr="00D5574E">
        <w:rPr>
          <w:b/>
        </w:rPr>
        <w:t>9</w:t>
      </w:r>
      <w:r w:rsidR="00A67EE4" w:rsidRPr="00D5574E">
        <w:rPr>
          <w:b/>
        </w:rPr>
        <w:t>83,5</w:t>
      </w:r>
      <w:r w:rsidRPr="006C7474">
        <w:t>тыс.руб.;</w:t>
      </w:r>
    </w:p>
    <w:p w:rsidR="00761C9C" w:rsidRPr="006C7474" w:rsidRDefault="00761C9C" w:rsidP="00761C9C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</w:t>
      </w:r>
      <w:r w:rsidR="00A67EE4">
        <w:t>–</w:t>
      </w:r>
      <w:r w:rsidR="00A67EE4" w:rsidRPr="00D5574E">
        <w:rPr>
          <w:b/>
        </w:rPr>
        <w:t>200,</w:t>
      </w:r>
      <w:r w:rsidRPr="00D5574E">
        <w:rPr>
          <w:b/>
        </w:rPr>
        <w:t>0</w:t>
      </w:r>
      <w:r w:rsidRPr="006C7474">
        <w:t>тыс.руб.</w:t>
      </w:r>
    </w:p>
    <w:p w:rsidR="0079184C" w:rsidRPr="006C7474" w:rsidRDefault="00761C9C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повышение престиже пе</w:t>
      </w:r>
      <w:r w:rsidR="00785B53" w:rsidRPr="006C7474">
        <w:t>дагогической профессии в 20</w:t>
      </w:r>
      <w:r w:rsidR="00D5574E">
        <w:t>20</w:t>
      </w:r>
      <w:r w:rsidRPr="006C7474">
        <w:t xml:space="preserve"> году израсходовано по комитету образования Гатчинского муниципального района </w:t>
      </w:r>
      <w:r w:rsidRPr="006C7474">
        <w:rPr>
          <w:b/>
        </w:rPr>
        <w:t>1</w:t>
      </w:r>
      <w:r w:rsidR="00D5574E">
        <w:rPr>
          <w:b/>
        </w:rPr>
        <w:t> 183,5</w:t>
      </w:r>
      <w:r w:rsidRPr="006C7474">
        <w:t xml:space="preserve">тыс.руб. за счет средств местного бюджета, из которых на проведение конкурсов, праздников и прочих мероприятий для работников системы образования и муниципальных учреждений израсходовано </w:t>
      </w:r>
      <w:r w:rsidR="00D5574E" w:rsidRPr="00D5574E">
        <w:rPr>
          <w:b/>
        </w:rPr>
        <w:t>717,6</w:t>
      </w:r>
      <w:r w:rsidRPr="006C7474">
        <w:t xml:space="preserve">тыс.руб., на социальную поддержку педагогических работников </w:t>
      </w:r>
      <w:r w:rsidR="00D5574E">
        <w:t>–</w:t>
      </w:r>
      <w:r w:rsidR="00D5574E" w:rsidRPr="00D5574E">
        <w:rPr>
          <w:b/>
        </w:rPr>
        <w:t>465,9</w:t>
      </w:r>
      <w:r w:rsidRPr="006C7474">
        <w:t>тыс.руб.</w:t>
      </w:r>
    </w:p>
    <w:p w:rsidR="00761C9C" w:rsidRPr="006C7474" w:rsidRDefault="00761C9C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соответствии с заключенным соглашением с комитетом общего и профессионального образования Ленинградской области</w:t>
      </w:r>
      <w:r w:rsidR="00FA3083" w:rsidRPr="006C7474">
        <w:t xml:space="preserve"> от </w:t>
      </w:r>
      <w:r w:rsidR="00385FB9">
        <w:t>12.03.2020</w:t>
      </w:r>
      <w:r w:rsidR="00FA3083" w:rsidRPr="006C7474">
        <w:t xml:space="preserve"> № </w:t>
      </w:r>
      <w:r w:rsidR="00385FB9">
        <w:t xml:space="preserve">490 </w:t>
      </w:r>
      <w:r w:rsidR="00FA3083" w:rsidRPr="006C7474">
        <w:t xml:space="preserve">на повышение профессионального уровня работников системы образования израсходовано по комитету образования Гатчинского муниципального района </w:t>
      </w:r>
      <w:r w:rsidR="00385FB9">
        <w:rPr>
          <w:b/>
        </w:rPr>
        <w:t>8</w:t>
      </w:r>
      <w:r w:rsidR="00EC1B03" w:rsidRPr="006C7474">
        <w:rPr>
          <w:b/>
        </w:rPr>
        <w:t>00,0</w:t>
      </w:r>
      <w:r w:rsidR="00FA3083" w:rsidRPr="006C7474">
        <w:t xml:space="preserve">тыс.руб., в том числе за счет средств областного бюджета </w:t>
      </w:r>
      <w:r w:rsidR="00385FB9">
        <w:t>–</w:t>
      </w:r>
      <w:r w:rsidR="00385FB9" w:rsidRPr="00385FB9">
        <w:rPr>
          <w:b/>
        </w:rPr>
        <w:t>720,0</w:t>
      </w:r>
      <w:r w:rsidR="00FA3083" w:rsidRPr="006C7474">
        <w:t xml:space="preserve">тыс.руб., за счет средств местного бюджета - </w:t>
      </w:r>
      <w:r w:rsidR="00385FB9" w:rsidRPr="00385FB9">
        <w:rPr>
          <w:b/>
        </w:rPr>
        <w:t>8</w:t>
      </w:r>
      <w:r w:rsidR="00EC1B03" w:rsidRPr="00385FB9">
        <w:rPr>
          <w:b/>
        </w:rPr>
        <w:t>0,0</w:t>
      </w:r>
      <w:r w:rsidR="00FA3083" w:rsidRPr="006C7474">
        <w:t>тыс.руб.</w:t>
      </w:r>
    </w:p>
    <w:p w:rsidR="00FA3083" w:rsidRPr="006C7474" w:rsidRDefault="00FA3083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20</w:t>
      </w:r>
      <w:r w:rsidR="00385FB9">
        <w:t xml:space="preserve">20 </w:t>
      </w:r>
      <w:r w:rsidRPr="006C7474">
        <w:t xml:space="preserve">году произведены выплаты </w:t>
      </w:r>
      <w:r w:rsidR="00385FB9">
        <w:t>именной стипендии Гатчинского муниципального района предоставленной студентам</w:t>
      </w:r>
      <w:r w:rsidRPr="006C7474">
        <w:t xml:space="preserve"> медицинских высших учебных заведениях и колледжах за успехи в учебе на общую сумму </w:t>
      </w:r>
      <w:r w:rsidR="00385FB9">
        <w:rPr>
          <w:b/>
        </w:rPr>
        <w:t xml:space="preserve">200,0 </w:t>
      </w:r>
      <w:r w:rsidRPr="006C7474">
        <w:t>тыс.руб. Данные расходы производились по администрация Гатчинского муниципального района.</w:t>
      </w:r>
    </w:p>
    <w:p w:rsidR="00FA3083" w:rsidRPr="006C7474" w:rsidRDefault="00FA3083" w:rsidP="00C06DF2">
      <w:pPr>
        <w:pStyle w:val="a5"/>
        <w:tabs>
          <w:tab w:val="left" w:pos="0"/>
          <w:tab w:val="left" w:pos="284"/>
        </w:tabs>
        <w:ind w:left="0"/>
      </w:pPr>
    </w:p>
    <w:p w:rsidR="00FA3083" w:rsidRPr="006C7474" w:rsidRDefault="00FA3083" w:rsidP="00FA308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 xml:space="preserve">Подпрограмма «Обеспечение реализации муниципальной программы «Современное образование в Гатчинском </w:t>
      </w:r>
      <w:r w:rsidRPr="00EC13BF">
        <w:rPr>
          <w:b/>
        </w:rPr>
        <w:t>муниципальном районе»</w:t>
      </w:r>
    </w:p>
    <w:p w:rsidR="008157A1" w:rsidRPr="006C7474" w:rsidRDefault="008157A1" w:rsidP="008157A1">
      <w:r w:rsidRPr="006C7474">
        <w:tab/>
        <w:t xml:space="preserve">По данной подпрограмме расходы утверждены в сумме </w:t>
      </w:r>
      <w:r w:rsidR="0025786B" w:rsidRPr="00385FB9">
        <w:rPr>
          <w:b/>
        </w:rPr>
        <w:t>9</w:t>
      </w:r>
      <w:r w:rsidR="00385FB9">
        <w:rPr>
          <w:b/>
        </w:rPr>
        <w:t>7 951,2</w:t>
      </w:r>
      <w:r w:rsidR="00385FB9">
        <w:t>тыс.руб. Исполнение за 2020</w:t>
      </w:r>
      <w:r w:rsidRPr="006C7474">
        <w:t xml:space="preserve"> год составляет </w:t>
      </w:r>
      <w:r w:rsidR="00385FB9">
        <w:rPr>
          <w:b/>
        </w:rPr>
        <w:t>95 002,5</w:t>
      </w:r>
      <w:r w:rsidRPr="006C7474">
        <w:t xml:space="preserve">тыс.руб. или </w:t>
      </w:r>
      <w:r w:rsidR="00385FB9">
        <w:t>97</w:t>
      </w:r>
      <w:r w:rsidRPr="006C7474">
        <w:t xml:space="preserve">% к уточненному годовому плану, в том числе за счет средств областного бюджета </w:t>
      </w:r>
      <w:r w:rsidR="00385FB9" w:rsidRPr="00385FB9">
        <w:rPr>
          <w:b/>
        </w:rPr>
        <w:t>58 230,2</w:t>
      </w:r>
      <w:r w:rsidRPr="006C7474">
        <w:t xml:space="preserve">тыс.руб., за счет средств местного бюджета </w:t>
      </w:r>
      <w:r w:rsidR="0062351C" w:rsidRPr="00385FB9">
        <w:rPr>
          <w:b/>
        </w:rPr>
        <w:t>3</w:t>
      </w:r>
      <w:r w:rsidR="00385FB9" w:rsidRPr="00385FB9">
        <w:rPr>
          <w:b/>
        </w:rPr>
        <w:t>6 772,3</w:t>
      </w:r>
      <w:r w:rsidRPr="006C7474">
        <w:t xml:space="preserve">тыс.руб. </w:t>
      </w:r>
    </w:p>
    <w:p w:rsidR="008157A1" w:rsidRPr="006C7474" w:rsidRDefault="008157A1" w:rsidP="008157A1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8157A1" w:rsidRPr="006C7474" w:rsidRDefault="008157A1" w:rsidP="008157A1">
      <w:r w:rsidRPr="006C7474">
        <w:tab/>
        <w:t xml:space="preserve">В рамках данной подпрограммы </w:t>
      </w:r>
      <w:r w:rsidR="00A00337" w:rsidRPr="006C7474">
        <w:t xml:space="preserve">были произведены бюджетные расходы на выполнение муниципального задания в сумме </w:t>
      </w:r>
      <w:r w:rsidR="00DA3F7F">
        <w:rPr>
          <w:b/>
        </w:rPr>
        <w:t>92,171,9</w:t>
      </w:r>
      <w:r w:rsidR="00A00337" w:rsidRPr="006C7474">
        <w:t xml:space="preserve">тыс.руб., в том числе на предоставление бухгалтерского обслуживания МБУ «ЦБ по обслуживанию бюджетных учреждений» </w:t>
      </w:r>
      <w:r w:rsidR="00982368">
        <w:t xml:space="preserve">в сумме </w:t>
      </w:r>
      <w:r w:rsidR="00BF338E" w:rsidRPr="00DA3F7F">
        <w:rPr>
          <w:b/>
        </w:rPr>
        <w:t>1</w:t>
      </w:r>
      <w:r w:rsidR="00DA3F7F" w:rsidRPr="00DA3F7F">
        <w:rPr>
          <w:b/>
        </w:rPr>
        <w:t>3 744,7</w:t>
      </w:r>
      <w:r w:rsidR="00A00337" w:rsidRPr="006C7474">
        <w:t>тыс.руб.</w:t>
      </w:r>
      <w:r w:rsidR="00BF338E" w:rsidRPr="006C7474">
        <w:t xml:space="preserve"> за счет средств местного бюджета</w:t>
      </w:r>
      <w:r w:rsidR="00A00337" w:rsidRPr="006C7474">
        <w:t xml:space="preserve">, на обеспечение </w:t>
      </w:r>
      <w:proofErr w:type="spellStart"/>
      <w:r w:rsidR="00A00337" w:rsidRPr="006C7474">
        <w:t>эксплуатационно</w:t>
      </w:r>
      <w:proofErr w:type="spellEnd"/>
      <w:r w:rsidR="00A00337" w:rsidRPr="006C7474">
        <w:t xml:space="preserve"> - технического обслуживания объектов и помещений, а также содержание указанных </w:t>
      </w:r>
      <w:r w:rsidR="00A00337" w:rsidRPr="006C7474">
        <w:lastRenderedPageBreak/>
        <w:t xml:space="preserve">объектов и помещений, оборудования и прилегающей территории в надлежащем состоянии МАУ «ХЭС» - </w:t>
      </w:r>
      <w:r w:rsidR="00DA3F7F" w:rsidRPr="00DA3F7F">
        <w:rPr>
          <w:b/>
        </w:rPr>
        <w:t>61 664,4</w:t>
      </w:r>
      <w:r w:rsidR="00A00337" w:rsidRPr="006C7474">
        <w:t>тыс.руб.</w:t>
      </w:r>
      <w:r w:rsidR="00BF338E" w:rsidRPr="006C7474">
        <w:t xml:space="preserve">, из которых </w:t>
      </w:r>
      <w:r w:rsidR="00BF338E" w:rsidRPr="00DA3F7F">
        <w:rPr>
          <w:b/>
        </w:rPr>
        <w:t>5</w:t>
      </w:r>
      <w:r w:rsidR="00DA3F7F" w:rsidRPr="00DA3F7F">
        <w:rPr>
          <w:b/>
        </w:rPr>
        <w:t>6 020,9</w:t>
      </w:r>
      <w:r w:rsidR="00BF338E" w:rsidRPr="006C7474">
        <w:t xml:space="preserve">тыс.руб. - субвенция из областного бюджета на обеспечение </w:t>
      </w:r>
      <w:r w:rsidR="00DA3F7F" w:rsidRPr="00DA3F7F">
        <w:t>деятельност</w:t>
      </w:r>
      <w:r w:rsidR="00DA3F7F">
        <w:t>и</w:t>
      </w:r>
      <w:r w:rsidR="00DA3F7F" w:rsidRPr="00DA3F7F">
        <w:t xml:space="preserve"> учреждений, осуществляющих бухгалтерскую и хозяйственную деятельность</w:t>
      </w:r>
      <w:r w:rsidR="00982368">
        <w:t xml:space="preserve">, на осуществление </w:t>
      </w:r>
      <w:r w:rsidR="00BF338E" w:rsidRPr="006C7474">
        <w:t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="00A00337" w:rsidRPr="006C7474">
        <w:t xml:space="preserve">, на методическое и психолого-медико-педагогическое сопровождение участников образовательного процесса МБОУ ДО «Информационно-методический центр» - </w:t>
      </w:r>
      <w:r w:rsidR="00782580" w:rsidRPr="00982368">
        <w:rPr>
          <w:b/>
        </w:rPr>
        <w:t>16</w:t>
      </w:r>
      <w:r w:rsidR="00982368">
        <w:rPr>
          <w:b/>
        </w:rPr>
        <w:t> 762,8</w:t>
      </w:r>
      <w:r w:rsidR="00A00337" w:rsidRPr="006C7474">
        <w:t>тыс.руб.</w:t>
      </w:r>
    </w:p>
    <w:p w:rsidR="00FA3083" w:rsidRPr="006C7474" w:rsidRDefault="00A00337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5F7C23" w:rsidRPr="006C7474">
        <w:t>В рамках</w:t>
      </w:r>
      <w:r w:rsidRPr="006C7474">
        <w:t xml:space="preserve"> реализаци</w:t>
      </w:r>
      <w:r w:rsidR="005F7C23" w:rsidRPr="006C7474">
        <w:t>и</w:t>
      </w:r>
      <w:r w:rsidRPr="006C7474">
        <w:t xml:space="preserve">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</w:r>
      <w:r w:rsidR="005F7C23" w:rsidRPr="006C7474">
        <w:t xml:space="preserve"> МБУ «ЦБ по обслуживанию бюджетных учреждений» предоставлена субсидия за счет субвенции из областного бюджета в сумме </w:t>
      </w:r>
      <w:r w:rsidR="00782580" w:rsidRPr="006C7474">
        <w:rPr>
          <w:b/>
        </w:rPr>
        <w:t>2</w:t>
      </w:r>
      <w:r w:rsidR="00982368">
        <w:rPr>
          <w:b/>
        </w:rPr>
        <w:t> 209,3</w:t>
      </w:r>
      <w:r w:rsidR="005F7C23" w:rsidRPr="006C7474">
        <w:t>тыс.руб.</w:t>
      </w:r>
    </w:p>
    <w:p w:rsidR="005F7C23" w:rsidRPr="006C7474" w:rsidRDefault="005F7C23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осуществления мероприятий организационного и инспектирующего характера по взаимодействию с подведомственными учреждениями были произведены расходы в сумме </w:t>
      </w:r>
      <w:r w:rsidR="00451A4F">
        <w:rPr>
          <w:b/>
        </w:rPr>
        <w:t>431,3</w:t>
      </w:r>
      <w:r w:rsidR="001D0EB7">
        <w:rPr>
          <w:b/>
        </w:rPr>
        <w:t xml:space="preserve"> </w:t>
      </w:r>
      <w:r w:rsidRPr="006C7474">
        <w:t>тыс.руб.</w:t>
      </w:r>
    </w:p>
    <w:p w:rsidR="000B5079" w:rsidRPr="006C7474" w:rsidRDefault="000B5079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0A6371" w:rsidRPr="00502B96">
        <w:t xml:space="preserve">На </w:t>
      </w:r>
      <w:r w:rsidR="00451A4F" w:rsidRPr="00502B96">
        <w:t xml:space="preserve">ремонтные работы </w:t>
      </w:r>
      <w:r w:rsidR="00F34205" w:rsidRPr="00502B96">
        <w:t xml:space="preserve">МБУ "ЦБ по обслуживанию бюджетных учреждений" израсходовано </w:t>
      </w:r>
      <w:r w:rsidR="00F34205" w:rsidRPr="00502B96">
        <w:rPr>
          <w:b/>
        </w:rPr>
        <w:t>40,0</w:t>
      </w:r>
      <w:r w:rsidR="00F34205" w:rsidRPr="00502B96">
        <w:t xml:space="preserve"> тыс. руб.</w:t>
      </w:r>
      <w:r w:rsidR="00502B96" w:rsidRPr="00502B96">
        <w:t xml:space="preserve"> исполнение составило 1,4 % в связи с переносом сроков оплаты по контракту на 2021 год.</w:t>
      </w:r>
      <w:r w:rsidR="00502B96">
        <w:t xml:space="preserve"> </w:t>
      </w:r>
    </w:p>
    <w:p w:rsidR="000A6371" w:rsidRPr="006C7474" w:rsidRDefault="000A6371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укрепление материально-технической базы МБУ "ЦБ по обслуживанию бюджетных учреждений" было израсходовано </w:t>
      </w:r>
      <w:r w:rsidRPr="006C7474">
        <w:rPr>
          <w:b/>
        </w:rPr>
        <w:t>1</w:t>
      </w:r>
      <w:r w:rsidR="00F34205">
        <w:rPr>
          <w:b/>
        </w:rPr>
        <w:t>50,0</w:t>
      </w:r>
      <w:r w:rsidR="001D0EB7">
        <w:rPr>
          <w:b/>
        </w:rPr>
        <w:t xml:space="preserve"> </w:t>
      </w:r>
      <w:r w:rsidRPr="006C7474">
        <w:t>тыс.руб.</w:t>
      </w:r>
    </w:p>
    <w:p w:rsidR="005F7C23" w:rsidRPr="006C7474" w:rsidRDefault="005F7C23" w:rsidP="00C06DF2">
      <w:pPr>
        <w:pStyle w:val="a5"/>
        <w:tabs>
          <w:tab w:val="left" w:pos="0"/>
          <w:tab w:val="left" w:pos="284"/>
        </w:tabs>
        <w:ind w:left="0"/>
      </w:pPr>
    </w:p>
    <w:p w:rsidR="005F7C23" w:rsidRPr="006C7474" w:rsidRDefault="005F7C23" w:rsidP="005F7C2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67F4F">
        <w:rPr>
          <w:b/>
        </w:rPr>
        <w:t>Подпрограмма «Социальная защита прав детей-сирот и детей, оставшихся без попечения родителей»</w:t>
      </w:r>
    </w:p>
    <w:p w:rsidR="005F7C23" w:rsidRPr="006C7474" w:rsidRDefault="005F7C23" w:rsidP="005F7C23">
      <w:r w:rsidRPr="006C7474">
        <w:tab/>
        <w:t xml:space="preserve">По данной подпрограмме расходы утверждены в сумме </w:t>
      </w:r>
      <w:r w:rsidR="00F34205" w:rsidRPr="00F34205">
        <w:rPr>
          <w:b/>
        </w:rPr>
        <w:t>114 930,7</w:t>
      </w:r>
      <w:r w:rsidRPr="006C7474">
        <w:t>тыс.руб. Ис</w:t>
      </w:r>
      <w:r w:rsidR="00F34205">
        <w:t>полнение за 2020</w:t>
      </w:r>
      <w:r w:rsidRPr="006C7474">
        <w:t xml:space="preserve"> год составляет </w:t>
      </w:r>
      <w:r w:rsidR="00CF35C8" w:rsidRPr="006C7474">
        <w:rPr>
          <w:b/>
        </w:rPr>
        <w:t>1</w:t>
      </w:r>
      <w:r w:rsidR="00F34205">
        <w:rPr>
          <w:b/>
        </w:rPr>
        <w:t>10 740,1</w:t>
      </w:r>
      <w:r w:rsidRPr="006C7474">
        <w:t xml:space="preserve">тыс.руб. или </w:t>
      </w:r>
      <w:r w:rsidRPr="00F34205">
        <w:rPr>
          <w:b/>
        </w:rPr>
        <w:t>9</w:t>
      </w:r>
      <w:r w:rsidR="00F34205" w:rsidRPr="00F34205">
        <w:rPr>
          <w:b/>
        </w:rPr>
        <w:t>6,4</w:t>
      </w:r>
      <w:r w:rsidRPr="00F34205">
        <w:rPr>
          <w:b/>
        </w:rPr>
        <w:t>%</w:t>
      </w:r>
      <w:r w:rsidRPr="006C7474">
        <w:t xml:space="preserve"> к уточненному годовому плану, в том числе за счет средств областного бюджета </w:t>
      </w:r>
      <w:r w:rsidR="00CF35C8" w:rsidRPr="00F34205">
        <w:rPr>
          <w:b/>
        </w:rPr>
        <w:t>10</w:t>
      </w:r>
      <w:r w:rsidR="00F34205" w:rsidRPr="00F34205">
        <w:rPr>
          <w:b/>
        </w:rPr>
        <w:t>9 605,3</w:t>
      </w:r>
      <w:r w:rsidRPr="006C7474">
        <w:t xml:space="preserve">тыс.руб., за счет средств федерального бюджета </w:t>
      </w:r>
      <w:r w:rsidR="00CF35C8" w:rsidRPr="00F34205">
        <w:rPr>
          <w:b/>
        </w:rPr>
        <w:t>1</w:t>
      </w:r>
      <w:r w:rsidR="00F34205" w:rsidRPr="00F34205">
        <w:rPr>
          <w:b/>
        </w:rPr>
        <w:t> 134,8</w:t>
      </w:r>
      <w:r w:rsidRPr="006C7474">
        <w:t xml:space="preserve">тыс.руб. </w:t>
      </w:r>
    </w:p>
    <w:p w:rsidR="005F7C23" w:rsidRPr="006C7474" w:rsidRDefault="005F7C23" w:rsidP="005F7C2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F7C23" w:rsidRPr="006C7474" w:rsidRDefault="00F34205" w:rsidP="00C06DF2">
      <w:pPr>
        <w:pStyle w:val="a5"/>
        <w:tabs>
          <w:tab w:val="left" w:pos="0"/>
          <w:tab w:val="left" w:pos="284"/>
        </w:tabs>
        <w:ind w:left="0"/>
      </w:pPr>
      <w:r>
        <w:tab/>
      </w:r>
      <w:r>
        <w:tab/>
        <w:t>В 2020</w:t>
      </w:r>
      <w:r w:rsidR="00BA5208" w:rsidRPr="006C7474">
        <w:t xml:space="preserve"> году за счет средств федерального бюджета </w:t>
      </w:r>
      <w:r w:rsidR="00747AB3">
        <w:t>42</w:t>
      </w:r>
      <w:r w:rsidR="00BA5208" w:rsidRPr="006C7474">
        <w:t xml:space="preserve"> получател</w:t>
      </w:r>
      <w:r w:rsidR="00747AB3">
        <w:t>я</w:t>
      </w:r>
      <w:r w:rsidR="00BA5208" w:rsidRPr="006C7474">
        <w:t xml:space="preserve"> на </w:t>
      </w:r>
      <w:r w:rsidR="00747AB3">
        <w:t>57</w:t>
      </w:r>
      <w:r w:rsidR="00BA5208" w:rsidRPr="006C7474">
        <w:t xml:space="preserve"> детей получили выплату единовременного пособия при всех формах устройства детей, лишенных родительского попечения, в семью на общую сумму </w:t>
      </w:r>
      <w:r w:rsidR="00BA5208" w:rsidRPr="006C7474">
        <w:rPr>
          <w:b/>
        </w:rPr>
        <w:t>1</w:t>
      </w:r>
      <w:r w:rsidR="00747AB3">
        <w:rPr>
          <w:b/>
        </w:rPr>
        <w:t> 134,8</w:t>
      </w:r>
      <w:r w:rsidR="00BA5208" w:rsidRPr="006C7474">
        <w:t>тыс.руб.</w:t>
      </w:r>
    </w:p>
    <w:p w:rsidR="00BA5208" w:rsidRPr="006C7474" w:rsidRDefault="00BA5208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747AB3">
        <w:t>Н</w:t>
      </w:r>
      <w:r w:rsidR="001E32AE" w:rsidRPr="006C7474">
        <w:t>а 1</w:t>
      </w:r>
      <w:r w:rsidR="00747AB3">
        <w:t>80детей</w:t>
      </w:r>
      <w:r w:rsidRPr="006C7474">
        <w:t xml:space="preserve"> приемным</w:t>
      </w:r>
      <w:r w:rsidR="001E32AE" w:rsidRPr="006C7474">
        <w:t>и</w:t>
      </w:r>
      <w:r w:rsidRPr="006C7474">
        <w:t xml:space="preserve"> родителям</w:t>
      </w:r>
      <w:r w:rsidR="001E32AE" w:rsidRPr="006C7474">
        <w:t>ибыло получено</w:t>
      </w:r>
      <w:r w:rsidRPr="006C7474">
        <w:t xml:space="preserve"> вознаграждение на общую сумму </w:t>
      </w:r>
      <w:r w:rsidR="00747AB3" w:rsidRPr="00747AB3">
        <w:rPr>
          <w:b/>
        </w:rPr>
        <w:t>31307,9</w:t>
      </w:r>
      <w:r w:rsidRPr="006C7474">
        <w:t>тыс.руб.</w:t>
      </w:r>
    </w:p>
    <w:p w:rsidR="00BA5208" w:rsidRPr="006C7474" w:rsidRDefault="00220156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течении года проведена подготовка </w:t>
      </w:r>
      <w:r w:rsidR="00273C6D" w:rsidRPr="006C7474">
        <w:t>80</w:t>
      </w:r>
      <w:r w:rsidRPr="006C7474">
        <w:t xml:space="preserve"> граждан, желающих принять на воспитание в свою семью ребенка, оставшегося без попечения родителей на сумму </w:t>
      </w:r>
      <w:r w:rsidR="00747AB3">
        <w:rPr>
          <w:b/>
        </w:rPr>
        <w:t>600,0</w:t>
      </w:r>
      <w:r w:rsidRPr="006C7474">
        <w:t>тыс.руб.</w:t>
      </w:r>
    </w:p>
    <w:p w:rsidR="00220156" w:rsidRPr="006C7474" w:rsidRDefault="00220156" w:rsidP="00C06DF2">
      <w:pPr>
        <w:pStyle w:val="a5"/>
        <w:tabs>
          <w:tab w:val="left" w:pos="0"/>
          <w:tab w:val="left" w:pos="284"/>
        </w:tabs>
        <w:ind w:left="0"/>
      </w:pPr>
      <w:r w:rsidRPr="006C7474">
        <w:lastRenderedPageBreak/>
        <w:tab/>
      </w:r>
      <w:r w:rsidRPr="006C7474">
        <w:tab/>
        <w:t>На содержание 5</w:t>
      </w:r>
      <w:r w:rsidR="00747AB3">
        <w:t xml:space="preserve">24 </w:t>
      </w:r>
      <w:r w:rsidR="00273C6D" w:rsidRPr="006C7474">
        <w:t xml:space="preserve">опекаемых </w:t>
      </w:r>
      <w:r w:rsidRPr="006C7474">
        <w:t xml:space="preserve">детей-сирот и детей, оставшихся без попечения родителей в семьях опекунов (попечителей) и приемных семьях было израсходовано </w:t>
      </w:r>
      <w:r w:rsidR="00747AB3" w:rsidRPr="00747AB3">
        <w:rPr>
          <w:b/>
        </w:rPr>
        <w:t>74102,4</w:t>
      </w:r>
      <w:r w:rsidRPr="006C7474">
        <w:t>тыс.руб.</w:t>
      </w:r>
    </w:p>
    <w:p w:rsidR="00220156" w:rsidRPr="006C7474" w:rsidRDefault="00220156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обеспечение бесплатного проезда 3</w:t>
      </w:r>
      <w:r w:rsidR="00747AB3">
        <w:t>73</w:t>
      </w:r>
      <w:r w:rsidRPr="006C7474">
        <w:t xml:space="preserve">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 была выплачена компенсация на общую сумму </w:t>
      </w:r>
      <w:r w:rsidR="00747AB3" w:rsidRPr="00747AB3">
        <w:rPr>
          <w:b/>
        </w:rPr>
        <w:t>1886,4</w:t>
      </w:r>
      <w:r w:rsidRPr="006C7474">
        <w:t>тыс.руб.</w:t>
      </w:r>
    </w:p>
    <w:p w:rsidR="004D1672" w:rsidRPr="006C7474" w:rsidRDefault="00220156" w:rsidP="00C06DF2">
      <w:pPr>
        <w:pStyle w:val="a5"/>
        <w:tabs>
          <w:tab w:val="left" w:pos="0"/>
          <w:tab w:val="left" w:pos="284"/>
        </w:tabs>
        <w:ind w:left="0"/>
      </w:pPr>
      <w:r w:rsidRPr="006C7474">
        <w:tab/>
      </w:r>
      <w:r w:rsidR="004D1672" w:rsidRPr="006C7474">
        <w:tab/>
      </w:r>
      <w:r w:rsidR="00FB67C8" w:rsidRPr="006C7474">
        <w:t>Д</w:t>
      </w:r>
      <w:r w:rsidR="004D1672" w:rsidRPr="006C7474">
        <w:t>ет</w:t>
      </w:r>
      <w:r w:rsidR="00FB67C8" w:rsidRPr="006C7474">
        <w:t>и</w:t>
      </w:r>
      <w:r w:rsidR="004D1672" w:rsidRPr="006C7474">
        <w:t>-сирот</w:t>
      </w:r>
      <w:r w:rsidR="00FB67C8" w:rsidRPr="006C7474">
        <w:t>ы</w:t>
      </w:r>
      <w:r w:rsidR="004D1672" w:rsidRPr="006C7474">
        <w:t xml:space="preserve"> и дет</w:t>
      </w:r>
      <w:r w:rsidR="00FB67C8" w:rsidRPr="006C7474">
        <w:t>и</w:t>
      </w:r>
      <w:r w:rsidR="004D1672" w:rsidRPr="006C7474">
        <w:t>, оставши</w:t>
      </w:r>
      <w:r w:rsidR="00FB67C8" w:rsidRPr="006C7474">
        <w:t>е</w:t>
      </w:r>
      <w:r w:rsidR="004D1672" w:rsidRPr="006C7474">
        <w:t xml:space="preserve">ся без попечения родителей  получили </w:t>
      </w:r>
      <w:r w:rsidR="008B560B">
        <w:t>меры</w:t>
      </w:r>
      <w:r w:rsidR="008B560B" w:rsidRPr="008B560B">
        <w:t xml:space="preserve"> социальной поддержки по аренде жилых помещений на период до об</w:t>
      </w:r>
      <w:r w:rsidR="008B560B">
        <w:t xml:space="preserve">еспечения их жилыми помещениями, а также </w:t>
      </w:r>
      <w:r w:rsidR="004D1672" w:rsidRPr="006C7474">
        <w:t xml:space="preserve">компенсацию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 в сумме </w:t>
      </w:r>
      <w:r w:rsidR="00FB67C8" w:rsidRPr="006C7474">
        <w:rPr>
          <w:b/>
        </w:rPr>
        <w:t>1</w:t>
      </w:r>
      <w:r w:rsidR="008B560B">
        <w:rPr>
          <w:b/>
        </w:rPr>
        <w:t> 708,6</w:t>
      </w:r>
      <w:r w:rsidR="004D1672" w:rsidRPr="006C7474">
        <w:t>тыс.руб.</w:t>
      </w:r>
    </w:p>
    <w:p w:rsidR="00E766F1" w:rsidRPr="006C7474" w:rsidRDefault="00E766F1" w:rsidP="00C06DF2">
      <w:pPr>
        <w:pStyle w:val="a5"/>
        <w:tabs>
          <w:tab w:val="left" w:pos="0"/>
          <w:tab w:val="left" w:pos="284"/>
        </w:tabs>
        <w:ind w:left="0"/>
      </w:pPr>
    </w:p>
    <w:p w:rsidR="00E766F1" w:rsidRPr="006C7474" w:rsidRDefault="00E766F1" w:rsidP="00E766F1">
      <w:pPr>
        <w:jc w:val="center"/>
        <w:rPr>
          <w:b/>
        </w:rPr>
      </w:pPr>
      <w:r w:rsidRPr="00567F4F">
        <w:rPr>
          <w:b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районе.»</w:t>
      </w:r>
    </w:p>
    <w:p w:rsidR="002D517E" w:rsidRPr="006C7474" w:rsidRDefault="002D517E" w:rsidP="002D517E">
      <w:r w:rsidRPr="006C7474">
        <w:tab/>
      </w:r>
    </w:p>
    <w:p w:rsidR="002D517E" w:rsidRDefault="002D517E" w:rsidP="002D517E">
      <w:r w:rsidRPr="006C7474">
        <w:tab/>
        <w:t>В 20</w:t>
      </w:r>
      <w:r w:rsidR="003F776D">
        <w:t>20</w:t>
      </w:r>
      <w:r w:rsidRPr="006C7474">
        <w:t xml:space="preserve"> году </w:t>
      </w:r>
      <w:r w:rsidRPr="0053605C">
        <w:t>0,</w:t>
      </w:r>
      <w:r w:rsidR="001D0EB7" w:rsidRPr="0053605C">
        <w:t>8</w:t>
      </w:r>
      <w:r w:rsidRPr="0053605C">
        <w:t>%</w:t>
      </w:r>
      <w:r w:rsidRPr="006C7474">
        <w:t xml:space="preserve"> расходов бюджета Гатчинского муниципального района приходится на муниципальную программу «Развитие физической культуры и спорта в Гатчинском муниципальном районе».</w:t>
      </w:r>
    </w:p>
    <w:p w:rsidR="00117757" w:rsidRPr="006C7474" w:rsidRDefault="00117757" w:rsidP="002D517E"/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2D517E" w:rsidRPr="006C7474" w:rsidTr="007E596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F776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3F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F776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3F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F776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3F776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2D517E" w:rsidRPr="006C7474" w:rsidTr="007E596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117757" w:rsidRDefault="00117757" w:rsidP="0011775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7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Pr="0011775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177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097,9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56 750,5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55 876,7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656F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56F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2D517E" w:rsidRPr="006C7474" w:rsidTr="007E596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7E596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7E596E"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117757" w:rsidRDefault="00664D7D" w:rsidP="0011775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7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7757" w:rsidRPr="001177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664,4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656F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</w:t>
            </w:r>
            <w:r w:rsidR="00656F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17E" w:rsidRPr="006C7474" w:rsidTr="007E596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117757" w:rsidRDefault="00980ED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50 762,3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58 414,8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3F776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57 541,0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656F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56F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</w:tbl>
    <w:p w:rsidR="00E766F1" w:rsidRPr="006C7474" w:rsidRDefault="00E766F1" w:rsidP="00C06DF2">
      <w:pPr>
        <w:pStyle w:val="a5"/>
        <w:tabs>
          <w:tab w:val="left" w:pos="0"/>
          <w:tab w:val="left" w:pos="284"/>
        </w:tabs>
        <w:ind w:left="0"/>
      </w:pPr>
    </w:p>
    <w:p w:rsidR="007E596E" w:rsidRPr="006C7474" w:rsidRDefault="007E596E" w:rsidP="007E596E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физической культуры и массового спорта в Гатчинском муниципальном районе»</w:t>
      </w:r>
    </w:p>
    <w:p w:rsidR="00491C0F" w:rsidRDefault="007E596E" w:rsidP="007E596E">
      <w:r w:rsidRPr="006C7474">
        <w:lastRenderedPageBreak/>
        <w:tab/>
        <w:t xml:space="preserve">По данной подпрограмме расходы утверждены в сумме </w:t>
      </w:r>
      <w:r w:rsidR="00491C0F" w:rsidRPr="00491C0F">
        <w:rPr>
          <w:b/>
        </w:rPr>
        <w:t>56 091,9</w:t>
      </w:r>
      <w:r w:rsidR="00117757">
        <w:rPr>
          <w:b/>
        </w:rPr>
        <w:t xml:space="preserve"> </w:t>
      </w:r>
      <w:r w:rsidRPr="006C7474">
        <w:t>тыс.руб. Исполнение за 20</w:t>
      </w:r>
      <w:r w:rsidR="00491C0F">
        <w:t>20</w:t>
      </w:r>
      <w:r w:rsidRPr="006C7474">
        <w:t xml:space="preserve"> год составляет </w:t>
      </w:r>
      <w:r w:rsidR="00117757">
        <w:rPr>
          <w:b/>
        </w:rPr>
        <w:t xml:space="preserve">55 </w:t>
      </w:r>
      <w:r w:rsidR="00491C0F">
        <w:rPr>
          <w:b/>
        </w:rPr>
        <w:t xml:space="preserve">862,1 </w:t>
      </w:r>
      <w:r w:rsidRPr="006C7474">
        <w:t xml:space="preserve">тыс.руб. или </w:t>
      </w:r>
      <w:r w:rsidR="00E2284A" w:rsidRPr="00117757">
        <w:t>9</w:t>
      </w:r>
      <w:r w:rsidR="00117757" w:rsidRPr="00117757">
        <w:t>9,6</w:t>
      </w:r>
      <w:r w:rsidRPr="00117757">
        <w:t>%</w:t>
      </w:r>
      <w:r w:rsidR="00117757">
        <w:t xml:space="preserve"> </w:t>
      </w:r>
      <w:r w:rsidR="00491C0F" w:rsidRPr="006C7474">
        <w:t xml:space="preserve">к уточненному годовому плану, в том числе за счет средств областного бюджета </w:t>
      </w:r>
      <w:r w:rsidR="00491C0F">
        <w:rPr>
          <w:b/>
        </w:rPr>
        <w:t>1 851,9</w:t>
      </w:r>
      <w:r w:rsidR="00491C0F" w:rsidRPr="006C7474">
        <w:t xml:space="preserve">тыс.руб., за счет средств местного бюджета </w:t>
      </w:r>
      <w:r w:rsidR="00491C0F">
        <w:rPr>
          <w:b/>
        </w:rPr>
        <w:t>54 010,2</w:t>
      </w:r>
      <w:r w:rsidR="00491C0F" w:rsidRPr="006C7474">
        <w:t>тыс.руб.</w:t>
      </w:r>
    </w:p>
    <w:p w:rsidR="00553EB9" w:rsidRPr="006C7474" w:rsidRDefault="007E596E" w:rsidP="007E596E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553EB9" w:rsidRPr="006C7474">
        <w:t>ю</w:t>
      </w:r>
      <w:r w:rsidRPr="006C7474">
        <w:t>тся</w:t>
      </w:r>
      <w:r w:rsidR="00553EB9" w:rsidRPr="006C7474">
        <w:t>:</w:t>
      </w:r>
    </w:p>
    <w:p w:rsidR="007E596E" w:rsidRPr="006C7474" w:rsidRDefault="00553EB9" w:rsidP="007E596E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</w:t>
      </w:r>
      <w:r w:rsidR="00491C0F">
        <w:t>–</w:t>
      </w:r>
      <w:r w:rsidR="00491C0F" w:rsidRPr="00491C0F">
        <w:rPr>
          <w:b/>
        </w:rPr>
        <w:t>54 197,8</w:t>
      </w:r>
      <w:r w:rsidRPr="006C7474">
        <w:t>тыс.руб.;</w:t>
      </w:r>
    </w:p>
    <w:p w:rsidR="00553EB9" w:rsidRPr="006C7474" w:rsidRDefault="00553EB9" w:rsidP="007E596E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финансов Гатчинского муниципального района </w:t>
      </w:r>
      <w:r w:rsidR="00491C0F">
        <w:t>–</w:t>
      </w:r>
      <w:r w:rsidR="00117757">
        <w:t xml:space="preserve"> </w:t>
      </w:r>
      <w:r w:rsidR="00491C0F" w:rsidRPr="00491C0F">
        <w:rPr>
          <w:b/>
        </w:rPr>
        <w:t>1 664,4</w:t>
      </w:r>
      <w:r w:rsidRPr="006C7474">
        <w:t>тыс.руб.</w:t>
      </w:r>
    </w:p>
    <w:p w:rsidR="00DE0A90" w:rsidRPr="006C7474" w:rsidRDefault="00553EB9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</w:r>
      <w:r w:rsidR="00DE0A90" w:rsidRPr="006C7474">
        <w:t>На</w:t>
      </w:r>
      <w:r w:rsidRPr="006C7474">
        <w:t xml:space="preserve"> организаци</w:t>
      </w:r>
      <w:r w:rsidR="00DE0A90" w:rsidRPr="006C7474">
        <w:t>ю</w:t>
      </w:r>
      <w:r w:rsidRPr="006C7474">
        <w:t xml:space="preserve"> и проведение официальных физкультурно-оздоровительных и спортивных мероприятий для различных категорий и групп населения</w:t>
      </w:r>
      <w:r w:rsidR="00491C0F">
        <w:t xml:space="preserve"> в 2020</w:t>
      </w:r>
      <w:r w:rsidR="00DE0A90" w:rsidRPr="006C7474">
        <w:t xml:space="preserve"> году произведены расходы в сумме </w:t>
      </w:r>
      <w:r w:rsidR="001C1922">
        <w:rPr>
          <w:b/>
        </w:rPr>
        <w:t>2 442,0</w:t>
      </w:r>
      <w:r w:rsidR="00DE0A90" w:rsidRPr="006C7474">
        <w:t>тыс.руб.</w:t>
      </w:r>
    </w:p>
    <w:p w:rsidR="00DE0A90" w:rsidRPr="006C7474" w:rsidRDefault="00DE0A90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администрации Гатчинского муниципального района расходы составили </w:t>
      </w:r>
      <w:r w:rsidR="001C1922">
        <w:t>2 132,1</w:t>
      </w:r>
      <w:r w:rsidRPr="006C7474">
        <w:t xml:space="preserve">тыс.руб. или </w:t>
      </w:r>
      <w:r w:rsidR="00C81063" w:rsidRPr="006C7474">
        <w:t>9</w:t>
      </w:r>
      <w:r w:rsidR="001C1922">
        <w:t>5,8</w:t>
      </w:r>
      <w:r w:rsidRPr="006C7474">
        <w:t xml:space="preserve">% от утвержденных ассигнований. </w:t>
      </w:r>
    </w:p>
    <w:p w:rsidR="00DE0A90" w:rsidRPr="006C7474" w:rsidRDefault="00DE0A90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комитету </w:t>
      </w:r>
      <w:r w:rsidR="00C81063" w:rsidRPr="006C7474">
        <w:t xml:space="preserve">финансов </w:t>
      </w:r>
      <w:r w:rsidRPr="006C7474">
        <w:t xml:space="preserve">Гатчинского муниципального района расходы составили </w:t>
      </w:r>
      <w:r w:rsidR="001C1922">
        <w:t xml:space="preserve">309,9 </w:t>
      </w:r>
      <w:r w:rsidRPr="006C7474">
        <w:t>тыс.руб., которые были направлены в бюджет МО «Город Гатчина» для проведения физкультурных мероприятий.</w:t>
      </w:r>
    </w:p>
    <w:p w:rsidR="00553EB9" w:rsidRPr="006C7474" w:rsidRDefault="00DE0A90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</w:r>
      <w:r w:rsidRPr="00D13F6F">
        <w:t xml:space="preserve">На проведение мероприятий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были произведены расходы в сумме </w:t>
      </w:r>
      <w:r w:rsidR="001C1922" w:rsidRPr="00D13F6F">
        <w:rPr>
          <w:b/>
        </w:rPr>
        <w:t>1</w:t>
      </w:r>
      <w:r w:rsidR="00D13F6F" w:rsidRPr="00D13F6F">
        <w:rPr>
          <w:b/>
        </w:rPr>
        <w:t>66,2</w:t>
      </w:r>
      <w:r w:rsidRPr="00D13F6F">
        <w:t xml:space="preserve">тыс.руб., в том числе по администрации Гатчинского муниципального района </w:t>
      </w:r>
      <w:r w:rsidR="001C1922" w:rsidRPr="00D13F6F">
        <w:t>–</w:t>
      </w:r>
      <w:r w:rsidR="00D13F6F" w:rsidRPr="00D13F6F">
        <w:rPr>
          <w:b/>
        </w:rPr>
        <w:t>138,7</w:t>
      </w:r>
      <w:r w:rsidRPr="00D13F6F">
        <w:t xml:space="preserve">тыс.руб. на организацию и проведение районных соревнований, посвященных Всероссийскому Дню Физкультурника, а по комитету финансов Гатчинского муниципального района </w:t>
      </w:r>
      <w:r w:rsidR="001C1922" w:rsidRPr="00D13F6F">
        <w:t>–</w:t>
      </w:r>
      <w:r w:rsidR="00D13F6F" w:rsidRPr="00D13F6F">
        <w:rPr>
          <w:b/>
        </w:rPr>
        <w:t>27,5</w:t>
      </w:r>
      <w:r w:rsidRPr="00D13F6F">
        <w:t xml:space="preserve">тыс.руб. </w:t>
      </w:r>
      <w:r w:rsidR="00DB57E5" w:rsidRPr="00D13F6F">
        <w:t>предоставлены межбюджетные трансферты МО «Город Гатчина».</w:t>
      </w:r>
    </w:p>
    <w:p w:rsidR="001D00CC" w:rsidRPr="006C7474" w:rsidRDefault="001D00CC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>В рамках проведенного конкурса среди городских и сельских поселений Гатчинского муниципального района за лучшую постановку работы по развитию физической культуры и массового спорта на территории поселения 6 поселений получили межбюджетные трансферты на общую сумму 5</w:t>
      </w:r>
      <w:r w:rsidR="00D13F6F">
        <w:t>50</w:t>
      </w:r>
      <w:r w:rsidRPr="006C7474">
        <w:t>,0 тыс.руб., в том числе:</w:t>
      </w:r>
    </w:p>
    <w:p w:rsidR="001D00CC" w:rsidRPr="006C7474" w:rsidRDefault="00D13F6F" w:rsidP="00553EB9">
      <w:pPr>
        <w:pStyle w:val="a5"/>
        <w:tabs>
          <w:tab w:val="left" w:pos="284"/>
        </w:tabs>
        <w:ind w:left="0"/>
      </w:pPr>
      <w:proofErr w:type="spellStart"/>
      <w:r>
        <w:t>Дружногорское</w:t>
      </w:r>
      <w:proofErr w:type="spellEnd"/>
      <w:r>
        <w:t xml:space="preserve"> ГП - 8</w:t>
      </w:r>
      <w:r w:rsidR="004309ED" w:rsidRPr="006C7474">
        <w:t>5,0 тыс.руб.;</w:t>
      </w:r>
    </w:p>
    <w:p w:rsidR="004309ED" w:rsidRPr="006C7474" w:rsidRDefault="004309ED" w:rsidP="00553EB9">
      <w:pPr>
        <w:pStyle w:val="a5"/>
        <w:tabs>
          <w:tab w:val="left" w:pos="284"/>
        </w:tabs>
        <w:ind w:left="0"/>
      </w:pPr>
      <w:proofErr w:type="spellStart"/>
      <w:r w:rsidRPr="006C7474">
        <w:t>Пудостьское</w:t>
      </w:r>
      <w:proofErr w:type="spellEnd"/>
      <w:r w:rsidRPr="006C7474">
        <w:t xml:space="preserve"> СП </w:t>
      </w:r>
      <w:r w:rsidR="00D13F6F">
        <w:t>–115,0</w:t>
      </w:r>
      <w:r w:rsidRPr="006C7474">
        <w:t>тыс.руб.;</w:t>
      </w:r>
    </w:p>
    <w:p w:rsidR="004309ED" w:rsidRPr="006C7474" w:rsidRDefault="004309ED" w:rsidP="00553EB9">
      <w:pPr>
        <w:pStyle w:val="a5"/>
        <w:tabs>
          <w:tab w:val="left" w:pos="284"/>
        </w:tabs>
        <w:ind w:left="0"/>
      </w:pPr>
      <w:proofErr w:type="spellStart"/>
      <w:r w:rsidRPr="006C7474">
        <w:t>Сиверское</w:t>
      </w:r>
      <w:proofErr w:type="spellEnd"/>
      <w:r w:rsidRPr="006C7474">
        <w:t xml:space="preserve"> ГП - 115,0 тыс.руб.;</w:t>
      </w:r>
    </w:p>
    <w:p w:rsidR="004309ED" w:rsidRPr="006C7474" w:rsidRDefault="004309ED" w:rsidP="00553EB9">
      <w:pPr>
        <w:pStyle w:val="a5"/>
        <w:tabs>
          <w:tab w:val="left" w:pos="284"/>
        </w:tabs>
        <w:ind w:left="0"/>
      </w:pPr>
      <w:proofErr w:type="spellStart"/>
      <w:r w:rsidRPr="006C7474">
        <w:t>Сусанинское</w:t>
      </w:r>
      <w:proofErr w:type="spellEnd"/>
      <w:r w:rsidRPr="006C7474">
        <w:t xml:space="preserve"> СП - </w:t>
      </w:r>
      <w:r w:rsidR="00D13F6F">
        <w:t>75</w:t>
      </w:r>
      <w:r w:rsidRPr="006C7474">
        <w:t>,0 тыс.руб.;</w:t>
      </w:r>
    </w:p>
    <w:p w:rsidR="004309ED" w:rsidRPr="006C7474" w:rsidRDefault="004309ED" w:rsidP="00553EB9">
      <w:pPr>
        <w:pStyle w:val="a5"/>
        <w:tabs>
          <w:tab w:val="left" w:pos="284"/>
        </w:tabs>
        <w:ind w:left="0"/>
      </w:pPr>
      <w:proofErr w:type="spellStart"/>
      <w:r w:rsidRPr="006C7474">
        <w:t>Сяськелевское</w:t>
      </w:r>
      <w:proofErr w:type="spellEnd"/>
      <w:r w:rsidRPr="006C7474">
        <w:t xml:space="preserve"> СП - </w:t>
      </w:r>
      <w:r w:rsidR="00D13F6F">
        <w:t>85</w:t>
      </w:r>
      <w:r w:rsidRPr="006C7474">
        <w:t>,0 тыс.руб.;</w:t>
      </w:r>
    </w:p>
    <w:p w:rsidR="004309ED" w:rsidRPr="006C7474" w:rsidRDefault="00D13F6F" w:rsidP="00553EB9">
      <w:pPr>
        <w:pStyle w:val="a5"/>
        <w:tabs>
          <w:tab w:val="left" w:pos="284"/>
        </w:tabs>
        <w:ind w:left="0"/>
      </w:pPr>
      <w:r w:rsidRPr="00D13F6F">
        <w:t>Коммунарское ГП</w:t>
      </w:r>
      <w:r w:rsidR="004309ED" w:rsidRPr="006C7474">
        <w:t xml:space="preserve"> - </w:t>
      </w:r>
      <w:r w:rsidR="00A45EC7">
        <w:t>75</w:t>
      </w:r>
      <w:r w:rsidR="004309ED" w:rsidRPr="006C7474">
        <w:t>,0 тыс.руб.</w:t>
      </w:r>
    </w:p>
    <w:p w:rsidR="00DB57E5" w:rsidRPr="006C7474" w:rsidRDefault="00DB57E5" w:rsidP="00553EB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</w:r>
      <w:r w:rsidRPr="00D13F6F">
        <w:t xml:space="preserve">На 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израсходованы средства в сумме </w:t>
      </w:r>
      <w:r w:rsidR="001C1922" w:rsidRPr="00D13F6F">
        <w:rPr>
          <w:b/>
        </w:rPr>
        <w:t>1 175,0</w:t>
      </w:r>
      <w:r w:rsidRPr="00D13F6F">
        <w:t xml:space="preserve">тыс.руб., в том числе по администрации Гатчинского муниципального района - </w:t>
      </w:r>
      <w:r w:rsidR="00D13F6F" w:rsidRPr="00D13F6F">
        <w:rPr>
          <w:b/>
        </w:rPr>
        <w:t>398,0</w:t>
      </w:r>
      <w:r w:rsidRPr="00D13F6F">
        <w:t xml:space="preserve">тыс.руб., по комитету финансов Гатчинского муниципального района </w:t>
      </w:r>
      <w:r w:rsidR="00E527C3" w:rsidRPr="00D13F6F">
        <w:t xml:space="preserve">предоставлены межбюджетные трансферты МО «Город Гатчина»- </w:t>
      </w:r>
      <w:r w:rsidR="00D13F6F" w:rsidRPr="00D13F6F">
        <w:rPr>
          <w:b/>
        </w:rPr>
        <w:t>777,0</w:t>
      </w:r>
      <w:r w:rsidRPr="00D13F6F">
        <w:t>тыс.руб.</w:t>
      </w:r>
    </w:p>
    <w:p w:rsidR="00A45EC7" w:rsidRPr="005F1262" w:rsidRDefault="00A14E4C" w:rsidP="00A45EC7">
      <w:pPr>
        <w:pStyle w:val="a5"/>
        <w:tabs>
          <w:tab w:val="left" w:pos="284"/>
        </w:tabs>
        <w:ind w:left="0"/>
        <w:rPr>
          <w:szCs w:val="28"/>
        </w:rPr>
      </w:pPr>
      <w:r w:rsidRPr="006C7474">
        <w:tab/>
      </w:r>
      <w:r w:rsidRPr="006C7474">
        <w:tab/>
      </w:r>
      <w:r w:rsidR="00A45EC7">
        <w:t>В рамках м</w:t>
      </w:r>
      <w:r w:rsidR="00A45EC7" w:rsidRPr="00A45EC7">
        <w:t>ероприятия по обеспечению деятельности подведомственных учреждений физкультуры и спорта</w:t>
      </w:r>
      <w:r w:rsidR="001629D5">
        <w:t xml:space="preserve"> - </w:t>
      </w:r>
      <w:r w:rsidR="001629D5" w:rsidRPr="001629D5">
        <w:t xml:space="preserve">МАУ "Спортивная </w:t>
      </w:r>
      <w:r w:rsidR="001629D5" w:rsidRPr="001629D5">
        <w:lastRenderedPageBreak/>
        <w:t>школа олимпийского резерва "НИКА"</w:t>
      </w:r>
      <w:r w:rsidR="001629D5">
        <w:t xml:space="preserve">, </w:t>
      </w:r>
      <w:r w:rsidR="001629D5" w:rsidRPr="001629D5">
        <w:t>МАУ ГМР "ЦРФКИС "ВОЛНА"</w:t>
      </w:r>
      <w:r w:rsidR="00A45EC7">
        <w:t xml:space="preserve">произведены расходы </w:t>
      </w:r>
      <w:r w:rsidR="00A45EC7" w:rsidRPr="006C7474">
        <w:t xml:space="preserve">по </w:t>
      </w:r>
      <w:r w:rsidR="00A45EC7">
        <w:t xml:space="preserve">Администрации Гатчинского муниципального района </w:t>
      </w:r>
      <w:r w:rsidR="00A45EC7" w:rsidRPr="006C7474">
        <w:t xml:space="preserve">в сумме </w:t>
      </w:r>
      <w:r w:rsidR="00A45EC7">
        <w:rPr>
          <w:b/>
        </w:rPr>
        <w:t>51 529,0</w:t>
      </w:r>
      <w:r w:rsidR="00A45EC7" w:rsidRPr="006C7474">
        <w:t>тыс.руб.</w:t>
      </w:r>
      <w:r w:rsidR="00A45EC7">
        <w:t xml:space="preserve">, в том числе за счет средств областного бюджета в сумме </w:t>
      </w:r>
      <w:r w:rsidR="00A45EC7" w:rsidRPr="001629D5">
        <w:rPr>
          <w:b/>
        </w:rPr>
        <w:t>1 851,9</w:t>
      </w:r>
      <w:r w:rsidR="00A45EC7">
        <w:t xml:space="preserve"> тыс. руб., </w:t>
      </w:r>
      <w:r w:rsidR="00A45EC7" w:rsidRPr="006C7474">
        <w:t>за счет средств местного бюджета</w:t>
      </w:r>
      <w:r w:rsidR="00A45EC7">
        <w:t xml:space="preserve"> – </w:t>
      </w:r>
      <w:r w:rsidR="00A45EC7" w:rsidRPr="001629D5">
        <w:rPr>
          <w:b/>
        </w:rPr>
        <w:t>49 677,1</w:t>
      </w:r>
      <w:r w:rsidR="00A45EC7">
        <w:t xml:space="preserve"> тыс. руб.:</w:t>
      </w:r>
    </w:p>
    <w:p w:rsidR="001629D5" w:rsidRDefault="001629D5" w:rsidP="00A45E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>
        <w:rPr>
          <w:b/>
          <w:szCs w:val="28"/>
        </w:rPr>
        <w:t> 10 065,4</w:t>
      </w:r>
      <w:r w:rsidR="00A45EC7" w:rsidRPr="00D43911">
        <w:rPr>
          <w:szCs w:val="28"/>
        </w:rPr>
        <w:t xml:space="preserve">тыс.руб. </w:t>
      </w:r>
      <w:r w:rsidR="00A45EC7" w:rsidRPr="006C7474">
        <w:t xml:space="preserve">на выполнение муниципального задания в </w:t>
      </w:r>
      <w:r w:rsidRPr="001629D5">
        <w:t>МАУ "Спортивная школа олимпийского резерва "НИКА"</w:t>
      </w:r>
      <w:r w:rsidR="00A45EC7" w:rsidRPr="006C7474">
        <w:t>.</w:t>
      </w:r>
    </w:p>
    <w:p w:rsidR="001629D5" w:rsidRDefault="001629D5" w:rsidP="00A45E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 w:rsidRPr="001629D5">
        <w:rPr>
          <w:b/>
        </w:rPr>
        <w:t>32 513,5</w:t>
      </w:r>
      <w:r>
        <w:t xml:space="preserve"> тыс. руб. </w:t>
      </w:r>
      <w:r w:rsidRPr="006C7474">
        <w:t xml:space="preserve">на выполнение муниципального задания в </w:t>
      </w:r>
      <w:r w:rsidRPr="001629D5">
        <w:t>МАУ ГМР "ЦРФКИС "ВОЛНА"</w:t>
      </w:r>
      <w:r>
        <w:t>.</w:t>
      </w:r>
    </w:p>
    <w:p w:rsidR="001629D5" w:rsidRDefault="001629D5" w:rsidP="00B36156">
      <w:pPr>
        <w:pStyle w:val="a5"/>
        <w:tabs>
          <w:tab w:val="left" w:pos="284"/>
        </w:tabs>
        <w:ind w:left="142"/>
      </w:pPr>
      <w:r>
        <w:tab/>
      </w:r>
      <w:r>
        <w:tab/>
      </w:r>
      <w:r w:rsidR="00A45EC7" w:rsidRPr="006C7474">
        <w:t>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</w:t>
      </w:r>
      <w:r w:rsidR="00A45EC7">
        <w:t xml:space="preserve"> средств и материальных запасов;</w:t>
      </w:r>
    </w:p>
    <w:p w:rsidR="004666DD" w:rsidRDefault="00B36156" w:rsidP="00A45E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>
        <w:rPr>
          <w:b/>
          <w:szCs w:val="28"/>
        </w:rPr>
        <w:t xml:space="preserve"> 7 098,2</w:t>
      </w:r>
      <w:r w:rsidR="00A45EC7" w:rsidRPr="00D43911">
        <w:rPr>
          <w:szCs w:val="28"/>
        </w:rPr>
        <w:t xml:space="preserve">тыс. руб. </w:t>
      </w:r>
      <w:r w:rsidR="00A45EC7">
        <w:t xml:space="preserve">в виде субсидий </w:t>
      </w:r>
      <w:r w:rsidRPr="001629D5">
        <w:t>МАУ ГМР "ЦРФКИС "ВОЛНА"</w:t>
      </w:r>
      <w:r w:rsidR="00A45EC7">
        <w:t xml:space="preserve"> на иные цели</w:t>
      </w:r>
      <w:r>
        <w:t xml:space="preserve">, из них на проведение ремонтных работ израсходовано </w:t>
      </w:r>
      <w:r w:rsidRPr="00B36156">
        <w:rPr>
          <w:b/>
        </w:rPr>
        <w:t>5 000,0</w:t>
      </w:r>
      <w:r>
        <w:t xml:space="preserve"> тыс. руб.</w:t>
      </w:r>
    </w:p>
    <w:p w:rsidR="00A45EC7" w:rsidRPr="00D43911" w:rsidRDefault="004666DD" w:rsidP="004666DD">
      <w:pPr>
        <w:tabs>
          <w:tab w:val="left" w:pos="284"/>
        </w:tabs>
      </w:pPr>
      <w:r>
        <w:tab/>
      </w:r>
      <w:r>
        <w:tab/>
      </w:r>
      <w:r w:rsidRPr="0057281B">
        <w:t xml:space="preserve">В соответствии с заключенным соглашение с Комитетом по физической культуре и спорту Ленинградской области от 20.10.2020 № </w:t>
      </w:r>
      <w:r w:rsidR="0057281B" w:rsidRPr="0057281B">
        <w:t>7МО/2020на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</w:r>
      <w:r w:rsidRPr="0057281B">
        <w:t xml:space="preserve"> в </w:t>
      </w:r>
      <w:r w:rsidR="0057281B" w:rsidRPr="0057281B">
        <w:t>МАУ "Спортивная школа олимпийского резерва "НИКА"</w:t>
      </w:r>
      <w:r w:rsidR="0057281B" w:rsidRPr="003E233B">
        <w:rPr>
          <w:szCs w:val="28"/>
        </w:rPr>
        <w:t>израсходовано</w:t>
      </w:r>
      <w:r w:rsidR="0057281B" w:rsidRPr="0057281B">
        <w:rPr>
          <w:b/>
        </w:rPr>
        <w:t>1 851,9</w:t>
      </w:r>
      <w:r w:rsidRPr="0057281B">
        <w:t xml:space="preserve">тыс.руб., в том числе за счет средств областного бюджета </w:t>
      </w:r>
      <w:r w:rsidR="0057281B" w:rsidRPr="0057281B">
        <w:t>–</w:t>
      </w:r>
      <w:r w:rsidR="0057281B" w:rsidRPr="0057281B">
        <w:rPr>
          <w:b/>
        </w:rPr>
        <w:t>1 666,7</w:t>
      </w:r>
      <w:r w:rsidRPr="0057281B">
        <w:t xml:space="preserve">тыс.руб., за счет средств местного бюджета </w:t>
      </w:r>
      <w:r w:rsidR="0057281B" w:rsidRPr="0057281B">
        <w:t>–</w:t>
      </w:r>
      <w:r w:rsidR="0057281B" w:rsidRPr="0057281B">
        <w:rPr>
          <w:b/>
        </w:rPr>
        <w:t>185,2</w:t>
      </w:r>
      <w:r w:rsidRPr="0057281B">
        <w:t>тыс.руб.</w:t>
      </w:r>
    </w:p>
    <w:p w:rsidR="00A45EC7" w:rsidRDefault="00A45EC7" w:rsidP="00C06DF2">
      <w:pPr>
        <w:pStyle w:val="a5"/>
        <w:tabs>
          <w:tab w:val="left" w:pos="0"/>
          <w:tab w:val="left" w:pos="284"/>
        </w:tabs>
        <w:ind w:left="0"/>
      </w:pPr>
    </w:p>
    <w:p w:rsidR="00E527C3" w:rsidRDefault="00E527C3" w:rsidP="00E527C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EC5AB0" w:rsidRPr="006C7474" w:rsidRDefault="00EC5AB0" w:rsidP="00E527C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E527C3" w:rsidRPr="006C7474" w:rsidRDefault="00E527C3" w:rsidP="00E527C3">
      <w:r w:rsidRPr="006C7474">
        <w:tab/>
        <w:t xml:space="preserve">По данной подпрограмме расходы утверждены в сумме </w:t>
      </w:r>
      <w:r w:rsidR="002B067F" w:rsidRPr="002B067F">
        <w:rPr>
          <w:b/>
        </w:rPr>
        <w:t>2 322,9</w:t>
      </w:r>
      <w:r w:rsidRPr="006C7474">
        <w:t>тыс.руб. Исполнение за 20</w:t>
      </w:r>
      <w:r w:rsidR="002B067F">
        <w:t>20</w:t>
      </w:r>
      <w:r w:rsidRPr="006C7474">
        <w:t xml:space="preserve"> год составляет </w:t>
      </w:r>
      <w:r w:rsidR="00EC5AB0" w:rsidRPr="00EC5AB0">
        <w:rPr>
          <w:b/>
        </w:rPr>
        <w:t xml:space="preserve">1678,9 </w:t>
      </w:r>
      <w:r w:rsidRPr="006C7474">
        <w:t xml:space="preserve">тыс.руб. или </w:t>
      </w:r>
      <w:r w:rsidR="002B067F">
        <w:t>72,3</w:t>
      </w:r>
      <w:r w:rsidRPr="006C7474">
        <w:t xml:space="preserve">% к уточненному годовому плану за счет средств местного бюджета </w:t>
      </w:r>
    </w:p>
    <w:p w:rsidR="00E527C3" w:rsidRPr="006C7474" w:rsidRDefault="00E527C3" w:rsidP="00E527C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527C3" w:rsidRPr="006C7474" w:rsidRDefault="00E527C3" w:rsidP="00E527C3">
      <w:r w:rsidRPr="006C7474">
        <w:tab/>
      </w:r>
      <w:r w:rsidR="00586483" w:rsidRPr="006C7474">
        <w:t>На у</w:t>
      </w:r>
      <w:r w:rsidRPr="006C7474">
        <w:t>частие спортивных сборных команд Гатчинского муниципального района в областных, всероссийских и международных соревнованиях</w:t>
      </w:r>
      <w:r w:rsidR="00586483" w:rsidRPr="006C7474">
        <w:t xml:space="preserve"> выделено </w:t>
      </w:r>
      <w:r w:rsidR="002B067F" w:rsidRPr="002B067F">
        <w:rPr>
          <w:b/>
        </w:rPr>
        <w:t>1178,9</w:t>
      </w:r>
      <w:r w:rsidR="00D06F7F">
        <w:rPr>
          <w:b/>
        </w:rPr>
        <w:t xml:space="preserve"> </w:t>
      </w:r>
      <w:proofErr w:type="spellStart"/>
      <w:r w:rsidR="00586483" w:rsidRPr="006C7474">
        <w:t>тыс.руб</w:t>
      </w:r>
      <w:proofErr w:type="spellEnd"/>
      <w:r w:rsidR="00586483" w:rsidRPr="006C7474">
        <w:t>.</w:t>
      </w:r>
    </w:p>
    <w:p w:rsidR="00E527C3" w:rsidRPr="006C7474" w:rsidRDefault="00586483" w:rsidP="00586483">
      <w:r w:rsidRPr="006C7474">
        <w:tab/>
        <w:t xml:space="preserve">На материально-техническое обеспечение спортивных сборных команд израсходовано </w:t>
      </w:r>
      <w:r w:rsidR="002B067F">
        <w:rPr>
          <w:b/>
        </w:rPr>
        <w:t>500,0</w:t>
      </w:r>
      <w:r w:rsidRPr="006C7474">
        <w:t>тыс.руб., в том числе на приобретение спортивной формы, спортивного инвентаря и оборудования, на использование спортивных объектов и на материальное поощрение.</w:t>
      </w:r>
    </w:p>
    <w:p w:rsidR="00586483" w:rsidRPr="006C7474" w:rsidRDefault="00586483" w:rsidP="00586483"/>
    <w:p w:rsidR="00CA47BB" w:rsidRPr="006C7474" w:rsidRDefault="00CA47BB" w:rsidP="00CA47BB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CA47BB" w:rsidRPr="006C7474" w:rsidRDefault="00CA47BB" w:rsidP="00CA47BB">
      <w:r w:rsidRPr="006C7474">
        <w:tab/>
      </w:r>
    </w:p>
    <w:p w:rsidR="00CA47BB" w:rsidRPr="006C7474" w:rsidRDefault="00CA47BB" w:rsidP="00CA47BB">
      <w:r w:rsidRPr="006C7474">
        <w:lastRenderedPageBreak/>
        <w:tab/>
        <w:t>В 20</w:t>
      </w:r>
      <w:r w:rsidR="00A21EF1">
        <w:t>20</w:t>
      </w:r>
      <w:r w:rsidRPr="006C7474">
        <w:t xml:space="preserve"> году </w:t>
      </w:r>
      <w:r w:rsidRPr="00F135C7">
        <w:t>5,</w:t>
      </w:r>
      <w:r w:rsidR="00F135C7" w:rsidRPr="00F135C7">
        <w:t>2</w:t>
      </w:r>
      <w:r w:rsidRPr="00F135C7">
        <w:t>%</w:t>
      </w:r>
      <w:r w:rsidRPr="006C7474">
        <w:t xml:space="preserve"> расходов бюджета Гатчинского муниципального района приходится на муниципальную программу «Развитие сферы культуры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CA47BB" w:rsidRPr="006C7474" w:rsidTr="00CA47BB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A21EF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A21E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A21EF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A21E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A21EF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A21E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06933" w:rsidRPr="00117757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933" w:rsidRPr="006C7474" w:rsidRDefault="00A06933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F135C7" w:rsidRDefault="00F135C7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6 793,0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F135C7" w:rsidRDefault="00AD1970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F135C7" w:rsidRDefault="00AD1970" w:rsidP="00AD197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5 952,5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F135C7" w:rsidRDefault="00BC404F" w:rsidP="004E240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E2409"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CA47BB" w:rsidRPr="00117757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BC404F" w:rsidP="00F135C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</w:t>
            </w:r>
            <w:r w:rsidR="00F135C7"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AD1970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AD1970" w:rsidP="00AD197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117757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A06933" w:rsidP="00A06933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F135C7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374 318,2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4E2409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349 495,9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4E2409" w:rsidP="004E240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349 224,4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A47BB" w:rsidRPr="00117757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F135C7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A21EF1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  <w:r w:rsid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AD1970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  <w:r w:rsid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006,8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F135C7" w:rsidRDefault="004E2409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5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CA47BB" w:rsidRPr="006C7474" w:rsidRDefault="00CA47BB" w:rsidP="00CA47BB">
      <w:pPr>
        <w:pStyle w:val="a5"/>
        <w:tabs>
          <w:tab w:val="left" w:pos="0"/>
          <w:tab w:val="left" w:pos="284"/>
        </w:tabs>
        <w:ind w:left="0"/>
      </w:pPr>
    </w:p>
    <w:p w:rsidR="005121DC" w:rsidRPr="006C7474" w:rsidRDefault="005121DC" w:rsidP="005121DC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«Сохранение и развитие народной культуры, искусства и самодеятельного творчества»</w:t>
      </w:r>
    </w:p>
    <w:p w:rsidR="005121DC" w:rsidRPr="006C7474" w:rsidRDefault="005121DC" w:rsidP="005121DC">
      <w:r w:rsidRPr="006C7474">
        <w:tab/>
        <w:t xml:space="preserve">По данной подпрограмме расходы утверждены в сумме </w:t>
      </w:r>
      <w:r w:rsidR="00B32D2C" w:rsidRPr="00F135C7">
        <w:rPr>
          <w:b/>
        </w:rPr>
        <w:t>1</w:t>
      </w:r>
      <w:r w:rsidR="001D6388" w:rsidRPr="00F135C7">
        <w:rPr>
          <w:b/>
        </w:rPr>
        <w:t>5 068,1</w:t>
      </w:r>
      <w:r w:rsidRPr="006C7474">
        <w:t>тыс.руб. Исполнение за 20</w:t>
      </w:r>
      <w:r w:rsidR="001D6388">
        <w:t>20</w:t>
      </w:r>
      <w:r w:rsidRPr="006C7474">
        <w:t xml:space="preserve"> год составляет </w:t>
      </w:r>
      <w:r w:rsidR="00B32D2C" w:rsidRPr="006C7474">
        <w:rPr>
          <w:b/>
        </w:rPr>
        <w:t>1</w:t>
      </w:r>
      <w:r w:rsidR="001D6388">
        <w:rPr>
          <w:b/>
        </w:rPr>
        <w:t xml:space="preserve">4 962,6 </w:t>
      </w:r>
      <w:r w:rsidRPr="006C7474">
        <w:t xml:space="preserve">тыс.руб. или </w:t>
      </w:r>
      <w:r w:rsidR="00B32D2C" w:rsidRPr="00F135C7">
        <w:t>9</w:t>
      </w:r>
      <w:r w:rsidR="00F135C7" w:rsidRPr="00F135C7">
        <w:t>9,3</w:t>
      </w:r>
      <w:r w:rsidRPr="00F135C7">
        <w:t>%</w:t>
      </w:r>
      <w:r w:rsidRPr="006C7474">
        <w:t xml:space="preserve"> к уточненному годовому плану, в том числе за счет средств областного бюджета </w:t>
      </w:r>
      <w:r w:rsidR="001D6388">
        <w:t>–</w:t>
      </w:r>
      <w:r w:rsidR="001D6388" w:rsidRPr="001D6388">
        <w:rPr>
          <w:b/>
        </w:rPr>
        <w:t>400,0</w:t>
      </w:r>
      <w:r w:rsidRPr="006C7474">
        <w:t xml:space="preserve">тыс.руб., за счет средств местного бюджета </w:t>
      </w:r>
      <w:r w:rsidR="001D6388">
        <w:t>–</w:t>
      </w:r>
      <w:r w:rsidR="00B32D2C" w:rsidRPr="001D6388">
        <w:rPr>
          <w:b/>
        </w:rPr>
        <w:t>1</w:t>
      </w:r>
      <w:r w:rsidR="001D6388" w:rsidRPr="001D6388">
        <w:rPr>
          <w:b/>
        </w:rPr>
        <w:t>4 562,6</w:t>
      </w:r>
      <w:r w:rsidRPr="006C7474">
        <w:t>тыс.руб.</w:t>
      </w:r>
    </w:p>
    <w:p w:rsidR="005121DC" w:rsidRPr="006C7474" w:rsidRDefault="005121DC" w:rsidP="005121DC">
      <w:r w:rsidRPr="006C7474">
        <w:tab/>
        <w:t>Главными распорядителями бюджетных средств данной подпрограммы являются:</w:t>
      </w:r>
    </w:p>
    <w:p w:rsidR="005121DC" w:rsidRPr="006C7474" w:rsidRDefault="005121DC" w:rsidP="00E14249">
      <w:pPr>
        <w:pStyle w:val="a5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t xml:space="preserve">администрация Гатчинского муниципального района </w:t>
      </w:r>
      <w:r w:rsidR="001D6388">
        <w:t>–</w:t>
      </w:r>
      <w:r w:rsidR="001D6388" w:rsidRPr="001D6388">
        <w:rPr>
          <w:b/>
        </w:rPr>
        <w:t>5 952,5</w:t>
      </w:r>
      <w:r w:rsidRPr="006C7474">
        <w:t>тыс.руб.;</w:t>
      </w:r>
    </w:p>
    <w:p w:rsidR="005121DC" w:rsidRPr="006C7474" w:rsidRDefault="005121DC" w:rsidP="00E14249">
      <w:pPr>
        <w:pStyle w:val="a5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t xml:space="preserve">комитет финансов Гатчинского муниципального района - </w:t>
      </w:r>
      <w:r w:rsidR="001D6388" w:rsidRPr="001D6388">
        <w:rPr>
          <w:b/>
        </w:rPr>
        <w:t>830</w:t>
      </w:r>
      <w:r w:rsidR="00B32D2C" w:rsidRPr="001D6388">
        <w:rPr>
          <w:b/>
        </w:rPr>
        <w:t>,0</w:t>
      </w:r>
      <w:r w:rsidRPr="006C7474">
        <w:t>тыс.руб.;</w:t>
      </w:r>
    </w:p>
    <w:p w:rsidR="005121DC" w:rsidRPr="006C7474" w:rsidRDefault="00E14249" w:rsidP="00E14249">
      <w:pPr>
        <w:pStyle w:val="a5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</w:t>
      </w:r>
      <w:r w:rsidR="001D6388">
        <w:rPr>
          <w:rFonts w:eastAsia="Times New Roman" w:cs="Times New Roman"/>
          <w:color w:val="000000"/>
          <w:szCs w:val="28"/>
          <w:lang w:eastAsia="ru-RU"/>
        </w:rPr>
        <w:t>–</w:t>
      </w:r>
      <w:r w:rsidR="001D6388" w:rsidRPr="001D6388">
        <w:rPr>
          <w:rFonts w:eastAsia="Times New Roman" w:cs="Times New Roman"/>
          <w:b/>
          <w:color w:val="000000"/>
          <w:szCs w:val="28"/>
          <w:lang w:eastAsia="ru-RU"/>
        </w:rPr>
        <w:t>8 180,0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</w:p>
    <w:p w:rsidR="00E14249" w:rsidRPr="006C7474" w:rsidRDefault="00E14249" w:rsidP="00E14249">
      <w:pPr>
        <w:pStyle w:val="a5"/>
        <w:ind w:left="0"/>
        <w:rPr>
          <w:szCs w:val="28"/>
        </w:rPr>
      </w:pPr>
      <w:r w:rsidRPr="006C7474">
        <w:rPr>
          <w:szCs w:val="28"/>
        </w:rPr>
        <w:tab/>
        <w:t xml:space="preserve">На проведение мероприятий Праздничного календаря произведены расходы в сумме </w:t>
      </w:r>
      <w:r w:rsidR="001D6388">
        <w:rPr>
          <w:b/>
          <w:szCs w:val="28"/>
        </w:rPr>
        <w:t>8 560,6</w:t>
      </w:r>
      <w:r w:rsidRPr="006C7474">
        <w:rPr>
          <w:szCs w:val="28"/>
        </w:rPr>
        <w:t>тыс.руб., из которых:</w:t>
      </w:r>
    </w:p>
    <w:p w:rsidR="00E14249" w:rsidRPr="006C7474" w:rsidRDefault="001D6388" w:rsidP="00E14249">
      <w:pPr>
        <w:pStyle w:val="a5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785BD9">
        <w:rPr>
          <w:b/>
          <w:szCs w:val="28"/>
        </w:rPr>
        <w:t>8 116,2</w:t>
      </w:r>
      <w:r w:rsidR="00E14249" w:rsidRPr="006C7474">
        <w:rPr>
          <w:szCs w:val="28"/>
        </w:rPr>
        <w:t>тыс.руб. за счет средств местного бюджета;</w:t>
      </w:r>
    </w:p>
    <w:p w:rsidR="00E14249" w:rsidRDefault="00785BD9" w:rsidP="00E14249">
      <w:pPr>
        <w:pStyle w:val="a5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785BD9">
        <w:rPr>
          <w:b/>
          <w:szCs w:val="28"/>
        </w:rPr>
        <w:t>444,4</w:t>
      </w:r>
      <w:r w:rsidR="00E14249" w:rsidRPr="006C7474">
        <w:rPr>
          <w:szCs w:val="28"/>
        </w:rPr>
        <w:t xml:space="preserve">тыс.руб. в соответствии с заключенным соглашением с комитетом по культуре </w:t>
      </w:r>
      <w:r w:rsidR="00E70A58" w:rsidRPr="006C7474">
        <w:rPr>
          <w:szCs w:val="28"/>
        </w:rPr>
        <w:t>Л</w:t>
      </w:r>
      <w:r w:rsidR="00E14249" w:rsidRPr="006C7474">
        <w:rPr>
          <w:szCs w:val="28"/>
        </w:rPr>
        <w:t>енинградской области</w:t>
      </w:r>
      <w:r w:rsidR="00E70A58" w:rsidRPr="006C7474">
        <w:rPr>
          <w:szCs w:val="28"/>
        </w:rPr>
        <w:t xml:space="preserve"> от 2</w:t>
      </w:r>
      <w:r>
        <w:rPr>
          <w:szCs w:val="28"/>
        </w:rPr>
        <w:t>3.07.2020</w:t>
      </w:r>
      <w:r w:rsidR="00E70A58" w:rsidRPr="006C7474">
        <w:rPr>
          <w:szCs w:val="28"/>
        </w:rPr>
        <w:t xml:space="preserve"> № </w:t>
      </w:r>
      <w:r>
        <w:rPr>
          <w:szCs w:val="28"/>
        </w:rPr>
        <w:t>1508</w:t>
      </w:r>
      <w:r w:rsidR="00E14249" w:rsidRPr="006C7474">
        <w:rPr>
          <w:szCs w:val="28"/>
        </w:rPr>
        <w:t xml:space="preserve">, в том числе за счет средств областного бюджета - </w:t>
      </w:r>
      <w:r w:rsidRPr="00785BD9">
        <w:rPr>
          <w:b/>
          <w:szCs w:val="28"/>
        </w:rPr>
        <w:t>4</w:t>
      </w:r>
      <w:r w:rsidR="00E70A58" w:rsidRPr="00785BD9">
        <w:rPr>
          <w:b/>
          <w:szCs w:val="28"/>
        </w:rPr>
        <w:t>00,0</w:t>
      </w:r>
      <w:r w:rsidR="00E14249" w:rsidRPr="006C7474">
        <w:rPr>
          <w:szCs w:val="28"/>
        </w:rPr>
        <w:t xml:space="preserve">тыс.руб., за счет средств местных бюджетов </w:t>
      </w:r>
      <w:r>
        <w:rPr>
          <w:szCs w:val="28"/>
        </w:rPr>
        <w:t>–</w:t>
      </w:r>
      <w:r w:rsidRPr="00785BD9">
        <w:rPr>
          <w:b/>
          <w:szCs w:val="28"/>
        </w:rPr>
        <w:t>44,4</w:t>
      </w:r>
      <w:r w:rsidR="00E14249" w:rsidRPr="006C7474">
        <w:rPr>
          <w:szCs w:val="28"/>
        </w:rPr>
        <w:t>тыс.руб.</w:t>
      </w:r>
    </w:p>
    <w:p w:rsidR="00E14249" w:rsidRPr="006C7474" w:rsidRDefault="00E14249" w:rsidP="00E14249">
      <w:pPr>
        <w:pStyle w:val="a5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692F80" w:rsidRPr="006C7474">
        <w:rPr>
          <w:szCs w:val="28"/>
        </w:rPr>
        <w:t xml:space="preserve">На выявление и поддержку лиц, проявивших выдающиеся способности, талантливых творческих исполнителей, коллективов, </w:t>
      </w:r>
      <w:r w:rsidR="00692F80" w:rsidRPr="006C7474">
        <w:rPr>
          <w:szCs w:val="28"/>
        </w:rPr>
        <w:lastRenderedPageBreak/>
        <w:t>руководителей и учреждений культуры, проведение конкурсов и фестивалей про</w:t>
      </w:r>
      <w:r w:rsidR="00951F23" w:rsidRPr="006C7474">
        <w:rPr>
          <w:szCs w:val="28"/>
        </w:rPr>
        <w:t xml:space="preserve">изведены расходы в сумме </w:t>
      </w:r>
      <w:r w:rsidR="00785BD9">
        <w:rPr>
          <w:b/>
          <w:szCs w:val="28"/>
        </w:rPr>
        <w:t>310,0</w:t>
      </w:r>
      <w:r w:rsidR="00951F23" w:rsidRPr="006C7474">
        <w:rPr>
          <w:szCs w:val="28"/>
        </w:rPr>
        <w:t>тыс.руб.</w:t>
      </w:r>
      <w:r w:rsidR="00E70A58" w:rsidRPr="006C7474">
        <w:rPr>
          <w:szCs w:val="28"/>
        </w:rPr>
        <w:t xml:space="preserve">, </w:t>
      </w:r>
      <w:r w:rsidR="00642045" w:rsidRPr="006C7474">
        <w:rPr>
          <w:szCs w:val="28"/>
        </w:rPr>
        <w:t>из которых:</w:t>
      </w:r>
    </w:p>
    <w:p w:rsidR="00642045" w:rsidRDefault="00785BD9" w:rsidP="00642045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280,</w:t>
      </w:r>
      <w:r w:rsidR="00642045" w:rsidRPr="006C7474">
        <w:rPr>
          <w:szCs w:val="28"/>
        </w:rPr>
        <w:t>0 тыс.руб. за счет средств местного бюджета перечислены в поселения в виде межбюджетных трансфертов;</w:t>
      </w:r>
    </w:p>
    <w:p w:rsidR="00677E2B" w:rsidRDefault="00677E2B" w:rsidP="00642045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77E2B">
        <w:rPr>
          <w:szCs w:val="28"/>
        </w:rPr>
        <w:t>30,0 тыс.руб. выделено на поддержку коллектива МБУДО "</w:t>
      </w:r>
      <w:proofErr w:type="spellStart"/>
      <w:r w:rsidRPr="00677E2B">
        <w:rPr>
          <w:szCs w:val="28"/>
        </w:rPr>
        <w:t>Войсковицкая</w:t>
      </w:r>
      <w:proofErr w:type="spellEnd"/>
      <w:r w:rsidRPr="00677E2B">
        <w:rPr>
          <w:szCs w:val="28"/>
        </w:rPr>
        <w:t xml:space="preserve"> ДШИ" в связи с юбилейной датой</w:t>
      </w:r>
      <w:r>
        <w:rPr>
          <w:szCs w:val="28"/>
        </w:rPr>
        <w:t xml:space="preserve"> -</w:t>
      </w:r>
      <w:r w:rsidRPr="00677E2B">
        <w:rPr>
          <w:szCs w:val="28"/>
        </w:rPr>
        <w:t xml:space="preserve"> 40 лет</w:t>
      </w:r>
      <w:r>
        <w:rPr>
          <w:szCs w:val="28"/>
        </w:rPr>
        <w:t>.</w:t>
      </w:r>
    </w:p>
    <w:p w:rsidR="00951F23" w:rsidRPr="00677E2B" w:rsidRDefault="00677E2B" w:rsidP="00677E2B">
      <w:pPr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951F23" w:rsidRPr="00677E2B">
        <w:rPr>
          <w:szCs w:val="28"/>
        </w:rPr>
        <w:t xml:space="preserve">На мероприятия иного организационного характера в сфере культуры произведены расходы в сумме </w:t>
      </w:r>
      <w:r w:rsidR="00D673D3">
        <w:rPr>
          <w:b/>
          <w:szCs w:val="28"/>
        </w:rPr>
        <w:t>139,4</w:t>
      </w:r>
      <w:r w:rsidR="00951F23" w:rsidRPr="00677E2B">
        <w:rPr>
          <w:szCs w:val="28"/>
        </w:rPr>
        <w:t>тыс.руб. з</w:t>
      </w:r>
      <w:r w:rsidR="00D673D3">
        <w:rPr>
          <w:szCs w:val="28"/>
        </w:rPr>
        <w:t>а счет средств местного бюджета</w:t>
      </w:r>
      <w:r w:rsidR="00951F23" w:rsidRPr="00677E2B">
        <w:rPr>
          <w:szCs w:val="28"/>
        </w:rPr>
        <w:t>.</w:t>
      </w:r>
    </w:p>
    <w:p w:rsidR="00951F23" w:rsidRPr="006C7474" w:rsidRDefault="00591C90" w:rsidP="00E14249">
      <w:pPr>
        <w:pStyle w:val="a5"/>
        <w:tabs>
          <w:tab w:val="left" w:pos="284"/>
        </w:tabs>
        <w:ind w:left="0"/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и проведение культурных мероприятий для граждан пожилого возраста, инвалидов и детей, находящихся в трудной жизненной ситуации </w:t>
      </w:r>
      <w:r w:rsidR="00D673D3">
        <w:rPr>
          <w:szCs w:val="28"/>
        </w:rPr>
        <w:t>по администрации Г</w:t>
      </w:r>
      <w:r w:rsidR="00D673D3" w:rsidRPr="006C7474">
        <w:rPr>
          <w:szCs w:val="28"/>
        </w:rPr>
        <w:t xml:space="preserve">атчинского муниципального района </w:t>
      </w:r>
      <w:r w:rsidRPr="006C7474">
        <w:rPr>
          <w:szCs w:val="28"/>
        </w:rPr>
        <w:t xml:space="preserve">произведены расходы за счет средств местного бюджета в сумме </w:t>
      </w:r>
      <w:r w:rsidR="00D673D3">
        <w:rPr>
          <w:b/>
          <w:szCs w:val="28"/>
        </w:rPr>
        <w:t>890,5</w:t>
      </w:r>
      <w:r w:rsidRPr="006C7474">
        <w:rPr>
          <w:szCs w:val="28"/>
        </w:rPr>
        <w:t>тыс.руб.</w:t>
      </w:r>
    </w:p>
    <w:p w:rsidR="00591C90" w:rsidRPr="006C7474" w:rsidRDefault="00591C90" w:rsidP="00E14249">
      <w:pPr>
        <w:pStyle w:val="a5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социально-досуговой деятельности для граждан пожилого возраста произведены расходы за счет средств местного бюджета в сумме </w:t>
      </w:r>
      <w:r w:rsidRPr="006C7474">
        <w:rPr>
          <w:b/>
          <w:szCs w:val="28"/>
        </w:rPr>
        <w:t>5</w:t>
      </w:r>
      <w:r w:rsidR="0008536C" w:rsidRPr="006C7474">
        <w:rPr>
          <w:b/>
          <w:szCs w:val="28"/>
        </w:rPr>
        <w:t> </w:t>
      </w:r>
      <w:r w:rsidRPr="006C7474">
        <w:rPr>
          <w:b/>
          <w:szCs w:val="28"/>
        </w:rPr>
        <w:t>06</w:t>
      </w:r>
      <w:r w:rsidR="0008536C" w:rsidRPr="006C7474">
        <w:rPr>
          <w:b/>
          <w:szCs w:val="28"/>
        </w:rPr>
        <w:t>2,0</w:t>
      </w:r>
      <w:r w:rsidRPr="006C7474">
        <w:rPr>
          <w:szCs w:val="28"/>
        </w:rPr>
        <w:t xml:space="preserve"> тыс.руб., по администрации Гатчинского муниципального района</w:t>
      </w:r>
      <w:r w:rsidR="0008536C" w:rsidRPr="006C7474">
        <w:rPr>
          <w:szCs w:val="28"/>
        </w:rPr>
        <w:t>.</w:t>
      </w:r>
    </w:p>
    <w:p w:rsidR="00586483" w:rsidRPr="006C7474" w:rsidRDefault="00586483" w:rsidP="00586483">
      <w:pPr>
        <w:rPr>
          <w:szCs w:val="28"/>
        </w:rPr>
      </w:pPr>
    </w:p>
    <w:p w:rsidR="00C1014A" w:rsidRPr="006C7474" w:rsidRDefault="00C1014A" w:rsidP="00C1014A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F135C7">
        <w:rPr>
          <w:b/>
        </w:rPr>
        <w:t>Подпрограмма «Сохранение и развитие дополнительного образования в сфере культуры»</w:t>
      </w:r>
    </w:p>
    <w:p w:rsidR="00C1014A" w:rsidRPr="006C7474" w:rsidRDefault="00C1014A" w:rsidP="00C1014A">
      <w:r w:rsidRPr="006C7474">
        <w:tab/>
        <w:t xml:space="preserve">По данной подпрограмме расходы утверждены в сумме </w:t>
      </w:r>
      <w:r w:rsidR="00D24C7B" w:rsidRPr="00F135C7">
        <w:rPr>
          <w:b/>
        </w:rPr>
        <w:t>276</w:t>
      </w:r>
      <w:r w:rsidR="00F135C7">
        <w:rPr>
          <w:b/>
        </w:rPr>
        <w:t xml:space="preserve"> </w:t>
      </w:r>
      <w:r w:rsidR="00D24C7B" w:rsidRPr="00F135C7">
        <w:rPr>
          <w:b/>
        </w:rPr>
        <w:t>551,1</w:t>
      </w:r>
      <w:r w:rsidR="00F135C7">
        <w:rPr>
          <w:b/>
        </w:rPr>
        <w:t xml:space="preserve"> </w:t>
      </w:r>
      <w:r w:rsidRPr="006C7474">
        <w:t>тыс.руб. Исполнение за 20</w:t>
      </w:r>
      <w:r w:rsidR="00D24C7B">
        <w:t>20</w:t>
      </w:r>
      <w:r w:rsidRPr="006C7474">
        <w:t xml:space="preserve"> год составляет </w:t>
      </w:r>
      <w:r w:rsidR="00D24C7B" w:rsidRPr="00D24C7B">
        <w:rPr>
          <w:b/>
        </w:rPr>
        <w:t>276</w:t>
      </w:r>
      <w:r w:rsidR="00F135C7">
        <w:rPr>
          <w:b/>
        </w:rPr>
        <w:t xml:space="preserve"> </w:t>
      </w:r>
      <w:r w:rsidR="00D24C7B" w:rsidRPr="00D24C7B">
        <w:rPr>
          <w:b/>
        </w:rPr>
        <w:t xml:space="preserve">551,1 </w:t>
      </w:r>
      <w:r w:rsidRPr="006C7474">
        <w:t xml:space="preserve">тыс.руб. или 100,0% к уточненному годовому плану, в том числе </w:t>
      </w:r>
      <w:r w:rsidR="005C3F3C" w:rsidRPr="006C7474">
        <w:t xml:space="preserve">за </w:t>
      </w:r>
      <w:r w:rsidRPr="006C7474">
        <w:t xml:space="preserve">счет средств областного бюджета </w:t>
      </w:r>
      <w:r w:rsidR="00D24C7B">
        <w:t>–2 218,0</w:t>
      </w:r>
      <w:r w:rsidRPr="006C7474">
        <w:t xml:space="preserve">тыс.руб., за счет средств местного бюджета </w:t>
      </w:r>
      <w:r w:rsidR="00D24C7B">
        <w:t>–</w:t>
      </w:r>
      <w:r w:rsidR="005C3F3C" w:rsidRPr="006C7474">
        <w:t>2</w:t>
      </w:r>
      <w:r w:rsidR="00D24C7B">
        <w:t>74 333,2</w:t>
      </w:r>
      <w:r w:rsidRPr="006C7474">
        <w:t>тыс.руб.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обеспечение деятельности </w:t>
      </w:r>
      <w:r w:rsidR="00883EF5" w:rsidRPr="006C7474">
        <w:rPr>
          <w:rFonts w:eastAsia="Times New Roman" w:cs="Times New Roman"/>
          <w:color w:val="000000"/>
          <w:szCs w:val="28"/>
          <w:lang w:eastAsia="ru-RU"/>
        </w:rPr>
        <w:t xml:space="preserve">9 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муниципальных учреждений дополнительного образования произведены расходы в сумме </w:t>
      </w:r>
      <w:r w:rsidR="00883EF5" w:rsidRPr="006C7474">
        <w:rPr>
          <w:rFonts w:eastAsia="Times New Roman" w:cs="Times New Roman"/>
          <w:b/>
          <w:color w:val="000000"/>
          <w:szCs w:val="28"/>
          <w:lang w:eastAsia="ru-RU"/>
        </w:rPr>
        <w:t>25</w:t>
      </w:r>
      <w:r w:rsidR="0032624F">
        <w:rPr>
          <w:rFonts w:eastAsia="Times New Roman" w:cs="Times New Roman"/>
          <w:b/>
          <w:color w:val="000000"/>
          <w:szCs w:val="28"/>
          <w:lang w:eastAsia="ru-RU"/>
        </w:rPr>
        <w:t>6 201,9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тыс.руб., которые направлены в виде субсидий на выполнение муниципального задания.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="0032624F">
        <w:rPr>
          <w:rFonts w:eastAsia="Times New Roman" w:cs="Times New Roman"/>
          <w:b/>
          <w:color w:val="000000"/>
          <w:szCs w:val="28"/>
          <w:lang w:eastAsia="ru-RU"/>
        </w:rPr>
        <w:t>10 857,3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>, из которых:</w:t>
      </w:r>
    </w:p>
    <w:p w:rsidR="00F45603" w:rsidRPr="006C7474" w:rsidRDefault="0032624F" w:rsidP="00F45603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10 028,8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>тыс.руб. за счет средств местного;</w:t>
      </w:r>
    </w:p>
    <w:p w:rsidR="00FE4FFB" w:rsidRDefault="00652898" w:rsidP="00FE4FFB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8</w:t>
      </w:r>
      <w:r w:rsidR="00575341">
        <w:rPr>
          <w:rFonts w:eastAsia="Times New Roman" w:cs="Times New Roman"/>
          <w:color w:val="000000"/>
          <w:szCs w:val="28"/>
          <w:lang w:eastAsia="ru-RU"/>
        </w:rPr>
        <w:t>28,6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>тыс.руб. в соответствии с заключенным соглашением</w:t>
      </w:r>
      <w:r w:rsidRPr="006C7474">
        <w:rPr>
          <w:szCs w:val="28"/>
        </w:rPr>
        <w:t>с комитетом по культуре Ленинградской области от 2</w:t>
      </w:r>
      <w:r w:rsidR="00575341">
        <w:rPr>
          <w:szCs w:val="28"/>
        </w:rPr>
        <w:t>3.07.2020</w:t>
      </w:r>
      <w:r w:rsidRPr="006C7474">
        <w:rPr>
          <w:szCs w:val="28"/>
        </w:rPr>
        <w:t xml:space="preserve"> № </w:t>
      </w:r>
      <w:r w:rsidR="00575341">
        <w:rPr>
          <w:szCs w:val="28"/>
        </w:rPr>
        <w:t>1509</w:t>
      </w:r>
      <w:r w:rsidRPr="006C7474">
        <w:rPr>
          <w:szCs w:val="28"/>
        </w:rPr>
        <w:t xml:space="preserve">, в том числе за счет средств местного бюджета </w:t>
      </w:r>
      <w:r w:rsidR="00575341">
        <w:rPr>
          <w:szCs w:val="28"/>
        </w:rPr>
        <w:t>–</w:t>
      </w:r>
      <w:r w:rsidRPr="006C7474">
        <w:rPr>
          <w:szCs w:val="28"/>
        </w:rPr>
        <w:t xml:space="preserve"> 8</w:t>
      </w:r>
      <w:r w:rsidR="00575341">
        <w:rPr>
          <w:szCs w:val="28"/>
        </w:rPr>
        <w:t>2,9</w:t>
      </w:r>
      <w:r w:rsidRPr="006C7474">
        <w:rPr>
          <w:szCs w:val="28"/>
        </w:rPr>
        <w:t>тыс.руб., за счет средств обла</w:t>
      </w:r>
      <w:r w:rsidR="00DE0CB2">
        <w:rPr>
          <w:szCs w:val="28"/>
        </w:rPr>
        <w:t>стного бюджета - 745,7 тыс.руб.</w:t>
      </w:r>
    </w:p>
    <w:p w:rsidR="006256AE" w:rsidRDefault="00DE0CB2" w:rsidP="00DE0CB2">
      <w:r>
        <w:rPr>
          <w:szCs w:val="28"/>
        </w:rPr>
        <w:tab/>
      </w:r>
      <w:r w:rsidRPr="006C7474">
        <w:t>В 20</w:t>
      </w:r>
      <w:r>
        <w:t>20</w:t>
      </w:r>
      <w:r w:rsidRPr="006C7474">
        <w:t xml:space="preserve"> году</w:t>
      </w:r>
      <w:r w:rsidR="006256AE">
        <w:t xml:space="preserve">за счет средств местного бюджета </w:t>
      </w:r>
      <w:r>
        <w:t>8</w:t>
      </w:r>
      <w:r w:rsidRPr="006C7474">
        <w:t xml:space="preserve">учреждениям </w:t>
      </w:r>
      <w:r w:rsidRPr="00DE0CB2">
        <w:t>дополнительного образования</w:t>
      </w:r>
      <w:r w:rsidRPr="006C7474">
        <w:t xml:space="preserve">в виде субсидии на иные цели предоставлены средства на проведение ремонтных работ в сумме </w:t>
      </w:r>
      <w:r>
        <w:rPr>
          <w:b/>
        </w:rPr>
        <w:t>7 238,2</w:t>
      </w:r>
      <w:r w:rsidRPr="006C7474">
        <w:t xml:space="preserve">тыс.руб. </w:t>
      </w:r>
      <w:r w:rsidR="006256AE">
        <w:rPr>
          <w:szCs w:val="28"/>
        </w:rPr>
        <w:t>Исполнение составило 100%.</w:t>
      </w:r>
    </w:p>
    <w:p w:rsidR="00C1014A" w:rsidRPr="006C7474" w:rsidRDefault="005B32B9" w:rsidP="00DE0CB2">
      <w:pPr>
        <w:rPr>
          <w:szCs w:val="28"/>
        </w:rPr>
      </w:pPr>
      <w:r w:rsidRPr="006C7474">
        <w:rPr>
          <w:szCs w:val="28"/>
        </w:rPr>
        <w:lastRenderedPageBreak/>
        <w:tab/>
        <w:t xml:space="preserve">На проведение мероприятий по выявлению и поддержке лиц, проявивших выдающиеся способности учреждениям дополнительного образования из бюджета Гатчинского муниципального района перечислены субсидии в сумме </w:t>
      </w:r>
      <w:r w:rsidR="00FE4FFB">
        <w:rPr>
          <w:b/>
          <w:szCs w:val="28"/>
        </w:rPr>
        <w:t xml:space="preserve">864,3 </w:t>
      </w:r>
      <w:r w:rsidRPr="006C7474">
        <w:rPr>
          <w:szCs w:val="28"/>
        </w:rPr>
        <w:t>тыс.руб.</w:t>
      </w:r>
    </w:p>
    <w:p w:rsidR="005B32B9" w:rsidRPr="006C7474" w:rsidRDefault="005B32B9" w:rsidP="00586483">
      <w:pPr>
        <w:rPr>
          <w:szCs w:val="28"/>
        </w:rPr>
      </w:pPr>
    </w:p>
    <w:p w:rsidR="005B32B9" w:rsidRPr="003373D6" w:rsidRDefault="005B32B9" w:rsidP="005B32B9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3373D6">
        <w:rPr>
          <w:b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5B32B9" w:rsidRPr="003373D6" w:rsidRDefault="005B32B9" w:rsidP="005B32B9">
      <w:r w:rsidRPr="003373D6">
        <w:tab/>
        <w:t xml:space="preserve">По данной подпрограмме расходы утверждены в сумме </w:t>
      </w:r>
      <w:r w:rsidR="002C6ACA" w:rsidRPr="00F135C7">
        <w:rPr>
          <w:b/>
        </w:rPr>
        <w:t>6</w:t>
      </w:r>
      <w:r w:rsidR="006E3E5D" w:rsidRPr="00F135C7">
        <w:rPr>
          <w:b/>
        </w:rPr>
        <w:t>4 764,5</w:t>
      </w:r>
      <w:r w:rsidR="0080483B">
        <w:t xml:space="preserve"> </w:t>
      </w:r>
      <w:r w:rsidRPr="003373D6">
        <w:t xml:space="preserve">тыс.руб. </w:t>
      </w:r>
      <w:r w:rsidRPr="0080483B">
        <w:t>Исполнение за 20</w:t>
      </w:r>
      <w:r w:rsidR="006E3E5D" w:rsidRPr="0080483B">
        <w:t>20</w:t>
      </w:r>
      <w:r w:rsidRPr="0080483B">
        <w:t xml:space="preserve"> год составляет </w:t>
      </w:r>
      <w:r w:rsidR="006E3E5D" w:rsidRPr="0080483B">
        <w:rPr>
          <w:b/>
        </w:rPr>
        <w:t xml:space="preserve">64 493,1 </w:t>
      </w:r>
      <w:r w:rsidRPr="0080483B">
        <w:t xml:space="preserve">тыс.руб. или </w:t>
      </w:r>
      <w:r w:rsidR="002C6ACA" w:rsidRPr="0080483B">
        <w:t>99,4</w:t>
      </w:r>
      <w:r w:rsidRPr="0080483B">
        <w:t xml:space="preserve">% к уточненному годовому плану, в том числе за счет средств областного бюджета </w:t>
      </w:r>
      <w:r w:rsidR="006E3E5D" w:rsidRPr="0080483B">
        <w:t>–</w:t>
      </w:r>
      <w:r w:rsidR="00F94444" w:rsidRPr="0080483B">
        <w:t xml:space="preserve"> </w:t>
      </w:r>
      <w:r w:rsidR="00F94444" w:rsidRPr="0080483B">
        <w:rPr>
          <w:b/>
        </w:rPr>
        <w:t>1</w:t>
      </w:r>
      <w:r w:rsidR="0087067D" w:rsidRPr="0080483B">
        <w:rPr>
          <w:b/>
        </w:rPr>
        <w:t>6 637,3</w:t>
      </w:r>
      <w:r w:rsidR="0080483B" w:rsidRPr="0080483B">
        <w:t xml:space="preserve"> </w:t>
      </w:r>
      <w:r w:rsidRPr="0080483B">
        <w:t xml:space="preserve">тыс.руб., </w:t>
      </w:r>
      <w:r w:rsidR="0008704B" w:rsidRPr="0080483B">
        <w:t xml:space="preserve">за счет средств бюджета МО «Город Гатчина» - </w:t>
      </w:r>
      <w:r w:rsidR="006E3E5D" w:rsidRPr="0080483B">
        <w:rPr>
          <w:b/>
        </w:rPr>
        <w:t>6 714,0</w:t>
      </w:r>
      <w:r w:rsidR="0080483B" w:rsidRPr="0080483B">
        <w:t xml:space="preserve"> </w:t>
      </w:r>
      <w:r w:rsidR="0008704B" w:rsidRPr="0080483B">
        <w:t xml:space="preserve">тыс.руб., </w:t>
      </w:r>
      <w:r w:rsidRPr="0080483B">
        <w:t>за счет средств местного бюджета</w:t>
      </w:r>
      <w:r w:rsidRPr="003373D6">
        <w:t xml:space="preserve"> </w:t>
      </w:r>
      <w:r w:rsidR="006E3E5D" w:rsidRPr="003373D6">
        <w:t>–</w:t>
      </w:r>
      <w:r w:rsidR="006E3E5D" w:rsidRPr="003373D6">
        <w:rPr>
          <w:b/>
        </w:rPr>
        <w:t>4</w:t>
      </w:r>
      <w:r w:rsidR="0080483B">
        <w:rPr>
          <w:b/>
        </w:rPr>
        <w:t xml:space="preserve">0 463,1 </w:t>
      </w:r>
      <w:r w:rsidRPr="003373D6">
        <w:t>тыс.руб.</w:t>
      </w:r>
      <w:r w:rsidR="0080483B">
        <w:t xml:space="preserve">, за чет </w:t>
      </w:r>
      <w:proofErr w:type="gramStart"/>
      <w:r w:rsidR="0080483B">
        <w:t>целевых средств</w:t>
      </w:r>
      <w:proofErr w:type="gramEnd"/>
      <w:r w:rsidR="0080483B">
        <w:t xml:space="preserve"> поступивших по программе приграничного сотрудничества – </w:t>
      </w:r>
      <w:r w:rsidR="0080483B" w:rsidRPr="0080483B">
        <w:rPr>
          <w:b/>
        </w:rPr>
        <w:t>678,8</w:t>
      </w:r>
      <w:r w:rsidR="0080483B">
        <w:t xml:space="preserve"> тыс. руб.</w:t>
      </w:r>
    </w:p>
    <w:p w:rsidR="005B32B9" w:rsidRPr="003373D6" w:rsidRDefault="005B32B9" w:rsidP="005B32B9">
      <w:pPr>
        <w:rPr>
          <w:rFonts w:eastAsia="Times New Roman" w:cs="Times New Roman"/>
          <w:color w:val="000000"/>
          <w:szCs w:val="28"/>
          <w:lang w:eastAsia="ru-RU"/>
        </w:rPr>
      </w:pPr>
      <w:r w:rsidRPr="003373D6">
        <w:tab/>
        <w:t xml:space="preserve">Главным распорядителем бюджетных средств данной подпрограммы является </w:t>
      </w:r>
      <w:r w:rsidRPr="003373D6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5B32B9" w:rsidRPr="009662BE" w:rsidRDefault="00A7028B" w:rsidP="00586483">
      <w:pPr>
        <w:rPr>
          <w:szCs w:val="28"/>
        </w:rPr>
      </w:pPr>
      <w:r w:rsidRPr="009662BE">
        <w:rPr>
          <w:szCs w:val="28"/>
        </w:rPr>
        <w:tab/>
        <w:t xml:space="preserve">На обеспечение деятельности </w:t>
      </w:r>
      <w:r w:rsidR="003A310A" w:rsidRPr="009662BE">
        <w:rPr>
          <w:szCs w:val="28"/>
        </w:rPr>
        <w:t xml:space="preserve">МКУ "МЦРБ им.А.С Пушкина" </w:t>
      </w:r>
      <w:r w:rsidR="006A5B4A" w:rsidRPr="009662BE">
        <w:rPr>
          <w:szCs w:val="28"/>
        </w:rPr>
        <w:t xml:space="preserve">израсходованы средства в размере </w:t>
      </w:r>
      <w:r w:rsidR="003A310A" w:rsidRPr="00EC13BF">
        <w:rPr>
          <w:b/>
          <w:szCs w:val="28"/>
        </w:rPr>
        <w:t>2</w:t>
      </w:r>
      <w:r w:rsidR="00F75518" w:rsidRPr="00EC13BF">
        <w:rPr>
          <w:b/>
          <w:szCs w:val="28"/>
        </w:rPr>
        <w:t>4 376,3</w:t>
      </w:r>
      <w:r w:rsidR="00EC13BF">
        <w:rPr>
          <w:szCs w:val="28"/>
        </w:rPr>
        <w:t xml:space="preserve"> </w:t>
      </w:r>
      <w:r w:rsidR="006A5B4A" w:rsidRPr="009662BE">
        <w:rPr>
          <w:szCs w:val="28"/>
        </w:rPr>
        <w:t>тыс.руб., из которых:</w:t>
      </w:r>
    </w:p>
    <w:p w:rsidR="006A5B4A" w:rsidRPr="009662BE" w:rsidRDefault="003A310A" w:rsidP="002D50A2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9662BE">
        <w:rPr>
          <w:szCs w:val="28"/>
        </w:rPr>
        <w:t>1</w:t>
      </w:r>
      <w:r w:rsidR="009662BE" w:rsidRPr="009662BE">
        <w:rPr>
          <w:szCs w:val="28"/>
        </w:rPr>
        <w:t>2 804,0</w:t>
      </w:r>
      <w:r w:rsidR="00FB5AE5">
        <w:rPr>
          <w:szCs w:val="28"/>
        </w:rPr>
        <w:t xml:space="preserve"> </w:t>
      </w:r>
      <w:r w:rsidR="006A5B4A" w:rsidRPr="009662BE">
        <w:rPr>
          <w:szCs w:val="28"/>
        </w:rPr>
        <w:t>тыс.руб. – средства местного бюджета;</w:t>
      </w:r>
    </w:p>
    <w:p w:rsidR="002318BF" w:rsidRPr="00EC13BF" w:rsidRDefault="00FB5AE5" w:rsidP="002D50A2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EC13BF">
        <w:rPr>
          <w:szCs w:val="28"/>
        </w:rPr>
        <w:t xml:space="preserve">11 022,3 </w:t>
      </w:r>
      <w:r w:rsidR="006A5B4A" w:rsidRPr="00EC13BF">
        <w:rPr>
          <w:szCs w:val="28"/>
        </w:rPr>
        <w:t>тыс.руб.</w:t>
      </w:r>
      <w:r w:rsidR="00EC13BF" w:rsidRPr="00EC13BF">
        <w:rPr>
          <w:szCs w:val="28"/>
        </w:rPr>
        <w:t xml:space="preserve"> </w:t>
      </w:r>
      <w:r w:rsidRPr="00EC13BF">
        <w:rPr>
          <w:szCs w:val="28"/>
        </w:rPr>
        <w:t>- средства областного бюджета</w:t>
      </w:r>
      <w:r w:rsidR="00EC13BF" w:rsidRPr="00EC13BF">
        <w:rPr>
          <w:szCs w:val="28"/>
        </w:rPr>
        <w:t xml:space="preserve"> в том </w:t>
      </w:r>
      <w:proofErr w:type="gramStart"/>
      <w:r w:rsidR="00EC13BF" w:rsidRPr="00EC13BF">
        <w:rPr>
          <w:szCs w:val="28"/>
        </w:rPr>
        <w:t xml:space="preserve">числе </w:t>
      </w:r>
      <w:r w:rsidR="006A5B4A" w:rsidRPr="00EC13BF">
        <w:rPr>
          <w:szCs w:val="28"/>
        </w:rPr>
        <w:t xml:space="preserve"> </w:t>
      </w:r>
      <w:r w:rsidR="002318BF" w:rsidRPr="00EC13BF">
        <w:rPr>
          <w:szCs w:val="28"/>
        </w:rPr>
        <w:t>2</w:t>
      </w:r>
      <w:proofErr w:type="gramEnd"/>
      <w:r w:rsidR="002318BF" w:rsidRPr="00EC13BF">
        <w:rPr>
          <w:szCs w:val="28"/>
        </w:rPr>
        <w:t> 193,1 тыс. руб. израсходованы в соответствии с заключенным соглашением с комитетом по культуре Ленинградской области от 23.07.2020 № 1510 на комплектование книжных фондов МКУ "МЦРБ им.А.С. Пушкина", в том числе за счет средств областного бюджета – 1 973,8тыс.руб., за счет средств местного бюджета – 219,3тыс.руб</w:t>
      </w:r>
    </w:p>
    <w:p w:rsidR="006249DE" w:rsidRPr="006249DE" w:rsidRDefault="002D50A2" w:rsidP="006249DE">
      <w:pPr>
        <w:pStyle w:val="a5"/>
        <w:ind w:left="0" w:firstLine="708"/>
        <w:rPr>
          <w:szCs w:val="28"/>
        </w:rPr>
      </w:pPr>
      <w:r w:rsidRPr="006249DE">
        <w:rPr>
          <w:szCs w:val="28"/>
        </w:rPr>
        <w:t>На обеспечение деятельности муниципальных учреждений по организации доступа населения к культурным ценностям</w:t>
      </w:r>
      <w:r w:rsidR="001F027A">
        <w:rPr>
          <w:szCs w:val="28"/>
        </w:rPr>
        <w:t xml:space="preserve"> </w:t>
      </w:r>
      <w:r w:rsidRPr="006249DE">
        <w:rPr>
          <w:szCs w:val="28"/>
        </w:rPr>
        <w:t>и</w:t>
      </w:r>
      <w:r w:rsidR="00075B3A" w:rsidRPr="006249DE">
        <w:rPr>
          <w:szCs w:val="28"/>
        </w:rPr>
        <w:t>зр</w:t>
      </w:r>
      <w:r w:rsidRPr="006249DE">
        <w:rPr>
          <w:szCs w:val="28"/>
        </w:rPr>
        <w:t xml:space="preserve">асходованы средства в </w:t>
      </w:r>
      <w:proofErr w:type="gramStart"/>
      <w:r w:rsidRPr="006249DE">
        <w:rPr>
          <w:szCs w:val="28"/>
        </w:rPr>
        <w:t xml:space="preserve">размере </w:t>
      </w:r>
      <w:r w:rsidR="006249DE" w:rsidRPr="006249DE">
        <w:rPr>
          <w:szCs w:val="28"/>
        </w:rPr>
        <w:t xml:space="preserve"> </w:t>
      </w:r>
      <w:r w:rsidR="00FB5AE5" w:rsidRPr="00FB5AE5">
        <w:rPr>
          <w:b/>
          <w:szCs w:val="28"/>
        </w:rPr>
        <w:t>24</w:t>
      </w:r>
      <w:proofErr w:type="gramEnd"/>
      <w:r w:rsidR="00FB5AE5" w:rsidRPr="00FB5AE5">
        <w:rPr>
          <w:b/>
          <w:szCs w:val="28"/>
        </w:rPr>
        <w:t> 115,7</w:t>
      </w:r>
      <w:r w:rsidR="00FB5AE5">
        <w:rPr>
          <w:szCs w:val="28"/>
        </w:rPr>
        <w:t xml:space="preserve"> тыс</w:t>
      </w:r>
      <w:r w:rsidR="006249DE" w:rsidRPr="006249DE">
        <w:rPr>
          <w:szCs w:val="28"/>
        </w:rPr>
        <w:t>.руб.</w:t>
      </w:r>
    </w:p>
    <w:p w:rsidR="006F1F24" w:rsidRPr="005536E7" w:rsidRDefault="006F1F24" w:rsidP="006249DE">
      <w:pPr>
        <w:pStyle w:val="a5"/>
        <w:ind w:left="0" w:firstLine="708"/>
        <w:rPr>
          <w:szCs w:val="28"/>
        </w:rPr>
      </w:pPr>
      <w:r w:rsidRPr="005536E7">
        <w:rPr>
          <w:szCs w:val="28"/>
        </w:rPr>
        <w:t>На содержание МКУ "Централизованная бухгалтерия учреждений культуры" за 20</w:t>
      </w:r>
      <w:r w:rsidR="006249DE" w:rsidRPr="005536E7">
        <w:rPr>
          <w:szCs w:val="28"/>
        </w:rPr>
        <w:t>20</w:t>
      </w:r>
      <w:r w:rsidRPr="005536E7">
        <w:rPr>
          <w:szCs w:val="28"/>
        </w:rPr>
        <w:t xml:space="preserve"> год израсходовано </w:t>
      </w:r>
      <w:r w:rsidR="003D5363" w:rsidRPr="005536E7">
        <w:rPr>
          <w:szCs w:val="28"/>
        </w:rPr>
        <w:t>1</w:t>
      </w:r>
      <w:r w:rsidR="006249DE" w:rsidRPr="005536E7">
        <w:rPr>
          <w:szCs w:val="28"/>
        </w:rPr>
        <w:t>5 052,4</w:t>
      </w:r>
      <w:r w:rsidRPr="005536E7">
        <w:rPr>
          <w:szCs w:val="28"/>
        </w:rPr>
        <w:t xml:space="preserve">тыс.руб., в том числе за счет средств местного бюджета – </w:t>
      </w:r>
      <w:r w:rsidR="003D5363" w:rsidRPr="005536E7">
        <w:rPr>
          <w:szCs w:val="28"/>
        </w:rPr>
        <w:t>8</w:t>
      </w:r>
      <w:r w:rsidR="006249DE" w:rsidRPr="005536E7">
        <w:rPr>
          <w:szCs w:val="28"/>
        </w:rPr>
        <w:t xml:space="preserve"> 338,4 </w:t>
      </w:r>
      <w:r w:rsidRPr="005536E7">
        <w:rPr>
          <w:szCs w:val="28"/>
        </w:rPr>
        <w:t xml:space="preserve">тыс.руб., за счет средств МО «Город Гатчина» - </w:t>
      </w:r>
      <w:r w:rsidR="006249DE" w:rsidRPr="005536E7">
        <w:rPr>
          <w:szCs w:val="28"/>
        </w:rPr>
        <w:t>6 714,0</w:t>
      </w:r>
      <w:r w:rsidRPr="005536E7">
        <w:rPr>
          <w:szCs w:val="28"/>
        </w:rPr>
        <w:t>тыс.руб.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6F1F24" w:rsidRPr="001F027A" w:rsidRDefault="00C674BE" w:rsidP="006F1F24">
      <w:pPr>
        <w:pStyle w:val="a5"/>
        <w:tabs>
          <w:tab w:val="left" w:pos="284"/>
        </w:tabs>
        <w:ind w:left="0"/>
        <w:rPr>
          <w:szCs w:val="28"/>
        </w:rPr>
      </w:pPr>
      <w:r w:rsidRPr="001F027A">
        <w:rPr>
          <w:szCs w:val="28"/>
        </w:rPr>
        <w:tab/>
      </w:r>
      <w:r w:rsidRPr="001F027A">
        <w:rPr>
          <w:szCs w:val="28"/>
        </w:rPr>
        <w:tab/>
        <w:t xml:space="preserve">На проведение мероприятий по обеспечению доступности исторического и культурного наследия было израсходовано </w:t>
      </w:r>
      <w:r w:rsidR="001F027A" w:rsidRPr="001F027A">
        <w:rPr>
          <w:szCs w:val="28"/>
        </w:rPr>
        <w:t>270,0</w:t>
      </w:r>
      <w:r w:rsidRPr="001F027A">
        <w:rPr>
          <w:szCs w:val="28"/>
        </w:rPr>
        <w:t xml:space="preserve"> тыс.руб. за счет средств местного бюджета.</w:t>
      </w:r>
    </w:p>
    <w:p w:rsidR="00C674BE" w:rsidRDefault="005536E7" w:rsidP="006F1F24">
      <w:pPr>
        <w:pStyle w:val="a5"/>
        <w:tabs>
          <w:tab w:val="left" w:pos="284"/>
        </w:tabs>
        <w:ind w:left="0"/>
        <w:rPr>
          <w:szCs w:val="28"/>
        </w:rPr>
      </w:pPr>
      <w:r w:rsidRPr="001F027A">
        <w:rPr>
          <w:szCs w:val="28"/>
        </w:rPr>
        <w:tab/>
      </w:r>
      <w:r w:rsidRPr="001F027A">
        <w:rPr>
          <w:szCs w:val="28"/>
        </w:rPr>
        <w:tab/>
        <w:t>П</w:t>
      </w:r>
      <w:r w:rsidR="001F027A" w:rsidRPr="001F027A">
        <w:rPr>
          <w:szCs w:val="28"/>
        </w:rPr>
        <w:t xml:space="preserve">о программе приграничного сотрудничества Россия – Эстония 2014-2020 за счет средств, поступивших по международному соглашению о партнерстве для реализации Проекта </w:t>
      </w:r>
      <w:r w:rsidR="001F027A" w:rsidRPr="001F027A">
        <w:rPr>
          <w:szCs w:val="28"/>
          <w:lang w:val="en-US"/>
        </w:rPr>
        <w:t>ER</w:t>
      </w:r>
      <w:r w:rsidR="001F027A" w:rsidRPr="001F027A">
        <w:rPr>
          <w:szCs w:val="28"/>
        </w:rPr>
        <w:t xml:space="preserve">48 </w:t>
      </w:r>
      <w:proofErr w:type="gramStart"/>
      <w:r w:rsidR="001F027A" w:rsidRPr="001F027A">
        <w:rPr>
          <w:szCs w:val="28"/>
        </w:rPr>
        <w:t>целью</w:t>
      </w:r>
      <w:proofErr w:type="gramEnd"/>
      <w:r w:rsidR="001F027A" w:rsidRPr="001F027A">
        <w:rPr>
          <w:szCs w:val="28"/>
        </w:rPr>
        <w:t xml:space="preserve"> которого является расширение, укрепление сети и умный маркетинг маршрута </w:t>
      </w:r>
      <w:r w:rsidR="001F027A" w:rsidRPr="001F027A">
        <w:rPr>
          <w:szCs w:val="28"/>
          <w:lang w:val="en-US"/>
        </w:rPr>
        <w:t>Via</w:t>
      </w:r>
      <w:r w:rsidR="001F027A" w:rsidRPr="001F027A">
        <w:rPr>
          <w:szCs w:val="28"/>
        </w:rPr>
        <w:t xml:space="preserve"> </w:t>
      </w:r>
      <w:proofErr w:type="spellStart"/>
      <w:r w:rsidR="001F027A" w:rsidRPr="001F027A">
        <w:rPr>
          <w:szCs w:val="28"/>
          <w:lang w:val="en-US"/>
        </w:rPr>
        <w:t>HanseaticaPlus</w:t>
      </w:r>
      <w:proofErr w:type="spellEnd"/>
      <w:r w:rsidR="001F027A" w:rsidRPr="001F027A">
        <w:rPr>
          <w:szCs w:val="28"/>
        </w:rPr>
        <w:t xml:space="preserve"> израсходовано 678,8 </w:t>
      </w:r>
      <w:proofErr w:type="spellStart"/>
      <w:r w:rsidR="00D55506" w:rsidRPr="001F027A">
        <w:rPr>
          <w:szCs w:val="28"/>
        </w:rPr>
        <w:t>тыс.руб</w:t>
      </w:r>
      <w:proofErr w:type="spellEnd"/>
      <w:r w:rsidR="00D55506" w:rsidRPr="001F027A">
        <w:rPr>
          <w:szCs w:val="28"/>
        </w:rPr>
        <w:t>.</w:t>
      </w:r>
      <w:r w:rsidR="00044AF3" w:rsidRPr="001F027A">
        <w:rPr>
          <w:szCs w:val="28"/>
        </w:rPr>
        <w:t xml:space="preserve"> </w:t>
      </w:r>
    </w:p>
    <w:p w:rsidR="001F027A" w:rsidRPr="006C7474" w:rsidRDefault="001F027A" w:rsidP="006F1F24">
      <w:pPr>
        <w:pStyle w:val="a5"/>
        <w:tabs>
          <w:tab w:val="left" w:pos="284"/>
        </w:tabs>
        <w:ind w:left="0"/>
        <w:rPr>
          <w:szCs w:val="28"/>
        </w:rPr>
      </w:pPr>
    </w:p>
    <w:p w:rsidR="00C674BE" w:rsidRPr="006C7474" w:rsidRDefault="00C674BE" w:rsidP="00C674BE">
      <w:pPr>
        <w:jc w:val="center"/>
        <w:rPr>
          <w:b/>
        </w:rPr>
      </w:pPr>
      <w:r w:rsidRPr="00F135C7">
        <w:rPr>
          <w:b/>
        </w:rPr>
        <w:lastRenderedPageBreak/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</w:t>
      </w:r>
      <w:r w:rsidR="00F34DD6" w:rsidRPr="00F135C7">
        <w:rPr>
          <w:b/>
        </w:rPr>
        <w:t>ципальном районе</w:t>
      </w:r>
      <w:r w:rsidRPr="00F135C7">
        <w:rPr>
          <w:b/>
        </w:rPr>
        <w:t>»</w:t>
      </w:r>
    </w:p>
    <w:p w:rsidR="00C674BE" w:rsidRPr="006C7474" w:rsidRDefault="00C674BE" w:rsidP="00C674BE">
      <w:r w:rsidRPr="006C7474">
        <w:tab/>
      </w:r>
    </w:p>
    <w:p w:rsidR="00C674BE" w:rsidRPr="006C7474" w:rsidRDefault="00C674BE" w:rsidP="00C674BE">
      <w:r w:rsidRPr="006C7474">
        <w:tab/>
        <w:t>В 20</w:t>
      </w:r>
      <w:r w:rsidR="003373D6">
        <w:t>20</w:t>
      </w:r>
      <w:r w:rsidRPr="006C7474">
        <w:t xml:space="preserve"> году </w:t>
      </w:r>
      <w:r w:rsidR="00F34DD6" w:rsidRPr="004F20AF">
        <w:t>1</w:t>
      </w:r>
      <w:r w:rsidRPr="004F20AF">
        <w:t>%</w:t>
      </w:r>
      <w:r w:rsidRPr="006C7474">
        <w:t xml:space="preserve"> расходов бюджета Гатчинского муниципального района приходится на муниципальную программу «Создание условий для обеспечения определенных категорий граждан жилыми помещениями в Гатчинском муни</w:t>
      </w:r>
      <w:r w:rsidR="00F34DD6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C674BE" w:rsidRPr="006C7474" w:rsidTr="00C674B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3373D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3373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3373D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3373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3373D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3373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3373D6" w:rsidRPr="006C7474" w:rsidTr="00C674B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3D6" w:rsidRPr="006C7474" w:rsidRDefault="003373D6" w:rsidP="003373D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3D6" w:rsidRPr="003373D6" w:rsidRDefault="004F20AF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90 201,3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70 077,3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3373D6" w:rsidRPr="006C7474" w:rsidTr="00C674B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3373D6" w:rsidRDefault="004F20AF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90 201,3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70 077,3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3D6" w:rsidRPr="006C7474" w:rsidRDefault="003373D6" w:rsidP="003373D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</w:tbl>
    <w:p w:rsidR="0028786A" w:rsidRDefault="0028786A" w:rsidP="009B437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9B4373" w:rsidRDefault="009B4373" w:rsidP="009B437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 работников бюджетной сферы Гатчинского муниципа</w:t>
      </w:r>
      <w:r w:rsidR="007D6ACA" w:rsidRPr="006C7474">
        <w:rPr>
          <w:b/>
        </w:rPr>
        <w:t>л</w:t>
      </w:r>
      <w:r w:rsidRPr="006C7474">
        <w:rPr>
          <w:b/>
        </w:rPr>
        <w:t>ьного района»</w:t>
      </w:r>
    </w:p>
    <w:p w:rsidR="009B4373" w:rsidRPr="006C7474" w:rsidRDefault="009B4373" w:rsidP="009B4373">
      <w:r w:rsidRPr="006C7474">
        <w:tab/>
        <w:t xml:space="preserve">По данной подпрограмме расходы утверждены в сумме </w:t>
      </w:r>
      <w:r w:rsidR="007D6ACA" w:rsidRPr="004F20AF">
        <w:rPr>
          <w:b/>
        </w:rPr>
        <w:t>1</w:t>
      </w:r>
      <w:r w:rsidR="0028786A" w:rsidRPr="004F20AF">
        <w:rPr>
          <w:b/>
        </w:rPr>
        <w:t>0 902,9</w:t>
      </w:r>
      <w:r w:rsidR="004F20AF">
        <w:t xml:space="preserve"> </w:t>
      </w:r>
      <w:r w:rsidRPr="006C7474">
        <w:t>тыс.руб. Исполнение за 20</w:t>
      </w:r>
      <w:r w:rsidR="0028786A">
        <w:t>20</w:t>
      </w:r>
      <w:r w:rsidRPr="006C7474">
        <w:t xml:space="preserve"> год составляет </w:t>
      </w:r>
      <w:r w:rsidR="007D6ACA" w:rsidRPr="006C7474">
        <w:rPr>
          <w:b/>
        </w:rPr>
        <w:t>1</w:t>
      </w:r>
      <w:r w:rsidR="0028786A">
        <w:rPr>
          <w:b/>
        </w:rPr>
        <w:t xml:space="preserve">0 902,9 </w:t>
      </w:r>
      <w:r w:rsidRPr="006C7474">
        <w:t xml:space="preserve">тыс.руб. или </w:t>
      </w:r>
      <w:r w:rsidR="0028786A">
        <w:t>100</w:t>
      </w:r>
      <w:r w:rsidRPr="006C7474">
        <w:t>% к уточненному годовому плану за счет средств местного бюджета.</w:t>
      </w:r>
    </w:p>
    <w:p w:rsidR="009B4373" w:rsidRPr="006C7474" w:rsidRDefault="009B4373" w:rsidP="009B437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FA3631" w:rsidRPr="006C7474" w:rsidRDefault="009B4373" w:rsidP="00AE5882">
      <w:r w:rsidRPr="006C7474">
        <w:tab/>
        <w:t xml:space="preserve">Данные средства были израсходованы на </w:t>
      </w:r>
      <w:r w:rsidRPr="00605833">
        <w:t xml:space="preserve">приобретение </w:t>
      </w:r>
      <w:r w:rsidR="00605833" w:rsidRPr="00605833">
        <w:t>4</w:t>
      </w:r>
      <w:r w:rsidRPr="006C7474">
        <w:t>жилых помещений.</w:t>
      </w:r>
    </w:p>
    <w:p w:rsidR="009B4373" w:rsidRPr="006C7474" w:rsidRDefault="009B4373" w:rsidP="00AE5882"/>
    <w:p w:rsidR="009B4373" w:rsidRPr="006C7474" w:rsidRDefault="009B4373" w:rsidP="009B437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жильем, предостав</w:t>
      </w:r>
      <w:r w:rsidR="00AA1502" w:rsidRPr="006C7474">
        <w:rPr>
          <w:b/>
        </w:rPr>
        <w:t>ление</w:t>
      </w:r>
      <w:r w:rsidRPr="006C7474">
        <w:rPr>
          <w:b/>
        </w:rPr>
        <w:t xml:space="preserve"> мер социальной поддержки по оплате жилья и коммунальных услуг, оказание </w:t>
      </w:r>
      <w:r w:rsidR="00AA1502" w:rsidRPr="006C7474">
        <w:rPr>
          <w:b/>
        </w:rPr>
        <w:t>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 в 2018-2020 гг.</w:t>
      </w:r>
      <w:r w:rsidRPr="006C7474">
        <w:rPr>
          <w:b/>
        </w:rPr>
        <w:t>»</w:t>
      </w:r>
    </w:p>
    <w:p w:rsidR="00125962" w:rsidRPr="006C7474" w:rsidRDefault="009B4373" w:rsidP="009B4373">
      <w:r w:rsidRPr="006C7474">
        <w:tab/>
        <w:t xml:space="preserve">По данной подпрограмме расходы утверждены в сумме </w:t>
      </w:r>
      <w:r w:rsidR="0028786A" w:rsidRPr="004F20AF">
        <w:rPr>
          <w:b/>
        </w:rPr>
        <w:t>79 297,4</w:t>
      </w:r>
      <w:r w:rsidR="004F20AF">
        <w:t xml:space="preserve"> </w:t>
      </w:r>
      <w:r w:rsidRPr="006C7474">
        <w:t>тыс.руб. Исполнение за 20</w:t>
      </w:r>
      <w:r w:rsidR="004F20AF">
        <w:t>20</w:t>
      </w:r>
      <w:r w:rsidRPr="006C7474">
        <w:t xml:space="preserve"> год составляет </w:t>
      </w:r>
      <w:r w:rsidR="0028786A" w:rsidRPr="0028786A">
        <w:rPr>
          <w:b/>
        </w:rPr>
        <w:t>59</w:t>
      </w:r>
      <w:r w:rsidR="004F20AF">
        <w:rPr>
          <w:b/>
        </w:rPr>
        <w:t xml:space="preserve"> </w:t>
      </w:r>
      <w:r w:rsidR="0028786A" w:rsidRPr="0028786A">
        <w:rPr>
          <w:b/>
        </w:rPr>
        <w:t>174,4</w:t>
      </w:r>
      <w:r w:rsidRPr="006C7474">
        <w:t xml:space="preserve">тыс.руб. или </w:t>
      </w:r>
      <w:r w:rsidR="00605833" w:rsidRPr="00605833">
        <w:t>74,6</w:t>
      </w:r>
      <w:r w:rsidRPr="00605833">
        <w:t>%</w:t>
      </w:r>
      <w:r w:rsidRPr="006C7474">
        <w:t xml:space="preserve"> к уточненному годовому плану</w:t>
      </w:r>
      <w:r w:rsidR="00AA1502" w:rsidRPr="006C7474">
        <w:t xml:space="preserve">, в том числе за счет средств федерального бюджета – </w:t>
      </w:r>
      <w:r w:rsidR="0028786A" w:rsidRPr="0028786A">
        <w:rPr>
          <w:b/>
        </w:rPr>
        <w:t>3 362,8</w:t>
      </w:r>
      <w:r w:rsidR="00AA1502" w:rsidRPr="006C7474">
        <w:t xml:space="preserve">тыс.руб., за счет средств областного бюджета – </w:t>
      </w:r>
      <w:r w:rsidR="0028786A" w:rsidRPr="0028786A">
        <w:rPr>
          <w:b/>
        </w:rPr>
        <w:t>55 811,6</w:t>
      </w:r>
      <w:r w:rsidR="00AA1502" w:rsidRPr="006C7474">
        <w:t>тыс.руб.</w:t>
      </w:r>
    </w:p>
    <w:p w:rsidR="009B4373" w:rsidRPr="006C7474" w:rsidRDefault="009B4373" w:rsidP="00F02FB2">
      <w:r w:rsidRPr="006C7474">
        <w:tab/>
        <w:t>Главным</w:t>
      </w:r>
      <w:r w:rsidR="00AA1502" w:rsidRPr="006C7474">
        <w:t>и</w:t>
      </w:r>
      <w:r w:rsidRPr="006C7474">
        <w:t xml:space="preserve"> распорядител</w:t>
      </w:r>
      <w:r w:rsidR="00AA1502" w:rsidRPr="006C7474">
        <w:t>я</w:t>
      </w:r>
      <w:r w:rsidRPr="006C7474">
        <w:t>м</w:t>
      </w:r>
      <w:r w:rsidR="00AA1502" w:rsidRPr="006C7474">
        <w:t>и</w:t>
      </w:r>
      <w:r w:rsidRPr="006C7474">
        <w:t xml:space="preserve"> бюджетных средств данной подпрограммы явля</w:t>
      </w:r>
      <w:r w:rsidR="00F02FB2" w:rsidRPr="006C7474">
        <w:t>е</w:t>
      </w:r>
      <w:r w:rsidRPr="006C7474">
        <w:t>тсяадминистрация Га</w:t>
      </w:r>
      <w:r w:rsidR="00AA1502" w:rsidRPr="006C7474">
        <w:t>тчинского муниципального района</w:t>
      </w:r>
      <w:r w:rsidR="00F02FB2" w:rsidRPr="006C7474">
        <w:t>.</w:t>
      </w:r>
    </w:p>
    <w:p w:rsidR="009B4373" w:rsidRPr="000E173C" w:rsidRDefault="007568D1" w:rsidP="007568D1">
      <w:pPr>
        <w:ind w:firstLine="708"/>
      </w:pPr>
      <w:r w:rsidRPr="000E173C">
        <w:t xml:space="preserve">По администрации Гатчинского муниципального района за счет субвенции из федерального бюджета </w:t>
      </w:r>
      <w:r w:rsidR="005B642F" w:rsidRPr="000E173C">
        <w:t>1</w:t>
      </w:r>
      <w:r w:rsidRPr="000E173C">
        <w:t xml:space="preserve"> ветеран</w:t>
      </w:r>
      <w:r w:rsidR="005B642F" w:rsidRPr="000E173C">
        <w:t>у</w:t>
      </w:r>
      <w:r w:rsidRPr="000E173C">
        <w:t xml:space="preserve"> Великой отечественной войны был</w:t>
      </w:r>
      <w:r w:rsidR="005B642F" w:rsidRPr="000E173C">
        <w:t>а предоставлена</w:t>
      </w:r>
      <w:r w:rsidRPr="000E173C">
        <w:t xml:space="preserve"> единовременн</w:t>
      </w:r>
      <w:r w:rsidR="005B642F" w:rsidRPr="000E173C">
        <w:t>ая</w:t>
      </w:r>
      <w:r w:rsidRPr="000E173C">
        <w:t xml:space="preserve"> денежн</w:t>
      </w:r>
      <w:r w:rsidR="005B642F" w:rsidRPr="000E173C">
        <w:t xml:space="preserve">ая </w:t>
      </w:r>
      <w:r w:rsidRPr="000E173C">
        <w:t>выплат</w:t>
      </w:r>
      <w:r w:rsidR="005B642F" w:rsidRPr="000E173C">
        <w:t>а</w:t>
      </w:r>
      <w:r w:rsidRPr="000E173C">
        <w:t xml:space="preserve"> на общую </w:t>
      </w:r>
      <w:r w:rsidRPr="000E173C">
        <w:lastRenderedPageBreak/>
        <w:t xml:space="preserve">сумму </w:t>
      </w:r>
      <w:r w:rsidR="000E173C" w:rsidRPr="000E173C">
        <w:t>2 023,0</w:t>
      </w:r>
      <w:r w:rsidRPr="000E173C">
        <w:t xml:space="preserve"> тыс.руб.  для приобретения (строительства) жилого помещения.</w:t>
      </w:r>
    </w:p>
    <w:p w:rsidR="007568D1" w:rsidRPr="006C7474" w:rsidRDefault="00250A1F" w:rsidP="007568D1">
      <w:pPr>
        <w:ind w:firstLine="708"/>
      </w:pPr>
      <w:r w:rsidRPr="000E173C">
        <w:t>В 20</w:t>
      </w:r>
      <w:r w:rsidR="000E173C" w:rsidRPr="000E173C">
        <w:t>20</w:t>
      </w:r>
      <w:r w:rsidRPr="000E173C">
        <w:t xml:space="preserve"> году</w:t>
      </w:r>
      <w:r w:rsidR="007568D1" w:rsidRPr="000E173C">
        <w:t xml:space="preserve"> было приобретено и предоставлено </w:t>
      </w:r>
      <w:r w:rsidR="000E173C" w:rsidRPr="000E173C">
        <w:t>23</w:t>
      </w:r>
      <w:r w:rsidR="007568D1" w:rsidRPr="000E173C">
        <w:t xml:space="preserve"> жилых помещени</w:t>
      </w:r>
      <w:r w:rsidRPr="000E173C">
        <w:t>я</w:t>
      </w:r>
      <w:r w:rsidR="007568D1" w:rsidRPr="000E173C">
        <w:t xml:space="preserve"> по договорам найма </w:t>
      </w:r>
      <w:r w:rsidR="00C06B1A" w:rsidRPr="000E173C">
        <w:t xml:space="preserve">специализированного жилого помещения детям-сиротам и детям, оставшимся без попечения родителей на общую сумму </w:t>
      </w:r>
      <w:r w:rsidRPr="000E173C">
        <w:t>5</w:t>
      </w:r>
      <w:r w:rsidR="000E173C" w:rsidRPr="000E173C">
        <w:t>3 088,4</w:t>
      </w:r>
      <w:r w:rsidR="00C06B1A" w:rsidRPr="000E173C">
        <w:t xml:space="preserve">тыс.руб., в том числе за счет субвенции из федерального бюджета – </w:t>
      </w:r>
      <w:r w:rsidRPr="000E173C">
        <w:t>1</w:t>
      </w:r>
      <w:r w:rsidR="000E173C" w:rsidRPr="000E173C">
        <w:t> 339,8</w:t>
      </w:r>
      <w:r w:rsidR="00C06B1A" w:rsidRPr="000E173C">
        <w:t xml:space="preserve">тыс.руб., за счет субвенции из областного бюджета – </w:t>
      </w:r>
      <w:r w:rsidRPr="000E173C">
        <w:t>5</w:t>
      </w:r>
      <w:r w:rsidR="000E173C" w:rsidRPr="000E173C">
        <w:t>1 748,6</w:t>
      </w:r>
      <w:r w:rsidR="00C06B1A" w:rsidRPr="000E173C">
        <w:t>тыс.руб.</w:t>
      </w:r>
    </w:p>
    <w:p w:rsidR="00A959A3" w:rsidRDefault="00A959A3" w:rsidP="007568D1">
      <w:pPr>
        <w:ind w:firstLine="708"/>
      </w:pPr>
      <w:r w:rsidRPr="005B642F">
        <w:t xml:space="preserve">За счет средств областного бюджета были проведены работы по капитальному ремонту индивидуальных жилых домов </w:t>
      </w:r>
      <w:r w:rsidR="005B642F">
        <w:t xml:space="preserve">11 </w:t>
      </w:r>
      <w:r w:rsidRPr="005B642F">
        <w:t>ветеранам Великой отеч</w:t>
      </w:r>
      <w:r w:rsidR="005B642F">
        <w:t>ественной войны на общую сумму 4 063,0</w:t>
      </w:r>
      <w:r w:rsidRPr="005B642F">
        <w:t>тыс.руб.</w:t>
      </w:r>
    </w:p>
    <w:p w:rsidR="005B642F" w:rsidRPr="006C7474" w:rsidRDefault="005B642F" w:rsidP="007568D1">
      <w:pPr>
        <w:ind w:firstLine="708"/>
      </w:pPr>
    </w:p>
    <w:p w:rsidR="00A959A3" w:rsidRPr="006C7474" w:rsidRDefault="00A959A3" w:rsidP="007568D1">
      <w:pPr>
        <w:ind w:firstLine="708"/>
      </w:pPr>
    </w:p>
    <w:p w:rsidR="00023C41" w:rsidRPr="006C7474" w:rsidRDefault="00023C41" w:rsidP="00023C41">
      <w:pPr>
        <w:jc w:val="center"/>
        <w:rPr>
          <w:b/>
        </w:rPr>
      </w:pPr>
      <w:r w:rsidRPr="004F20AF">
        <w:rPr>
          <w:b/>
        </w:rPr>
        <w:t>Муниципальная программа Гатчинского муниципального района «Безопасность Гатчинского муниц</w:t>
      </w:r>
      <w:r w:rsidR="003005B1" w:rsidRPr="004F20AF">
        <w:rPr>
          <w:b/>
        </w:rPr>
        <w:t>ипального района</w:t>
      </w:r>
      <w:r w:rsidRPr="004F20AF">
        <w:rPr>
          <w:b/>
        </w:rPr>
        <w:t>»</w:t>
      </w:r>
    </w:p>
    <w:p w:rsidR="00023C41" w:rsidRPr="006C7474" w:rsidRDefault="00023C41" w:rsidP="00023C41">
      <w:r w:rsidRPr="006C7474">
        <w:tab/>
      </w:r>
    </w:p>
    <w:p w:rsidR="00023C41" w:rsidRPr="006C7474" w:rsidRDefault="00E11AD4" w:rsidP="00023C41">
      <w:r>
        <w:tab/>
        <w:t>В 2020</w:t>
      </w:r>
      <w:r w:rsidR="00023C41" w:rsidRPr="006C7474">
        <w:t xml:space="preserve"> году </w:t>
      </w:r>
      <w:r w:rsidR="00ED196D" w:rsidRPr="00CA5391">
        <w:t>0,</w:t>
      </w:r>
      <w:r w:rsidR="00CA5391" w:rsidRPr="00CA5391">
        <w:t>5</w:t>
      </w:r>
      <w:r w:rsidR="00023C41" w:rsidRPr="00CA5391">
        <w:t>%</w:t>
      </w:r>
      <w:r w:rsidR="00023C41" w:rsidRPr="006C7474">
        <w:t xml:space="preserve"> расходов бюджета Гатчинского муниципального района приходится на муниципальную программу «</w:t>
      </w:r>
      <w:r w:rsidR="00ED196D" w:rsidRPr="006C7474">
        <w:t>Безопасность Гатчинского муниц</w:t>
      </w:r>
      <w:r w:rsidR="003005B1" w:rsidRPr="006C7474">
        <w:t>ипального района</w:t>
      </w:r>
      <w:r w:rsidR="00023C41"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3122"/>
        <w:gridCol w:w="2116"/>
        <w:gridCol w:w="1221"/>
        <w:gridCol w:w="1396"/>
        <w:gridCol w:w="1623"/>
      </w:tblGrid>
      <w:tr w:rsidR="00023C41" w:rsidRPr="006C7474" w:rsidTr="00386FD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E11AD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E11AD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E11AD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E11AD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E11AD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E11AD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023C41" w:rsidRPr="006C7474" w:rsidTr="00ED196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4F20A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9 689,0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F8505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2 695,0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F8505B" w:rsidP="00F8505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21 675,4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F8505B" w:rsidRDefault="00CA5391" w:rsidP="00CA539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53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005B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5B1" w:rsidRPr="006C7474" w:rsidRDefault="003005B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4F20A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248,0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F8505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F8505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F8505B" w:rsidRDefault="00D2658D" w:rsidP="00CA539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23C4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F8505B" w:rsidP="005E562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"У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правлени</w:t>
            </w:r>
            <w:r w:rsidR="005E56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троительства</w:t>
            </w:r>
            <w:r w:rsidRPr="00F850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C4DD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D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A53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D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C4DD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D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A53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D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F8505B" w:rsidRDefault="00CA539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53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23C41" w:rsidRPr="006C7474" w:rsidTr="00386FD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4F20AF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F20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E11AD4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33 753,4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E11AD4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32 733,8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E11AD4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</w:tbl>
    <w:p w:rsidR="00023C41" w:rsidRPr="006C7474" w:rsidRDefault="00023C41" w:rsidP="00023C41">
      <w:pPr>
        <w:pStyle w:val="a5"/>
        <w:tabs>
          <w:tab w:val="left" w:pos="284"/>
        </w:tabs>
        <w:ind w:left="0"/>
      </w:pPr>
    </w:p>
    <w:p w:rsidR="00ED196D" w:rsidRPr="006C7474" w:rsidRDefault="00ED196D" w:rsidP="00ED196D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386FDE" w:rsidRPr="006C7474">
        <w:rPr>
          <w:b/>
        </w:rPr>
        <w:t>Обеспечение правопорядка и профилактика правонарушений в Гатчинском муниципальном районе</w:t>
      </w:r>
      <w:r w:rsidRPr="006C7474">
        <w:rPr>
          <w:b/>
        </w:rPr>
        <w:t>»</w:t>
      </w:r>
    </w:p>
    <w:p w:rsidR="00ED196D" w:rsidRPr="006C7474" w:rsidRDefault="00ED196D" w:rsidP="00ED196D">
      <w:r w:rsidRPr="006C7474">
        <w:tab/>
        <w:t xml:space="preserve">По данной подпрограмме расходы утверждены в сумме </w:t>
      </w:r>
      <w:r w:rsidR="00DC4DDD" w:rsidRPr="00CA5391">
        <w:rPr>
          <w:b/>
        </w:rPr>
        <w:t>443</w:t>
      </w:r>
      <w:r w:rsidR="00B642A1" w:rsidRPr="00CA5391">
        <w:rPr>
          <w:b/>
        </w:rPr>
        <w:t>,0</w:t>
      </w:r>
      <w:r w:rsidR="00B642A1" w:rsidRPr="006C7474">
        <w:t xml:space="preserve"> </w:t>
      </w:r>
      <w:r w:rsidRPr="006C7474">
        <w:t>тыс.руб. Исполнение за 20</w:t>
      </w:r>
      <w:r w:rsidR="00DC4DDD">
        <w:t>20</w:t>
      </w:r>
      <w:r w:rsidRPr="006C7474">
        <w:t xml:space="preserve"> год составляет </w:t>
      </w:r>
      <w:r w:rsidR="00DC4DDD">
        <w:rPr>
          <w:b/>
        </w:rPr>
        <w:t>287,7</w:t>
      </w:r>
      <w:r w:rsidRPr="006C7474">
        <w:t xml:space="preserve">тыс.руб. или </w:t>
      </w:r>
      <w:r w:rsidR="00DC4DDD">
        <w:t>64,9</w:t>
      </w:r>
      <w:r w:rsidRPr="006C7474">
        <w:t>% к уточненному годовому плану за счет средств местного бюджета.</w:t>
      </w:r>
    </w:p>
    <w:p w:rsidR="00ED196D" w:rsidRPr="006C7474" w:rsidRDefault="00ED196D" w:rsidP="00DC4DDD">
      <w:r w:rsidRPr="006C7474">
        <w:tab/>
        <w:t>Главным распорядител</w:t>
      </w:r>
      <w:r w:rsidR="00DC4DDD">
        <w:t>ем</w:t>
      </w:r>
      <w:r w:rsidRPr="006C7474">
        <w:t xml:space="preserve"> бюджетных средств данной подпрограммы явля</w:t>
      </w:r>
      <w:r w:rsidR="00DC4DDD">
        <w:t xml:space="preserve">ется </w:t>
      </w:r>
      <w:r w:rsidRPr="006C7474">
        <w:t>администрация Гатчинского муниципального района</w:t>
      </w:r>
      <w:r w:rsidR="00DC4DDD">
        <w:t>.</w:t>
      </w:r>
    </w:p>
    <w:p w:rsidR="00386FDE" w:rsidRPr="006C7474" w:rsidRDefault="00386FDE" w:rsidP="00023C4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</w:r>
      <w:r w:rsidR="00ED2924">
        <w:t>Данные средства израсходованы на</w:t>
      </w:r>
      <w:r w:rsidRPr="006C7474">
        <w:t xml:space="preserve"> совершенствование защищенности инфраструктуры городских и сельских поселений Гатчинского муниципального района</w:t>
      </w:r>
      <w:r w:rsidR="004C23B2" w:rsidRPr="006C7474">
        <w:t>.</w:t>
      </w:r>
    </w:p>
    <w:p w:rsidR="00BC6102" w:rsidRPr="006C7474" w:rsidRDefault="00BC6102" w:rsidP="00023C41">
      <w:pPr>
        <w:pStyle w:val="a5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</w:r>
    </w:p>
    <w:p w:rsidR="004C23B2" w:rsidRPr="006C7474" w:rsidRDefault="004C23B2" w:rsidP="00023C41">
      <w:pPr>
        <w:pStyle w:val="a5"/>
        <w:tabs>
          <w:tab w:val="left" w:pos="284"/>
        </w:tabs>
        <w:ind w:left="0"/>
      </w:pPr>
    </w:p>
    <w:p w:rsidR="004C23B2" w:rsidRPr="006C7474" w:rsidRDefault="004C23B2" w:rsidP="004C23B2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4C23B2" w:rsidRPr="006C7474" w:rsidRDefault="004C23B2" w:rsidP="004C23B2">
      <w:pPr>
        <w:ind w:firstLine="708"/>
      </w:pPr>
      <w:r w:rsidRPr="006C7474">
        <w:t xml:space="preserve">По данной подпрограмме расходы утверждены в сумме </w:t>
      </w:r>
      <w:r w:rsidR="000B51FA" w:rsidRPr="00CA5391">
        <w:rPr>
          <w:b/>
        </w:rPr>
        <w:t>2</w:t>
      </w:r>
      <w:r w:rsidR="00ED2924" w:rsidRPr="00CA5391">
        <w:rPr>
          <w:b/>
        </w:rPr>
        <w:t>1 670,1</w:t>
      </w:r>
      <w:r w:rsidR="00CA5391">
        <w:t xml:space="preserve"> </w:t>
      </w:r>
      <w:r w:rsidRPr="006C7474">
        <w:t>тыс.руб. Исполнение за 20</w:t>
      </w:r>
      <w:r w:rsidR="00ED2924">
        <w:t>20</w:t>
      </w:r>
      <w:r w:rsidRPr="006C7474">
        <w:t xml:space="preserve"> год составляет </w:t>
      </w:r>
      <w:r w:rsidR="00ED2924">
        <w:rPr>
          <w:b/>
        </w:rPr>
        <w:t>21 038,1</w:t>
      </w:r>
      <w:r w:rsidRPr="006C7474">
        <w:t xml:space="preserve">тыс.руб. или </w:t>
      </w:r>
      <w:r w:rsidR="00ED2924">
        <w:t>97,1</w:t>
      </w:r>
      <w:r w:rsidRPr="006C7474">
        <w:t>% к уточненному годовому плану за счет средств местного бюджета.</w:t>
      </w:r>
    </w:p>
    <w:p w:rsidR="004C23B2" w:rsidRPr="006C7474" w:rsidRDefault="004C23B2" w:rsidP="004C23B2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BA4F7C" w:rsidRDefault="004C23B2" w:rsidP="00023C4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мероприятий, направленных на повышение эффективности работы органов управления районного звена территориальной подсистемы Российской Системы Чрезвычайных Ситуаций в решении задач в области гражданской обороны и защиты населения и территорий от чрезвычайных ситуаций мирного и военного времени израсходовано </w:t>
      </w:r>
      <w:r w:rsidR="00BA4F7C">
        <w:t>147,9</w:t>
      </w:r>
      <w:r w:rsidRPr="006C7474">
        <w:t>тыс.руб.</w:t>
      </w:r>
      <w:r w:rsidR="007D134B" w:rsidRPr="006C7474">
        <w:t xml:space="preserve"> В рамках данного мероприятия были </w:t>
      </w:r>
      <w:r w:rsidR="008901C6" w:rsidRPr="006C7474">
        <w:t xml:space="preserve">проведены мероприятия по обеспечению безопасности людей на водных объектах в зимний период времени и приобретены </w:t>
      </w:r>
      <w:r w:rsidR="00BA4F7C">
        <w:t>оснащение для аварийно- спасательного формирования, воздуходувки, таблички «Выход на лед запрещен», «Купание запрещено», информационно раздаточный материал для населения по ГО и ЧС.</w:t>
      </w:r>
    </w:p>
    <w:p w:rsidR="007D134B" w:rsidRPr="006C7474" w:rsidRDefault="007D134B" w:rsidP="00023C4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содержание МКУ «Управление БГЗН и Т» израсходовано </w:t>
      </w:r>
      <w:r w:rsidR="00BA4F7C">
        <w:t>20 890,2</w:t>
      </w:r>
      <w:r w:rsidRPr="006C7474">
        <w:t xml:space="preserve">тыс.руб., в том числе </w:t>
      </w:r>
      <w:r w:rsidR="00BA4F7C">
        <w:t>14 808,6</w:t>
      </w:r>
      <w:r w:rsidRPr="006C7474">
        <w:t>тыс.руб. на выплату заработной платы сотрудникам.</w:t>
      </w:r>
    </w:p>
    <w:p w:rsidR="00410F2A" w:rsidRPr="006C7474" w:rsidRDefault="00410F2A" w:rsidP="00023C41">
      <w:pPr>
        <w:pStyle w:val="a5"/>
        <w:tabs>
          <w:tab w:val="left" w:pos="284"/>
        </w:tabs>
        <w:ind w:left="0"/>
      </w:pPr>
    </w:p>
    <w:p w:rsidR="00410F2A" w:rsidRPr="006C7474" w:rsidRDefault="00410F2A" w:rsidP="00410F2A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«Экологическая безопасность в Гатчинском муниципальном районе»</w:t>
      </w:r>
    </w:p>
    <w:p w:rsidR="00410F2A" w:rsidRPr="006C7474" w:rsidRDefault="00410F2A" w:rsidP="00410F2A">
      <w:pPr>
        <w:ind w:firstLine="708"/>
      </w:pPr>
      <w:r w:rsidRPr="006C7474">
        <w:t xml:space="preserve">По данной подпрограмме расходы утверждены в сумме </w:t>
      </w:r>
      <w:r w:rsidR="00E20773" w:rsidRPr="00CA5391">
        <w:rPr>
          <w:b/>
        </w:rPr>
        <w:t>11 400,3</w:t>
      </w:r>
      <w:r w:rsidR="00CA5391">
        <w:t xml:space="preserve"> </w:t>
      </w:r>
      <w:r w:rsidR="00E20773">
        <w:t>тыс.руб. Исполнение за 2020</w:t>
      </w:r>
      <w:r w:rsidRPr="006C7474">
        <w:t xml:space="preserve"> год составляет </w:t>
      </w:r>
      <w:r w:rsidR="00E20773">
        <w:rPr>
          <w:b/>
        </w:rPr>
        <w:t>11 208,0</w:t>
      </w:r>
      <w:r w:rsidRPr="006C7474">
        <w:t xml:space="preserve">тыс.руб. или </w:t>
      </w:r>
      <w:r w:rsidR="00E20773">
        <w:t>98,3</w:t>
      </w:r>
      <w:r w:rsidRPr="006C7474">
        <w:t>% к уточненному годовому плану за счет средств местного бюджета.</w:t>
      </w:r>
    </w:p>
    <w:p w:rsidR="00EF28E4" w:rsidRPr="006C7474" w:rsidRDefault="00410F2A" w:rsidP="00410F2A">
      <w:r w:rsidRPr="006C7474">
        <w:tab/>
        <w:t>Главным</w:t>
      </w:r>
      <w:r w:rsidR="00EF28E4" w:rsidRPr="006C7474">
        <w:t>и</w:t>
      </w:r>
      <w:r w:rsidRPr="006C7474">
        <w:t xml:space="preserve"> распорядител</w:t>
      </w:r>
      <w:r w:rsidR="00EF28E4" w:rsidRPr="006C7474">
        <w:t>ями</w:t>
      </w:r>
      <w:r w:rsidRPr="006C7474">
        <w:t xml:space="preserve"> бюджетных средств данной подпрограммы явля</w:t>
      </w:r>
      <w:r w:rsidR="00EF28E4" w:rsidRPr="006C7474">
        <w:t>ю</w:t>
      </w:r>
      <w:r w:rsidRPr="006C7474">
        <w:t>тся</w:t>
      </w:r>
      <w:r w:rsidR="00EF28E4" w:rsidRPr="006C7474">
        <w:t>:</w:t>
      </w:r>
    </w:p>
    <w:p w:rsidR="00410F2A" w:rsidRPr="006C7474" w:rsidRDefault="00410F2A" w:rsidP="00EF28E4">
      <w:pPr>
        <w:pStyle w:val="a5"/>
        <w:numPr>
          <w:ilvl w:val="0"/>
          <w:numId w:val="43"/>
        </w:numPr>
        <w:tabs>
          <w:tab w:val="left" w:pos="284"/>
        </w:tabs>
        <w:ind w:left="0" w:firstLine="0"/>
      </w:pPr>
      <w:r w:rsidRPr="006C7474">
        <w:t>администрация Гатчинского муниципального района</w:t>
      </w:r>
      <w:r w:rsidR="00CA5391">
        <w:t xml:space="preserve"> </w:t>
      </w:r>
      <w:r w:rsidR="00E20773">
        <w:t>–</w:t>
      </w:r>
      <w:r w:rsidR="00CA5391">
        <w:t xml:space="preserve"> </w:t>
      </w:r>
      <w:r w:rsidR="00E20773">
        <w:t>349,6</w:t>
      </w:r>
      <w:r w:rsidR="00EF28E4" w:rsidRPr="006C7474">
        <w:t>тыс.руб.;</w:t>
      </w:r>
    </w:p>
    <w:p w:rsidR="00EF28E4" w:rsidRPr="006C7474" w:rsidRDefault="00F50564" w:rsidP="00EF28E4">
      <w:pPr>
        <w:pStyle w:val="a5"/>
        <w:numPr>
          <w:ilvl w:val="0"/>
          <w:numId w:val="4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</w:t>
      </w:r>
      <w:r w:rsidR="005E5626">
        <w:rPr>
          <w:rFonts w:eastAsia="Times New Roman" w:cs="Times New Roman"/>
          <w:color w:val="000000"/>
          <w:szCs w:val="28"/>
          <w:lang w:eastAsia="ru-RU"/>
        </w:rPr>
        <w:t>Управление Строительства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» - </w:t>
      </w:r>
      <w:r w:rsidR="005E5626">
        <w:rPr>
          <w:rFonts w:eastAsia="Times New Roman" w:cs="Times New Roman"/>
          <w:color w:val="000000"/>
          <w:szCs w:val="28"/>
          <w:lang w:eastAsia="ru-RU"/>
        </w:rPr>
        <w:t xml:space="preserve">10 858,4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</w:p>
    <w:p w:rsidR="00410F2A" w:rsidRPr="006C7474" w:rsidRDefault="002E2D4F" w:rsidP="00023C4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</w:t>
      </w:r>
      <w:r w:rsidR="00F50564" w:rsidRPr="006C7474">
        <w:t>издание информационных продуктов для пропаганды экологических требований в области охраны окружающей среды</w:t>
      </w:r>
      <w:r w:rsidRPr="006C7474">
        <w:t xml:space="preserve"> было израсходовано </w:t>
      </w:r>
      <w:r w:rsidR="005E5626">
        <w:t>23,1</w:t>
      </w:r>
      <w:r w:rsidRPr="006C7474">
        <w:t>тыс.руб.</w:t>
      </w:r>
    </w:p>
    <w:p w:rsidR="002E2D4F" w:rsidRDefault="002E2D4F" w:rsidP="00023C4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</w:t>
      </w:r>
      <w:r w:rsidR="005E5626">
        <w:t>с</w:t>
      </w:r>
      <w:r w:rsidR="005E5626" w:rsidRPr="005E5626">
        <w:t>одействие в осуществлении раздельного сбора твердых коммунальных отходов</w:t>
      </w:r>
      <w:r w:rsidR="00CA5391">
        <w:t xml:space="preserve"> </w:t>
      </w:r>
      <w:r w:rsidRPr="006C7474">
        <w:t xml:space="preserve">израсходовано </w:t>
      </w:r>
      <w:r w:rsidR="005E5626" w:rsidRPr="005E5626">
        <w:t>276,5</w:t>
      </w:r>
      <w:r w:rsidRPr="006C7474">
        <w:t>тыс.руб.</w:t>
      </w:r>
    </w:p>
    <w:p w:rsidR="005E5626" w:rsidRPr="006C7474" w:rsidRDefault="005E5626" w:rsidP="00023C41">
      <w:pPr>
        <w:pStyle w:val="a5"/>
        <w:tabs>
          <w:tab w:val="left" w:pos="284"/>
        </w:tabs>
        <w:ind w:left="0"/>
      </w:pPr>
      <w:r>
        <w:tab/>
      </w:r>
      <w:r>
        <w:tab/>
        <w:t>На у</w:t>
      </w:r>
      <w:r w:rsidRPr="005E5626">
        <w:t xml:space="preserve">частие в сборе и утилизации использованных ртутных ламп, батареек, автомобильных покрышек </w:t>
      </w:r>
      <w:r w:rsidRPr="006C7474">
        <w:t xml:space="preserve">израсходовано </w:t>
      </w:r>
      <w:r>
        <w:t>50,0</w:t>
      </w:r>
      <w:r w:rsidR="00CA5391">
        <w:t xml:space="preserve"> </w:t>
      </w:r>
      <w:r w:rsidRPr="006C7474">
        <w:t>тыс.руб.</w:t>
      </w:r>
    </w:p>
    <w:p w:rsidR="00F65CF1" w:rsidRDefault="002E2D4F" w:rsidP="00023C41">
      <w:pPr>
        <w:pStyle w:val="a5"/>
        <w:tabs>
          <w:tab w:val="left" w:pos="284"/>
        </w:tabs>
        <w:ind w:left="0"/>
      </w:pPr>
      <w:r w:rsidRPr="006C7474">
        <w:tab/>
      </w:r>
      <w:r w:rsidR="00F65CF1" w:rsidRPr="006C7474">
        <w:tab/>
        <w:t xml:space="preserve">На </w:t>
      </w:r>
      <w:r w:rsidR="005A59F4" w:rsidRPr="006C7474">
        <w:t xml:space="preserve">выполнение работ по ликвидации возможных </w:t>
      </w:r>
      <w:r w:rsidR="001D30C7" w:rsidRPr="006C7474">
        <w:t>источников разливов нефтепродуктов</w:t>
      </w:r>
      <w:r w:rsidR="00F65CF1" w:rsidRPr="006C7474">
        <w:t xml:space="preserve"> израсходовано </w:t>
      </w:r>
      <w:r w:rsidR="005E5626">
        <w:t xml:space="preserve">10 858,4 </w:t>
      </w:r>
      <w:r w:rsidR="00F65CF1" w:rsidRPr="006C7474">
        <w:t>тыс.руб.</w:t>
      </w:r>
    </w:p>
    <w:p w:rsidR="005E5626" w:rsidRDefault="005E5626" w:rsidP="00023C41">
      <w:pPr>
        <w:pStyle w:val="a5"/>
        <w:tabs>
          <w:tab w:val="left" w:pos="284"/>
        </w:tabs>
        <w:ind w:left="0"/>
      </w:pPr>
    </w:p>
    <w:p w:rsidR="005E5626" w:rsidRPr="006C7474" w:rsidRDefault="005E5626" w:rsidP="005E562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>
        <w:rPr>
          <w:b/>
        </w:rPr>
        <w:t xml:space="preserve">Формирование законопослушного поведения участников </w:t>
      </w:r>
      <w:r w:rsidR="007565A5">
        <w:rPr>
          <w:b/>
        </w:rPr>
        <w:t xml:space="preserve">дорожного движения в </w:t>
      </w:r>
      <w:r w:rsidRPr="006C7474">
        <w:rPr>
          <w:b/>
        </w:rPr>
        <w:t>Гатчинском муниципальном районе»</w:t>
      </w:r>
    </w:p>
    <w:p w:rsidR="005E5626" w:rsidRPr="006C7474" w:rsidRDefault="005E5626" w:rsidP="005E5626">
      <w:pPr>
        <w:ind w:firstLine="708"/>
      </w:pPr>
      <w:r w:rsidRPr="006C7474">
        <w:t xml:space="preserve">По данной подпрограмме расходы утверждены в сумме </w:t>
      </w:r>
      <w:r w:rsidR="00062A6F" w:rsidRPr="00CA5391">
        <w:rPr>
          <w:b/>
        </w:rPr>
        <w:t>200,0</w:t>
      </w:r>
      <w:r w:rsidR="00CA5391">
        <w:rPr>
          <w:b/>
        </w:rPr>
        <w:t xml:space="preserve"> </w:t>
      </w:r>
      <w:r>
        <w:t>тыс.руб. Исполнение за 2020</w:t>
      </w:r>
      <w:r w:rsidRPr="006C7474">
        <w:t xml:space="preserve"> год составляет </w:t>
      </w:r>
      <w:r w:rsidR="00062A6F">
        <w:rPr>
          <w:b/>
        </w:rPr>
        <w:t>200,0</w:t>
      </w:r>
      <w:r w:rsidRPr="006C7474">
        <w:t xml:space="preserve">тыс.руб. или </w:t>
      </w:r>
      <w:r w:rsidR="00062A6F">
        <w:t>100</w:t>
      </w:r>
      <w:r w:rsidRPr="006C7474">
        <w:t>% к уточненному годовому плану за счет средств местного бюджета.</w:t>
      </w:r>
    </w:p>
    <w:p w:rsidR="005E5626" w:rsidRDefault="005E5626" w:rsidP="005E5626">
      <w:r w:rsidRPr="006C7474">
        <w:tab/>
        <w:t>Главными распорядителями бюджетных средств данной подпрограммы явля</w:t>
      </w:r>
      <w:r w:rsidR="00062A6F">
        <w:t xml:space="preserve">ется Комитет </w:t>
      </w:r>
      <w:r w:rsidR="00062A6F" w:rsidRPr="00062A6F">
        <w:t>образования Гатчинского муниципального района</w:t>
      </w:r>
      <w:r w:rsidR="00062A6F">
        <w:t>.</w:t>
      </w:r>
    </w:p>
    <w:p w:rsidR="00062A6F" w:rsidRDefault="00062A6F" w:rsidP="00062A6F">
      <w:pPr>
        <w:ind w:firstLine="708"/>
      </w:pPr>
      <w:r>
        <w:t>Данные средства израсходованы на с</w:t>
      </w:r>
      <w:r w:rsidRPr="00062A6F">
        <w:t>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</w:t>
      </w:r>
      <w:r>
        <w:t>ниям в сфере дорожного движения.</w:t>
      </w:r>
    </w:p>
    <w:p w:rsidR="00062A6F" w:rsidRDefault="00062A6F" w:rsidP="00062A6F">
      <w:pPr>
        <w:ind w:firstLine="708"/>
      </w:pPr>
    </w:p>
    <w:p w:rsidR="00F65CF1" w:rsidRPr="006C7474" w:rsidRDefault="00F65CF1" w:rsidP="00023C41">
      <w:pPr>
        <w:pStyle w:val="a5"/>
        <w:tabs>
          <w:tab w:val="left" w:pos="284"/>
        </w:tabs>
        <w:ind w:left="0"/>
      </w:pPr>
    </w:p>
    <w:p w:rsidR="00F65CF1" w:rsidRPr="006C7474" w:rsidRDefault="00F65CF1" w:rsidP="00F65CF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«Стимулирование экономической активности в Гат</w:t>
      </w:r>
      <w:r w:rsidR="004819E5" w:rsidRPr="006C7474">
        <w:rPr>
          <w:b/>
        </w:rPr>
        <w:t>чинском муниципальном районе</w:t>
      </w:r>
      <w:r w:rsidRPr="006C7474">
        <w:rPr>
          <w:b/>
        </w:rPr>
        <w:t>»</w:t>
      </w:r>
    </w:p>
    <w:p w:rsidR="00F65CF1" w:rsidRPr="006C7474" w:rsidRDefault="00F65CF1" w:rsidP="00F65CF1">
      <w:r w:rsidRPr="006C7474">
        <w:tab/>
      </w:r>
    </w:p>
    <w:p w:rsidR="00F65CF1" w:rsidRPr="006C7474" w:rsidRDefault="00062A6F" w:rsidP="00F65CF1">
      <w:r>
        <w:tab/>
        <w:t>В 2020</w:t>
      </w:r>
      <w:r w:rsidR="00F65CF1" w:rsidRPr="006C7474">
        <w:t xml:space="preserve"> году </w:t>
      </w:r>
      <w:r w:rsidR="00302AC4" w:rsidRPr="00302AC4">
        <w:t xml:space="preserve">1 </w:t>
      </w:r>
      <w:r w:rsidR="00F65CF1" w:rsidRPr="00302AC4">
        <w:t>%</w:t>
      </w:r>
      <w:r w:rsidR="00F65CF1" w:rsidRPr="006C7474">
        <w:t xml:space="preserve"> расходов бюджета Гатчинского муниципального района приходится на муниципальную программу «Стимулирование экономической активности в Гатчинском муни</w:t>
      </w:r>
      <w:r w:rsidR="004819E5" w:rsidRPr="006C7474">
        <w:t>ципальном районе</w:t>
      </w:r>
      <w:r w:rsidR="00F65CF1"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F65CF1" w:rsidRPr="006C7474" w:rsidTr="00026A25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62A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062A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62A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062A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62A6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062A6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F65CF1" w:rsidRPr="006C7474" w:rsidTr="00026A25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F1" w:rsidRPr="006C7474" w:rsidRDefault="00F65CF1" w:rsidP="00026A2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302AC4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A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2A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429,1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062A6F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68 499,5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062A6F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66 879,4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62A6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62A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</w:tr>
    </w:tbl>
    <w:p w:rsidR="00F65CF1" w:rsidRPr="006C7474" w:rsidRDefault="00F65CF1" w:rsidP="00F65CF1">
      <w:pPr>
        <w:pStyle w:val="a5"/>
        <w:tabs>
          <w:tab w:val="left" w:pos="284"/>
        </w:tabs>
        <w:ind w:left="0"/>
      </w:pPr>
    </w:p>
    <w:p w:rsidR="0089205D" w:rsidRDefault="0089205D" w:rsidP="00F65CF1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9205D" w:rsidRDefault="0089205D" w:rsidP="00F65CF1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F65CF1" w:rsidRPr="006C7474" w:rsidRDefault="00F65CF1" w:rsidP="00F65CF1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F65CF1" w:rsidRPr="006C7474" w:rsidRDefault="00F65CF1" w:rsidP="00026A25">
      <w:pPr>
        <w:pStyle w:val="a5"/>
        <w:tabs>
          <w:tab w:val="left" w:pos="284"/>
        </w:tabs>
        <w:ind w:left="0"/>
      </w:pPr>
      <w:r w:rsidRPr="006C7474">
        <w:tab/>
      </w:r>
      <w:r w:rsidR="009D55E1" w:rsidRPr="006C7474">
        <w:tab/>
      </w:r>
      <w:r w:rsidRPr="006C7474">
        <w:t xml:space="preserve">По данной подпрограмме расходы утверждены в сумме </w:t>
      </w:r>
      <w:r w:rsidR="002E3A62" w:rsidRPr="00302AC4">
        <w:rPr>
          <w:b/>
        </w:rPr>
        <w:t>29 193,4</w:t>
      </w:r>
      <w:r w:rsidR="00302AC4">
        <w:t xml:space="preserve"> </w:t>
      </w:r>
      <w:r w:rsidRPr="006C7474">
        <w:t>тыс.руб. Исполнение за 20</w:t>
      </w:r>
      <w:r w:rsidR="002E3A62">
        <w:t>20</w:t>
      </w:r>
      <w:r w:rsidRPr="006C7474">
        <w:t xml:space="preserve"> год составляет </w:t>
      </w:r>
      <w:r w:rsidR="002E3A62">
        <w:rPr>
          <w:b/>
        </w:rPr>
        <w:t>28 341,2</w:t>
      </w:r>
      <w:r w:rsidR="002E3A62">
        <w:t>тыс.руб. или 98,3</w:t>
      </w:r>
      <w:r w:rsidRPr="006C7474">
        <w:t>% к уточненному годовому плану</w:t>
      </w:r>
      <w:r w:rsidR="00026A25" w:rsidRPr="006C7474">
        <w:t>, в том числе за счет средств областного бюджета – 2</w:t>
      </w:r>
      <w:r w:rsidR="002E3A62">
        <w:t>4 213,3</w:t>
      </w:r>
      <w:r w:rsidR="0089205D">
        <w:t xml:space="preserve"> </w:t>
      </w:r>
      <w:r w:rsidR="00026A25" w:rsidRPr="006C7474">
        <w:t xml:space="preserve">тыс.руб., </w:t>
      </w:r>
      <w:r w:rsidRPr="006C7474">
        <w:t>за счет средств местного бюджета</w:t>
      </w:r>
      <w:r w:rsidR="002E3A62">
        <w:t>–4 128,0</w:t>
      </w:r>
      <w:r w:rsidR="00026A25" w:rsidRPr="006C7474">
        <w:t>тыс.руб.</w:t>
      </w:r>
    </w:p>
    <w:p w:rsidR="00F65CF1" w:rsidRPr="006C7474" w:rsidRDefault="00F65CF1" w:rsidP="00F65CF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026A25" w:rsidRPr="006C7474" w:rsidRDefault="00026A25" w:rsidP="00F65CF1">
      <w:r w:rsidRPr="006C7474">
        <w:lastRenderedPageBreak/>
        <w:tab/>
      </w:r>
      <w:r w:rsidRPr="00942849">
        <w:t>В 20</w:t>
      </w:r>
      <w:r w:rsidR="002E3A62" w:rsidRPr="00942849">
        <w:t>20</w:t>
      </w:r>
      <w:r w:rsidRPr="00942849">
        <w:t xml:space="preserve"> году была предоставлена субсидия Муниципальному Фонду поддержки малого и среднего предпринимательства Гатчинского муниципального района в размере </w:t>
      </w:r>
      <w:r w:rsidR="00FD35B7" w:rsidRPr="00942849">
        <w:t xml:space="preserve">6 871,4 </w:t>
      </w:r>
      <w:r w:rsidRPr="00942849">
        <w:t>тыс.руб.</w:t>
      </w:r>
    </w:p>
    <w:p w:rsidR="00026A25" w:rsidRPr="006C7474" w:rsidRDefault="00026A25" w:rsidP="00F65CF1">
      <w:r w:rsidRPr="006C7474">
        <w:tab/>
      </w:r>
      <w:r w:rsidR="0071743E" w:rsidRPr="006C7474">
        <w:t xml:space="preserve">В соответствии с заключенным соглашением с комитетом по развитию малого, среднего бизнеса и потребительского рынка Ленинградской области от </w:t>
      </w:r>
      <w:r w:rsidR="002D54AB" w:rsidRPr="006C7474">
        <w:t>29</w:t>
      </w:r>
      <w:r w:rsidR="0071743E" w:rsidRPr="006C7474">
        <w:t>.03.201</w:t>
      </w:r>
      <w:r w:rsidR="002D54AB" w:rsidRPr="006C7474">
        <w:t>9</w:t>
      </w:r>
      <w:r w:rsidR="0071743E" w:rsidRPr="006C7474">
        <w:t xml:space="preserve"> № </w:t>
      </w:r>
      <w:r w:rsidR="002D54AB" w:rsidRPr="006C7474">
        <w:t>6</w:t>
      </w:r>
      <w:r w:rsidR="0071743E" w:rsidRPr="006C7474">
        <w:t>С-201</w:t>
      </w:r>
      <w:r w:rsidR="002D54AB" w:rsidRPr="006C7474">
        <w:t>9</w:t>
      </w:r>
      <w:r w:rsidR="008B786D">
        <w:t xml:space="preserve"> 4</w:t>
      </w:r>
      <w:r w:rsidR="0071743E" w:rsidRPr="006C7474">
        <w:t xml:space="preserve"> субъект</w:t>
      </w:r>
      <w:r w:rsidR="008B786D">
        <w:t>а</w:t>
      </w:r>
      <w:r w:rsidR="0071743E" w:rsidRPr="006C7474">
        <w:t xml:space="preserve"> малого предпринимательства, действующих менее одного года получили субсидии н</w:t>
      </w:r>
      <w:r w:rsidRPr="006C7474">
        <w:t xml:space="preserve">а организацию </w:t>
      </w:r>
      <w:r w:rsidR="0071743E" w:rsidRPr="006C7474">
        <w:t xml:space="preserve">предпринимательской деятельности на общую сумму </w:t>
      </w:r>
      <w:r w:rsidR="008C6B45" w:rsidRPr="006C7474">
        <w:t>1</w:t>
      </w:r>
      <w:r w:rsidR="008B786D">
        <w:t> </w:t>
      </w:r>
      <w:r w:rsidR="008C6B45" w:rsidRPr="006C7474">
        <w:t>9</w:t>
      </w:r>
      <w:r w:rsidR="008B786D">
        <w:t>45,3</w:t>
      </w:r>
      <w:r w:rsidR="0071743E" w:rsidRPr="006C7474">
        <w:t xml:space="preserve">тыс.руб., в том числе за счет средств областного бюджета – </w:t>
      </w:r>
      <w:r w:rsidR="008B786D" w:rsidRPr="008B786D">
        <w:t>1750,3</w:t>
      </w:r>
      <w:r w:rsidR="0071743E" w:rsidRPr="006C7474">
        <w:t xml:space="preserve">тыс.руб., за счет средств местного бюджета – </w:t>
      </w:r>
      <w:r w:rsidR="008B786D" w:rsidRPr="008B786D">
        <w:t>195</w:t>
      </w:r>
      <w:r w:rsidR="008C6B45" w:rsidRPr="006C7474">
        <w:t>,0</w:t>
      </w:r>
      <w:r w:rsidR="0071743E" w:rsidRPr="006C7474">
        <w:t>тыс.руб.</w:t>
      </w:r>
    </w:p>
    <w:p w:rsidR="0071743E" w:rsidRDefault="0071743E" w:rsidP="00F65CF1">
      <w:r w:rsidRPr="006C7474">
        <w:tab/>
        <w:t xml:space="preserve">В соответствии с заключенным соглашением с комитетом по развитию малого, среднего бизнеса и потребительского рынка Ленинградской области от </w:t>
      </w:r>
      <w:r w:rsidR="008B786D" w:rsidRPr="008B786D">
        <w:t>21.07.2020</w:t>
      </w:r>
      <w:r w:rsidRPr="006C7474">
        <w:t xml:space="preserve">№ </w:t>
      </w:r>
      <w:r w:rsidR="008B786D" w:rsidRPr="008B786D">
        <w:t>7-МБТ-3.2.4</w:t>
      </w:r>
      <w:r w:rsidR="008B786D">
        <w:t>в целях с</w:t>
      </w:r>
      <w:r w:rsidR="008B786D" w:rsidRPr="008B786D">
        <w:t>одействие органам местного самоуправления по организации мониторинга деятельности субъектов малого и среднего предпринимательства</w:t>
      </w:r>
      <w:r w:rsidRPr="006C7474">
        <w:t xml:space="preserve">на сумму </w:t>
      </w:r>
      <w:r w:rsidR="008B786D">
        <w:t>898,1</w:t>
      </w:r>
      <w:r w:rsidRPr="006C7474">
        <w:t>тыс.руб., в том числе за сче</w:t>
      </w:r>
      <w:r w:rsidR="008B786D">
        <w:t>т средств областного бюджета – 808,3</w:t>
      </w:r>
      <w:r w:rsidRPr="006C7474">
        <w:t xml:space="preserve">тыс.руб., а счет средств местного бюджета – </w:t>
      </w:r>
      <w:r w:rsidR="008B786D">
        <w:t xml:space="preserve">89,8 </w:t>
      </w:r>
      <w:r w:rsidRPr="006C7474">
        <w:t>тыс.руб.</w:t>
      </w:r>
    </w:p>
    <w:p w:rsidR="00EF1BA1" w:rsidRDefault="00EF1BA1" w:rsidP="00F65CF1">
      <w:r>
        <w:tab/>
        <w:t>За счет средств местного бюджета п</w:t>
      </w:r>
      <w:r w:rsidRPr="00EF1BA1">
        <w:t>редоставлен</w:t>
      </w:r>
      <w:r>
        <w:t>ы</w:t>
      </w:r>
      <w:r w:rsidRPr="00EF1BA1">
        <w:t xml:space="preserve"> субсиди</w:t>
      </w:r>
      <w:r>
        <w:t>и</w:t>
      </w:r>
      <w:r w:rsidRPr="00EF1BA1">
        <w:t xml:space="preserve"> некоммерческим организациям муниципальной инфраструктуры поддержки малого и среднего предпринимательства</w:t>
      </w:r>
      <w:r>
        <w:t xml:space="preserve"> и </w:t>
      </w:r>
      <w:r w:rsidRPr="00EF1BA1">
        <w:t>субъектам малого предпринимательства, действующим менее года, на организацию предпринимательской деятельности</w:t>
      </w:r>
      <w:r>
        <w:t xml:space="preserve"> в сумме 4 028,0 тыс. руб.</w:t>
      </w:r>
    </w:p>
    <w:p w:rsidR="0071743E" w:rsidRPr="006C7474" w:rsidRDefault="00EF1BA1" w:rsidP="00F65CF1">
      <w:r>
        <w:tab/>
        <w:t>На р</w:t>
      </w:r>
      <w:r w:rsidRPr="00EF1BA1">
        <w:t>еконструкци</w:t>
      </w:r>
      <w:r>
        <w:t xml:space="preserve">ю, </w:t>
      </w:r>
      <w:r w:rsidRPr="00EF1BA1">
        <w:t>создание объектов недвижимого имущества (бизнес-инкубаторов), включая разработку проектно-сметной документации</w:t>
      </w:r>
      <w:r>
        <w:t xml:space="preserve"> израсходовано за счет средств местного бюджета – 100,0 тыс. руб., в рамках </w:t>
      </w:r>
      <w:r w:rsidR="009D55E1" w:rsidRPr="006C7474">
        <w:t>соглашени</w:t>
      </w:r>
      <w:r w:rsidR="00B705AB">
        <w:t>я</w:t>
      </w:r>
      <w:r w:rsidR="009D55E1" w:rsidRPr="006C7474">
        <w:t xml:space="preserve"> с комитетом </w:t>
      </w:r>
      <w:r w:rsidR="00B705AB" w:rsidRPr="00B705AB">
        <w:t>по строительству Ленинградской области</w:t>
      </w:r>
      <w:r w:rsidR="009D55E1" w:rsidRPr="006C7474">
        <w:t xml:space="preserve"> от </w:t>
      </w:r>
      <w:r w:rsidR="00B705AB" w:rsidRPr="00B705AB">
        <w:t>27.02.2020</w:t>
      </w:r>
      <w:r w:rsidR="009D55E1" w:rsidRPr="006C7474">
        <w:t xml:space="preserve"> № </w:t>
      </w:r>
      <w:r w:rsidR="00B705AB" w:rsidRPr="00B705AB">
        <w:t>2/6</w:t>
      </w:r>
      <w:r w:rsidR="00942849">
        <w:t xml:space="preserve"> </w:t>
      </w:r>
      <w:r w:rsidR="0071743E" w:rsidRPr="006C7474">
        <w:t xml:space="preserve">было израсходовано </w:t>
      </w:r>
      <w:r w:rsidR="00B705AB" w:rsidRPr="00B705AB">
        <w:t>21</w:t>
      </w:r>
      <w:r w:rsidR="00302AC4">
        <w:t xml:space="preserve"> </w:t>
      </w:r>
      <w:r w:rsidR="00B705AB" w:rsidRPr="00B705AB">
        <w:t>369,9</w:t>
      </w:r>
      <w:r w:rsidR="0071743E" w:rsidRPr="006C7474">
        <w:t xml:space="preserve">тыс.руб., в том числе за счет средств областного бюджета – </w:t>
      </w:r>
      <w:r w:rsidR="00942849">
        <w:t>19 660,</w:t>
      </w:r>
      <w:r w:rsidR="00942849" w:rsidRPr="00942849">
        <w:t>3</w:t>
      </w:r>
      <w:r w:rsidR="00942849">
        <w:t xml:space="preserve"> </w:t>
      </w:r>
      <w:r w:rsidR="0071743E" w:rsidRPr="00942849">
        <w:t xml:space="preserve">тыс.руб., за счет средств местного бюджета – </w:t>
      </w:r>
      <w:r w:rsidR="00942849">
        <w:t>1 709,6</w:t>
      </w:r>
      <w:r w:rsidR="0071743E" w:rsidRPr="00942849">
        <w:t xml:space="preserve"> тыс.руб.</w:t>
      </w:r>
    </w:p>
    <w:p w:rsidR="009D55E1" w:rsidRPr="006C7474" w:rsidRDefault="009D55E1" w:rsidP="00F65CF1"/>
    <w:p w:rsidR="009D55E1" w:rsidRPr="006C7474" w:rsidRDefault="009D55E1" w:rsidP="009D55E1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«Регулирование градостроительной деятельности Гатчинского муниципального района»</w:t>
      </w:r>
    </w:p>
    <w:p w:rsidR="009D55E1" w:rsidRPr="006C7474" w:rsidRDefault="009D55E1" w:rsidP="009D55E1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B705AB" w:rsidRPr="00942849">
        <w:rPr>
          <w:b/>
        </w:rPr>
        <w:t>39 306,1</w:t>
      </w:r>
      <w:r w:rsidR="00942849">
        <w:t xml:space="preserve"> </w:t>
      </w:r>
      <w:r w:rsidRPr="006C7474">
        <w:t>тыс.руб. Исполнение за 20</w:t>
      </w:r>
      <w:r w:rsidR="00E875D8">
        <w:t>20</w:t>
      </w:r>
      <w:r w:rsidRPr="006C7474">
        <w:t xml:space="preserve"> год составляет </w:t>
      </w:r>
      <w:r w:rsidR="00531313" w:rsidRPr="006C7474">
        <w:rPr>
          <w:b/>
        </w:rPr>
        <w:t>3</w:t>
      </w:r>
      <w:r w:rsidR="00E875D8">
        <w:rPr>
          <w:b/>
        </w:rPr>
        <w:t xml:space="preserve">8 538,2 </w:t>
      </w:r>
      <w:r w:rsidRPr="006C7474">
        <w:t xml:space="preserve">тыс.руб. или </w:t>
      </w:r>
      <w:r w:rsidR="00E875D8">
        <w:t>98</w:t>
      </w:r>
      <w:r w:rsidRPr="006C7474">
        <w:t>% к уточненному годовому плануза счет средств местного бюджета.</w:t>
      </w:r>
    </w:p>
    <w:p w:rsidR="009D55E1" w:rsidRPr="006C7474" w:rsidRDefault="009D55E1" w:rsidP="009D55E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9D55E1" w:rsidRPr="006C7474" w:rsidRDefault="005B1879" w:rsidP="00F65CF1">
      <w:r w:rsidRPr="006C7474">
        <w:tab/>
        <w:t xml:space="preserve">В рамках обеспечения выполнения полномочий в области градостроительной деятельности было израсходовано </w:t>
      </w:r>
      <w:r w:rsidR="00E875D8">
        <w:t>8 648,0</w:t>
      </w:r>
      <w:r w:rsidRPr="006C7474">
        <w:t>тыс.руб.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B1879" w:rsidRPr="006C7474" w:rsidRDefault="005B1879" w:rsidP="00F65CF1">
      <w:r w:rsidRPr="006C7474">
        <w:lastRenderedPageBreak/>
        <w:tab/>
        <w:t xml:space="preserve">На обеспечение деятельности МБУ «Архитектурно-планировочный центр» было израсходовано </w:t>
      </w:r>
      <w:r w:rsidR="00C15401" w:rsidRPr="006C7474">
        <w:t>2</w:t>
      </w:r>
      <w:r w:rsidR="00E875D8">
        <w:t>9 890,2</w:t>
      </w:r>
      <w:r w:rsidRPr="006C7474">
        <w:t xml:space="preserve">тыс.руб., из которых </w:t>
      </w:r>
      <w:r w:rsidR="00C15401" w:rsidRPr="006C7474">
        <w:t>25</w:t>
      </w:r>
      <w:r w:rsidR="00E875D8">
        <w:t> 965,8</w:t>
      </w:r>
      <w:r w:rsidRPr="006C7474">
        <w:t>тыс.руб. были направлены на выполнение установленного муниципального задания.</w:t>
      </w:r>
    </w:p>
    <w:p w:rsidR="005B1879" w:rsidRPr="006C7474" w:rsidRDefault="005B1879" w:rsidP="00F65CF1"/>
    <w:p w:rsidR="005B1879" w:rsidRPr="006C7474" w:rsidRDefault="005B1879" w:rsidP="005B1879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сельского хозяйства в Гатчинском муниципальном рай</w:t>
      </w:r>
      <w:r w:rsidR="00C15401" w:rsidRPr="006C7474">
        <w:rPr>
          <w:b/>
        </w:rPr>
        <w:t>оне</w:t>
      </w:r>
      <w:r w:rsidRPr="006C7474">
        <w:rPr>
          <w:b/>
        </w:rPr>
        <w:t>»</w:t>
      </w:r>
    </w:p>
    <w:p w:rsidR="005B1879" w:rsidRPr="006C7474" w:rsidRDefault="005B1879" w:rsidP="005B1879">
      <w:r w:rsidRPr="006C7474">
        <w:tab/>
        <w:t>В 20</w:t>
      </w:r>
      <w:r w:rsidR="00960C0D">
        <w:t>20</w:t>
      </w:r>
      <w:r w:rsidRPr="006C7474">
        <w:t xml:space="preserve"> году </w:t>
      </w:r>
      <w:r w:rsidRPr="00942849">
        <w:t>0,</w:t>
      </w:r>
      <w:r w:rsidR="00044EF8" w:rsidRPr="00942849">
        <w:t>3</w:t>
      </w:r>
      <w:r w:rsidRPr="00942849">
        <w:t>%</w:t>
      </w:r>
      <w:r w:rsidRPr="006C7474">
        <w:t xml:space="preserve"> расходов бюджета Гатчинского муниципального района приходится на муниципальную программу «</w:t>
      </w:r>
      <w:r w:rsidR="00044EF8" w:rsidRPr="006C7474">
        <w:t>Развитие сельского хозяйства в Гатчинском мун</w:t>
      </w:r>
      <w:r w:rsidR="00C15401" w:rsidRPr="006C7474">
        <w:t>иципальном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B1879" w:rsidRPr="006C7474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960C0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960C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960C0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960C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960C0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960C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B1879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79" w:rsidRPr="006C7474" w:rsidRDefault="005B1879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942849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84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4284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960C0D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960C0D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22 089,9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960C0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60C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</w:tbl>
    <w:p w:rsidR="005B1879" w:rsidRPr="006C7474" w:rsidRDefault="005B1879" w:rsidP="005B1879">
      <w:pPr>
        <w:pStyle w:val="a5"/>
        <w:tabs>
          <w:tab w:val="left" w:pos="284"/>
        </w:tabs>
        <w:ind w:left="0"/>
      </w:pPr>
    </w:p>
    <w:p w:rsidR="005B1879" w:rsidRPr="006C7474" w:rsidRDefault="005B1879" w:rsidP="005B1879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044EF8" w:rsidRPr="006C7474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6C7474">
        <w:rPr>
          <w:b/>
        </w:rPr>
        <w:t>»</w:t>
      </w:r>
    </w:p>
    <w:p w:rsidR="005B1879" w:rsidRPr="006C7474" w:rsidRDefault="005B1879" w:rsidP="005B1879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960C0D" w:rsidRPr="00942849">
        <w:rPr>
          <w:b/>
        </w:rPr>
        <w:t>21 582,7</w:t>
      </w:r>
      <w:r w:rsidR="00942849">
        <w:t xml:space="preserve"> </w:t>
      </w:r>
      <w:r w:rsidRPr="006C7474">
        <w:t>тыс.руб. Исполнение за 20</w:t>
      </w:r>
      <w:r w:rsidR="00960C0D">
        <w:t>20</w:t>
      </w:r>
      <w:r w:rsidRPr="006C7474">
        <w:t xml:space="preserve"> год составляет </w:t>
      </w:r>
      <w:r w:rsidR="00960C0D">
        <w:rPr>
          <w:b/>
        </w:rPr>
        <w:t>21 339,9</w:t>
      </w:r>
      <w:r w:rsidRPr="006C7474">
        <w:t xml:space="preserve">тыс.руб. или </w:t>
      </w:r>
      <w:r w:rsidR="00037D29" w:rsidRPr="006C7474">
        <w:t>9</w:t>
      </w:r>
      <w:r w:rsidR="00456893">
        <w:t>8,9</w:t>
      </w:r>
      <w:r w:rsidRPr="006C7474">
        <w:t xml:space="preserve">% к уточненному годовому плану, в том числе за счет средств областного бюджета – </w:t>
      </w:r>
      <w:r w:rsidR="00456893">
        <w:t>11 999,9</w:t>
      </w:r>
      <w:r w:rsidRPr="006C7474">
        <w:t>тыс.руб., за счет средств местного бюджета</w:t>
      </w:r>
      <w:r w:rsidR="00AE602D" w:rsidRPr="006C7474">
        <w:t>–</w:t>
      </w:r>
      <w:r w:rsidR="00456893">
        <w:t xml:space="preserve"> 9 340,0</w:t>
      </w:r>
      <w:r w:rsidRPr="006C7474">
        <w:t>тыс.руб.</w:t>
      </w:r>
    </w:p>
    <w:p w:rsidR="005B1879" w:rsidRPr="006C7474" w:rsidRDefault="005B1879" w:rsidP="005B1879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B1879" w:rsidRPr="006C7474" w:rsidRDefault="00AE602D" w:rsidP="00F65CF1">
      <w:r w:rsidRPr="006C7474">
        <w:tab/>
        <w:t>За счет средств местного бюджета предпринимател</w:t>
      </w:r>
      <w:r w:rsidR="00E52947" w:rsidRPr="006C7474">
        <w:t>ям</w:t>
      </w:r>
      <w:r w:rsidRPr="006C7474">
        <w:t xml:space="preserve"> и крестьянским (фермерским) хозяйствам были предоставлены субсидии на возмещение затрат в сумме </w:t>
      </w:r>
      <w:r w:rsidR="00456893">
        <w:t>6 999,9</w:t>
      </w:r>
      <w:r w:rsidRPr="006C7474">
        <w:t>тыс.руб. в целях увеличения площади</w:t>
      </w:r>
      <w:r w:rsidR="00E52947" w:rsidRPr="006C7474">
        <w:t xml:space="preserve"> посадок картофеля и сева овощей</w:t>
      </w:r>
      <w:r w:rsidRPr="006C7474">
        <w:t>.</w:t>
      </w:r>
    </w:p>
    <w:p w:rsidR="00AE602D" w:rsidRPr="006C7474" w:rsidRDefault="00AE602D" w:rsidP="00F65CF1">
      <w:r w:rsidRPr="006C7474">
        <w:tab/>
        <w:t xml:space="preserve">В рамках проведения эпизоотических мероприятий 4 сельскохозяйственным предприятиям была предоставлена субсидия за счет средств местного бюджета на общую сумму </w:t>
      </w:r>
      <w:r w:rsidR="00456893">
        <w:t>1 750,0</w:t>
      </w:r>
      <w:r w:rsidRPr="006C7474">
        <w:t>тыс.руб.</w:t>
      </w:r>
    </w:p>
    <w:p w:rsidR="00AE602D" w:rsidRPr="006C7474" w:rsidRDefault="00AE602D" w:rsidP="00F65CF1">
      <w:r w:rsidRPr="006C7474">
        <w:tab/>
        <w:t>В целях поддержки сельскохозяйственного производства был</w:t>
      </w:r>
      <w:r w:rsidR="005769E9" w:rsidRPr="006C7474">
        <w:t>и</w:t>
      </w:r>
      <w:r w:rsidRPr="006C7474">
        <w:t xml:space="preserve"> заключен</w:t>
      </w:r>
      <w:r w:rsidR="005769E9" w:rsidRPr="006C7474">
        <w:t>ы</w:t>
      </w:r>
      <w:r w:rsidRPr="006C7474">
        <w:t xml:space="preserve"> соглашения</w:t>
      </w:r>
      <w:r w:rsidR="005769E9" w:rsidRPr="006C7474">
        <w:t xml:space="preserve"> с предпринимателями и крестьянскими (фермерскими) хозяйствами</w:t>
      </w:r>
      <w:r w:rsidRPr="006C7474">
        <w:t xml:space="preserve">, по которым были выплачены субсидии за счет субвенции из областного бюджета на общую сумму </w:t>
      </w:r>
      <w:r w:rsidR="00456893">
        <w:t>11 999,9</w:t>
      </w:r>
      <w:r w:rsidRPr="006C7474">
        <w:t>тыс.руб.</w:t>
      </w:r>
    </w:p>
    <w:p w:rsidR="00AE602D" w:rsidRPr="006C7474" w:rsidRDefault="00AE602D" w:rsidP="00F65CF1">
      <w:r w:rsidRPr="006C7474">
        <w:tab/>
        <w:t xml:space="preserve">На организацию и проведение выставочно-ярмарочных мероприятий и смотров-конкурсов было израсходовано </w:t>
      </w:r>
      <w:r w:rsidR="00456893">
        <w:t>590,1</w:t>
      </w:r>
      <w:r w:rsidRPr="006C7474">
        <w:t>тыс.руб. за счет средств местного бюджета.</w:t>
      </w:r>
    </w:p>
    <w:p w:rsidR="00AE602D" w:rsidRPr="006C7474" w:rsidRDefault="00AE602D" w:rsidP="00F65CF1"/>
    <w:p w:rsidR="00AE602D" w:rsidRPr="006C7474" w:rsidRDefault="00AE602D" w:rsidP="00AE602D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lastRenderedPageBreak/>
        <w:t>Подпрограмма «</w:t>
      </w:r>
      <w:r w:rsidR="001F6C7B" w:rsidRPr="006C7474">
        <w:rPr>
          <w:b/>
        </w:rPr>
        <w:t>Борьба с борщевиком Сосновского в Гатчинском муниципальном районе</w:t>
      </w:r>
      <w:r w:rsidRPr="006C7474">
        <w:rPr>
          <w:b/>
        </w:rPr>
        <w:t>»</w:t>
      </w:r>
    </w:p>
    <w:p w:rsidR="00AE602D" w:rsidRPr="006C7474" w:rsidRDefault="00AE602D" w:rsidP="00AE602D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</w:t>
      </w:r>
      <w:r w:rsidR="001F6C7B" w:rsidRPr="006C7474">
        <w:t xml:space="preserve">на предоставлении субсидий с целью борьбы с борщевиком Сосновского </w:t>
      </w:r>
      <w:r w:rsidRPr="006C7474">
        <w:t xml:space="preserve">утверждены в сумме </w:t>
      </w:r>
      <w:r w:rsidR="004873B8">
        <w:t xml:space="preserve">750,0 </w:t>
      </w:r>
      <w:r w:rsidRPr="006C7474">
        <w:t>тыс.руб. Исполнение за 20</w:t>
      </w:r>
      <w:r w:rsidR="004873B8">
        <w:t>20</w:t>
      </w:r>
      <w:r w:rsidRPr="006C7474">
        <w:t xml:space="preserve"> год составляет </w:t>
      </w:r>
      <w:r w:rsidR="004873B8">
        <w:rPr>
          <w:b/>
        </w:rPr>
        <w:t xml:space="preserve">750,0 </w:t>
      </w:r>
      <w:r w:rsidRPr="006C7474">
        <w:t>тыс.руб. или 100,0% к уточненному годовому плануза счет средств местного бюджета</w:t>
      </w:r>
      <w:r w:rsidR="001F6C7B" w:rsidRPr="006C7474">
        <w:t>.</w:t>
      </w:r>
    </w:p>
    <w:p w:rsidR="00AE602D" w:rsidRPr="006C7474" w:rsidRDefault="00AE602D" w:rsidP="00AE602D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602D" w:rsidRPr="006C7474" w:rsidRDefault="001F6C7B" w:rsidP="00F65CF1">
      <w:r w:rsidRPr="006C7474">
        <w:tab/>
      </w:r>
    </w:p>
    <w:p w:rsidR="00A23556" w:rsidRPr="006C7474" w:rsidRDefault="00A23556" w:rsidP="00A23556">
      <w:pPr>
        <w:jc w:val="center"/>
        <w:rPr>
          <w:b/>
        </w:rPr>
      </w:pPr>
      <w:r w:rsidRPr="00757296">
        <w:rPr>
          <w:b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</w:t>
      </w:r>
      <w:r w:rsidR="006F7359" w:rsidRPr="00757296">
        <w:rPr>
          <w:b/>
        </w:rPr>
        <w:t>ипального района</w:t>
      </w:r>
      <w:r w:rsidRPr="00757296">
        <w:rPr>
          <w:b/>
        </w:rPr>
        <w:t>»</w:t>
      </w:r>
    </w:p>
    <w:p w:rsidR="00A23556" w:rsidRPr="006C7474" w:rsidRDefault="00A23556" w:rsidP="00A23556">
      <w:r w:rsidRPr="006C7474">
        <w:tab/>
      </w:r>
    </w:p>
    <w:p w:rsidR="00A23556" w:rsidRPr="006C7474" w:rsidRDefault="00243DD1" w:rsidP="00A23556">
      <w:r>
        <w:tab/>
        <w:t>В 2020</w:t>
      </w:r>
      <w:r w:rsidR="00A23556" w:rsidRPr="006C7474">
        <w:t xml:space="preserve"> году </w:t>
      </w:r>
      <w:r w:rsidR="00F06DC7" w:rsidRPr="00F06DC7">
        <w:t>7</w:t>
      </w:r>
      <w:r w:rsidR="00A23556" w:rsidRPr="00F06DC7">
        <w:t>%</w:t>
      </w:r>
      <w:r w:rsidR="00A23556" w:rsidRPr="006C7474">
        <w:t xml:space="preserve"> расходов бюджета Гатчинского муниципального района приходится на муниципальную программу «Эффективное управление финансами и оптимизация муниципального долга Гатчинского муниц</w:t>
      </w:r>
      <w:r w:rsidR="006F7359" w:rsidRPr="006C7474">
        <w:t>ипального района</w:t>
      </w:r>
      <w:r w:rsidR="00A23556"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A23556" w:rsidRPr="006C7474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94284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94284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94284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 w:rsidR="0094284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94284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 w:rsidR="0094284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23556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56" w:rsidRPr="006C7474" w:rsidRDefault="00A23556" w:rsidP="00A2355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94284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84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284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802,2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CF59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43D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74 100,6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243DD1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74 100,6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A23556" w:rsidRPr="006C7474" w:rsidRDefault="00A23556" w:rsidP="00A23556"/>
    <w:p w:rsidR="00A23556" w:rsidRPr="006C7474" w:rsidRDefault="00A23556" w:rsidP="00A2355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A23556" w:rsidRPr="006C7474" w:rsidRDefault="00A23556" w:rsidP="00A23556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в целях при</w:t>
      </w:r>
      <w:r w:rsidR="00243DD1">
        <w:t>обретения оргтехники для</w:t>
      </w:r>
      <w:r w:rsidR="00942849">
        <w:t xml:space="preserve"> </w:t>
      </w:r>
      <w:r w:rsidR="00243DD1">
        <w:t>нужд комитета финансов</w:t>
      </w:r>
      <w:r w:rsidRPr="006C7474">
        <w:t xml:space="preserve"> утверждены</w:t>
      </w:r>
      <w:r w:rsidR="00243DD1">
        <w:t xml:space="preserve"> расходы</w:t>
      </w:r>
      <w:r w:rsidRPr="006C7474">
        <w:t xml:space="preserve"> в сумме </w:t>
      </w:r>
      <w:r w:rsidR="00243DD1" w:rsidRPr="00F06DC7">
        <w:rPr>
          <w:b/>
        </w:rPr>
        <w:t>298,4</w:t>
      </w:r>
      <w:r w:rsidR="00243DD1">
        <w:t xml:space="preserve"> </w:t>
      </w:r>
      <w:r w:rsidRPr="006C7474">
        <w:t>тыс.руб. Исполнение за 20</w:t>
      </w:r>
      <w:r w:rsidR="00243DD1">
        <w:t>20</w:t>
      </w:r>
      <w:r w:rsidRPr="006C7474">
        <w:t xml:space="preserve"> год составляет </w:t>
      </w:r>
      <w:r w:rsidR="00243DD1">
        <w:rPr>
          <w:b/>
        </w:rPr>
        <w:t xml:space="preserve">298,4 </w:t>
      </w:r>
      <w:r w:rsidRPr="006C7474">
        <w:t>тыс.руб. или 100,0% к уточненному годовому плануза счет средств местного бюджета.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A23556" w:rsidRPr="006C7474" w:rsidRDefault="00A23556" w:rsidP="00A23556">
      <w:pPr>
        <w:pStyle w:val="a5"/>
        <w:tabs>
          <w:tab w:val="left" w:pos="284"/>
        </w:tabs>
        <w:ind w:left="0"/>
      </w:pPr>
    </w:p>
    <w:p w:rsidR="00A23556" w:rsidRPr="006C7474" w:rsidRDefault="00A23556" w:rsidP="00A2355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A23556" w:rsidRPr="006C7474" w:rsidRDefault="00A23556" w:rsidP="00A23556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5319EF" w:rsidRPr="00F06DC7">
        <w:rPr>
          <w:b/>
        </w:rPr>
        <w:t>4</w:t>
      </w:r>
      <w:r w:rsidR="007D6467" w:rsidRPr="00F06DC7">
        <w:rPr>
          <w:b/>
        </w:rPr>
        <w:t>73 802,2</w:t>
      </w:r>
      <w:r w:rsidR="007D6467">
        <w:t xml:space="preserve"> </w:t>
      </w:r>
      <w:r w:rsidRPr="006C7474">
        <w:t>тыс.руб. Исполнение за 20</w:t>
      </w:r>
      <w:r w:rsidR="007D6467">
        <w:t>20</w:t>
      </w:r>
      <w:r w:rsidRPr="006C7474">
        <w:t xml:space="preserve"> год составляет </w:t>
      </w:r>
      <w:r w:rsidR="005319EF" w:rsidRPr="006C7474">
        <w:rPr>
          <w:b/>
        </w:rPr>
        <w:t>4</w:t>
      </w:r>
      <w:r w:rsidR="007D6467">
        <w:rPr>
          <w:b/>
        </w:rPr>
        <w:t xml:space="preserve">73 802,2 </w:t>
      </w:r>
      <w:r w:rsidRPr="006C7474">
        <w:t>тыс.руб. или 100,0% к уточненному годовому плану</w:t>
      </w:r>
      <w:r w:rsidR="007654E8" w:rsidRPr="006C7474">
        <w:t xml:space="preserve">, в том числе за счет средств областного </w:t>
      </w:r>
      <w:r w:rsidR="007654E8" w:rsidRPr="006C7474">
        <w:lastRenderedPageBreak/>
        <w:t xml:space="preserve">бюджета – </w:t>
      </w:r>
      <w:r w:rsidR="005319EF" w:rsidRPr="006C7474">
        <w:t>3</w:t>
      </w:r>
      <w:r w:rsidR="007D6467">
        <w:t>23 802,2</w:t>
      </w:r>
      <w:proofErr w:type="gramStart"/>
      <w:r w:rsidR="007654E8" w:rsidRPr="006C7474">
        <w:t>тыс.руб.,</w:t>
      </w:r>
      <w:r w:rsidRPr="006C7474">
        <w:t>за</w:t>
      </w:r>
      <w:proofErr w:type="gramEnd"/>
      <w:r w:rsidRPr="006C7474">
        <w:t xml:space="preserve"> счет средств местного бюджета</w:t>
      </w:r>
      <w:r w:rsidR="007654E8" w:rsidRPr="006C7474">
        <w:t xml:space="preserve"> – </w:t>
      </w:r>
      <w:r w:rsidR="005319EF" w:rsidRPr="006C7474">
        <w:t>1</w:t>
      </w:r>
      <w:r w:rsidR="007D6467">
        <w:t>50 000,0</w:t>
      </w:r>
      <w:r w:rsidR="007654E8" w:rsidRPr="006C7474">
        <w:t>тыс.руб</w:t>
      </w:r>
      <w:r w:rsidRPr="006C7474">
        <w:t>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7D6467">
        <w:rPr>
          <w:szCs w:val="28"/>
        </w:rPr>
        <w:t xml:space="preserve">Данные средства в </w:t>
      </w:r>
      <w:r w:rsidRPr="006C7474">
        <w:rPr>
          <w:szCs w:val="28"/>
        </w:rPr>
        <w:t>20</w:t>
      </w:r>
      <w:r w:rsidR="007D6467">
        <w:rPr>
          <w:szCs w:val="28"/>
        </w:rPr>
        <w:t>20</w:t>
      </w:r>
      <w:r w:rsidRPr="006C7474">
        <w:rPr>
          <w:szCs w:val="28"/>
        </w:rPr>
        <w:t xml:space="preserve"> год</w:t>
      </w:r>
      <w:r w:rsidR="007D6467">
        <w:rPr>
          <w:szCs w:val="28"/>
        </w:rPr>
        <w:t xml:space="preserve">у были перечислены в виде </w:t>
      </w:r>
      <w:r w:rsidR="007D6467" w:rsidRPr="006C7474">
        <w:rPr>
          <w:szCs w:val="28"/>
        </w:rPr>
        <w:t>дотаци</w:t>
      </w:r>
      <w:r w:rsidR="007D6467">
        <w:rPr>
          <w:szCs w:val="28"/>
        </w:rPr>
        <w:t>й</w:t>
      </w:r>
      <w:r w:rsidR="007D6467" w:rsidRPr="006C7474">
        <w:rPr>
          <w:szCs w:val="28"/>
        </w:rPr>
        <w:t xml:space="preserve"> на выравнивание бюджетной обеспеченности</w:t>
      </w:r>
      <w:r w:rsidRPr="006C7474">
        <w:rPr>
          <w:szCs w:val="28"/>
        </w:rPr>
        <w:t>в бюджеты городских и сельских поселений Гатчинского муниципального.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</w:p>
    <w:p w:rsidR="006E4ED4" w:rsidRPr="006C7474" w:rsidRDefault="006E4ED4" w:rsidP="006E4ED4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rPr>
          <w:b/>
        </w:rPr>
        <w:t>энергоэффективности</w:t>
      </w:r>
      <w:proofErr w:type="spellEnd"/>
      <w:r w:rsidRPr="006C7474">
        <w:rPr>
          <w:b/>
        </w:rPr>
        <w:t xml:space="preserve"> в Гатчинском муниципальном районе»</w:t>
      </w:r>
    </w:p>
    <w:p w:rsidR="006E4ED4" w:rsidRPr="006C7474" w:rsidRDefault="006E4ED4" w:rsidP="006E4ED4">
      <w:r w:rsidRPr="006C7474">
        <w:tab/>
      </w:r>
    </w:p>
    <w:p w:rsidR="006E4ED4" w:rsidRPr="006C7474" w:rsidRDefault="006E4ED4" w:rsidP="006E4ED4">
      <w:r w:rsidRPr="006C7474">
        <w:tab/>
        <w:t>В 20</w:t>
      </w:r>
      <w:r>
        <w:t>20</w:t>
      </w:r>
      <w:r w:rsidRPr="006C7474">
        <w:t xml:space="preserve"> году 4,</w:t>
      </w:r>
      <w:r>
        <w:t>1</w:t>
      </w:r>
      <w:r w:rsidRPr="006C7474">
        <w:t xml:space="preserve">% расходов бюджета Гатчинского муниципального района приходится на муниципальную программу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t>энергоэффективности</w:t>
      </w:r>
      <w:proofErr w:type="spellEnd"/>
      <w:r w:rsidRPr="006C7474">
        <w:t xml:space="preserve">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6E4ED4" w:rsidRPr="006C7474" w:rsidTr="00553CC0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152 610,4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128 284,6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84,1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172 321,7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92 315,8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86 050,6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20 002,1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39 910,7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39 910,7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2 118,9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579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197 523,8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289 955,7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259 364,7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</w:tbl>
    <w:p w:rsidR="006E4ED4" w:rsidRPr="006C7474" w:rsidRDefault="006E4ED4" w:rsidP="006E4ED4"/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197 113,0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169 466,1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</w:t>
      </w:r>
      <w:r>
        <w:t>86,0</w:t>
      </w:r>
      <w:r w:rsidRPr="006C7474">
        <w:t xml:space="preserve">% к уточненному годовому плану, в том числе за счет средств областного бюджета – </w:t>
      </w:r>
      <w:r>
        <w:t>133 589,2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., за счет средств местного бюджета</w:t>
      </w:r>
      <w:r>
        <w:t xml:space="preserve"> </w:t>
      </w:r>
      <w:r w:rsidRPr="006C7474">
        <w:t xml:space="preserve">– </w:t>
      </w:r>
      <w:r>
        <w:t>35 877,0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Default="006E4ED4" w:rsidP="006E4ED4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>Главным</w:t>
      </w:r>
      <w:r>
        <w:t>и</w:t>
      </w:r>
      <w:r w:rsidRPr="006C7474">
        <w:t xml:space="preserve"> распорядител</w:t>
      </w:r>
      <w:r>
        <w:t>ями</w:t>
      </w:r>
      <w:r w:rsidRPr="006C7474">
        <w:t xml:space="preserve"> бюджетных средств данной подпрограммы явля</w:t>
      </w:r>
      <w:r>
        <w:t>ю</w:t>
      </w:r>
      <w:r w:rsidRPr="006C7474">
        <w:t>тся</w:t>
      </w:r>
      <w:r>
        <w:t xml:space="preserve">: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</w:t>
      </w:r>
      <w:r>
        <w:rPr>
          <w:rFonts w:eastAsia="Times New Roman" w:cs="Times New Roman"/>
          <w:color w:val="000000"/>
          <w:szCs w:val="28"/>
          <w:lang w:eastAsia="ru-RU"/>
        </w:rPr>
        <w:t>Управление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и администрация Гатчинского муниципального района</w:t>
      </w:r>
      <w:r w:rsidRPr="006C74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6E4ED4" w:rsidRPr="003808FC" w:rsidRDefault="006E4ED4" w:rsidP="006E4ED4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 xml:space="preserve">По МКУ «Управление строительства» расходы составили 61 468,4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6E4ED4" w:rsidRDefault="006E4ED4" w:rsidP="006E4ED4">
      <w:r w:rsidRPr="006C7474">
        <w:tab/>
      </w:r>
      <w:r>
        <w:t xml:space="preserve">В рамках проведения мероприятий по разработке проектной и рабочей документации на строительство объектов водоснабжения, водоотведения и очистки сточных вод израсходовано за счет средств местного бюджета 1 617,2 </w:t>
      </w:r>
      <w:proofErr w:type="spellStart"/>
      <w:r>
        <w:t>тыс.руб</w:t>
      </w:r>
      <w:proofErr w:type="spellEnd"/>
      <w:r>
        <w:t>., из которых:</w:t>
      </w:r>
    </w:p>
    <w:p w:rsidR="006E4ED4" w:rsidRPr="00544506" w:rsidRDefault="006E4ED4" w:rsidP="006E4ED4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>
        <w:t xml:space="preserve">6,0 </w:t>
      </w:r>
      <w:proofErr w:type="spellStart"/>
      <w:r>
        <w:t>тыс.руб</w:t>
      </w:r>
      <w:proofErr w:type="spellEnd"/>
      <w:r>
        <w:t xml:space="preserve">. на </w:t>
      </w:r>
      <w:proofErr w:type="spellStart"/>
      <w:r w:rsidRPr="00544506">
        <w:t>на</w:t>
      </w:r>
      <w:proofErr w:type="spellEnd"/>
      <w:r w:rsidRPr="00544506">
        <w:t xml:space="preserve">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объекте;</w:t>
      </w:r>
    </w:p>
    <w:p w:rsidR="006E4ED4" w:rsidRDefault="006E4ED4" w:rsidP="006E4ED4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>
        <w:t xml:space="preserve">479,8 </w:t>
      </w:r>
      <w:proofErr w:type="spellStart"/>
      <w:r>
        <w:t>тыс.руб</w:t>
      </w:r>
      <w:proofErr w:type="spellEnd"/>
      <w:r>
        <w:t xml:space="preserve">. на строительство инженерных сетей к физкультурно-оздоровительному комплексу, пожарному депо, фельдшерско-акушерскому пункту </w:t>
      </w:r>
      <w:proofErr w:type="spellStart"/>
      <w:r>
        <w:t>п.Войсковицы</w:t>
      </w:r>
      <w:proofErr w:type="spellEnd"/>
      <w:r>
        <w:t>;</w:t>
      </w:r>
    </w:p>
    <w:p w:rsidR="006E4ED4" w:rsidRPr="00544506" w:rsidRDefault="006E4ED4" w:rsidP="006E4ED4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>
        <w:t xml:space="preserve">109,3 </w:t>
      </w:r>
      <w:proofErr w:type="spellStart"/>
      <w:r>
        <w:t>тыс.руб</w:t>
      </w:r>
      <w:proofErr w:type="spellEnd"/>
      <w:r>
        <w:t xml:space="preserve">. на </w:t>
      </w:r>
      <w:proofErr w:type="spellStart"/>
      <w:r w:rsidRPr="00544506">
        <w:t>на</w:t>
      </w:r>
      <w:proofErr w:type="spellEnd"/>
      <w:r w:rsidRPr="00544506">
        <w:t xml:space="preserve"> строительство комплекса водозаборных сооружений с проведением изыскательских </w:t>
      </w:r>
      <w:proofErr w:type="gramStart"/>
      <w:r w:rsidRPr="00544506">
        <w:t>геолого-разведочных</w:t>
      </w:r>
      <w:proofErr w:type="gramEnd"/>
      <w:r w:rsidRPr="00544506">
        <w:t xml:space="preserve"> работ в </w:t>
      </w:r>
      <w:proofErr w:type="spellStart"/>
      <w:r w:rsidRPr="00544506">
        <w:t>с.Рождествено</w:t>
      </w:r>
      <w:proofErr w:type="spellEnd"/>
      <w:r w:rsidRPr="00544506">
        <w:t xml:space="preserve"> для Многофункционального музейного центра и Рождественского филиала ГБУК «Музейное </w:t>
      </w:r>
      <w:proofErr w:type="spellStart"/>
      <w:r w:rsidRPr="00544506">
        <w:t>агенство</w:t>
      </w:r>
      <w:proofErr w:type="spellEnd"/>
      <w:r w:rsidRPr="00544506">
        <w:t xml:space="preserve"> «Музей Усадьба Набокова </w:t>
      </w:r>
      <w:proofErr w:type="spellStart"/>
      <w:r w:rsidRPr="00544506">
        <w:t>с.Рождествено</w:t>
      </w:r>
      <w:proofErr w:type="spellEnd"/>
      <w:r w:rsidRPr="00544506">
        <w:t>»;</w:t>
      </w:r>
    </w:p>
    <w:p w:rsidR="006E4ED4" w:rsidRDefault="006E4ED4" w:rsidP="006E4ED4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>
        <w:t xml:space="preserve">525,0 </w:t>
      </w:r>
      <w:proofErr w:type="spellStart"/>
      <w:r>
        <w:t>тыс.руб</w:t>
      </w:r>
      <w:proofErr w:type="spellEnd"/>
      <w:r>
        <w:t xml:space="preserve">. на </w:t>
      </w:r>
      <w:r w:rsidRPr="00544506">
        <w:t xml:space="preserve">строительство сетей водоотведения к жилым домам по </w:t>
      </w:r>
      <w:proofErr w:type="spellStart"/>
      <w:r w:rsidRPr="00544506">
        <w:t>ул.Пушкина</w:t>
      </w:r>
      <w:proofErr w:type="spellEnd"/>
      <w:r w:rsidRPr="00544506">
        <w:t xml:space="preserve">, </w:t>
      </w:r>
      <w:proofErr w:type="spellStart"/>
      <w:proofErr w:type="gramStart"/>
      <w:r w:rsidRPr="00544506">
        <w:t>пос.Тайцы</w:t>
      </w:r>
      <w:proofErr w:type="spellEnd"/>
      <w:proofErr w:type="gramEnd"/>
      <w:r>
        <w:t>;</w:t>
      </w:r>
    </w:p>
    <w:p w:rsidR="006E4ED4" w:rsidRDefault="006E4ED4" w:rsidP="006E4ED4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>
        <w:t xml:space="preserve">497,0 </w:t>
      </w:r>
      <w:proofErr w:type="spellStart"/>
      <w:r>
        <w:t>тыс.руб</w:t>
      </w:r>
      <w:proofErr w:type="spellEnd"/>
      <w:r>
        <w:t xml:space="preserve">. на строительство системы водоотведения и водоснабжения к жилым домам по адресу: </w:t>
      </w:r>
      <w:proofErr w:type="spellStart"/>
      <w:r>
        <w:t>п.Сусанино</w:t>
      </w:r>
      <w:proofErr w:type="spellEnd"/>
      <w:r>
        <w:t>, Павловский пр. 60а, ул.5я линия 60, ул.6я линия 69,71.</w:t>
      </w:r>
    </w:p>
    <w:p w:rsidR="006E4ED4" w:rsidRPr="006C7474" w:rsidRDefault="006E4ED4" w:rsidP="006E4ED4">
      <w:pPr>
        <w:ind w:firstLine="708"/>
      </w:pPr>
      <w:r w:rsidRPr="006C7474">
        <w:t xml:space="preserve">В рамках проведения мероприятий по строительству и реконструкции объектов водоснабжения, водоотведения и очистке сточных вод израсходовано </w:t>
      </w:r>
      <w:r>
        <w:rPr>
          <w:b/>
        </w:rPr>
        <w:t>59 851,3</w:t>
      </w:r>
      <w:r w:rsidRPr="006C7474">
        <w:t xml:space="preserve"> </w:t>
      </w:r>
      <w:proofErr w:type="spellStart"/>
      <w:r w:rsidRPr="006C7474">
        <w:t>тыс</w:t>
      </w:r>
      <w:proofErr w:type="gramStart"/>
      <w:r w:rsidRPr="006C7474">
        <w:t>.</w:t>
      </w:r>
      <w:proofErr w:type="gramEnd"/>
      <w:r w:rsidRPr="006C7474">
        <w:t>руб</w:t>
      </w:r>
      <w:proofErr w:type="spellEnd"/>
      <w:r w:rsidRPr="006C7474">
        <w:t>. из которых:</w:t>
      </w:r>
    </w:p>
    <w:p w:rsidR="006E4ED4" w:rsidRPr="006C7474" w:rsidRDefault="006E4ED4" w:rsidP="006E4ED4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>
        <w:t>1 274,0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 на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объекте;</w:t>
      </w:r>
    </w:p>
    <w:p w:rsidR="006E4ED4" w:rsidRPr="006C7474" w:rsidRDefault="006E4ED4" w:rsidP="006E4ED4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>
        <w:t>4 137,5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за счет средств местного бюджета на строительство комплекса водозаборных сооружений с проведением изыскательских </w:t>
      </w:r>
      <w:proofErr w:type="gramStart"/>
      <w:r w:rsidRPr="006C7474">
        <w:lastRenderedPageBreak/>
        <w:t>геолого-разведочных</w:t>
      </w:r>
      <w:proofErr w:type="gramEnd"/>
      <w:r w:rsidRPr="006C7474">
        <w:t xml:space="preserve"> работ в </w:t>
      </w:r>
      <w:proofErr w:type="spellStart"/>
      <w:r w:rsidRPr="006C7474">
        <w:t>с.Рождествено</w:t>
      </w:r>
      <w:proofErr w:type="spellEnd"/>
      <w:r w:rsidRPr="006C7474">
        <w:t xml:space="preserve"> для Многофункционального музейного центра и Рождественского филиала ГБУК «Музейное </w:t>
      </w:r>
      <w:proofErr w:type="spellStart"/>
      <w:r w:rsidRPr="006C7474">
        <w:t>агенство</w:t>
      </w:r>
      <w:proofErr w:type="spellEnd"/>
      <w:r w:rsidRPr="006C7474">
        <w:t xml:space="preserve"> «Музей Усадьба Набокова </w:t>
      </w:r>
      <w:proofErr w:type="spellStart"/>
      <w:r w:rsidRPr="006C7474">
        <w:t>с.Рождествено</w:t>
      </w:r>
      <w:proofErr w:type="spellEnd"/>
      <w:r w:rsidRPr="006C7474">
        <w:t>»;</w:t>
      </w:r>
    </w:p>
    <w:p w:rsidR="006E4ED4" w:rsidRDefault="006E4ED4" w:rsidP="006E4ED4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>
        <w:t>8 603,1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за счет средств местного бюджета на строительство </w:t>
      </w:r>
      <w:r>
        <w:t xml:space="preserve">сетей водоотведения к жилым домам по </w:t>
      </w:r>
      <w:proofErr w:type="spellStart"/>
      <w:r>
        <w:t>ул.Пушкина</w:t>
      </w:r>
      <w:proofErr w:type="spellEnd"/>
      <w:r>
        <w:t xml:space="preserve">, </w:t>
      </w:r>
      <w:proofErr w:type="spellStart"/>
      <w:proofErr w:type="gramStart"/>
      <w:r>
        <w:t>пос.Тайцы</w:t>
      </w:r>
      <w:proofErr w:type="spellEnd"/>
      <w:proofErr w:type="gramEnd"/>
      <w:r>
        <w:t>.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>
        <w:tab/>
      </w:r>
      <w:r>
        <w:tab/>
        <w:t xml:space="preserve">По администрации Гатчинского муниципального района расходы составили 107 997,7 </w:t>
      </w:r>
      <w:proofErr w:type="spellStart"/>
      <w:r>
        <w:t>тыс.руб</w:t>
      </w:r>
      <w:proofErr w:type="spellEnd"/>
      <w:r>
        <w:t xml:space="preserve">. и были направлены на ремонт объектов инженерной инфраструктуры с высоким уровнем износа, в том числе за счет средств областного бюджета – 92 807,6 </w:t>
      </w:r>
      <w:proofErr w:type="spellStart"/>
      <w:r>
        <w:t>тыс.руб</w:t>
      </w:r>
      <w:proofErr w:type="spellEnd"/>
      <w:r>
        <w:t xml:space="preserve">., за счет средств местного бюджета – 15 190,0 </w:t>
      </w:r>
      <w:proofErr w:type="spellStart"/>
      <w:r>
        <w:t>тыс.руб</w:t>
      </w:r>
      <w:proofErr w:type="spellEnd"/>
      <w:r>
        <w:t xml:space="preserve">. 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«Газоснабжение Гатчинского муниципального района»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10 899,1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10 517,4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</w:t>
      </w:r>
      <w:r>
        <w:t>96,5</w:t>
      </w:r>
      <w:r w:rsidRPr="006C7474">
        <w:t xml:space="preserve">% к уточненному годовому плану, </w:t>
      </w:r>
      <w:r>
        <w:t xml:space="preserve">в том числе за счет средств областного бюджета – 2 361,0 </w:t>
      </w:r>
      <w:proofErr w:type="spellStart"/>
      <w:r>
        <w:t>тыс.руб</w:t>
      </w:r>
      <w:proofErr w:type="spellEnd"/>
      <w:r>
        <w:t xml:space="preserve">., </w:t>
      </w:r>
      <w:r w:rsidRPr="006C7474">
        <w:t>за счет средств местного бюджета</w:t>
      </w:r>
      <w:r>
        <w:t xml:space="preserve"> – 8 156,4 </w:t>
      </w:r>
      <w:proofErr w:type="spellStart"/>
      <w:r>
        <w:t>тыс.руб</w:t>
      </w:r>
      <w:proofErr w:type="spellEnd"/>
      <w:r>
        <w:t>.</w:t>
      </w:r>
    </w:p>
    <w:p w:rsidR="006E4ED4" w:rsidRPr="006C7474" w:rsidRDefault="006E4ED4" w:rsidP="006E4ED4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</w:t>
      </w:r>
      <w:r>
        <w:rPr>
          <w:rFonts w:eastAsia="Times New Roman" w:cs="Times New Roman"/>
          <w:color w:val="000000"/>
          <w:szCs w:val="28"/>
          <w:lang w:eastAsia="ru-RU"/>
        </w:rPr>
        <w:t>Управление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строительства».</w:t>
      </w:r>
    </w:p>
    <w:p w:rsidR="006E4ED4" w:rsidRPr="006C7474" w:rsidRDefault="006E4ED4" w:rsidP="006E4ED4">
      <w:pPr>
        <w:pStyle w:val="a5"/>
        <w:tabs>
          <w:tab w:val="left" w:pos="284"/>
        </w:tabs>
        <w:ind w:left="0" w:firstLine="720"/>
      </w:pPr>
      <w:r w:rsidRPr="006C7474">
        <w:t xml:space="preserve">На разработку проектно-сметной документации в целях строительства распределительных газопроводов израсходовано </w:t>
      </w:r>
      <w:r>
        <w:rPr>
          <w:b/>
        </w:rPr>
        <w:t>4 985,9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  <w:r>
        <w:t xml:space="preserve">, в том числе за счет средств областного бюджета – 2 361,0 </w:t>
      </w:r>
      <w:proofErr w:type="spellStart"/>
      <w:r>
        <w:t>тыс.руб</w:t>
      </w:r>
      <w:proofErr w:type="spellEnd"/>
      <w:r>
        <w:t xml:space="preserve">., </w:t>
      </w:r>
      <w:r w:rsidRPr="006C7474">
        <w:t>за счет средств местного бюджета</w:t>
      </w:r>
      <w:r>
        <w:t xml:space="preserve"> – 2 624,9 </w:t>
      </w:r>
      <w:proofErr w:type="spellStart"/>
      <w:r>
        <w:t>тыс.руб</w:t>
      </w:r>
      <w:proofErr w:type="spellEnd"/>
      <w:r>
        <w:t>.</w:t>
      </w:r>
      <w:r w:rsidRPr="006C7474">
        <w:t>, из которых:</w:t>
      </w:r>
    </w:p>
    <w:p w:rsidR="006E4ED4" w:rsidRPr="006C7474" w:rsidRDefault="006E4ED4" w:rsidP="006E4ED4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>
        <w:t>693,1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на распределительный газопровод и газопроводы -вводы к индивидуальным жилым домам </w:t>
      </w:r>
      <w:proofErr w:type="spellStart"/>
      <w:r w:rsidRPr="006C7474">
        <w:t>п.Прибытково</w:t>
      </w:r>
      <w:proofErr w:type="spellEnd"/>
      <w:r w:rsidRPr="006C7474">
        <w:t xml:space="preserve"> и </w:t>
      </w:r>
      <w:proofErr w:type="spellStart"/>
      <w:r w:rsidRPr="006C7474">
        <w:t>д.Покровка</w:t>
      </w:r>
      <w:proofErr w:type="spellEnd"/>
      <w:r w:rsidRPr="006C7474">
        <w:t>;</w:t>
      </w:r>
    </w:p>
    <w:p w:rsidR="006E4ED4" w:rsidRDefault="006E4ED4" w:rsidP="006E4ED4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>
        <w:t xml:space="preserve">4 003,8 </w:t>
      </w:r>
      <w:proofErr w:type="spellStart"/>
      <w:r w:rsidRPr="006C7474">
        <w:t>тыс.руб</w:t>
      </w:r>
      <w:proofErr w:type="spellEnd"/>
      <w:r w:rsidRPr="006C7474">
        <w:t xml:space="preserve">. на </w:t>
      </w:r>
      <w:r>
        <w:t>р</w:t>
      </w:r>
      <w:r w:rsidRPr="006C7474">
        <w:t xml:space="preserve">аспределительный газопровод </w:t>
      </w:r>
      <w:proofErr w:type="spellStart"/>
      <w:r w:rsidRPr="006C7474">
        <w:t>с.Воскресенское</w:t>
      </w:r>
      <w:proofErr w:type="spellEnd"/>
      <w:r>
        <w:t xml:space="preserve">, в том числе за счет средств областного бюджета – 2 361,0 </w:t>
      </w:r>
      <w:proofErr w:type="spellStart"/>
      <w:r>
        <w:t>тыс.руб</w:t>
      </w:r>
      <w:proofErr w:type="spellEnd"/>
      <w:r>
        <w:t xml:space="preserve">., за счет средств местного бюджета – 1 642,8 </w:t>
      </w:r>
      <w:proofErr w:type="spellStart"/>
      <w:r>
        <w:t>тыс.руб</w:t>
      </w:r>
      <w:proofErr w:type="spellEnd"/>
      <w:r>
        <w:t>.;</w:t>
      </w:r>
    </w:p>
    <w:p w:rsidR="006E4ED4" w:rsidRPr="006C7474" w:rsidRDefault="006E4ED4" w:rsidP="006E4ED4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>
        <w:t xml:space="preserve">289,0 </w:t>
      </w:r>
      <w:proofErr w:type="spellStart"/>
      <w:r>
        <w:t>тыс.руб</w:t>
      </w:r>
      <w:proofErr w:type="spellEnd"/>
      <w:r>
        <w:t>. на г</w:t>
      </w:r>
      <w:r w:rsidRPr="00B53D80">
        <w:t>азорегуляторный пункт шкафной</w:t>
      </w:r>
      <w:r>
        <w:t xml:space="preserve"> в </w:t>
      </w:r>
      <w:proofErr w:type="spellStart"/>
      <w:r>
        <w:t>п.Тайцы</w:t>
      </w:r>
      <w:proofErr w:type="spellEnd"/>
      <w:r>
        <w:t xml:space="preserve"> </w:t>
      </w:r>
      <w:proofErr w:type="spellStart"/>
      <w:r>
        <w:t>ул.Санаторская</w:t>
      </w:r>
      <w:proofErr w:type="spellEnd"/>
      <w:r>
        <w:t xml:space="preserve"> у д.71.</w:t>
      </w:r>
    </w:p>
    <w:p w:rsidR="006E4ED4" w:rsidRPr="006C7474" w:rsidRDefault="006E4ED4" w:rsidP="006E4ED4">
      <w:pPr>
        <w:pStyle w:val="a5"/>
        <w:tabs>
          <w:tab w:val="left" w:pos="284"/>
        </w:tabs>
        <w:ind w:left="0" w:firstLine="720"/>
      </w:pPr>
      <w:r w:rsidRPr="006C7474">
        <w:t xml:space="preserve">В рамках строительства газопроводов высокого и низкого давления израсходовано </w:t>
      </w:r>
      <w:r>
        <w:rPr>
          <w:b/>
        </w:rPr>
        <w:t>731,6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бюджета, из которых:</w:t>
      </w:r>
    </w:p>
    <w:p w:rsidR="006E4ED4" w:rsidRPr="006C7474" w:rsidRDefault="006E4ED4" w:rsidP="006E4ED4">
      <w:pPr>
        <w:pStyle w:val="a5"/>
        <w:numPr>
          <w:ilvl w:val="0"/>
          <w:numId w:val="19"/>
        </w:numPr>
        <w:tabs>
          <w:tab w:val="left" w:pos="284"/>
        </w:tabs>
        <w:ind w:left="0" w:firstLine="0"/>
      </w:pPr>
      <w:r>
        <w:t>136,6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на строительство подводящего газопровода к </w:t>
      </w:r>
      <w:proofErr w:type="spellStart"/>
      <w:r w:rsidRPr="006C7474">
        <w:t>д.Новосиверская</w:t>
      </w:r>
      <w:proofErr w:type="spellEnd"/>
      <w:r>
        <w:t>.</w:t>
      </w:r>
    </w:p>
    <w:p w:rsidR="006E4ED4" w:rsidRPr="006C7474" w:rsidRDefault="006E4ED4" w:rsidP="006E4ED4">
      <w:pPr>
        <w:pStyle w:val="a5"/>
        <w:tabs>
          <w:tab w:val="left" w:pos="709"/>
        </w:tabs>
        <w:ind w:left="0"/>
      </w:pPr>
      <w:r w:rsidRPr="006C7474">
        <w:tab/>
        <w:t xml:space="preserve">На техническое обслуживание построенных распределительных газопроводов и газопроводов-вводов израсходовано </w:t>
      </w:r>
      <w:r>
        <w:rPr>
          <w:b/>
        </w:rPr>
        <w:t>4 799,9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бюджета.</w:t>
      </w:r>
    </w:p>
    <w:p w:rsidR="006E4ED4" w:rsidRPr="006C7474" w:rsidRDefault="006E4ED4" w:rsidP="006E4ED4">
      <w:pPr>
        <w:pStyle w:val="a5"/>
        <w:tabs>
          <w:tab w:val="left" w:pos="709"/>
        </w:tabs>
        <w:ind w:left="0"/>
      </w:pP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«Энергосбережение и повышение энергетической эффективности в бюджетных учреждениях Гатчинского муниципального района»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на проведение мероприятий по энергосбережению и повышению энергетической эффективности в учреждениях бюджетной сферы утверждены в сумме </w:t>
      </w:r>
      <w:r>
        <w:t>5 118,9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</w:t>
      </w:r>
      <w:r w:rsidRPr="006C7474">
        <w:lastRenderedPageBreak/>
        <w:t>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5 118,9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100,0% к уточненному годовому </w:t>
      </w:r>
      <w:proofErr w:type="spellStart"/>
      <w:r w:rsidRPr="006C7474">
        <w:t>плануза</w:t>
      </w:r>
      <w:proofErr w:type="spellEnd"/>
      <w:r w:rsidRPr="006C7474">
        <w:t xml:space="preserve"> счет средств местного бюджета.</w:t>
      </w:r>
    </w:p>
    <w:p w:rsidR="006E4ED4" w:rsidRPr="006C7474" w:rsidRDefault="006E4ED4" w:rsidP="006E4ED4">
      <w:r w:rsidRPr="006C7474">
        <w:tab/>
        <w:t>Главными распорядителями бюджетных средств данной подпрограммы являются:</w:t>
      </w:r>
    </w:p>
    <w:p w:rsidR="006E4ED4" w:rsidRPr="006C7474" w:rsidRDefault="006E4ED4" w:rsidP="006E4ED4">
      <w:pPr>
        <w:pStyle w:val="a5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 xml:space="preserve">Комитет образования Гатчинского муниципального района Ленинградской области - 3 000,0 </w:t>
      </w:r>
      <w:proofErr w:type="spellStart"/>
      <w:r w:rsidRPr="006C7474">
        <w:t>тыс.руб</w:t>
      </w:r>
      <w:proofErr w:type="spellEnd"/>
      <w:r w:rsidRPr="006C7474">
        <w:t>.;</w:t>
      </w:r>
    </w:p>
    <w:p w:rsidR="006E4ED4" w:rsidRPr="006C7474" w:rsidRDefault="006E4ED4" w:rsidP="006E4ED4">
      <w:pPr>
        <w:pStyle w:val="a5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>Комитет по культуре и туризму Гатчинского муниципального района - 2</w:t>
      </w:r>
      <w:r>
        <w:t> 118,9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реконструкция, ремонт и содержание автомобильных дорог местного значения Гатчинского муниципального района»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76 824,7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74 262,3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</w:t>
      </w:r>
      <w:r>
        <w:t>96,7</w:t>
      </w:r>
      <w:r w:rsidRPr="006C7474">
        <w:t xml:space="preserve">% к уточненному годовому плану, в том числе за счет средств областного бюджета – </w:t>
      </w:r>
      <w:r>
        <w:t>7 273,1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за счет средств местного бюджета – </w:t>
      </w:r>
      <w:r>
        <w:t>66 989,2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r w:rsidRPr="006C7474">
        <w:tab/>
        <w:t>Главными распорядителями бюджетных средств данной подпрограммы являются:</w:t>
      </w:r>
    </w:p>
    <w:p w:rsidR="006E4ED4" w:rsidRPr="006C747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Управление 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строительства» - </w:t>
      </w:r>
      <w:r>
        <w:rPr>
          <w:rFonts w:eastAsia="Times New Roman" w:cs="Times New Roman"/>
          <w:color w:val="000000"/>
          <w:szCs w:val="28"/>
          <w:lang w:eastAsia="ru-RU"/>
        </w:rPr>
        <w:t>14 064,8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6E4ED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t xml:space="preserve">Комитет финансов Гатчинского муниципального района </w:t>
      </w:r>
      <w:r>
        <w:t>–</w:t>
      </w:r>
      <w:r w:rsidRPr="006C7474">
        <w:t xml:space="preserve"> </w:t>
      </w:r>
      <w:r>
        <w:t>39 910,7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  <w:r>
        <w:t>;</w:t>
      </w:r>
    </w:p>
    <w:p w:rsidR="006E4ED4" w:rsidRPr="006C747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t xml:space="preserve">Администрация Гатчинского муниципального района – 20 286,9 </w:t>
      </w:r>
      <w:proofErr w:type="spellStart"/>
      <w:r>
        <w:t>тыс.руб</w:t>
      </w:r>
      <w:proofErr w:type="spellEnd"/>
      <w:r>
        <w:t>.</w:t>
      </w:r>
    </w:p>
    <w:p w:rsidR="006E4ED4" w:rsidRPr="006C7474" w:rsidRDefault="006E4ED4" w:rsidP="006E4ED4">
      <w:pPr>
        <w:pStyle w:val="a5"/>
        <w:ind w:left="0"/>
      </w:pPr>
      <w:r w:rsidRPr="006C7474">
        <w:tab/>
        <w:t xml:space="preserve">На содержание автомобильных дорог местного значения израсходовано </w:t>
      </w:r>
      <w:r>
        <w:rPr>
          <w:b/>
        </w:rPr>
        <w:t>11 666,1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бюджета.</w:t>
      </w:r>
    </w:p>
    <w:p w:rsidR="006E4ED4" w:rsidRPr="006C7474" w:rsidRDefault="006E4ED4" w:rsidP="006E4ED4">
      <w:pPr>
        <w:pStyle w:val="a5"/>
        <w:ind w:left="0"/>
      </w:pPr>
      <w:r w:rsidRPr="006C7474">
        <w:tab/>
        <w:t xml:space="preserve">На капитальный ремонт и ремонт автомобильных дорог общего пользования местного значения израсходовано </w:t>
      </w:r>
      <w:r>
        <w:t>11 191,8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в том числе за счет средств областного бюджета </w:t>
      </w:r>
      <w:r>
        <w:t>–</w:t>
      </w:r>
      <w:r w:rsidRPr="006C7474">
        <w:t xml:space="preserve"> </w:t>
      </w:r>
      <w:r>
        <w:t>4 844,3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за счет средств местного бюджета </w:t>
      </w:r>
      <w:r>
        <w:t>–</w:t>
      </w:r>
      <w:r w:rsidRPr="006C7474">
        <w:t xml:space="preserve"> </w:t>
      </w:r>
      <w:r>
        <w:t>11 191,8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</w:t>
      </w:r>
    </w:p>
    <w:p w:rsidR="006E4ED4" w:rsidRDefault="006E4ED4" w:rsidP="006E4ED4">
      <w:pPr>
        <w:pStyle w:val="a5"/>
        <w:ind w:left="0"/>
      </w:pPr>
      <w:r w:rsidRPr="006C7474">
        <w:tab/>
        <w:t>В рамках данного мероприятия с комитетом по дорожному хозяйству Ленинградской области был</w:t>
      </w:r>
      <w:r>
        <w:rPr>
          <w:lang w:val="en-US"/>
        </w:rPr>
        <w:t>b</w:t>
      </w:r>
      <w:r w:rsidRPr="006C7474">
        <w:t xml:space="preserve"> заключен</w:t>
      </w:r>
      <w:r>
        <w:t>ы</w:t>
      </w:r>
      <w:r w:rsidRPr="006C7474">
        <w:t xml:space="preserve"> соглашени</w:t>
      </w:r>
      <w:r>
        <w:t>я:</w:t>
      </w:r>
    </w:p>
    <w:p w:rsidR="006E4ED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t xml:space="preserve">на ремонт автомобильной дороги «Подъезд к </w:t>
      </w:r>
      <w:proofErr w:type="spellStart"/>
      <w:r>
        <w:t>д.Вытти</w:t>
      </w:r>
      <w:proofErr w:type="spellEnd"/>
      <w:r>
        <w:t xml:space="preserve">» с асфальтобетонным покрытием – 3 984,3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2 200,1 </w:t>
      </w:r>
      <w:proofErr w:type="spellStart"/>
      <w:r>
        <w:t>тыс.руб</w:t>
      </w:r>
      <w:proofErr w:type="spellEnd"/>
      <w:r>
        <w:t xml:space="preserve">., за счет средств местного бюджета – 1 784,2 </w:t>
      </w:r>
      <w:proofErr w:type="spellStart"/>
      <w:r>
        <w:t>тыс.руб</w:t>
      </w:r>
      <w:proofErr w:type="spellEnd"/>
      <w:r>
        <w:t>.;</w:t>
      </w:r>
    </w:p>
    <w:p w:rsidR="006E4ED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t xml:space="preserve">на ремонт автомобильной дороги «Подъезд к </w:t>
      </w:r>
      <w:proofErr w:type="spellStart"/>
      <w:proofErr w:type="gramStart"/>
      <w:r>
        <w:t>дер.Малые</w:t>
      </w:r>
      <w:proofErr w:type="spellEnd"/>
      <w:proofErr w:type="gramEnd"/>
      <w:r>
        <w:t xml:space="preserve"> </w:t>
      </w:r>
      <w:proofErr w:type="spellStart"/>
      <w:r>
        <w:t>Слудицы</w:t>
      </w:r>
      <w:proofErr w:type="spellEnd"/>
      <w:r>
        <w:t xml:space="preserve">» с асфальтобетонным покрытием – 1 802,0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1 396,2 </w:t>
      </w:r>
      <w:proofErr w:type="spellStart"/>
      <w:r>
        <w:t>тыс.руб</w:t>
      </w:r>
      <w:proofErr w:type="spellEnd"/>
      <w:r>
        <w:t xml:space="preserve">., за счет средств местного бюджета – 405,8 </w:t>
      </w:r>
      <w:proofErr w:type="spellStart"/>
      <w:r>
        <w:t>тыс.руб</w:t>
      </w:r>
      <w:proofErr w:type="spellEnd"/>
      <w:r>
        <w:t>.;</w:t>
      </w:r>
    </w:p>
    <w:p w:rsidR="006E4ED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t>на ремонт участка автомобильной дороги «</w:t>
      </w:r>
      <w:proofErr w:type="spellStart"/>
      <w:r>
        <w:t>г.Гатчина</w:t>
      </w:r>
      <w:proofErr w:type="spellEnd"/>
      <w:r>
        <w:t xml:space="preserve"> – </w:t>
      </w:r>
      <w:proofErr w:type="spellStart"/>
      <w:proofErr w:type="gramStart"/>
      <w:r>
        <w:t>пос.Торфяное</w:t>
      </w:r>
      <w:proofErr w:type="spellEnd"/>
      <w:proofErr w:type="gramEnd"/>
      <w:r>
        <w:t xml:space="preserve">» от </w:t>
      </w:r>
      <w:proofErr w:type="spellStart"/>
      <w:r>
        <w:t>ул.Фрезерная</w:t>
      </w:r>
      <w:proofErr w:type="spellEnd"/>
      <w:r>
        <w:t xml:space="preserve"> до ж/д переезда в </w:t>
      </w:r>
      <w:proofErr w:type="spellStart"/>
      <w:r>
        <w:t>п.Торфяное</w:t>
      </w:r>
      <w:proofErr w:type="spellEnd"/>
      <w:r>
        <w:t xml:space="preserve"> с асфальтобетонным покрытием – 1 610,9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1 248,1 </w:t>
      </w:r>
      <w:proofErr w:type="spellStart"/>
      <w:r>
        <w:t>тыс.руб</w:t>
      </w:r>
      <w:proofErr w:type="spellEnd"/>
      <w:r>
        <w:t xml:space="preserve">., за счет средств местного бюджета – 362,8 </w:t>
      </w:r>
      <w:proofErr w:type="spellStart"/>
      <w:r>
        <w:t>тыс.руб</w:t>
      </w:r>
      <w:proofErr w:type="spellEnd"/>
      <w:r>
        <w:t>.</w:t>
      </w:r>
    </w:p>
    <w:p w:rsidR="006E4ED4" w:rsidRDefault="006E4ED4" w:rsidP="006E4ED4">
      <w:pPr>
        <w:pStyle w:val="a5"/>
        <w:tabs>
          <w:tab w:val="left" w:pos="284"/>
        </w:tabs>
        <w:ind w:left="0"/>
      </w:pPr>
      <w:r>
        <w:tab/>
      </w:r>
      <w:r>
        <w:tab/>
        <w:t>В рамках указанного мероприятия за счет средств местного бюджета был произведен ремонт автомобильных дорог:</w:t>
      </w:r>
    </w:p>
    <w:p w:rsidR="006E4ED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lastRenderedPageBreak/>
        <w:t xml:space="preserve">«Подъезд к городку </w:t>
      </w:r>
      <w:proofErr w:type="spellStart"/>
      <w:r>
        <w:t>Борницкий</w:t>
      </w:r>
      <w:proofErr w:type="spellEnd"/>
      <w:r>
        <w:t xml:space="preserve"> лес» с асфальтобетонным покрытием – 1 545,4 </w:t>
      </w:r>
      <w:proofErr w:type="spellStart"/>
      <w:r>
        <w:t>тыс.руб</w:t>
      </w:r>
      <w:proofErr w:type="spellEnd"/>
      <w:r>
        <w:t>.;</w:t>
      </w:r>
    </w:p>
    <w:p w:rsidR="006E4ED4" w:rsidRPr="006C7474" w:rsidRDefault="006E4ED4" w:rsidP="006E4ED4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>
        <w:t xml:space="preserve">«Подъезд к </w:t>
      </w:r>
      <w:proofErr w:type="spellStart"/>
      <w:r>
        <w:t>д.Куйдузи</w:t>
      </w:r>
      <w:proofErr w:type="spellEnd"/>
      <w:r>
        <w:t xml:space="preserve">» с щебеночным покрытием – 1 654,7 </w:t>
      </w:r>
      <w:proofErr w:type="spellStart"/>
      <w:r>
        <w:t>тыс.руб</w:t>
      </w:r>
      <w:proofErr w:type="spellEnd"/>
      <w:r>
        <w:t>.</w:t>
      </w:r>
    </w:p>
    <w:p w:rsidR="006E4ED4" w:rsidRDefault="006E4ED4" w:rsidP="006E4ED4">
      <w:pPr>
        <w:pStyle w:val="a5"/>
        <w:ind w:left="0"/>
      </w:pPr>
      <w:r w:rsidRPr="006C7474">
        <w:tab/>
        <w:t>В 20</w:t>
      </w:r>
      <w:r>
        <w:t>20</w:t>
      </w:r>
      <w:r w:rsidRPr="006C7474">
        <w:t xml:space="preserve"> году в рамках данной подпрограммы городским и сельским поселения Гатчинского муниципального района были предоставлены иные межбюджетные трансферты на ремонт автомобильных дорог общего пользования местного значения в сумме </w:t>
      </w:r>
      <w:r>
        <w:t>39 910,7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бюджета.</w:t>
      </w:r>
    </w:p>
    <w:p w:rsidR="006E4ED4" w:rsidRDefault="006E4ED4" w:rsidP="006E4ED4">
      <w:pPr>
        <w:pStyle w:val="a5"/>
        <w:ind w:left="0"/>
      </w:pPr>
      <w:r>
        <w:tab/>
        <w:t xml:space="preserve">За счет средств местного бюджета на строительство и реконструкцию элементов наружного освещения в границах населенных пунктов на участках автомобильных дорог </w:t>
      </w:r>
      <w:r w:rsidRPr="003B3E03">
        <w:t>"</w:t>
      </w:r>
      <w:proofErr w:type="spellStart"/>
      <w:r w:rsidRPr="003B3E03">
        <w:t>Верево</w:t>
      </w:r>
      <w:proofErr w:type="spellEnd"/>
      <w:r w:rsidRPr="003B3E03">
        <w:t>-</w:t>
      </w:r>
      <w:proofErr w:type="spellStart"/>
      <w:r w:rsidRPr="003B3E03">
        <w:t>Коммолово</w:t>
      </w:r>
      <w:proofErr w:type="spellEnd"/>
      <w:r w:rsidRPr="003B3E03">
        <w:t>-Бугры-Романовка"</w:t>
      </w:r>
      <w:r>
        <w:t xml:space="preserve"> (1 665,9 </w:t>
      </w:r>
      <w:proofErr w:type="spellStart"/>
      <w:r>
        <w:t>тыс.руб</w:t>
      </w:r>
      <w:proofErr w:type="spellEnd"/>
      <w:r>
        <w:t xml:space="preserve">.) и </w:t>
      </w:r>
      <w:r w:rsidRPr="003B3E03">
        <w:t>"</w:t>
      </w:r>
      <w:proofErr w:type="spellStart"/>
      <w:r w:rsidRPr="003B3E03">
        <w:t>Мариенбург</w:t>
      </w:r>
      <w:proofErr w:type="spellEnd"/>
      <w:r w:rsidRPr="003B3E03">
        <w:t>-</w:t>
      </w:r>
      <w:proofErr w:type="spellStart"/>
      <w:r w:rsidRPr="003B3E03">
        <w:t>Педлино</w:t>
      </w:r>
      <w:proofErr w:type="spellEnd"/>
      <w:r w:rsidRPr="003B3E03">
        <w:t>-Котельниково-</w:t>
      </w:r>
      <w:proofErr w:type="spellStart"/>
      <w:r w:rsidRPr="003B3E03">
        <w:t>Черново</w:t>
      </w:r>
      <w:proofErr w:type="spellEnd"/>
      <w:r w:rsidRPr="003B3E03">
        <w:t>"</w:t>
      </w:r>
      <w:r>
        <w:t xml:space="preserve"> (1 801,5 </w:t>
      </w:r>
      <w:proofErr w:type="spellStart"/>
      <w:r>
        <w:t>тыс.руб</w:t>
      </w:r>
      <w:proofErr w:type="spellEnd"/>
      <w:r>
        <w:t xml:space="preserve">.) израсходовано 3 587,5 </w:t>
      </w:r>
      <w:proofErr w:type="spellStart"/>
      <w:r>
        <w:t>тыс.руб</w:t>
      </w:r>
      <w:proofErr w:type="spellEnd"/>
      <w:r>
        <w:t>.</w:t>
      </w:r>
    </w:p>
    <w:p w:rsidR="006E4ED4" w:rsidRDefault="006E4ED4" w:rsidP="006E4ED4">
      <w:pPr>
        <w:pStyle w:val="a5"/>
        <w:ind w:left="0"/>
      </w:pPr>
      <w:r>
        <w:tab/>
        <w:t>На реконструкцию а</w:t>
      </w:r>
      <w:r w:rsidRPr="003B3E03">
        <w:t>втомобильн</w:t>
      </w:r>
      <w:r>
        <w:t>ой</w:t>
      </w:r>
      <w:r w:rsidRPr="003B3E03">
        <w:t xml:space="preserve"> дорог</w:t>
      </w:r>
      <w:r>
        <w:t>и</w:t>
      </w:r>
      <w:r w:rsidRPr="003B3E03">
        <w:t xml:space="preserve"> от автомобильной дороги "Мины-Новинка" до </w:t>
      </w:r>
      <w:proofErr w:type="spellStart"/>
      <w:r w:rsidRPr="003B3E03">
        <w:t>д.Клетно</w:t>
      </w:r>
      <w:proofErr w:type="spellEnd"/>
      <w:r w:rsidRPr="003B3E03">
        <w:t>, проходящая вне зоны жилой застройки населенного пункта Борисово</w:t>
      </w:r>
      <w:r>
        <w:t xml:space="preserve"> за счет средств местного бюджета израсходовано 23,0 </w:t>
      </w:r>
      <w:proofErr w:type="spellStart"/>
      <w:r>
        <w:t>тыс.руб</w:t>
      </w:r>
      <w:proofErr w:type="spellEnd"/>
      <w:r>
        <w:t>.</w:t>
      </w:r>
    </w:p>
    <w:p w:rsidR="006E4ED4" w:rsidRDefault="006E4ED4" w:rsidP="006E4ED4">
      <w:pPr>
        <w:pStyle w:val="a5"/>
        <w:ind w:left="0"/>
      </w:pPr>
      <w:r>
        <w:tab/>
        <w:t xml:space="preserve">На </w:t>
      </w:r>
      <w:proofErr w:type="gramStart"/>
      <w:r>
        <w:t>р</w:t>
      </w:r>
      <w:r w:rsidRPr="008464A7">
        <w:t>еконструкци</w:t>
      </w:r>
      <w:r>
        <w:t>ю</w:t>
      </w:r>
      <w:proofErr w:type="gramEnd"/>
      <w:r w:rsidRPr="008464A7">
        <w:t xml:space="preserve"> а/д "Подъезд к </w:t>
      </w:r>
      <w:proofErr w:type="spellStart"/>
      <w:r w:rsidRPr="008464A7">
        <w:t>д.Хаймино</w:t>
      </w:r>
      <w:proofErr w:type="spellEnd"/>
      <w:r w:rsidRPr="008464A7">
        <w:t>" в т</w:t>
      </w:r>
      <w:r>
        <w:t>ом числе</w:t>
      </w:r>
      <w:r w:rsidRPr="008464A7">
        <w:t xml:space="preserve"> проектно-изыскательские работы</w:t>
      </w:r>
      <w:r>
        <w:t xml:space="preserve"> за счет средств местного бюджета израсходовано 399,0 </w:t>
      </w:r>
      <w:proofErr w:type="spellStart"/>
      <w:r>
        <w:t>тыс.руб</w:t>
      </w:r>
      <w:proofErr w:type="spellEnd"/>
      <w:r>
        <w:t>.</w:t>
      </w:r>
    </w:p>
    <w:p w:rsidR="006E4ED4" w:rsidRDefault="006E4ED4" w:rsidP="006E4ED4">
      <w:pPr>
        <w:pStyle w:val="a5"/>
        <w:ind w:left="0"/>
      </w:pPr>
      <w:r>
        <w:tab/>
        <w:t xml:space="preserve">В рамках заключенного соглашения с </w:t>
      </w:r>
      <w:r w:rsidRPr="008464A7">
        <w:t>Комитет</w:t>
      </w:r>
      <w:r>
        <w:t>ом</w:t>
      </w:r>
      <w:r w:rsidRPr="008464A7">
        <w:t xml:space="preserve"> по дорожному хозяйству Ленинградской области</w:t>
      </w:r>
      <w:r>
        <w:t xml:space="preserve"> на реконструкцию а</w:t>
      </w:r>
      <w:r w:rsidRPr="008464A7">
        <w:t>втомобильн</w:t>
      </w:r>
      <w:r>
        <w:t>ой</w:t>
      </w:r>
      <w:r w:rsidRPr="008464A7">
        <w:t xml:space="preserve"> дорог</w:t>
      </w:r>
      <w:r>
        <w:t>и</w:t>
      </w:r>
      <w:r w:rsidRPr="008464A7">
        <w:t xml:space="preserve"> от автомобильной дороги "Мины-Новинка" до </w:t>
      </w:r>
      <w:proofErr w:type="spellStart"/>
      <w:r w:rsidRPr="008464A7">
        <w:t>д.Клетно</w:t>
      </w:r>
      <w:proofErr w:type="spellEnd"/>
      <w:r w:rsidRPr="008464A7">
        <w:t>, проходящая вне зоны жилой застройки населенного пункта Борисово</w:t>
      </w:r>
      <w:r>
        <w:t xml:space="preserve"> израсходовано 2 640,0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2 428,8 </w:t>
      </w:r>
      <w:proofErr w:type="spellStart"/>
      <w:r>
        <w:t>тыс.руб</w:t>
      </w:r>
      <w:proofErr w:type="spellEnd"/>
      <w:r>
        <w:t xml:space="preserve">., за счет средств местного бюджета – 211,2 </w:t>
      </w:r>
      <w:proofErr w:type="spellStart"/>
      <w:r>
        <w:t>тыс.руб</w:t>
      </w:r>
      <w:proofErr w:type="spellEnd"/>
      <w:r>
        <w:t>.</w:t>
      </w:r>
    </w:p>
    <w:p w:rsidR="006E4ED4" w:rsidRPr="006C7474" w:rsidRDefault="006E4ED4" w:rsidP="006E4ED4">
      <w:pPr>
        <w:pStyle w:val="a5"/>
        <w:ind w:left="0"/>
      </w:pPr>
    </w:p>
    <w:p w:rsidR="006E4ED4" w:rsidRPr="006C7474" w:rsidRDefault="006E4ED4" w:rsidP="006E4ED4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6E4ED4" w:rsidRPr="006C7474" w:rsidRDefault="006E4ED4" w:rsidP="006E4ED4">
      <w:r w:rsidRPr="006C7474">
        <w:tab/>
      </w:r>
    </w:p>
    <w:p w:rsidR="006E4ED4" w:rsidRPr="006C7474" w:rsidRDefault="006E4ED4" w:rsidP="006E4ED4">
      <w:r w:rsidRPr="006C7474">
        <w:tab/>
        <w:t>В 20</w:t>
      </w:r>
      <w:r>
        <w:t>20</w:t>
      </w:r>
      <w:r w:rsidRPr="006C7474">
        <w:t xml:space="preserve"> году </w:t>
      </w:r>
      <w:r>
        <w:t>0,3</w:t>
      </w:r>
      <w:r w:rsidRPr="006C7474">
        <w:t>% расходов бюджета Гатчинского муниципального района приходится на муниципальную программу «Устойчивое общественное развитие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6E4ED4" w:rsidRPr="006C7474" w:rsidTr="00553CC0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22 159,7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19 207,3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18 711,6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2 721,9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2 844,8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2 844,8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4ED4" w:rsidRPr="006C7474" w:rsidTr="00553CC0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6E4ED4" w:rsidRPr="006C7474" w:rsidTr="00553CC0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25 321,6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22 488,2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21 987,5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</w:tbl>
    <w:p w:rsidR="006E4ED4" w:rsidRPr="006C7474" w:rsidRDefault="006E4ED4" w:rsidP="006E4ED4">
      <w:pPr>
        <w:pStyle w:val="a5"/>
        <w:tabs>
          <w:tab w:val="left" w:pos="284"/>
        </w:tabs>
        <w:ind w:left="0"/>
      </w:pP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«Молодежь Гатчинского муниципального района»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расходы утверждены в сумме 4</w:t>
      </w:r>
      <w:r>
        <w:t> 242,3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 w:rsidRPr="006C7474">
        <w:rPr>
          <w:b/>
        </w:rPr>
        <w:t>4</w:t>
      </w:r>
      <w:r>
        <w:rPr>
          <w:b/>
        </w:rPr>
        <w:t> 180,6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>. или 9</w:t>
      </w:r>
      <w:r>
        <w:t>8,5</w:t>
      </w:r>
      <w:r w:rsidRPr="006C7474">
        <w:t xml:space="preserve">% к уточненному годовому плану, в том числе за счет средств областного бюджета – </w:t>
      </w:r>
      <w:r>
        <w:t>80</w:t>
      </w:r>
      <w:r w:rsidRPr="006C7474">
        <w:t xml:space="preserve">,0 </w:t>
      </w:r>
      <w:proofErr w:type="spellStart"/>
      <w:r w:rsidRPr="006C7474">
        <w:t>тыс.руб</w:t>
      </w:r>
      <w:proofErr w:type="spellEnd"/>
      <w:r w:rsidRPr="006C7474">
        <w:t>., за счет средств местного бюджета – 4</w:t>
      </w:r>
      <w:r>
        <w:t> 100,6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r w:rsidRPr="006C7474">
        <w:tab/>
        <w:t>Главными распорядителями бюджетных средств данной подпрограммы являются: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 - 1</w:t>
      </w:r>
      <w:r>
        <w:rPr>
          <w:rFonts w:eastAsia="Times New Roman" w:cs="Times New Roman"/>
          <w:color w:val="000000"/>
          <w:szCs w:val="28"/>
          <w:lang w:eastAsia="ru-RU"/>
        </w:rPr>
        <w:t> 824,8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2 275,8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организацию и проведение мероприятий </w:t>
      </w:r>
      <w:proofErr w:type="spellStart"/>
      <w:r w:rsidRPr="006C7474">
        <w:t>межпоселенческого</w:t>
      </w:r>
      <w:proofErr w:type="spellEnd"/>
      <w:r w:rsidRPr="006C7474">
        <w:t xml:space="preserve"> характера по работе с детьми и молодежью израсходовано </w:t>
      </w:r>
      <w:r>
        <w:rPr>
          <w:b/>
        </w:rPr>
        <w:t>1 594,5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., из которых:</w:t>
      </w:r>
    </w:p>
    <w:p w:rsidR="006E4ED4" w:rsidRPr="006C7474" w:rsidRDefault="006E4ED4" w:rsidP="006E4ED4">
      <w:pPr>
        <w:pStyle w:val="a5"/>
        <w:numPr>
          <w:ilvl w:val="0"/>
          <w:numId w:val="23"/>
        </w:numPr>
        <w:tabs>
          <w:tab w:val="left" w:pos="284"/>
        </w:tabs>
        <w:ind w:left="0" w:firstLine="0"/>
      </w:pPr>
      <w:r>
        <w:t>1 505,6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за счет средств местного бюджета;</w:t>
      </w:r>
    </w:p>
    <w:p w:rsidR="006E4ED4" w:rsidRPr="006C7474" w:rsidRDefault="006E4ED4" w:rsidP="006E4ED4">
      <w:pPr>
        <w:pStyle w:val="a5"/>
        <w:numPr>
          <w:ilvl w:val="0"/>
          <w:numId w:val="23"/>
        </w:numPr>
        <w:tabs>
          <w:tab w:val="left" w:pos="284"/>
        </w:tabs>
        <w:ind w:left="0" w:firstLine="0"/>
      </w:pPr>
      <w:r>
        <w:t>88,9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в соответствии с заключенным соглашением с комитетом по молодежной политике Ленинградской области, в том числе за счет средств областного бюджета - </w:t>
      </w:r>
      <w:r>
        <w:t>80</w:t>
      </w:r>
      <w:r w:rsidRPr="006C7474">
        <w:t xml:space="preserve">,0 </w:t>
      </w:r>
      <w:proofErr w:type="spellStart"/>
      <w:r w:rsidRPr="006C7474">
        <w:t>тыс.руб</w:t>
      </w:r>
      <w:proofErr w:type="spellEnd"/>
      <w:r w:rsidRPr="006C7474">
        <w:t xml:space="preserve">., за счет средств местного бюджета </w:t>
      </w:r>
      <w:r>
        <w:t>–</w:t>
      </w:r>
      <w:r w:rsidRPr="006C7474">
        <w:t xml:space="preserve"> </w:t>
      </w:r>
      <w:r>
        <w:t>8,9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На реализацию комплекса мер по профилактике </w:t>
      </w:r>
      <w:proofErr w:type="spellStart"/>
      <w:r w:rsidRPr="006C7474">
        <w:t>девиантного</w:t>
      </w:r>
      <w:proofErr w:type="spellEnd"/>
      <w:r w:rsidRPr="006C7474">
        <w:t xml:space="preserve"> поведения молодежи и трудовой адаптации несовершеннолетних израсходовано </w:t>
      </w:r>
      <w:r>
        <w:rPr>
          <w:b/>
        </w:rPr>
        <w:t>2 586,1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из которых </w:t>
      </w:r>
      <w:r>
        <w:t>1 824,8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- </w:t>
      </w:r>
      <w:proofErr w:type="gramStart"/>
      <w:r w:rsidRPr="006C7474">
        <w:t>расходы Комитета финансов Гатчинского муниципального района</w:t>
      </w:r>
      <w:proofErr w:type="gramEnd"/>
      <w:r w:rsidRPr="006C7474">
        <w:t xml:space="preserve"> направленные в бюджеты поселений в виде межбюджетных трансфертов.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lastRenderedPageBreak/>
        <w:t>Подпрограмма 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1 148,3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1 035,3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</w:t>
      </w:r>
      <w:r>
        <w:t>90,2</w:t>
      </w:r>
      <w:r w:rsidRPr="006C7474">
        <w:t>% к уточненному годовому плану за счет средств местного бюджета.</w:t>
      </w:r>
    </w:p>
    <w:p w:rsidR="006E4ED4" w:rsidRPr="006C7474" w:rsidRDefault="006E4ED4" w:rsidP="006E4ED4">
      <w:r w:rsidRPr="006C7474">
        <w:tab/>
        <w:t>Главными распорядителями бюджетных средств данной подпрограммы являются: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финансов Гатчинского муниципального района - 130,0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544,3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образования Гатчинского муниципального района Ленинградской области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116,9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99,1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6E4ED4" w:rsidRPr="006C7474" w:rsidRDefault="006E4ED4" w:rsidP="006E4ED4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управлению имуществом Гатчинского муниципального района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145,0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42"/>
        <w:gridCol w:w="3377"/>
        <w:gridCol w:w="2552"/>
      </w:tblGrid>
      <w:tr w:rsidR="006E4ED4" w:rsidRPr="006C7474" w:rsidTr="00553CC0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6E4ED4" w:rsidRPr="006C7474" w:rsidTr="00553CC0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6E4ED4" w:rsidRPr="006C7474" w:rsidTr="00553CC0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4ED4" w:rsidRPr="006C7474" w:rsidTr="00553CC0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6E4ED4" w:rsidRPr="006C7474" w:rsidTr="00553CC0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6E4ED4" w:rsidRPr="006C7474" w:rsidTr="00553CC0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6E4ED4" w:rsidRPr="006C7474" w:rsidTr="00553CC0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824,6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210,7</w:t>
            </w:r>
          </w:p>
        </w:tc>
      </w:tr>
    </w:tbl>
    <w:p w:rsidR="006E4ED4" w:rsidRPr="006C7474" w:rsidRDefault="006E4ED4" w:rsidP="006E4ED4">
      <w:pPr>
        <w:pStyle w:val="a5"/>
        <w:tabs>
          <w:tab w:val="left" w:pos="284"/>
        </w:tabs>
        <w:ind w:left="0"/>
      </w:pPr>
    </w:p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lastRenderedPageBreak/>
        <w:t>Подпрограмма «Развитие муниципальной информационной системы»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расходы утверждены в сумме 4</w:t>
      </w:r>
      <w:r>
        <w:t> 706,1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4 671,2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>. или 9</w:t>
      </w:r>
      <w:r>
        <w:t>9</w:t>
      </w:r>
      <w:r w:rsidRPr="006C7474">
        <w:t>,3% к уточненному годовому плану за счет средств местного бюджета.</w:t>
      </w:r>
    </w:p>
    <w:p w:rsidR="006E4ED4" w:rsidRPr="006C7474" w:rsidRDefault="006E4ED4" w:rsidP="006E4ED4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6E4ED4" w:rsidRPr="006C7474" w:rsidRDefault="006E4ED4" w:rsidP="006E4ED4">
      <w:r w:rsidRPr="006C7474">
        <w:tab/>
        <w:t>На проведение мероприятий для обеспечения устойчивого функционирования программно-аппаратного комплекса компьютерной сети израсходовано 3</w:t>
      </w:r>
      <w:r>
        <w:t> 297,4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r w:rsidRPr="006C7474">
        <w:tab/>
        <w:t xml:space="preserve">На проведение мероприятий для обеспечения развития информационной среды израсходовано </w:t>
      </w:r>
      <w:r>
        <w:t>1 373,8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/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«Общество и власть в Гатчинском муниципальном районе»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4 900,0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4 669,1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 или </w:t>
      </w:r>
      <w:r>
        <w:t>95,3</w:t>
      </w:r>
      <w:r w:rsidRPr="006C7474">
        <w:t>% к уточненному годовому плану за счет средств местного бюджета.</w:t>
      </w:r>
    </w:p>
    <w:p w:rsidR="006E4ED4" w:rsidRPr="006C7474" w:rsidRDefault="006E4ED4" w:rsidP="006E4ED4">
      <w:r w:rsidRPr="006C7474">
        <w:tab/>
        <w:t>Главными распорядителями бюджетных средств данной подпрограммы являются:</w:t>
      </w:r>
    </w:p>
    <w:p w:rsidR="006E4ED4" w:rsidRPr="006C7474" w:rsidRDefault="006E4ED4" w:rsidP="006E4ED4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</w:t>
      </w:r>
      <w:r>
        <w:t>–</w:t>
      </w:r>
      <w:r w:rsidRPr="006C7474">
        <w:t xml:space="preserve"> </w:t>
      </w:r>
      <w:r>
        <w:t>3 709,1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.;</w:t>
      </w:r>
    </w:p>
    <w:p w:rsidR="006E4ED4" w:rsidRDefault="006E4ED4" w:rsidP="006E4ED4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 xml:space="preserve">Комитет финансов Гатчинского муниципального района </w:t>
      </w:r>
      <w:r>
        <w:t>–</w:t>
      </w:r>
      <w:r w:rsidRPr="006C7474">
        <w:t xml:space="preserve"> </w:t>
      </w:r>
      <w:r>
        <w:t>890,0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  <w:r>
        <w:t>;</w:t>
      </w:r>
    </w:p>
    <w:p w:rsidR="006E4ED4" w:rsidRPr="006C7474" w:rsidRDefault="006E4ED4" w:rsidP="006E4ED4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>
        <w:t xml:space="preserve">Комитет по культуре и туризму Гатчинского муниципального района – 70,0 </w:t>
      </w:r>
      <w:proofErr w:type="spellStart"/>
      <w:r>
        <w:t>тыс.руб</w:t>
      </w:r>
      <w:proofErr w:type="spellEnd"/>
      <w:r>
        <w:t>.</w:t>
      </w:r>
    </w:p>
    <w:p w:rsidR="006E4ED4" w:rsidRPr="006C7474" w:rsidRDefault="006E4ED4" w:rsidP="006E4ED4">
      <w:r w:rsidRPr="006C7474">
        <w:tab/>
        <w:t xml:space="preserve">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израсходовано </w:t>
      </w:r>
      <w:r>
        <w:t>562,3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  <w:r>
        <w:t xml:space="preserve">, в том числе 420,0 </w:t>
      </w:r>
      <w:proofErr w:type="spellStart"/>
      <w:r>
        <w:t>тыс.руб</w:t>
      </w:r>
      <w:proofErr w:type="spellEnd"/>
      <w:r>
        <w:t xml:space="preserve">. – расходы </w:t>
      </w:r>
      <w:r w:rsidRPr="006C7474">
        <w:t>Комитета финансов Гатчинского муниципального района</w:t>
      </w:r>
      <w:r>
        <w:t xml:space="preserve">, </w:t>
      </w:r>
      <w:r w:rsidRPr="006C7474">
        <w:t xml:space="preserve">направленные в </w:t>
      </w:r>
      <w:r>
        <w:t xml:space="preserve">бюджеты городских и сельских поселений Гатчинского муниципального района в виде межбюджетных трансфертов, 72,3 </w:t>
      </w:r>
      <w:proofErr w:type="spellStart"/>
      <w:r>
        <w:t>тыс.руб</w:t>
      </w:r>
      <w:proofErr w:type="spellEnd"/>
      <w:r>
        <w:t xml:space="preserve">. – расходы администрации Гатчинского муниципального района, 70,0 </w:t>
      </w:r>
      <w:proofErr w:type="spellStart"/>
      <w:r>
        <w:t>тыс.руб</w:t>
      </w:r>
      <w:proofErr w:type="spellEnd"/>
      <w:r>
        <w:t>. – расходы комитета по культуре и туризму Гатчинского муниципального района.</w:t>
      </w:r>
    </w:p>
    <w:p w:rsidR="006E4ED4" w:rsidRPr="006C7474" w:rsidRDefault="006E4ED4" w:rsidP="006E4ED4">
      <w:r w:rsidRPr="006C7474">
        <w:tab/>
        <w:t xml:space="preserve"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израсходовано </w:t>
      </w:r>
      <w:r>
        <w:t>1 306,8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в том числе </w:t>
      </w:r>
      <w:r>
        <w:t>470</w:t>
      </w:r>
      <w:r w:rsidRPr="006C7474">
        <w:t xml:space="preserve">,0 </w:t>
      </w:r>
      <w:proofErr w:type="spellStart"/>
      <w:r w:rsidRPr="006C7474">
        <w:t>тыс.руб</w:t>
      </w:r>
      <w:proofErr w:type="spellEnd"/>
      <w:r w:rsidRPr="006C7474">
        <w:t>.  - расходы Комитета финансов Гатчинского муниципального района</w:t>
      </w:r>
      <w:r>
        <w:t>,</w:t>
      </w:r>
      <w:r w:rsidRPr="006C7474">
        <w:t xml:space="preserve"> направленные в </w:t>
      </w:r>
      <w:r>
        <w:t xml:space="preserve">бюджеты городских и сельских поселений Гатчинского муниципального района в </w:t>
      </w:r>
      <w:r w:rsidRPr="006C7474">
        <w:t>виде межбюджетных трансфертов.</w:t>
      </w:r>
    </w:p>
    <w:p w:rsidR="006E4ED4" w:rsidRPr="006C7474" w:rsidRDefault="006E4ED4" w:rsidP="006E4ED4">
      <w:r w:rsidRPr="006C7474">
        <w:tab/>
        <w:t xml:space="preserve"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</w:t>
      </w:r>
      <w:r w:rsidRPr="006C7474">
        <w:lastRenderedPageBreak/>
        <w:t xml:space="preserve">инфраструктуры и иной официальной информации израсходовано </w:t>
      </w:r>
      <w:r>
        <w:t>2 800,0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/>
    <w:p w:rsidR="006E4ED4" w:rsidRPr="006C7474" w:rsidRDefault="006E4ED4" w:rsidP="006E4ED4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«Поддержка социально-ориентированных некоммерческих организаций в Гатчинском муниципальном районе»</w:t>
      </w:r>
    </w:p>
    <w:p w:rsidR="006E4ED4" w:rsidRPr="006C7474" w:rsidRDefault="006E4ED4" w:rsidP="006E4ED4">
      <w:pPr>
        <w:pStyle w:val="a5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>
        <w:t>7 491,5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 Исполнение за 20</w:t>
      </w:r>
      <w:r>
        <w:t>20</w:t>
      </w:r>
      <w:r w:rsidRPr="006C7474">
        <w:t xml:space="preserve"> год составляет </w:t>
      </w:r>
      <w:r>
        <w:rPr>
          <w:b/>
        </w:rPr>
        <w:t>7 431,2</w:t>
      </w:r>
      <w:r w:rsidRPr="006C7474">
        <w:rPr>
          <w:b/>
        </w:rPr>
        <w:t xml:space="preserve"> </w:t>
      </w:r>
      <w:proofErr w:type="spellStart"/>
      <w:r w:rsidRPr="006C7474">
        <w:t>тыс.руб</w:t>
      </w:r>
      <w:proofErr w:type="spellEnd"/>
      <w:r w:rsidRPr="006C7474">
        <w:t>. или 99,</w:t>
      </w:r>
      <w:r>
        <w:t>2</w:t>
      </w:r>
      <w:r w:rsidRPr="006C7474">
        <w:t xml:space="preserve">% к уточненному годовому плану, в том числе за счет средств областного бюджета </w:t>
      </w:r>
      <w:r>
        <w:t>–</w:t>
      </w:r>
      <w:r w:rsidRPr="006C7474">
        <w:t xml:space="preserve"> </w:t>
      </w:r>
      <w:r>
        <w:t>3 921,5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 xml:space="preserve">., за счет средств местного бюджета </w:t>
      </w:r>
      <w:r>
        <w:t>–</w:t>
      </w:r>
      <w:r w:rsidRPr="006C7474">
        <w:t xml:space="preserve"> </w:t>
      </w:r>
      <w:r>
        <w:t>3 509,7</w:t>
      </w:r>
      <w:r w:rsidRPr="006C7474">
        <w:t xml:space="preserve"> </w:t>
      </w:r>
      <w:proofErr w:type="spellStart"/>
      <w:r w:rsidRPr="006C7474">
        <w:t>тыс.руб</w:t>
      </w:r>
      <w:proofErr w:type="spellEnd"/>
      <w:r w:rsidRPr="006C7474">
        <w:t>.</w:t>
      </w:r>
    </w:p>
    <w:p w:rsidR="006E4ED4" w:rsidRPr="006C7474" w:rsidRDefault="006E4ED4" w:rsidP="006E4ED4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6E4ED4" w:rsidRPr="006C7474" w:rsidRDefault="006E4ED4" w:rsidP="006E4ED4"/>
    <w:tbl>
      <w:tblPr>
        <w:tblW w:w="0" w:type="auto"/>
        <w:tblLook w:val="04A0" w:firstRow="1" w:lastRow="0" w:firstColumn="1" w:lastColumn="0" w:noHBand="0" w:noVBand="1"/>
      </w:tblPr>
      <w:tblGrid>
        <w:gridCol w:w="5199"/>
        <w:gridCol w:w="2222"/>
        <w:gridCol w:w="2150"/>
      </w:tblGrid>
      <w:tr w:rsidR="006E4ED4" w:rsidRPr="006C7474" w:rsidTr="00553CC0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субсидии социально-ориентированным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Израсходовано в 20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году, </w:t>
            </w:r>
            <w:proofErr w:type="spellStart"/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E4ED4" w:rsidRPr="006C7474" w:rsidTr="00553CC0">
        <w:trPr>
          <w:trHeight w:val="6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социальных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2 039,7</w:t>
            </w:r>
          </w:p>
        </w:tc>
      </w:tr>
      <w:tr w:rsidR="006E4ED4" w:rsidRPr="006C7474" w:rsidTr="00553CC0">
        <w:trPr>
          <w:trHeight w:val="99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620,0</w:t>
            </w:r>
          </w:p>
        </w:tc>
      </w:tr>
      <w:tr w:rsidR="006E4ED4" w:rsidRPr="006C7474" w:rsidTr="00553CC0">
        <w:trPr>
          <w:trHeight w:val="83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3 921,5</w:t>
            </w:r>
          </w:p>
        </w:tc>
      </w:tr>
      <w:tr w:rsidR="006E4ED4" w:rsidRPr="006C7474" w:rsidTr="00553CC0">
        <w:trPr>
          <w:trHeight w:val="848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в сфере социальной поддержки и защиты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700,0</w:t>
            </w:r>
          </w:p>
        </w:tc>
      </w:tr>
      <w:tr w:rsidR="006E4ED4" w:rsidRPr="006C7474" w:rsidTr="00553CC0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150,0</w:t>
            </w:r>
          </w:p>
        </w:tc>
      </w:tr>
      <w:tr w:rsidR="006E4ED4" w:rsidRPr="006C7474" w:rsidTr="00553CC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4" w:rsidRPr="006C7474" w:rsidRDefault="006E4ED4" w:rsidP="00553CC0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7 431,2</w:t>
            </w:r>
          </w:p>
        </w:tc>
      </w:tr>
    </w:tbl>
    <w:p w:rsidR="006E4ED4" w:rsidRPr="006C7474" w:rsidRDefault="006E4ED4" w:rsidP="006E4ED4">
      <w:pPr>
        <w:pStyle w:val="a5"/>
        <w:tabs>
          <w:tab w:val="left" w:pos="284"/>
        </w:tabs>
        <w:ind w:left="0"/>
      </w:pPr>
    </w:p>
    <w:p w:rsidR="006E4ED4" w:rsidRPr="006C7474" w:rsidRDefault="006E4ED4" w:rsidP="006E4ED4">
      <w:pPr>
        <w:pStyle w:val="a3"/>
        <w:tabs>
          <w:tab w:val="left" w:pos="284"/>
        </w:tabs>
        <w:jc w:val="center"/>
        <w:rPr>
          <w:b/>
          <w:szCs w:val="28"/>
        </w:rPr>
      </w:pPr>
      <w:r w:rsidRPr="006C7474">
        <w:rPr>
          <w:b/>
          <w:szCs w:val="28"/>
        </w:rPr>
        <w:t>Непрограммные расходы Гатчинского муниципального района</w:t>
      </w:r>
    </w:p>
    <w:p w:rsidR="006E4ED4" w:rsidRPr="006C7474" w:rsidRDefault="006E4ED4" w:rsidP="006E4ED4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Непрограммные расходы Гатчинского муниципального района в 20</w:t>
      </w:r>
      <w:r>
        <w:rPr>
          <w:szCs w:val="28"/>
        </w:rPr>
        <w:t>20</w:t>
      </w:r>
      <w:r w:rsidRPr="006C7474">
        <w:rPr>
          <w:szCs w:val="28"/>
        </w:rPr>
        <w:t xml:space="preserve"> году составили </w:t>
      </w:r>
      <w:r>
        <w:rPr>
          <w:b/>
          <w:szCs w:val="28"/>
        </w:rPr>
        <w:t>667 418,0</w:t>
      </w:r>
      <w:r w:rsidRPr="006C7474">
        <w:rPr>
          <w:b/>
          <w:szCs w:val="28"/>
        </w:rPr>
        <w:t xml:space="preserve"> </w:t>
      </w:r>
      <w:proofErr w:type="spellStart"/>
      <w:r w:rsidRPr="006C7474">
        <w:rPr>
          <w:b/>
          <w:szCs w:val="28"/>
        </w:rPr>
        <w:t>тыс.руб</w:t>
      </w:r>
      <w:proofErr w:type="spellEnd"/>
      <w:r w:rsidRPr="006C7474">
        <w:rPr>
          <w:b/>
          <w:szCs w:val="28"/>
        </w:rPr>
        <w:t>.</w:t>
      </w:r>
      <w:r w:rsidRPr="006C7474">
        <w:rPr>
          <w:szCs w:val="28"/>
        </w:rPr>
        <w:t xml:space="preserve"> и занимают 9,8% в структуре расходов. Исполнение составило </w:t>
      </w:r>
      <w:r>
        <w:rPr>
          <w:szCs w:val="28"/>
        </w:rPr>
        <w:t>95,7</w:t>
      </w:r>
      <w:r w:rsidRPr="006C7474">
        <w:rPr>
          <w:szCs w:val="28"/>
        </w:rPr>
        <w:t xml:space="preserve">% от </w:t>
      </w:r>
      <w:r w:rsidRPr="006C7474">
        <w:rPr>
          <w:rFonts w:cs="Times New Roman"/>
          <w:szCs w:val="28"/>
        </w:rPr>
        <w:t xml:space="preserve">утвержденных ассигнований. </w:t>
      </w:r>
    </w:p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E4ED4" w:rsidRPr="006C7474" w:rsidTr="00553CC0">
        <w:tc>
          <w:tcPr>
            <w:tcW w:w="2392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 xml:space="preserve">Утвержденные ассигнования, </w:t>
            </w:r>
            <w:proofErr w:type="spellStart"/>
            <w:r w:rsidRPr="006C7474">
              <w:rPr>
                <w:b/>
                <w:szCs w:val="28"/>
              </w:rPr>
              <w:t>тыс.руб</w:t>
            </w:r>
            <w:proofErr w:type="spellEnd"/>
            <w:r w:rsidRPr="006C7474">
              <w:rPr>
                <w:b/>
                <w:szCs w:val="28"/>
              </w:rPr>
              <w:t>.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 xml:space="preserve">Исполнено, </w:t>
            </w:r>
            <w:proofErr w:type="spellStart"/>
            <w:r w:rsidRPr="006C7474">
              <w:rPr>
                <w:b/>
                <w:szCs w:val="28"/>
              </w:rPr>
              <w:t>тыс.руб</w:t>
            </w:r>
            <w:proofErr w:type="spellEnd"/>
            <w:r w:rsidRPr="006C7474">
              <w:rPr>
                <w:b/>
                <w:szCs w:val="28"/>
              </w:rPr>
              <w:t>.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% исполнения</w:t>
            </w:r>
          </w:p>
        </w:tc>
      </w:tr>
      <w:tr w:rsidR="006E4ED4" w:rsidRPr="006C7474" w:rsidTr="00553CC0">
        <w:tc>
          <w:tcPr>
            <w:tcW w:w="2392" w:type="dxa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14 368,7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14 247,4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99,2</w:t>
            </w:r>
          </w:p>
        </w:tc>
      </w:tr>
      <w:tr w:rsidR="006E4ED4" w:rsidRPr="006C7474" w:rsidTr="00553CC0">
        <w:tc>
          <w:tcPr>
            <w:tcW w:w="2392" w:type="dxa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 xml:space="preserve">Областные </w:t>
            </w:r>
            <w:r w:rsidRPr="006C7474">
              <w:rPr>
                <w:rFonts w:cs="Times New Roman"/>
                <w:szCs w:val="28"/>
              </w:rPr>
              <w:lastRenderedPageBreak/>
              <w:t>средства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50 682,6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42 222,7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83,3</w:t>
            </w:r>
          </w:p>
        </w:tc>
      </w:tr>
      <w:tr w:rsidR="006E4ED4" w:rsidRPr="006C7474" w:rsidTr="00553CC0">
        <w:tc>
          <w:tcPr>
            <w:tcW w:w="2392" w:type="dxa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lastRenderedPageBreak/>
              <w:t>Средства поселений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9 855,6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9 855,6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100,0</w:t>
            </w:r>
          </w:p>
        </w:tc>
      </w:tr>
      <w:tr w:rsidR="006E4ED4" w:rsidRPr="006C7474" w:rsidTr="00553CC0">
        <w:tc>
          <w:tcPr>
            <w:tcW w:w="2392" w:type="dxa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622 357,0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601 092,3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96,6</w:t>
            </w:r>
          </w:p>
        </w:tc>
      </w:tr>
      <w:tr w:rsidR="006E4ED4" w:rsidRPr="006C7474" w:rsidTr="00553CC0">
        <w:tc>
          <w:tcPr>
            <w:tcW w:w="2392" w:type="dxa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697 264,0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667 418,0</w:t>
            </w:r>
          </w:p>
        </w:tc>
        <w:tc>
          <w:tcPr>
            <w:tcW w:w="2393" w:type="dxa"/>
            <w:vAlign w:val="center"/>
          </w:tcPr>
          <w:p w:rsidR="006E4ED4" w:rsidRPr="006C7474" w:rsidRDefault="006E4ED4" w:rsidP="00553CC0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95,7</w:t>
            </w:r>
          </w:p>
        </w:tc>
      </w:tr>
    </w:tbl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>
        <w:rPr>
          <w:rFonts w:cs="Times New Roman"/>
          <w:b/>
          <w:szCs w:val="28"/>
        </w:rPr>
        <w:t>349 759,</w:t>
      </w:r>
      <w:proofErr w:type="gramStart"/>
      <w:r>
        <w:rPr>
          <w:rFonts w:cs="Times New Roman"/>
          <w:b/>
          <w:szCs w:val="28"/>
        </w:rPr>
        <w:t>0</w:t>
      </w:r>
      <w:r w:rsidRPr="006C7474">
        <w:rPr>
          <w:rFonts w:cs="Times New Roman"/>
          <w:b/>
          <w:szCs w:val="28"/>
        </w:rPr>
        <w:t xml:space="preserve">  </w:t>
      </w:r>
      <w:proofErr w:type="spellStart"/>
      <w:r w:rsidRPr="006C7474">
        <w:rPr>
          <w:rFonts w:cs="Times New Roman"/>
          <w:b/>
          <w:szCs w:val="28"/>
        </w:rPr>
        <w:t>тыс.руб</w:t>
      </w:r>
      <w:proofErr w:type="spellEnd"/>
      <w:r w:rsidRPr="006C7474">
        <w:rPr>
          <w:rFonts w:cs="Times New Roman"/>
          <w:b/>
          <w:szCs w:val="28"/>
        </w:rPr>
        <w:t>.</w:t>
      </w:r>
      <w:proofErr w:type="gramEnd"/>
      <w:r w:rsidRPr="006C7474">
        <w:rPr>
          <w:rFonts w:cs="Times New Roman"/>
          <w:szCs w:val="28"/>
        </w:rPr>
        <w:t xml:space="preserve">, в том числе за счет средств федерального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4 170,6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областного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32 631,1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поселений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9 706,9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местного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288 250,4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</w:t>
      </w:r>
    </w:p>
    <w:tbl>
      <w:tblPr>
        <w:tblW w:w="9387" w:type="dxa"/>
        <w:tblInd w:w="103" w:type="dxa"/>
        <w:tblLook w:val="04A0" w:firstRow="1" w:lastRow="0" w:firstColumn="1" w:lastColumn="0" w:noHBand="0" w:noVBand="1"/>
      </w:tblPr>
      <w:tblGrid>
        <w:gridCol w:w="3843"/>
        <w:gridCol w:w="1972"/>
        <w:gridCol w:w="1951"/>
        <w:gridCol w:w="1621"/>
      </w:tblGrid>
      <w:tr w:rsidR="006E4ED4" w:rsidRPr="006C7474" w:rsidTr="00553CC0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242 332,4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227 599,3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29 998,0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29 858,0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E4ED4" w:rsidRPr="006C7474" w:rsidTr="00553CC0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30 617,3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30 359,6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7 519,8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7 361,3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9 214,6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8 948,9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13 976,7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12 398,0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6E4ED4" w:rsidRPr="006C7474" w:rsidTr="00553CC0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33 656,7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33 233,9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E4ED4" w:rsidRPr="006C7474" w:rsidTr="00553CC0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ED4" w:rsidRPr="006C7474" w:rsidRDefault="006E4ED4" w:rsidP="00553CC0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367 315,6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349 759,0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ED4" w:rsidRPr="006C7474" w:rsidRDefault="006E4ED4" w:rsidP="00553CC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95,2</w:t>
            </w:r>
          </w:p>
        </w:tc>
      </w:tr>
    </w:tbl>
    <w:p w:rsidR="006E4ED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</w:r>
    </w:p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 xml:space="preserve">Прочие непрограммные расходы Гатчинского муниципального района составили </w:t>
      </w:r>
      <w:r>
        <w:rPr>
          <w:rFonts w:cs="Times New Roman"/>
          <w:b/>
          <w:szCs w:val="28"/>
        </w:rPr>
        <w:t xml:space="preserve">317 659,0 </w:t>
      </w:r>
      <w:proofErr w:type="spellStart"/>
      <w:r w:rsidRPr="006C7474">
        <w:rPr>
          <w:rFonts w:cs="Times New Roman"/>
          <w:b/>
          <w:szCs w:val="28"/>
        </w:rPr>
        <w:t>тыс.руб</w:t>
      </w:r>
      <w:proofErr w:type="spellEnd"/>
      <w:r w:rsidRPr="006C7474">
        <w:rPr>
          <w:rFonts w:cs="Times New Roman"/>
          <w:b/>
          <w:szCs w:val="28"/>
        </w:rPr>
        <w:t>.</w:t>
      </w:r>
      <w:r w:rsidRPr="006C7474">
        <w:rPr>
          <w:rFonts w:cs="Times New Roman"/>
          <w:szCs w:val="28"/>
        </w:rPr>
        <w:t xml:space="preserve">, в том числе за счет средств федерального бюджета - </w:t>
      </w:r>
      <w:r>
        <w:rPr>
          <w:rFonts w:cs="Times New Roman"/>
          <w:szCs w:val="28"/>
        </w:rPr>
        <w:t>76</w:t>
      </w:r>
      <w:r w:rsidRPr="006C7474">
        <w:rPr>
          <w:rFonts w:cs="Times New Roman"/>
          <w:szCs w:val="28"/>
        </w:rPr>
        <w:t xml:space="preserve">,8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областного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4 591,6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поселений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148,7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 xml:space="preserve">., за счет средств местного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312 841,8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</w:t>
      </w:r>
    </w:p>
    <w:p w:rsidR="006E4ED4" w:rsidRPr="006C747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proofErr w:type="spellStart"/>
      <w:r w:rsidRPr="006C7474">
        <w:rPr>
          <w:rFonts w:cs="Times New Roman"/>
          <w:szCs w:val="28"/>
          <w:u w:val="single"/>
        </w:rPr>
        <w:t>района</w:t>
      </w:r>
      <w:r w:rsidRPr="006C7474">
        <w:rPr>
          <w:rFonts w:cs="Times New Roman"/>
          <w:szCs w:val="28"/>
        </w:rPr>
        <w:t>прочие</w:t>
      </w:r>
      <w:proofErr w:type="spellEnd"/>
      <w:r w:rsidRPr="006C7474">
        <w:rPr>
          <w:rFonts w:cs="Times New Roman"/>
          <w:szCs w:val="28"/>
        </w:rPr>
        <w:t xml:space="preserve"> непрограммные расходы составили </w:t>
      </w:r>
      <w:r>
        <w:rPr>
          <w:rFonts w:cs="Times New Roman"/>
          <w:szCs w:val="28"/>
        </w:rPr>
        <w:t>113 108,4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., в том числе:</w:t>
      </w:r>
    </w:p>
    <w:p w:rsidR="006E4ED4" w:rsidRPr="006C7474" w:rsidRDefault="006E4ED4" w:rsidP="006E4ED4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федерального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76,8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6E4ED4" w:rsidRPr="006C7474" w:rsidRDefault="006E4ED4" w:rsidP="006E4ED4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lastRenderedPageBreak/>
        <w:t>за счет средств областного бюджета - 2</w:t>
      </w:r>
      <w:r>
        <w:rPr>
          <w:rFonts w:cs="Times New Roman"/>
          <w:szCs w:val="28"/>
        </w:rPr>
        <w:t> 364,8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6E4ED4" w:rsidRPr="006C7474" w:rsidRDefault="006E4ED4" w:rsidP="006E4ED4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местного бюджета </w:t>
      </w:r>
      <w:r>
        <w:rPr>
          <w:rFonts w:cs="Times New Roman"/>
          <w:szCs w:val="28"/>
        </w:rPr>
        <w:t>–</w:t>
      </w:r>
      <w:r w:rsidRPr="006C747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110 666,8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., из которых: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39 115,3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обеспечение деятельности МКУ «ХЭС»;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11 487,5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</w:t>
      </w:r>
      <w:r>
        <w:rPr>
          <w:rFonts w:cs="Times New Roman"/>
          <w:szCs w:val="28"/>
        </w:rPr>
        <w:t>б</w:t>
      </w:r>
      <w:proofErr w:type="spellEnd"/>
      <w:r>
        <w:rPr>
          <w:rFonts w:cs="Times New Roman"/>
          <w:szCs w:val="28"/>
        </w:rPr>
        <w:t>. на содержание муниципальной собственности;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5 078,5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исполнение судебных актов, вступивших в законную силу;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2 975,6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проведение мероприятий, осуществляемых органами местного самоуправления;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 489,5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выплаты материальной помощи, поощрения за особые заслуги физическим и юридическим лицам;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37 985,4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доплаты к пенсиям муниципальных служащих;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614,3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6E4ED4" w:rsidRPr="006C7474" w:rsidRDefault="006E4ED4" w:rsidP="006E4ED4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6 911,2</w:t>
      </w:r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тыс.руб</w:t>
      </w:r>
      <w:proofErr w:type="spellEnd"/>
      <w:r w:rsidRPr="006C7474">
        <w:rPr>
          <w:rFonts w:cs="Times New Roman"/>
          <w:szCs w:val="28"/>
        </w:rPr>
        <w:t>. на организацию транспортного обслуживания населения.</w:t>
      </w:r>
    </w:p>
    <w:p w:rsidR="006E4ED4" w:rsidRPr="00372180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</w:r>
      <w:r w:rsidRPr="00372180">
        <w:rPr>
          <w:rFonts w:cs="Times New Roman"/>
          <w:szCs w:val="28"/>
        </w:rPr>
        <w:t xml:space="preserve">По </w:t>
      </w:r>
      <w:r w:rsidRPr="00372180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 w:rsidRPr="00372180">
        <w:rPr>
          <w:rFonts w:cs="Times New Roman"/>
          <w:szCs w:val="28"/>
        </w:rPr>
        <w:t xml:space="preserve">расходы составили 172 310,1 </w:t>
      </w:r>
      <w:proofErr w:type="spellStart"/>
      <w:r w:rsidRPr="00372180">
        <w:rPr>
          <w:rFonts w:cs="Times New Roman"/>
          <w:szCs w:val="28"/>
        </w:rPr>
        <w:t>тыс.руб</w:t>
      </w:r>
      <w:proofErr w:type="spellEnd"/>
      <w:r w:rsidRPr="00372180">
        <w:rPr>
          <w:rFonts w:cs="Times New Roman"/>
          <w:szCs w:val="28"/>
        </w:rPr>
        <w:t xml:space="preserve">., в том числе за счет средств областного бюджета – 2 226,8 </w:t>
      </w:r>
      <w:proofErr w:type="spellStart"/>
      <w:r w:rsidRPr="00372180">
        <w:rPr>
          <w:rFonts w:cs="Times New Roman"/>
          <w:szCs w:val="28"/>
        </w:rPr>
        <w:t>тыс.руб</w:t>
      </w:r>
      <w:proofErr w:type="spellEnd"/>
      <w:r w:rsidRPr="00372180">
        <w:rPr>
          <w:rFonts w:cs="Times New Roman"/>
          <w:szCs w:val="28"/>
        </w:rPr>
        <w:t xml:space="preserve">., за счет средств местного бюджета – 170 083,3 </w:t>
      </w:r>
      <w:proofErr w:type="spellStart"/>
      <w:r w:rsidRPr="00372180">
        <w:rPr>
          <w:rFonts w:cs="Times New Roman"/>
          <w:szCs w:val="28"/>
        </w:rPr>
        <w:t>тыс.руб</w:t>
      </w:r>
      <w:proofErr w:type="spellEnd"/>
      <w:r w:rsidRPr="00372180">
        <w:rPr>
          <w:rFonts w:cs="Times New Roman"/>
          <w:szCs w:val="28"/>
        </w:rPr>
        <w:t>.</w:t>
      </w:r>
    </w:p>
    <w:p w:rsidR="006E4ED4" w:rsidRPr="00372180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372180">
        <w:rPr>
          <w:rFonts w:cs="Times New Roman"/>
          <w:szCs w:val="28"/>
        </w:rPr>
        <w:tab/>
      </w:r>
      <w:r w:rsidRPr="00372180">
        <w:rPr>
          <w:rFonts w:cs="Times New Roman"/>
          <w:szCs w:val="28"/>
        </w:rPr>
        <w:tab/>
        <w:t>Все расходы были направлены в бюджеты городских и сельских поселений в виде иных межбюджетных трансфертов, из которых:</w:t>
      </w:r>
    </w:p>
    <w:p w:rsidR="006E4ED4" w:rsidRPr="004C4DA4" w:rsidRDefault="006E4ED4" w:rsidP="006E4ED4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372180">
        <w:rPr>
          <w:rFonts w:cs="Times New Roman"/>
          <w:szCs w:val="28"/>
        </w:rPr>
        <w:t xml:space="preserve">На развитие общественной инфраструктуры муниципального значения </w:t>
      </w:r>
      <w:r w:rsidRPr="004C4DA4">
        <w:rPr>
          <w:rFonts w:cs="Times New Roman"/>
          <w:szCs w:val="28"/>
        </w:rPr>
        <w:t xml:space="preserve">направлено 17 145,6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.;</w:t>
      </w:r>
    </w:p>
    <w:p w:rsidR="006E4ED4" w:rsidRPr="004C4DA4" w:rsidRDefault="006E4ED4" w:rsidP="006E4ED4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– 141 754,6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.;</w:t>
      </w:r>
    </w:p>
    <w:p w:rsidR="006E4ED4" w:rsidRPr="004C4DA4" w:rsidRDefault="006E4ED4" w:rsidP="006E4ED4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На поощрение муниципальных управленческих команд - 2 226,8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за счет средств областного бюджета;</w:t>
      </w:r>
    </w:p>
    <w:p w:rsidR="006E4ED4" w:rsidRPr="004C4DA4" w:rsidRDefault="006E4ED4" w:rsidP="006E4ED4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– 1 344,8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.;</w:t>
      </w:r>
    </w:p>
    <w:p w:rsidR="006E4ED4" w:rsidRPr="004C4DA4" w:rsidRDefault="006E4ED4" w:rsidP="006E4ED4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На подготовку и проведение мероприятий, посвященных дню образования Гатчинского муниципального района – 9 838,4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</w:t>
      </w:r>
      <w:r w:rsidRPr="004C4DA4">
        <w:rPr>
          <w:rFonts w:cs="Times New Roman"/>
          <w:szCs w:val="28"/>
        </w:rPr>
        <w:tab/>
      </w:r>
    </w:p>
    <w:p w:rsidR="006E4ED4" w:rsidRPr="004C4DA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ab/>
      </w:r>
      <w:r w:rsidRPr="004C4DA4">
        <w:rPr>
          <w:rFonts w:cs="Times New Roman"/>
          <w:szCs w:val="28"/>
        </w:rPr>
        <w:tab/>
        <w:t xml:space="preserve">По </w:t>
      </w:r>
      <w:r w:rsidRPr="004C4DA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 w:rsidRPr="004C4DA4">
        <w:rPr>
          <w:rFonts w:cs="Times New Roman"/>
          <w:szCs w:val="28"/>
        </w:rPr>
        <w:t xml:space="preserve"> расходы составили 588,2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за счет средств местного бюджета.</w:t>
      </w:r>
    </w:p>
    <w:p w:rsidR="006E4ED4" w:rsidRPr="004C4DA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ab/>
      </w:r>
      <w:r w:rsidRPr="004C4DA4">
        <w:rPr>
          <w:rFonts w:cs="Times New Roman"/>
          <w:szCs w:val="28"/>
        </w:rPr>
        <w:tab/>
        <w:t xml:space="preserve">По </w:t>
      </w:r>
      <w:r w:rsidRPr="004C4DA4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 w:rsidRPr="004C4DA4">
        <w:rPr>
          <w:rFonts w:cs="Times New Roman"/>
          <w:szCs w:val="28"/>
        </w:rPr>
        <w:t xml:space="preserve"> расходы составили 1 419,3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проведение мероприятий, осуществляемых органами местного самоуправления и выплату материальной помощи.</w:t>
      </w:r>
    </w:p>
    <w:p w:rsidR="006E4ED4" w:rsidRPr="004C4DA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ab/>
      </w:r>
      <w:r w:rsidRPr="004C4DA4">
        <w:rPr>
          <w:rFonts w:cs="Times New Roman"/>
          <w:szCs w:val="28"/>
        </w:rPr>
        <w:tab/>
        <w:t xml:space="preserve">По </w:t>
      </w:r>
      <w:r w:rsidRPr="004C4DA4">
        <w:rPr>
          <w:rFonts w:cs="Times New Roman"/>
          <w:szCs w:val="28"/>
          <w:u w:val="single"/>
        </w:rPr>
        <w:t>МКУ «Управление строительства»</w:t>
      </w:r>
      <w:r w:rsidRPr="004C4DA4">
        <w:rPr>
          <w:rFonts w:cs="Times New Roman"/>
          <w:szCs w:val="28"/>
        </w:rPr>
        <w:t xml:space="preserve"> расходы составили 28 360,4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 xml:space="preserve">., в том числе: </w:t>
      </w:r>
    </w:p>
    <w:p w:rsidR="006E4ED4" w:rsidRPr="004C4DA4" w:rsidRDefault="006E4ED4" w:rsidP="006E4ED4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322 530,5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обеспечение деятельности данного учреждения;</w:t>
      </w:r>
    </w:p>
    <w:p w:rsidR="006E4ED4" w:rsidRPr="004C4DA4" w:rsidRDefault="006E4ED4" w:rsidP="006E4ED4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>1 214,4тыс.руб. на мероприятия в области коммунального хозяйства;</w:t>
      </w:r>
    </w:p>
    <w:p w:rsidR="006E4ED4" w:rsidRPr="004C4DA4" w:rsidRDefault="006E4ED4" w:rsidP="006E4ED4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lastRenderedPageBreak/>
        <w:t xml:space="preserve">3 663,5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содержание объектов муниципальной собственности.</w:t>
      </w:r>
    </w:p>
    <w:p w:rsidR="006E4ED4" w:rsidRPr="004C4DA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ab/>
      </w:r>
      <w:r w:rsidRPr="004C4DA4">
        <w:rPr>
          <w:rFonts w:cs="Times New Roman"/>
          <w:szCs w:val="28"/>
        </w:rPr>
        <w:tab/>
        <w:t xml:space="preserve">По </w:t>
      </w:r>
      <w:r w:rsidRPr="004C4DA4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 w:rsidRPr="004C4DA4">
        <w:rPr>
          <w:rFonts w:cs="Times New Roman"/>
          <w:szCs w:val="28"/>
        </w:rPr>
        <w:t xml:space="preserve"> расходы составили 1 872,6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., в том числе:</w:t>
      </w:r>
    </w:p>
    <w:p w:rsidR="006E4ED4" w:rsidRPr="004C4DA4" w:rsidRDefault="006E4ED4" w:rsidP="006E4ED4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987,9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оценку недвижимости, признание прав и регулирование отношений по государственной и муниципальной собственности;</w:t>
      </w:r>
    </w:p>
    <w:p w:rsidR="006E4ED4" w:rsidRPr="004C4DA4" w:rsidRDefault="006E4ED4" w:rsidP="006E4ED4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1,1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проведение мероприятий, осуществляемых органами местного самоуправления;</w:t>
      </w:r>
    </w:p>
    <w:p w:rsidR="006E4ED4" w:rsidRPr="004C4DA4" w:rsidRDefault="006E4ED4" w:rsidP="006E4ED4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350,3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содержание муниципального жилищного фонда, в том числе капитальный ремонт муниципального жилищного фонда;</w:t>
      </w:r>
    </w:p>
    <w:p w:rsidR="006E4ED4" w:rsidRPr="004C4DA4" w:rsidRDefault="006E4ED4" w:rsidP="006E4ED4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 xml:space="preserve">533,3 </w:t>
      </w:r>
      <w:proofErr w:type="spellStart"/>
      <w:r w:rsidRPr="004C4DA4">
        <w:rPr>
          <w:rFonts w:cs="Times New Roman"/>
          <w:szCs w:val="28"/>
        </w:rPr>
        <w:t>тыс.руб</w:t>
      </w:r>
      <w:proofErr w:type="spellEnd"/>
      <w:r w:rsidRPr="004C4DA4">
        <w:rPr>
          <w:rFonts w:cs="Times New Roman"/>
          <w:szCs w:val="28"/>
        </w:rPr>
        <w:t>. на содержание муниципального нежилого фонда, в том числе капитальный ремонт муниципального нежилого фонда.</w:t>
      </w:r>
    </w:p>
    <w:p w:rsidR="006E4ED4" w:rsidRPr="004C4DA4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6E4ED4" w:rsidRPr="005C2BA8" w:rsidRDefault="006E4ED4" w:rsidP="006E4ED4">
      <w:pPr>
        <w:pStyle w:val="a3"/>
        <w:tabs>
          <w:tab w:val="left" w:pos="284"/>
        </w:tabs>
        <w:rPr>
          <w:rFonts w:cs="Times New Roman"/>
          <w:szCs w:val="28"/>
        </w:rPr>
      </w:pPr>
      <w:r w:rsidRPr="004C4DA4">
        <w:rPr>
          <w:rFonts w:cs="Times New Roman"/>
          <w:szCs w:val="28"/>
        </w:rPr>
        <w:tab/>
      </w:r>
      <w:r w:rsidRPr="004C4DA4">
        <w:rPr>
          <w:rFonts w:cs="Times New Roman"/>
          <w:szCs w:val="28"/>
        </w:rPr>
        <w:tab/>
        <w:t xml:space="preserve">Бюджет Гатчинского муниципального района за 2020 год исполнен с дефицитом в сумме </w:t>
      </w:r>
      <w:r w:rsidRPr="004C4DA4">
        <w:rPr>
          <w:rFonts w:cs="Times New Roman"/>
          <w:b/>
          <w:szCs w:val="28"/>
        </w:rPr>
        <w:t xml:space="preserve">-46 968,9 </w:t>
      </w:r>
      <w:proofErr w:type="spellStart"/>
      <w:r w:rsidRPr="004C4DA4">
        <w:rPr>
          <w:rFonts w:cs="Times New Roman"/>
          <w:b/>
          <w:szCs w:val="28"/>
        </w:rPr>
        <w:t>тыс.руб</w:t>
      </w:r>
      <w:proofErr w:type="spellEnd"/>
      <w:r w:rsidRPr="004C4DA4">
        <w:rPr>
          <w:rFonts w:cs="Times New Roman"/>
          <w:b/>
          <w:szCs w:val="28"/>
        </w:rPr>
        <w:t>.</w:t>
      </w:r>
      <w:r w:rsidRPr="005C2BA8">
        <w:rPr>
          <w:rFonts w:cs="Times New Roman"/>
          <w:szCs w:val="28"/>
        </w:rPr>
        <w:t xml:space="preserve"> </w:t>
      </w:r>
    </w:p>
    <w:p w:rsidR="006E4ED4" w:rsidRDefault="006E4ED4" w:rsidP="006E4ED4">
      <w:pPr>
        <w:pStyle w:val="a5"/>
        <w:tabs>
          <w:tab w:val="left" w:pos="284"/>
        </w:tabs>
        <w:ind w:left="0"/>
      </w:pPr>
    </w:p>
    <w:p w:rsidR="00A23556" w:rsidRPr="006C7474" w:rsidRDefault="00A23556" w:rsidP="00A23556">
      <w:pPr>
        <w:pStyle w:val="a5"/>
        <w:tabs>
          <w:tab w:val="left" w:pos="284"/>
        </w:tabs>
        <w:ind w:left="0"/>
      </w:pPr>
    </w:p>
    <w:p w:rsidR="00700491" w:rsidRDefault="00700491" w:rsidP="0094553E">
      <w:pPr>
        <w:pStyle w:val="a5"/>
        <w:tabs>
          <w:tab w:val="left" w:pos="284"/>
        </w:tabs>
        <w:ind w:left="0"/>
      </w:pPr>
    </w:p>
    <w:sectPr w:rsidR="00700491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D7D"/>
    <w:multiLevelType w:val="hybridMultilevel"/>
    <w:tmpl w:val="E050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2BC"/>
    <w:multiLevelType w:val="hybridMultilevel"/>
    <w:tmpl w:val="CFA6C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A3456"/>
    <w:multiLevelType w:val="hybridMultilevel"/>
    <w:tmpl w:val="FD007EDC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71177B7"/>
    <w:multiLevelType w:val="hybridMultilevel"/>
    <w:tmpl w:val="E2F21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9B25670"/>
    <w:multiLevelType w:val="hybridMultilevel"/>
    <w:tmpl w:val="8FB8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A764E"/>
    <w:multiLevelType w:val="hybridMultilevel"/>
    <w:tmpl w:val="CA8AC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4C59F6"/>
    <w:multiLevelType w:val="hybridMultilevel"/>
    <w:tmpl w:val="1472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52B9F"/>
    <w:multiLevelType w:val="hybridMultilevel"/>
    <w:tmpl w:val="DBDE6568"/>
    <w:lvl w:ilvl="0" w:tplc="E182F27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20E4D"/>
    <w:multiLevelType w:val="hybridMultilevel"/>
    <w:tmpl w:val="C56686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B7568C5"/>
    <w:multiLevelType w:val="hybridMultilevel"/>
    <w:tmpl w:val="3C5CFA9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7A3E05"/>
    <w:multiLevelType w:val="hybridMultilevel"/>
    <w:tmpl w:val="F83A6EF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20B03FF"/>
    <w:multiLevelType w:val="hybridMultilevel"/>
    <w:tmpl w:val="1C845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D77FA"/>
    <w:multiLevelType w:val="hybridMultilevel"/>
    <w:tmpl w:val="AC98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F381A"/>
    <w:multiLevelType w:val="hybridMultilevel"/>
    <w:tmpl w:val="03C8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DA65E8"/>
    <w:multiLevelType w:val="hybridMultilevel"/>
    <w:tmpl w:val="8D628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40708D2"/>
    <w:multiLevelType w:val="hybridMultilevel"/>
    <w:tmpl w:val="109C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11818"/>
    <w:multiLevelType w:val="hybridMultilevel"/>
    <w:tmpl w:val="0BDEAB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50EFB"/>
    <w:multiLevelType w:val="hybridMultilevel"/>
    <w:tmpl w:val="B6A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19"/>
  </w:num>
  <w:num w:numId="4">
    <w:abstractNumId w:val="40"/>
  </w:num>
  <w:num w:numId="5">
    <w:abstractNumId w:val="28"/>
  </w:num>
  <w:num w:numId="6">
    <w:abstractNumId w:val="6"/>
  </w:num>
  <w:num w:numId="7">
    <w:abstractNumId w:val="15"/>
  </w:num>
  <w:num w:numId="8">
    <w:abstractNumId w:val="33"/>
  </w:num>
  <w:num w:numId="9">
    <w:abstractNumId w:val="20"/>
  </w:num>
  <w:num w:numId="10">
    <w:abstractNumId w:val="43"/>
  </w:num>
  <w:num w:numId="11">
    <w:abstractNumId w:val="7"/>
  </w:num>
  <w:num w:numId="12">
    <w:abstractNumId w:val="17"/>
  </w:num>
  <w:num w:numId="13">
    <w:abstractNumId w:val="36"/>
  </w:num>
  <w:num w:numId="14">
    <w:abstractNumId w:val="0"/>
  </w:num>
  <w:num w:numId="15">
    <w:abstractNumId w:val="22"/>
  </w:num>
  <w:num w:numId="16">
    <w:abstractNumId w:val="38"/>
  </w:num>
  <w:num w:numId="17">
    <w:abstractNumId w:val="18"/>
  </w:num>
  <w:num w:numId="18">
    <w:abstractNumId w:val="2"/>
  </w:num>
  <w:num w:numId="19">
    <w:abstractNumId w:val="16"/>
  </w:num>
  <w:num w:numId="20">
    <w:abstractNumId w:val="31"/>
  </w:num>
  <w:num w:numId="21">
    <w:abstractNumId w:val="14"/>
  </w:num>
  <w:num w:numId="22">
    <w:abstractNumId w:val="4"/>
  </w:num>
  <w:num w:numId="23">
    <w:abstractNumId w:val="23"/>
  </w:num>
  <w:num w:numId="24">
    <w:abstractNumId w:val="45"/>
  </w:num>
  <w:num w:numId="25">
    <w:abstractNumId w:val="3"/>
  </w:num>
  <w:num w:numId="26">
    <w:abstractNumId w:val="27"/>
  </w:num>
  <w:num w:numId="27">
    <w:abstractNumId w:val="1"/>
  </w:num>
  <w:num w:numId="28">
    <w:abstractNumId w:val="8"/>
  </w:num>
  <w:num w:numId="29">
    <w:abstractNumId w:val="44"/>
  </w:num>
  <w:num w:numId="30">
    <w:abstractNumId w:val="41"/>
  </w:num>
  <w:num w:numId="31">
    <w:abstractNumId w:val="13"/>
  </w:num>
  <w:num w:numId="32">
    <w:abstractNumId w:val="26"/>
  </w:num>
  <w:num w:numId="33">
    <w:abstractNumId w:val="37"/>
  </w:num>
  <w:num w:numId="34">
    <w:abstractNumId w:val="10"/>
  </w:num>
  <w:num w:numId="35">
    <w:abstractNumId w:val="42"/>
  </w:num>
  <w:num w:numId="36">
    <w:abstractNumId w:val="21"/>
  </w:num>
  <w:num w:numId="37">
    <w:abstractNumId w:val="35"/>
  </w:num>
  <w:num w:numId="38">
    <w:abstractNumId w:val="24"/>
  </w:num>
  <w:num w:numId="39">
    <w:abstractNumId w:val="9"/>
  </w:num>
  <w:num w:numId="40">
    <w:abstractNumId w:val="30"/>
  </w:num>
  <w:num w:numId="41">
    <w:abstractNumId w:val="5"/>
  </w:num>
  <w:num w:numId="42">
    <w:abstractNumId w:val="25"/>
  </w:num>
  <w:num w:numId="43">
    <w:abstractNumId w:val="29"/>
  </w:num>
  <w:num w:numId="44">
    <w:abstractNumId w:val="39"/>
  </w:num>
  <w:num w:numId="45">
    <w:abstractNumId w:val="1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3268A"/>
    <w:rsid w:val="0000128E"/>
    <w:rsid w:val="000014D4"/>
    <w:rsid w:val="00011EC7"/>
    <w:rsid w:val="000144CA"/>
    <w:rsid w:val="00023C41"/>
    <w:rsid w:val="0002614B"/>
    <w:rsid w:val="00026A25"/>
    <w:rsid w:val="00027E8D"/>
    <w:rsid w:val="00037D29"/>
    <w:rsid w:val="0004318C"/>
    <w:rsid w:val="00044AF3"/>
    <w:rsid w:val="00044EF8"/>
    <w:rsid w:val="00052A2B"/>
    <w:rsid w:val="00052FA9"/>
    <w:rsid w:val="000547D1"/>
    <w:rsid w:val="0005560A"/>
    <w:rsid w:val="00061163"/>
    <w:rsid w:val="0006156F"/>
    <w:rsid w:val="00062A6F"/>
    <w:rsid w:val="00062CA7"/>
    <w:rsid w:val="0006373F"/>
    <w:rsid w:val="00066E07"/>
    <w:rsid w:val="00074EA6"/>
    <w:rsid w:val="00075B3A"/>
    <w:rsid w:val="00080CDA"/>
    <w:rsid w:val="00081123"/>
    <w:rsid w:val="0008413D"/>
    <w:rsid w:val="0008536C"/>
    <w:rsid w:val="00086F3D"/>
    <w:rsid w:val="0008704B"/>
    <w:rsid w:val="0009023A"/>
    <w:rsid w:val="00093225"/>
    <w:rsid w:val="00093609"/>
    <w:rsid w:val="000A6371"/>
    <w:rsid w:val="000B100A"/>
    <w:rsid w:val="000B5079"/>
    <w:rsid w:val="000B51FA"/>
    <w:rsid w:val="000C65F6"/>
    <w:rsid w:val="000C6771"/>
    <w:rsid w:val="000D08B1"/>
    <w:rsid w:val="000D3A4B"/>
    <w:rsid w:val="000E173C"/>
    <w:rsid w:val="000E4D19"/>
    <w:rsid w:val="000E6B30"/>
    <w:rsid w:val="000F40A0"/>
    <w:rsid w:val="00101BA5"/>
    <w:rsid w:val="001139D3"/>
    <w:rsid w:val="00117757"/>
    <w:rsid w:val="001212B8"/>
    <w:rsid w:val="00121E7B"/>
    <w:rsid w:val="001240EE"/>
    <w:rsid w:val="00125962"/>
    <w:rsid w:val="00130AE0"/>
    <w:rsid w:val="001470ED"/>
    <w:rsid w:val="0015247B"/>
    <w:rsid w:val="0015352B"/>
    <w:rsid w:val="00154813"/>
    <w:rsid w:val="001549CB"/>
    <w:rsid w:val="00160C91"/>
    <w:rsid w:val="001629D5"/>
    <w:rsid w:val="00162FB6"/>
    <w:rsid w:val="001636AB"/>
    <w:rsid w:val="001652D3"/>
    <w:rsid w:val="00170718"/>
    <w:rsid w:val="00175D26"/>
    <w:rsid w:val="00177817"/>
    <w:rsid w:val="00181458"/>
    <w:rsid w:val="0018673F"/>
    <w:rsid w:val="00197379"/>
    <w:rsid w:val="001B11B0"/>
    <w:rsid w:val="001B1AC5"/>
    <w:rsid w:val="001B25B0"/>
    <w:rsid w:val="001C0C88"/>
    <w:rsid w:val="001C1922"/>
    <w:rsid w:val="001C650D"/>
    <w:rsid w:val="001C6A59"/>
    <w:rsid w:val="001D00CC"/>
    <w:rsid w:val="001D01BE"/>
    <w:rsid w:val="001D0EB7"/>
    <w:rsid w:val="001D151B"/>
    <w:rsid w:val="001D30C7"/>
    <w:rsid w:val="001D6388"/>
    <w:rsid w:val="001E32AE"/>
    <w:rsid w:val="001E348A"/>
    <w:rsid w:val="001F027A"/>
    <w:rsid w:val="001F6C7B"/>
    <w:rsid w:val="00202FA1"/>
    <w:rsid w:val="00203460"/>
    <w:rsid w:val="00212BEC"/>
    <w:rsid w:val="00213044"/>
    <w:rsid w:val="00213B4C"/>
    <w:rsid w:val="00214B38"/>
    <w:rsid w:val="00220156"/>
    <w:rsid w:val="00227464"/>
    <w:rsid w:val="00231563"/>
    <w:rsid w:val="002318BF"/>
    <w:rsid w:val="00240317"/>
    <w:rsid w:val="00243DD1"/>
    <w:rsid w:val="00250A1F"/>
    <w:rsid w:val="00251390"/>
    <w:rsid w:val="0025786B"/>
    <w:rsid w:val="00257E10"/>
    <w:rsid w:val="0026040B"/>
    <w:rsid w:val="00261107"/>
    <w:rsid w:val="00263483"/>
    <w:rsid w:val="00264E97"/>
    <w:rsid w:val="00270A77"/>
    <w:rsid w:val="00273C6D"/>
    <w:rsid w:val="00277BD2"/>
    <w:rsid w:val="0028786A"/>
    <w:rsid w:val="00290F42"/>
    <w:rsid w:val="00297889"/>
    <w:rsid w:val="002A09CC"/>
    <w:rsid w:val="002A0DCC"/>
    <w:rsid w:val="002A223E"/>
    <w:rsid w:val="002A77E8"/>
    <w:rsid w:val="002B067F"/>
    <w:rsid w:val="002B3E02"/>
    <w:rsid w:val="002B3F8E"/>
    <w:rsid w:val="002B50C5"/>
    <w:rsid w:val="002B6238"/>
    <w:rsid w:val="002B7CDA"/>
    <w:rsid w:val="002C6ACA"/>
    <w:rsid w:val="002D2683"/>
    <w:rsid w:val="002D50A2"/>
    <w:rsid w:val="002D517E"/>
    <w:rsid w:val="002D54AB"/>
    <w:rsid w:val="002E04AE"/>
    <w:rsid w:val="002E2D4F"/>
    <w:rsid w:val="002E3A62"/>
    <w:rsid w:val="002F6F83"/>
    <w:rsid w:val="003005B1"/>
    <w:rsid w:val="0030176D"/>
    <w:rsid w:val="0030210F"/>
    <w:rsid w:val="00302AC4"/>
    <w:rsid w:val="00302EFA"/>
    <w:rsid w:val="00305512"/>
    <w:rsid w:val="00305E50"/>
    <w:rsid w:val="00311947"/>
    <w:rsid w:val="003137EA"/>
    <w:rsid w:val="003152FE"/>
    <w:rsid w:val="00321A7D"/>
    <w:rsid w:val="0032312B"/>
    <w:rsid w:val="0032355B"/>
    <w:rsid w:val="00325F1F"/>
    <w:rsid w:val="0032624F"/>
    <w:rsid w:val="003274BC"/>
    <w:rsid w:val="003305DA"/>
    <w:rsid w:val="0033268A"/>
    <w:rsid w:val="003373D6"/>
    <w:rsid w:val="00337C55"/>
    <w:rsid w:val="00337CEA"/>
    <w:rsid w:val="0034361D"/>
    <w:rsid w:val="00355B00"/>
    <w:rsid w:val="00365994"/>
    <w:rsid w:val="003663F1"/>
    <w:rsid w:val="00367EFE"/>
    <w:rsid w:val="00371260"/>
    <w:rsid w:val="00372F0C"/>
    <w:rsid w:val="003758F5"/>
    <w:rsid w:val="00385FB9"/>
    <w:rsid w:val="00386FDE"/>
    <w:rsid w:val="003A2EF3"/>
    <w:rsid w:val="003A310A"/>
    <w:rsid w:val="003A3684"/>
    <w:rsid w:val="003A45CE"/>
    <w:rsid w:val="003A5319"/>
    <w:rsid w:val="003C00B3"/>
    <w:rsid w:val="003C7A31"/>
    <w:rsid w:val="003D069B"/>
    <w:rsid w:val="003D2E2B"/>
    <w:rsid w:val="003D3F63"/>
    <w:rsid w:val="003D5363"/>
    <w:rsid w:val="003D6164"/>
    <w:rsid w:val="003D7E03"/>
    <w:rsid w:val="003E233B"/>
    <w:rsid w:val="003E6C91"/>
    <w:rsid w:val="003E73EF"/>
    <w:rsid w:val="003F1A52"/>
    <w:rsid w:val="003F1B45"/>
    <w:rsid w:val="003F776D"/>
    <w:rsid w:val="00410F2A"/>
    <w:rsid w:val="00415721"/>
    <w:rsid w:val="00415B99"/>
    <w:rsid w:val="004217E7"/>
    <w:rsid w:val="00421DC0"/>
    <w:rsid w:val="004258C9"/>
    <w:rsid w:val="004309ED"/>
    <w:rsid w:val="004341A6"/>
    <w:rsid w:val="0043476F"/>
    <w:rsid w:val="004410C7"/>
    <w:rsid w:val="00451A4F"/>
    <w:rsid w:val="0045361D"/>
    <w:rsid w:val="00456893"/>
    <w:rsid w:val="00461934"/>
    <w:rsid w:val="00461AC4"/>
    <w:rsid w:val="00464DD8"/>
    <w:rsid w:val="004666DD"/>
    <w:rsid w:val="004713C1"/>
    <w:rsid w:val="0047665E"/>
    <w:rsid w:val="00476B34"/>
    <w:rsid w:val="004819E5"/>
    <w:rsid w:val="0048387C"/>
    <w:rsid w:val="00483C6E"/>
    <w:rsid w:val="00484C09"/>
    <w:rsid w:val="004873B8"/>
    <w:rsid w:val="00490440"/>
    <w:rsid w:val="00491C0F"/>
    <w:rsid w:val="004962EC"/>
    <w:rsid w:val="004A59B6"/>
    <w:rsid w:val="004B20FE"/>
    <w:rsid w:val="004B6CFD"/>
    <w:rsid w:val="004C23B2"/>
    <w:rsid w:val="004C745E"/>
    <w:rsid w:val="004D1672"/>
    <w:rsid w:val="004D6A48"/>
    <w:rsid w:val="004E0019"/>
    <w:rsid w:val="004E2409"/>
    <w:rsid w:val="004E2873"/>
    <w:rsid w:val="004E71A6"/>
    <w:rsid w:val="004F0FD0"/>
    <w:rsid w:val="004F20AF"/>
    <w:rsid w:val="00502B96"/>
    <w:rsid w:val="00504A22"/>
    <w:rsid w:val="00504CED"/>
    <w:rsid w:val="0050511A"/>
    <w:rsid w:val="00506E50"/>
    <w:rsid w:val="005113BB"/>
    <w:rsid w:val="005121DC"/>
    <w:rsid w:val="00517A1F"/>
    <w:rsid w:val="00523A1B"/>
    <w:rsid w:val="00527A46"/>
    <w:rsid w:val="00530144"/>
    <w:rsid w:val="00530310"/>
    <w:rsid w:val="00530FD7"/>
    <w:rsid w:val="00531011"/>
    <w:rsid w:val="00531313"/>
    <w:rsid w:val="005319EF"/>
    <w:rsid w:val="005327FC"/>
    <w:rsid w:val="00532838"/>
    <w:rsid w:val="0053605C"/>
    <w:rsid w:val="00543015"/>
    <w:rsid w:val="00543F2E"/>
    <w:rsid w:val="00544BAC"/>
    <w:rsid w:val="005516BB"/>
    <w:rsid w:val="005536E7"/>
    <w:rsid w:val="00553CC0"/>
    <w:rsid w:val="00553EB9"/>
    <w:rsid w:val="00560E84"/>
    <w:rsid w:val="00567F4F"/>
    <w:rsid w:val="0057281B"/>
    <w:rsid w:val="0057406E"/>
    <w:rsid w:val="0057517E"/>
    <w:rsid w:val="00575341"/>
    <w:rsid w:val="005769E9"/>
    <w:rsid w:val="00580607"/>
    <w:rsid w:val="00582E90"/>
    <w:rsid w:val="00584F11"/>
    <w:rsid w:val="00586483"/>
    <w:rsid w:val="005905BD"/>
    <w:rsid w:val="00591C90"/>
    <w:rsid w:val="00593FB6"/>
    <w:rsid w:val="005A0D2D"/>
    <w:rsid w:val="005A1853"/>
    <w:rsid w:val="005A2FD9"/>
    <w:rsid w:val="005A4522"/>
    <w:rsid w:val="005A4EC9"/>
    <w:rsid w:val="005A567C"/>
    <w:rsid w:val="005A59F4"/>
    <w:rsid w:val="005B1879"/>
    <w:rsid w:val="005B32B9"/>
    <w:rsid w:val="005B642F"/>
    <w:rsid w:val="005B6DBD"/>
    <w:rsid w:val="005C2BA8"/>
    <w:rsid w:val="005C3918"/>
    <w:rsid w:val="005C3F3C"/>
    <w:rsid w:val="005C469C"/>
    <w:rsid w:val="005D470B"/>
    <w:rsid w:val="005E0B77"/>
    <w:rsid w:val="005E4405"/>
    <w:rsid w:val="005E4C9A"/>
    <w:rsid w:val="005E4F90"/>
    <w:rsid w:val="005E5626"/>
    <w:rsid w:val="005E5911"/>
    <w:rsid w:val="005F1262"/>
    <w:rsid w:val="005F4C62"/>
    <w:rsid w:val="005F7C23"/>
    <w:rsid w:val="00601DE7"/>
    <w:rsid w:val="00604784"/>
    <w:rsid w:val="00604C33"/>
    <w:rsid w:val="00605833"/>
    <w:rsid w:val="006134F7"/>
    <w:rsid w:val="0061436C"/>
    <w:rsid w:val="006150CC"/>
    <w:rsid w:val="00616775"/>
    <w:rsid w:val="00622CC6"/>
    <w:rsid w:val="0062351C"/>
    <w:rsid w:val="006237BA"/>
    <w:rsid w:val="006249DE"/>
    <w:rsid w:val="006256AE"/>
    <w:rsid w:val="00626215"/>
    <w:rsid w:val="00634FD2"/>
    <w:rsid w:val="006359FD"/>
    <w:rsid w:val="00635E15"/>
    <w:rsid w:val="00642045"/>
    <w:rsid w:val="0064347F"/>
    <w:rsid w:val="00652898"/>
    <w:rsid w:val="006529D6"/>
    <w:rsid w:val="00656F25"/>
    <w:rsid w:val="00657433"/>
    <w:rsid w:val="00657892"/>
    <w:rsid w:val="00664D7D"/>
    <w:rsid w:val="00671C5A"/>
    <w:rsid w:val="00677C1B"/>
    <w:rsid w:val="00677E2B"/>
    <w:rsid w:val="006876A1"/>
    <w:rsid w:val="00692F80"/>
    <w:rsid w:val="00695250"/>
    <w:rsid w:val="00697EAA"/>
    <w:rsid w:val="006A024B"/>
    <w:rsid w:val="006A11E3"/>
    <w:rsid w:val="006A2DCD"/>
    <w:rsid w:val="006A5053"/>
    <w:rsid w:val="006A5B4A"/>
    <w:rsid w:val="006B227B"/>
    <w:rsid w:val="006B5378"/>
    <w:rsid w:val="006B6346"/>
    <w:rsid w:val="006B771A"/>
    <w:rsid w:val="006C2698"/>
    <w:rsid w:val="006C66B4"/>
    <w:rsid w:val="006C681D"/>
    <w:rsid w:val="006C7474"/>
    <w:rsid w:val="006D039A"/>
    <w:rsid w:val="006D1519"/>
    <w:rsid w:val="006D2DF8"/>
    <w:rsid w:val="006D63B8"/>
    <w:rsid w:val="006E351A"/>
    <w:rsid w:val="006E3E5D"/>
    <w:rsid w:val="006E4ED4"/>
    <w:rsid w:val="006F00E8"/>
    <w:rsid w:val="006F1F24"/>
    <w:rsid w:val="006F6C83"/>
    <w:rsid w:val="006F7359"/>
    <w:rsid w:val="00700491"/>
    <w:rsid w:val="007132B0"/>
    <w:rsid w:val="0071743E"/>
    <w:rsid w:val="0071797B"/>
    <w:rsid w:val="00723FD6"/>
    <w:rsid w:val="00725D18"/>
    <w:rsid w:val="007353DD"/>
    <w:rsid w:val="00741ADB"/>
    <w:rsid w:val="00743718"/>
    <w:rsid w:val="00746A31"/>
    <w:rsid w:val="00747AB3"/>
    <w:rsid w:val="007549FE"/>
    <w:rsid w:val="007565A5"/>
    <w:rsid w:val="007568D1"/>
    <w:rsid w:val="00756D50"/>
    <w:rsid w:val="00757296"/>
    <w:rsid w:val="00761C9C"/>
    <w:rsid w:val="007654E8"/>
    <w:rsid w:val="00766F39"/>
    <w:rsid w:val="00776CFA"/>
    <w:rsid w:val="007778AE"/>
    <w:rsid w:val="00782580"/>
    <w:rsid w:val="0078328E"/>
    <w:rsid w:val="00784263"/>
    <w:rsid w:val="007859B3"/>
    <w:rsid w:val="00785B53"/>
    <w:rsid w:val="00785BD9"/>
    <w:rsid w:val="0079184C"/>
    <w:rsid w:val="007920D0"/>
    <w:rsid w:val="007A4CA3"/>
    <w:rsid w:val="007A54DD"/>
    <w:rsid w:val="007A6F8A"/>
    <w:rsid w:val="007B3510"/>
    <w:rsid w:val="007B5B64"/>
    <w:rsid w:val="007C7E3D"/>
    <w:rsid w:val="007D134B"/>
    <w:rsid w:val="007D3045"/>
    <w:rsid w:val="007D3BD4"/>
    <w:rsid w:val="007D6467"/>
    <w:rsid w:val="007D6ACA"/>
    <w:rsid w:val="007D7ACA"/>
    <w:rsid w:val="007E0D46"/>
    <w:rsid w:val="007E2015"/>
    <w:rsid w:val="007E596E"/>
    <w:rsid w:val="007F5043"/>
    <w:rsid w:val="007F601B"/>
    <w:rsid w:val="007F6554"/>
    <w:rsid w:val="00800893"/>
    <w:rsid w:val="0080483B"/>
    <w:rsid w:val="00805445"/>
    <w:rsid w:val="00806048"/>
    <w:rsid w:val="008108C6"/>
    <w:rsid w:val="008157A1"/>
    <w:rsid w:val="0081683F"/>
    <w:rsid w:val="0081787F"/>
    <w:rsid w:val="008242AE"/>
    <w:rsid w:val="00826C32"/>
    <w:rsid w:val="0084227B"/>
    <w:rsid w:val="00842D73"/>
    <w:rsid w:val="00847FB8"/>
    <w:rsid w:val="00850979"/>
    <w:rsid w:val="0085489C"/>
    <w:rsid w:val="0086001E"/>
    <w:rsid w:val="008600DB"/>
    <w:rsid w:val="00864C90"/>
    <w:rsid w:val="00865502"/>
    <w:rsid w:val="0087067D"/>
    <w:rsid w:val="008709FF"/>
    <w:rsid w:val="00882B1F"/>
    <w:rsid w:val="0088399A"/>
    <w:rsid w:val="00883EF5"/>
    <w:rsid w:val="008901C6"/>
    <w:rsid w:val="00891348"/>
    <w:rsid w:val="0089205D"/>
    <w:rsid w:val="00893E5F"/>
    <w:rsid w:val="00894838"/>
    <w:rsid w:val="008A4867"/>
    <w:rsid w:val="008A5A5A"/>
    <w:rsid w:val="008B05BB"/>
    <w:rsid w:val="008B07F3"/>
    <w:rsid w:val="008B32B1"/>
    <w:rsid w:val="008B560B"/>
    <w:rsid w:val="008B5C99"/>
    <w:rsid w:val="008B71C9"/>
    <w:rsid w:val="008B786D"/>
    <w:rsid w:val="008B7E0E"/>
    <w:rsid w:val="008C3D35"/>
    <w:rsid w:val="008C48A3"/>
    <w:rsid w:val="008C6B45"/>
    <w:rsid w:val="008D2400"/>
    <w:rsid w:val="008D3076"/>
    <w:rsid w:val="008E38F7"/>
    <w:rsid w:val="008F14F2"/>
    <w:rsid w:val="008F2307"/>
    <w:rsid w:val="008F50AF"/>
    <w:rsid w:val="008F7B81"/>
    <w:rsid w:val="0090023E"/>
    <w:rsid w:val="00900F43"/>
    <w:rsid w:val="00905284"/>
    <w:rsid w:val="00906873"/>
    <w:rsid w:val="0092185C"/>
    <w:rsid w:val="009226B0"/>
    <w:rsid w:val="00924E21"/>
    <w:rsid w:val="00925961"/>
    <w:rsid w:val="00941D8A"/>
    <w:rsid w:val="00942849"/>
    <w:rsid w:val="0094553E"/>
    <w:rsid w:val="00945762"/>
    <w:rsid w:val="0094750A"/>
    <w:rsid w:val="00951B7A"/>
    <w:rsid w:val="00951C8A"/>
    <w:rsid w:val="00951F23"/>
    <w:rsid w:val="00956508"/>
    <w:rsid w:val="00960C0D"/>
    <w:rsid w:val="00961C31"/>
    <w:rsid w:val="00964CF3"/>
    <w:rsid w:val="009662BE"/>
    <w:rsid w:val="00967A22"/>
    <w:rsid w:val="0097066A"/>
    <w:rsid w:val="009709C1"/>
    <w:rsid w:val="00977F8B"/>
    <w:rsid w:val="00980ED3"/>
    <w:rsid w:val="00981D8F"/>
    <w:rsid w:val="00982368"/>
    <w:rsid w:val="00984B3B"/>
    <w:rsid w:val="00994D49"/>
    <w:rsid w:val="00996433"/>
    <w:rsid w:val="009A0253"/>
    <w:rsid w:val="009B2C41"/>
    <w:rsid w:val="009B4373"/>
    <w:rsid w:val="009B603F"/>
    <w:rsid w:val="009D0125"/>
    <w:rsid w:val="009D55E1"/>
    <w:rsid w:val="009E5AD8"/>
    <w:rsid w:val="009F3F1A"/>
    <w:rsid w:val="00A00337"/>
    <w:rsid w:val="00A00349"/>
    <w:rsid w:val="00A007BC"/>
    <w:rsid w:val="00A00860"/>
    <w:rsid w:val="00A05837"/>
    <w:rsid w:val="00A06933"/>
    <w:rsid w:val="00A14E4C"/>
    <w:rsid w:val="00A20519"/>
    <w:rsid w:val="00A21EF1"/>
    <w:rsid w:val="00A2263E"/>
    <w:rsid w:val="00A2331F"/>
    <w:rsid w:val="00A23556"/>
    <w:rsid w:val="00A2614B"/>
    <w:rsid w:val="00A30EB5"/>
    <w:rsid w:val="00A3420C"/>
    <w:rsid w:val="00A34E30"/>
    <w:rsid w:val="00A421E9"/>
    <w:rsid w:val="00A44079"/>
    <w:rsid w:val="00A4457E"/>
    <w:rsid w:val="00A44C5D"/>
    <w:rsid w:val="00A45EC7"/>
    <w:rsid w:val="00A47281"/>
    <w:rsid w:val="00A47EE2"/>
    <w:rsid w:val="00A51D92"/>
    <w:rsid w:val="00A52B17"/>
    <w:rsid w:val="00A6120F"/>
    <w:rsid w:val="00A64DF2"/>
    <w:rsid w:val="00A659D6"/>
    <w:rsid w:val="00A65E01"/>
    <w:rsid w:val="00A67EE4"/>
    <w:rsid w:val="00A7028B"/>
    <w:rsid w:val="00A70C04"/>
    <w:rsid w:val="00A71087"/>
    <w:rsid w:val="00A76652"/>
    <w:rsid w:val="00A8122D"/>
    <w:rsid w:val="00A93753"/>
    <w:rsid w:val="00A93A02"/>
    <w:rsid w:val="00A959A3"/>
    <w:rsid w:val="00A96E0A"/>
    <w:rsid w:val="00A9713B"/>
    <w:rsid w:val="00AA1502"/>
    <w:rsid w:val="00AA4498"/>
    <w:rsid w:val="00AA50A0"/>
    <w:rsid w:val="00AB3A7F"/>
    <w:rsid w:val="00AC0A34"/>
    <w:rsid w:val="00AC1F4F"/>
    <w:rsid w:val="00AC3E83"/>
    <w:rsid w:val="00AC4A9E"/>
    <w:rsid w:val="00AC6EE2"/>
    <w:rsid w:val="00AC7DE0"/>
    <w:rsid w:val="00AD001D"/>
    <w:rsid w:val="00AD0D3A"/>
    <w:rsid w:val="00AD1970"/>
    <w:rsid w:val="00AE5882"/>
    <w:rsid w:val="00AE602D"/>
    <w:rsid w:val="00AE6D12"/>
    <w:rsid w:val="00AE75EC"/>
    <w:rsid w:val="00AE76D3"/>
    <w:rsid w:val="00B0065C"/>
    <w:rsid w:val="00B048F8"/>
    <w:rsid w:val="00B06B5F"/>
    <w:rsid w:val="00B06DE1"/>
    <w:rsid w:val="00B073B7"/>
    <w:rsid w:val="00B11F92"/>
    <w:rsid w:val="00B12812"/>
    <w:rsid w:val="00B2009E"/>
    <w:rsid w:val="00B22582"/>
    <w:rsid w:val="00B2326F"/>
    <w:rsid w:val="00B2333B"/>
    <w:rsid w:val="00B24540"/>
    <w:rsid w:val="00B25772"/>
    <w:rsid w:val="00B31011"/>
    <w:rsid w:val="00B32D2C"/>
    <w:rsid w:val="00B36156"/>
    <w:rsid w:val="00B423A5"/>
    <w:rsid w:val="00B439B1"/>
    <w:rsid w:val="00B44856"/>
    <w:rsid w:val="00B44E06"/>
    <w:rsid w:val="00B4644F"/>
    <w:rsid w:val="00B46D24"/>
    <w:rsid w:val="00B477B8"/>
    <w:rsid w:val="00B52F57"/>
    <w:rsid w:val="00B556D0"/>
    <w:rsid w:val="00B642A1"/>
    <w:rsid w:val="00B6435E"/>
    <w:rsid w:val="00B705AB"/>
    <w:rsid w:val="00B91FCE"/>
    <w:rsid w:val="00B923B1"/>
    <w:rsid w:val="00B92464"/>
    <w:rsid w:val="00B93D02"/>
    <w:rsid w:val="00B97035"/>
    <w:rsid w:val="00BA2226"/>
    <w:rsid w:val="00BA4D98"/>
    <w:rsid w:val="00BA4F7C"/>
    <w:rsid w:val="00BA5208"/>
    <w:rsid w:val="00BA715A"/>
    <w:rsid w:val="00BC0F37"/>
    <w:rsid w:val="00BC15E4"/>
    <w:rsid w:val="00BC404F"/>
    <w:rsid w:val="00BC6102"/>
    <w:rsid w:val="00BD428B"/>
    <w:rsid w:val="00BD4D9C"/>
    <w:rsid w:val="00BD51F9"/>
    <w:rsid w:val="00BE66FB"/>
    <w:rsid w:val="00BF338E"/>
    <w:rsid w:val="00C01949"/>
    <w:rsid w:val="00C043E4"/>
    <w:rsid w:val="00C0449E"/>
    <w:rsid w:val="00C06B1A"/>
    <w:rsid w:val="00C06DF2"/>
    <w:rsid w:val="00C075F9"/>
    <w:rsid w:val="00C07A62"/>
    <w:rsid w:val="00C10097"/>
    <w:rsid w:val="00C1014A"/>
    <w:rsid w:val="00C15401"/>
    <w:rsid w:val="00C16130"/>
    <w:rsid w:val="00C30E08"/>
    <w:rsid w:val="00C31CD6"/>
    <w:rsid w:val="00C334D3"/>
    <w:rsid w:val="00C41962"/>
    <w:rsid w:val="00C44C87"/>
    <w:rsid w:val="00C45E1E"/>
    <w:rsid w:val="00C52855"/>
    <w:rsid w:val="00C52EE1"/>
    <w:rsid w:val="00C55072"/>
    <w:rsid w:val="00C622A0"/>
    <w:rsid w:val="00C62668"/>
    <w:rsid w:val="00C674BE"/>
    <w:rsid w:val="00C679CB"/>
    <w:rsid w:val="00C70D14"/>
    <w:rsid w:val="00C71FC5"/>
    <w:rsid w:val="00C7258B"/>
    <w:rsid w:val="00C75576"/>
    <w:rsid w:val="00C76C6D"/>
    <w:rsid w:val="00C81063"/>
    <w:rsid w:val="00C82A66"/>
    <w:rsid w:val="00C90A6A"/>
    <w:rsid w:val="00C94A17"/>
    <w:rsid w:val="00C95CB6"/>
    <w:rsid w:val="00CA07AB"/>
    <w:rsid w:val="00CA243C"/>
    <w:rsid w:val="00CA275B"/>
    <w:rsid w:val="00CA4770"/>
    <w:rsid w:val="00CA47BB"/>
    <w:rsid w:val="00CA5391"/>
    <w:rsid w:val="00CB1D98"/>
    <w:rsid w:val="00CB2419"/>
    <w:rsid w:val="00CB2591"/>
    <w:rsid w:val="00CB2D40"/>
    <w:rsid w:val="00CC4224"/>
    <w:rsid w:val="00CC580D"/>
    <w:rsid w:val="00CC6CBC"/>
    <w:rsid w:val="00CC7677"/>
    <w:rsid w:val="00CD3129"/>
    <w:rsid w:val="00CD3281"/>
    <w:rsid w:val="00CD4144"/>
    <w:rsid w:val="00CD750D"/>
    <w:rsid w:val="00CE0DDF"/>
    <w:rsid w:val="00CE2027"/>
    <w:rsid w:val="00CE6B68"/>
    <w:rsid w:val="00CF35C8"/>
    <w:rsid w:val="00CF59F3"/>
    <w:rsid w:val="00CF7CF5"/>
    <w:rsid w:val="00D03AE1"/>
    <w:rsid w:val="00D058AC"/>
    <w:rsid w:val="00D06F7F"/>
    <w:rsid w:val="00D0705B"/>
    <w:rsid w:val="00D13F6F"/>
    <w:rsid w:val="00D21555"/>
    <w:rsid w:val="00D2245C"/>
    <w:rsid w:val="00D24C7B"/>
    <w:rsid w:val="00D2658D"/>
    <w:rsid w:val="00D27D42"/>
    <w:rsid w:val="00D30FAE"/>
    <w:rsid w:val="00D32F99"/>
    <w:rsid w:val="00D350A7"/>
    <w:rsid w:val="00D37709"/>
    <w:rsid w:val="00D43911"/>
    <w:rsid w:val="00D46FDA"/>
    <w:rsid w:val="00D50CD2"/>
    <w:rsid w:val="00D520FA"/>
    <w:rsid w:val="00D5335D"/>
    <w:rsid w:val="00D55506"/>
    <w:rsid w:val="00D5574E"/>
    <w:rsid w:val="00D60CC8"/>
    <w:rsid w:val="00D6398B"/>
    <w:rsid w:val="00D673D3"/>
    <w:rsid w:val="00D778CE"/>
    <w:rsid w:val="00D855F5"/>
    <w:rsid w:val="00D915AF"/>
    <w:rsid w:val="00D93421"/>
    <w:rsid w:val="00DA03D5"/>
    <w:rsid w:val="00DA1240"/>
    <w:rsid w:val="00DA1E2C"/>
    <w:rsid w:val="00DA30BE"/>
    <w:rsid w:val="00DA3F7F"/>
    <w:rsid w:val="00DA559C"/>
    <w:rsid w:val="00DA6DF6"/>
    <w:rsid w:val="00DB4816"/>
    <w:rsid w:val="00DB57E5"/>
    <w:rsid w:val="00DB6364"/>
    <w:rsid w:val="00DC1E80"/>
    <w:rsid w:val="00DC2174"/>
    <w:rsid w:val="00DC4DDD"/>
    <w:rsid w:val="00DC5A17"/>
    <w:rsid w:val="00DC719D"/>
    <w:rsid w:val="00DD00D3"/>
    <w:rsid w:val="00DD44BD"/>
    <w:rsid w:val="00DD6028"/>
    <w:rsid w:val="00DD77A2"/>
    <w:rsid w:val="00DE0A90"/>
    <w:rsid w:val="00DE0CB2"/>
    <w:rsid w:val="00DE3216"/>
    <w:rsid w:val="00DE4664"/>
    <w:rsid w:val="00DE5DE2"/>
    <w:rsid w:val="00DE709E"/>
    <w:rsid w:val="00DF05EC"/>
    <w:rsid w:val="00DF08BB"/>
    <w:rsid w:val="00DF286E"/>
    <w:rsid w:val="00DF4596"/>
    <w:rsid w:val="00E05C4A"/>
    <w:rsid w:val="00E07A7B"/>
    <w:rsid w:val="00E11AD4"/>
    <w:rsid w:val="00E11D8D"/>
    <w:rsid w:val="00E14249"/>
    <w:rsid w:val="00E14BFC"/>
    <w:rsid w:val="00E1611C"/>
    <w:rsid w:val="00E20773"/>
    <w:rsid w:val="00E20EB4"/>
    <w:rsid w:val="00E2284A"/>
    <w:rsid w:val="00E247FF"/>
    <w:rsid w:val="00E2521E"/>
    <w:rsid w:val="00E335C3"/>
    <w:rsid w:val="00E35B93"/>
    <w:rsid w:val="00E40B56"/>
    <w:rsid w:val="00E4526E"/>
    <w:rsid w:val="00E45346"/>
    <w:rsid w:val="00E475A1"/>
    <w:rsid w:val="00E527C3"/>
    <w:rsid w:val="00E52933"/>
    <w:rsid w:val="00E52947"/>
    <w:rsid w:val="00E56C3F"/>
    <w:rsid w:val="00E60CA1"/>
    <w:rsid w:val="00E70A58"/>
    <w:rsid w:val="00E72DAB"/>
    <w:rsid w:val="00E74079"/>
    <w:rsid w:val="00E75592"/>
    <w:rsid w:val="00E755B1"/>
    <w:rsid w:val="00E75E5F"/>
    <w:rsid w:val="00E766F1"/>
    <w:rsid w:val="00E825CF"/>
    <w:rsid w:val="00E82709"/>
    <w:rsid w:val="00E82B6C"/>
    <w:rsid w:val="00E875D8"/>
    <w:rsid w:val="00E92F82"/>
    <w:rsid w:val="00E95766"/>
    <w:rsid w:val="00EA198E"/>
    <w:rsid w:val="00EB183D"/>
    <w:rsid w:val="00EB2F76"/>
    <w:rsid w:val="00EB52C4"/>
    <w:rsid w:val="00EB5730"/>
    <w:rsid w:val="00EB5E77"/>
    <w:rsid w:val="00EC13BF"/>
    <w:rsid w:val="00EC1B03"/>
    <w:rsid w:val="00EC5AB0"/>
    <w:rsid w:val="00EC5D5B"/>
    <w:rsid w:val="00ED196D"/>
    <w:rsid w:val="00ED2924"/>
    <w:rsid w:val="00ED52C3"/>
    <w:rsid w:val="00ED5F87"/>
    <w:rsid w:val="00ED75D6"/>
    <w:rsid w:val="00ED7DAF"/>
    <w:rsid w:val="00EE25DA"/>
    <w:rsid w:val="00EE7282"/>
    <w:rsid w:val="00EF1BA1"/>
    <w:rsid w:val="00EF28E4"/>
    <w:rsid w:val="00F02FB2"/>
    <w:rsid w:val="00F05EBC"/>
    <w:rsid w:val="00F05F5D"/>
    <w:rsid w:val="00F06DC7"/>
    <w:rsid w:val="00F12935"/>
    <w:rsid w:val="00F135C7"/>
    <w:rsid w:val="00F244B3"/>
    <w:rsid w:val="00F268ED"/>
    <w:rsid w:val="00F307B6"/>
    <w:rsid w:val="00F34205"/>
    <w:rsid w:val="00F34464"/>
    <w:rsid w:val="00F34DD6"/>
    <w:rsid w:val="00F37922"/>
    <w:rsid w:val="00F45389"/>
    <w:rsid w:val="00F45603"/>
    <w:rsid w:val="00F46ACB"/>
    <w:rsid w:val="00F50564"/>
    <w:rsid w:val="00F52146"/>
    <w:rsid w:val="00F546A7"/>
    <w:rsid w:val="00F610CC"/>
    <w:rsid w:val="00F646B5"/>
    <w:rsid w:val="00F65CF1"/>
    <w:rsid w:val="00F663C3"/>
    <w:rsid w:val="00F74E8C"/>
    <w:rsid w:val="00F75518"/>
    <w:rsid w:val="00F7686F"/>
    <w:rsid w:val="00F84592"/>
    <w:rsid w:val="00F8505B"/>
    <w:rsid w:val="00F905BF"/>
    <w:rsid w:val="00F92CFC"/>
    <w:rsid w:val="00F94444"/>
    <w:rsid w:val="00F9540D"/>
    <w:rsid w:val="00F960F8"/>
    <w:rsid w:val="00FA0518"/>
    <w:rsid w:val="00FA2027"/>
    <w:rsid w:val="00FA2C51"/>
    <w:rsid w:val="00FA3083"/>
    <w:rsid w:val="00FA3631"/>
    <w:rsid w:val="00FA4D91"/>
    <w:rsid w:val="00FA7E55"/>
    <w:rsid w:val="00FB5AE5"/>
    <w:rsid w:val="00FB67C8"/>
    <w:rsid w:val="00FC1DDA"/>
    <w:rsid w:val="00FD0320"/>
    <w:rsid w:val="00FD0B25"/>
    <w:rsid w:val="00FD35B7"/>
    <w:rsid w:val="00FD7B98"/>
    <w:rsid w:val="00FE4B28"/>
    <w:rsid w:val="00FE4FFB"/>
    <w:rsid w:val="00FE7DA6"/>
    <w:rsid w:val="00FF54EA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6E74"/>
  <w15:docId w15:val="{FF9955A2-9735-4196-8492-389391BD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2D40"/>
  </w:style>
  <w:style w:type="paragraph" w:styleId="a5">
    <w:name w:val="List Paragraph"/>
    <w:basedOn w:val="a"/>
    <w:uiPriority w:val="34"/>
    <w:qFormat/>
    <w:rsid w:val="00011EC7"/>
    <w:pPr>
      <w:ind w:left="720"/>
      <w:contextualSpacing/>
    </w:pPr>
  </w:style>
  <w:style w:type="table" w:styleId="a6">
    <w:name w:val="Table Grid"/>
    <w:basedOn w:val="a1"/>
    <w:uiPriority w:val="59"/>
    <w:rsid w:val="007004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 Indent"/>
    <w:basedOn w:val="a"/>
    <w:link w:val="a8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6C7474"/>
    <w:rPr>
      <w:b/>
      <w:bCs/>
    </w:rPr>
  </w:style>
  <w:style w:type="character" w:customStyle="1" w:styleId="company-infotext">
    <w:name w:val="company-info__text"/>
    <w:basedOn w:val="a0"/>
    <w:rsid w:val="006C7474"/>
  </w:style>
  <w:style w:type="character" w:customStyle="1" w:styleId="a4">
    <w:name w:val="Без интервала Знак"/>
    <w:basedOn w:val="a0"/>
    <w:link w:val="a3"/>
    <w:uiPriority w:val="1"/>
    <w:locked/>
    <w:rsid w:val="006E4ED4"/>
  </w:style>
  <w:style w:type="paragraph" w:styleId="aa">
    <w:name w:val="Balloon Text"/>
    <w:basedOn w:val="a"/>
    <w:link w:val="ab"/>
    <w:uiPriority w:val="99"/>
    <w:semiHidden/>
    <w:unhideWhenUsed/>
    <w:rsid w:val="007572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72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9287</TotalTime>
  <Pages>45</Pages>
  <Words>14861</Words>
  <Characters>84711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65</cp:revision>
  <cp:lastPrinted>2021-03-25T09:53:00Z</cp:lastPrinted>
  <dcterms:created xsi:type="dcterms:W3CDTF">2021-03-01T11:15:00Z</dcterms:created>
  <dcterms:modified xsi:type="dcterms:W3CDTF">2021-04-02T13:26:00Z</dcterms:modified>
</cp:coreProperties>
</file>