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29" w:rsidRDefault="00B90929" w:rsidP="00B9092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</w:p>
    <w:p w:rsidR="00B90929" w:rsidRDefault="00B90929" w:rsidP="00B90929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</w:p>
    <w:p w:rsidR="00B90929" w:rsidRDefault="00B90929" w:rsidP="00B90929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О внесении изменений в приложение к постановлению администрации Гатчинского муниципального района от 23.11.2015 №4005 «Об утверждении Порядка предоставления субсидий  в целях финансового обеспечения</w:t>
      </w:r>
    </w:p>
    <w:p w:rsidR="00B90929" w:rsidRDefault="00B90929" w:rsidP="00B90929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(возмещения) ремонтных  (восстановительных) работ по объектам   </w:t>
      </w:r>
      <w:r>
        <w:rPr>
          <w:b w:val="0"/>
          <w:bCs w:val="0"/>
          <w:color w:val="000000"/>
          <w:sz w:val="28"/>
          <w:szCs w:val="28"/>
        </w:rPr>
        <w:t xml:space="preserve">теплоснабжения, водоснабжения, водоотведения,  </w:t>
      </w:r>
      <w:r>
        <w:rPr>
          <w:b w:val="0"/>
          <w:sz w:val="28"/>
          <w:szCs w:val="28"/>
        </w:rPr>
        <w:t>находящимся в муниципальной собственности   Гатчинского муниципального района»</w:t>
      </w:r>
    </w:p>
    <w:p w:rsidR="00B90929" w:rsidRDefault="00B90929" w:rsidP="00B90929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</w:p>
    <w:p w:rsidR="00B90929" w:rsidRDefault="00B90929" w:rsidP="00B90929">
      <w:pPr>
        <w:autoSpaceDE w:val="0"/>
        <w:autoSpaceDN w:val="0"/>
        <w:adjustRightInd w:val="0"/>
        <w:ind w:left="540"/>
        <w:jc w:val="both"/>
        <w:rPr>
          <w:rFonts w:eastAsiaTheme="minorHAnsi"/>
          <w:sz w:val="28"/>
          <w:szCs w:val="28"/>
          <w:lang w:eastAsia="en-US"/>
        </w:rPr>
      </w:pPr>
      <w:r w:rsidRPr="008078C6">
        <w:rPr>
          <w:bCs/>
          <w:sz w:val="28"/>
          <w:szCs w:val="28"/>
        </w:rPr>
        <w:t>Рассмотрев Протест Гатчинс</w:t>
      </w:r>
      <w:r>
        <w:rPr>
          <w:bCs/>
          <w:sz w:val="28"/>
          <w:szCs w:val="28"/>
        </w:rPr>
        <w:t>кой городской прокуратуры  от 24</w:t>
      </w:r>
      <w:r w:rsidRPr="008078C6">
        <w:rPr>
          <w:bCs/>
          <w:sz w:val="28"/>
          <w:szCs w:val="28"/>
        </w:rPr>
        <w:t>.10.2016 №7-82-2015 «на постановление администрации Гатчинского муниципального района от 2</w:t>
      </w:r>
      <w:r>
        <w:rPr>
          <w:bCs/>
          <w:sz w:val="28"/>
          <w:szCs w:val="28"/>
        </w:rPr>
        <w:t>3.11.2015 №4005</w:t>
      </w:r>
      <w:r w:rsidRPr="008078C6">
        <w:rPr>
          <w:bCs/>
          <w:i/>
          <w:sz w:val="28"/>
          <w:szCs w:val="28"/>
        </w:rPr>
        <w:t>»</w:t>
      </w:r>
      <w:r w:rsidRPr="008078C6">
        <w:rPr>
          <w:bCs/>
          <w:sz w:val="28"/>
          <w:szCs w:val="28"/>
        </w:rPr>
        <w:t xml:space="preserve">  руководствуясь ст. 78 Бюджетно</w:t>
      </w:r>
      <w:r>
        <w:rPr>
          <w:bCs/>
          <w:sz w:val="28"/>
          <w:szCs w:val="28"/>
        </w:rPr>
        <w:t xml:space="preserve">го кодекса Российской Федерации, ст. 48 </w:t>
      </w:r>
      <w:r w:rsidRPr="008078C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Федерального </w:t>
      </w:r>
      <w:r w:rsidRPr="008078C6">
        <w:rPr>
          <w:rFonts w:eastAsiaTheme="minorHAnsi"/>
          <w:sz w:val="28"/>
          <w:szCs w:val="28"/>
          <w:lang w:eastAsia="en-US"/>
        </w:rPr>
        <w:t xml:space="preserve"> закон</w:t>
      </w:r>
      <w:r>
        <w:rPr>
          <w:rFonts w:eastAsiaTheme="minorHAnsi"/>
          <w:sz w:val="28"/>
          <w:szCs w:val="28"/>
          <w:lang w:eastAsia="en-US"/>
        </w:rPr>
        <w:t>а</w:t>
      </w:r>
      <w:r w:rsidRPr="008078C6">
        <w:rPr>
          <w:rFonts w:eastAsiaTheme="minorHAnsi"/>
          <w:sz w:val="28"/>
          <w:szCs w:val="28"/>
          <w:lang w:eastAsia="en-US"/>
        </w:rPr>
        <w:t xml:space="preserve"> от 06.10.2003 N 131-ФЗ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078C6">
        <w:rPr>
          <w:rFonts w:eastAsiaTheme="minorHAnsi"/>
          <w:sz w:val="28"/>
          <w:szCs w:val="28"/>
          <w:lang w:eastAsia="en-US"/>
        </w:rPr>
        <w:t>"Об общих принципах организации</w:t>
      </w:r>
      <w:r>
        <w:rPr>
          <w:rFonts w:eastAsiaTheme="minorHAnsi"/>
          <w:sz w:val="28"/>
          <w:szCs w:val="28"/>
          <w:lang w:eastAsia="en-US"/>
        </w:rPr>
        <w:t xml:space="preserve"> местного самоуправления в Российской Федерации", Уставом Гатчинского муниципального района </w:t>
      </w:r>
    </w:p>
    <w:p w:rsidR="00B90929" w:rsidRDefault="00B90929" w:rsidP="00B90929">
      <w:pPr>
        <w:autoSpaceDE w:val="0"/>
        <w:autoSpaceDN w:val="0"/>
        <w:adjustRightInd w:val="0"/>
        <w:ind w:left="54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постановляет</w:t>
      </w:r>
    </w:p>
    <w:p w:rsidR="00B90929" w:rsidRDefault="00B90929" w:rsidP="00B90929">
      <w:pPr>
        <w:pStyle w:val="ConsPlusTitle"/>
        <w:widowControl/>
        <w:spacing w:line="228" w:lineRule="auto"/>
        <w:ind w:right="-1"/>
        <w:jc w:val="both"/>
        <w:rPr>
          <w:b w:val="0"/>
          <w:bCs w:val="0"/>
          <w:sz w:val="28"/>
          <w:szCs w:val="28"/>
        </w:rPr>
      </w:pPr>
    </w:p>
    <w:p w:rsidR="00B90929" w:rsidRPr="00B90929" w:rsidRDefault="00B90929" w:rsidP="00B90929">
      <w:pPr>
        <w:pStyle w:val="ConsPlusTitle"/>
        <w:widowControl/>
        <w:numPr>
          <w:ilvl w:val="0"/>
          <w:numId w:val="2"/>
        </w:numPr>
        <w:spacing w:line="228" w:lineRule="auto"/>
        <w:ind w:left="0" w:right="-1" w:firstLine="426"/>
        <w:jc w:val="both"/>
        <w:outlineLvl w:val="0"/>
        <w:rPr>
          <w:b w:val="0"/>
        </w:rPr>
      </w:pPr>
      <w:proofErr w:type="gramStart"/>
      <w:r w:rsidRPr="00B90929">
        <w:rPr>
          <w:b w:val="0"/>
          <w:sz w:val="28"/>
          <w:szCs w:val="28"/>
        </w:rPr>
        <w:t xml:space="preserve">Внести  изменение в  приложение   к постановлению администрации Гатчинского муниципального района администрации Гатчинского муниципального от 23.11.2015 №4005 «Об утверждении Порядка предоставления субсидий  в целях финансового обеспечения (возмещения) ремонтных  (восстановительных) работ по объектам   </w:t>
      </w:r>
      <w:r w:rsidRPr="00B90929">
        <w:rPr>
          <w:b w:val="0"/>
          <w:bCs w:val="0"/>
          <w:color w:val="000000"/>
          <w:sz w:val="28"/>
          <w:szCs w:val="28"/>
        </w:rPr>
        <w:t xml:space="preserve">теплоснабжения, водоснабжения, водоотведения,  </w:t>
      </w:r>
      <w:r w:rsidRPr="00B90929">
        <w:rPr>
          <w:b w:val="0"/>
          <w:sz w:val="28"/>
          <w:szCs w:val="28"/>
        </w:rPr>
        <w:t>находящимся в муниципальной собственности   Гатчинского муниципального района»  дополнив  пункт 4.1. абзацем следующего содержания «</w:t>
      </w:r>
      <w:r w:rsidRPr="00B90929">
        <w:rPr>
          <w:rFonts w:eastAsiaTheme="minorHAnsi"/>
          <w:b w:val="0"/>
          <w:sz w:val="28"/>
          <w:szCs w:val="28"/>
          <w:lang w:eastAsia="en-US"/>
        </w:rPr>
        <w:t>Обязательным условием  предоставления субсидии, включаемым в договор о предоставлении субсидии,  является запрет приобретения</w:t>
      </w:r>
      <w:proofErr w:type="gramEnd"/>
      <w:r w:rsidRPr="00B90929">
        <w:rPr>
          <w:rFonts w:eastAsiaTheme="minorHAnsi"/>
          <w:b w:val="0"/>
          <w:sz w:val="28"/>
          <w:szCs w:val="28"/>
          <w:lang w:eastAsia="en-US"/>
        </w:rPr>
        <w:t xml:space="preserve">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комплектующих.</w:t>
      </w:r>
    </w:p>
    <w:p w:rsidR="00B90929" w:rsidRPr="00D86C64" w:rsidRDefault="00B90929" w:rsidP="00B90929">
      <w:pPr>
        <w:pStyle w:val="ConsPlusTitle"/>
        <w:widowControl/>
        <w:numPr>
          <w:ilvl w:val="0"/>
          <w:numId w:val="2"/>
        </w:numPr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  <w:r w:rsidRPr="00671DA2">
        <w:rPr>
          <w:rFonts w:eastAsia="Calibri"/>
          <w:b w:val="0"/>
          <w:sz w:val="28"/>
          <w:szCs w:val="28"/>
        </w:rPr>
        <w:t>Настоящее  постановление  вступает в силу со дня  его опубликования  в газете «Гатчинская правда»</w:t>
      </w:r>
      <w:r>
        <w:rPr>
          <w:rFonts w:eastAsia="Calibri"/>
          <w:b w:val="0"/>
          <w:sz w:val="28"/>
          <w:szCs w:val="28"/>
        </w:rPr>
        <w:t xml:space="preserve"> </w:t>
      </w:r>
      <w:r w:rsidRPr="00637DA6">
        <w:rPr>
          <w:b w:val="0"/>
          <w:sz w:val="28"/>
          <w:szCs w:val="28"/>
        </w:rPr>
        <w:t>и подлежит размещению на официальном сайте  администрации Гатчинского муниципального района.</w:t>
      </w:r>
    </w:p>
    <w:p w:rsidR="00B90929" w:rsidRDefault="00B90929" w:rsidP="00B90929">
      <w:pPr>
        <w:pStyle w:val="ConsPlusTitle"/>
        <w:widowControl/>
        <w:spacing w:line="228" w:lineRule="auto"/>
        <w:ind w:right="-24"/>
        <w:jc w:val="both"/>
        <w:rPr>
          <w:b w:val="0"/>
          <w:sz w:val="28"/>
          <w:szCs w:val="28"/>
        </w:rPr>
      </w:pPr>
    </w:p>
    <w:p w:rsidR="00B90929" w:rsidRDefault="00B90929" w:rsidP="00B90929">
      <w:pPr>
        <w:pStyle w:val="ConsPlusTitle"/>
        <w:widowControl/>
        <w:spacing w:line="228" w:lineRule="auto"/>
        <w:ind w:right="-24"/>
        <w:jc w:val="both"/>
        <w:rPr>
          <w:b w:val="0"/>
          <w:sz w:val="28"/>
          <w:szCs w:val="28"/>
        </w:rPr>
      </w:pPr>
    </w:p>
    <w:p w:rsidR="00B90929" w:rsidRPr="00565A9F" w:rsidRDefault="00B90929" w:rsidP="00B90929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</w:p>
    <w:p w:rsidR="00B90929" w:rsidRDefault="00B90929" w:rsidP="00B90929">
      <w:pPr>
        <w:pStyle w:val="ConsPlusTitle"/>
        <w:widowControl/>
        <w:spacing w:line="228" w:lineRule="auto"/>
        <w:ind w:left="585" w:right="-24"/>
        <w:jc w:val="both"/>
      </w:pPr>
      <w:r>
        <w:rPr>
          <w:b w:val="0"/>
          <w:sz w:val="28"/>
          <w:szCs w:val="28"/>
        </w:rPr>
        <w:t>Глава администрации                                                       Е.В. Любушкина</w:t>
      </w:r>
    </w:p>
    <w:p w:rsidR="00B90929" w:rsidRDefault="00B90929" w:rsidP="00B90929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</w:p>
    <w:p w:rsidR="008D569D" w:rsidRDefault="008D569D"/>
    <w:sectPr w:rsidR="008D569D" w:rsidSect="008D5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0D72"/>
    <w:multiLevelType w:val="hybridMultilevel"/>
    <w:tmpl w:val="30D257EA"/>
    <w:lvl w:ilvl="0" w:tplc="5A587BC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73060A1B"/>
    <w:multiLevelType w:val="hybridMultilevel"/>
    <w:tmpl w:val="4EDA7C86"/>
    <w:lvl w:ilvl="0" w:tplc="F77E3B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0929"/>
    <w:rsid w:val="00684538"/>
    <w:rsid w:val="00895626"/>
    <w:rsid w:val="008D569D"/>
    <w:rsid w:val="00B9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909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909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1667</Characters>
  <Application>Microsoft Office Word</Application>
  <DocSecurity>0</DocSecurity>
  <Lines>13</Lines>
  <Paragraphs>3</Paragraphs>
  <ScaleCrop>false</ScaleCrop>
  <Company>Microsoft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dcterms:created xsi:type="dcterms:W3CDTF">2016-11-02T10:52:00Z</dcterms:created>
  <dcterms:modified xsi:type="dcterms:W3CDTF">2016-11-02T10:59:00Z</dcterms:modified>
</cp:coreProperties>
</file>