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3B" w:rsidRPr="00054D95" w:rsidRDefault="006E643B" w:rsidP="003110C5">
      <w:pPr>
        <w:jc w:val="center"/>
      </w:pPr>
      <w:r w:rsidRPr="00054D95">
        <w:rPr>
          <w:noProof/>
        </w:rPr>
        <w:drawing>
          <wp:inline distT="0" distB="0" distL="0" distR="0">
            <wp:extent cx="520700" cy="62230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43B" w:rsidRPr="00054D95" w:rsidRDefault="006E643B" w:rsidP="006E643B">
      <w:pPr>
        <w:jc w:val="center"/>
      </w:pPr>
    </w:p>
    <w:p w:rsidR="006E643B" w:rsidRPr="00054D95" w:rsidRDefault="006E643B" w:rsidP="006E643B">
      <w:pPr>
        <w:jc w:val="center"/>
      </w:pPr>
      <w:r w:rsidRPr="00054D95">
        <w:t>АДМИНИСТРАЦИЯ ГАТЧИНСКОГО МУНИЦИПАЛЬНОГО РАЙОНА</w:t>
      </w:r>
    </w:p>
    <w:p w:rsidR="006E643B" w:rsidRPr="00054D95" w:rsidRDefault="006E643B" w:rsidP="006E643B">
      <w:pPr>
        <w:jc w:val="center"/>
      </w:pPr>
      <w:r w:rsidRPr="00054D95">
        <w:t>ЛЕНИНГРАДСКОЙ ОБЛАСТИ</w:t>
      </w:r>
    </w:p>
    <w:p w:rsidR="006E643B" w:rsidRPr="00054D95" w:rsidRDefault="006E643B" w:rsidP="006E643B">
      <w:pPr>
        <w:jc w:val="center"/>
        <w:rPr>
          <w:sz w:val="12"/>
        </w:rPr>
      </w:pPr>
    </w:p>
    <w:p w:rsidR="006E643B" w:rsidRPr="00054D95" w:rsidRDefault="006E643B" w:rsidP="006E643B">
      <w:pPr>
        <w:jc w:val="center"/>
        <w:rPr>
          <w:b/>
          <w:sz w:val="40"/>
        </w:rPr>
      </w:pPr>
      <w:r w:rsidRPr="00054D95">
        <w:rPr>
          <w:b/>
          <w:sz w:val="40"/>
        </w:rPr>
        <w:t>ПОСТАНОВЛЕНИЕ</w:t>
      </w:r>
      <w:r w:rsidR="009115A1" w:rsidRPr="00054D95">
        <w:rPr>
          <w:b/>
          <w:sz w:val="40"/>
        </w:rPr>
        <w:t xml:space="preserve"> проект</w:t>
      </w:r>
    </w:p>
    <w:p w:rsidR="006E643B" w:rsidRPr="00054D95" w:rsidRDefault="006E643B" w:rsidP="006E643B">
      <w:pPr>
        <w:jc w:val="center"/>
        <w:rPr>
          <w:sz w:val="12"/>
        </w:rPr>
      </w:pPr>
    </w:p>
    <w:p w:rsidR="006E643B" w:rsidRPr="00054D95" w:rsidRDefault="006E643B" w:rsidP="006E643B">
      <w:pPr>
        <w:jc w:val="center"/>
        <w:rPr>
          <w:sz w:val="12"/>
        </w:rPr>
      </w:pPr>
    </w:p>
    <w:p w:rsidR="006E643B" w:rsidRPr="00054D95" w:rsidRDefault="006E643B" w:rsidP="006E643B">
      <w:pPr>
        <w:jc w:val="center"/>
        <w:rPr>
          <w:sz w:val="12"/>
        </w:rPr>
      </w:pPr>
    </w:p>
    <w:p w:rsidR="006E643B" w:rsidRPr="00054D95" w:rsidRDefault="006E643B" w:rsidP="006E643B">
      <w:pPr>
        <w:rPr>
          <w:b/>
        </w:rPr>
      </w:pPr>
      <w:r w:rsidRPr="00054D95">
        <w:rPr>
          <w:b/>
        </w:rPr>
        <w:t>От ____________</w:t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  <w:t>№ ______</w:t>
      </w:r>
    </w:p>
    <w:p w:rsidR="006E643B" w:rsidRPr="00054D95" w:rsidRDefault="006E643B" w:rsidP="006E643B">
      <w:pPr>
        <w:rPr>
          <w:b/>
          <w:lang w:val="en-US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</w:tblGrid>
      <w:tr w:rsidR="006E643B" w:rsidRPr="00054D95" w:rsidTr="003110C5">
        <w:trPr>
          <w:trHeight w:val="2990"/>
        </w:trPr>
        <w:tc>
          <w:tcPr>
            <w:tcW w:w="5812" w:type="dxa"/>
          </w:tcPr>
          <w:p w:rsidR="006E643B" w:rsidRPr="00054D95" w:rsidRDefault="006E643B" w:rsidP="008405CA">
            <w:pPr>
              <w:outlineLvl w:val="2"/>
              <w:rPr>
                <w:sz w:val="28"/>
                <w:szCs w:val="28"/>
              </w:rPr>
            </w:pPr>
          </w:p>
          <w:p w:rsidR="006E643B" w:rsidRPr="00054D95" w:rsidRDefault="00517749" w:rsidP="0091607F">
            <w:pPr>
              <w:jc w:val="both"/>
              <w:rPr>
                <w:sz w:val="28"/>
                <w:szCs w:val="28"/>
              </w:rPr>
            </w:pPr>
            <w:r w:rsidRPr="00054D95">
              <w:rPr>
                <w:sz w:val="28"/>
                <w:szCs w:val="28"/>
              </w:rPr>
              <w:t>О внесении изменений в постановлени</w:t>
            </w:r>
            <w:r w:rsidR="00D61835" w:rsidRPr="00054D95">
              <w:rPr>
                <w:sz w:val="28"/>
                <w:szCs w:val="28"/>
              </w:rPr>
              <w:t>е</w:t>
            </w:r>
            <w:r w:rsidRPr="00054D95">
              <w:rPr>
                <w:sz w:val="28"/>
                <w:szCs w:val="28"/>
              </w:rPr>
              <w:t xml:space="preserve"> администрации Гатчинского муниципального района от </w:t>
            </w:r>
            <w:r w:rsidR="00D61835" w:rsidRPr="00054D95">
              <w:rPr>
                <w:sz w:val="28"/>
                <w:szCs w:val="28"/>
              </w:rPr>
              <w:t>24</w:t>
            </w:r>
            <w:r w:rsidRPr="00054D95">
              <w:rPr>
                <w:sz w:val="28"/>
                <w:szCs w:val="28"/>
              </w:rPr>
              <w:t>.0</w:t>
            </w:r>
            <w:r w:rsidR="00D61835" w:rsidRPr="00054D95">
              <w:rPr>
                <w:sz w:val="28"/>
                <w:szCs w:val="28"/>
              </w:rPr>
              <w:t>7</w:t>
            </w:r>
            <w:r w:rsidRPr="00054D95">
              <w:rPr>
                <w:sz w:val="28"/>
                <w:szCs w:val="28"/>
              </w:rPr>
              <w:t xml:space="preserve">.2017 № </w:t>
            </w:r>
            <w:r w:rsidR="00D61835" w:rsidRPr="00054D95">
              <w:rPr>
                <w:sz w:val="28"/>
                <w:szCs w:val="28"/>
              </w:rPr>
              <w:t>3268</w:t>
            </w:r>
            <w:r w:rsidRPr="00054D95">
              <w:rPr>
                <w:sz w:val="28"/>
                <w:szCs w:val="28"/>
              </w:rPr>
              <w:t xml:space="preserve"> </w:t>
            </w:r>
            <w:r w:rsidR="0091607F" w:rsidRPr="00054D95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91607F" w:rsidRPr="00054D95">
              <w:rPr>
                <w:sz w:val="28"/>
                <w:szCs w:val="28"/>
              </w:rPr>
              <w:t>ред.от</w:t>
            </w:r>
            <w:proofErr w:type="spellEnd"/>
            <w:proofErr w:type="gramEnd"/>
            <w:r w:rsidR="0091607F" w:rsidRPr="00054D95">
              <w:rPr>
                <w:sz w:val="28"/>
                <w:szCs w:val="28"/>
              </w:rPr>
              <w:t xml:space="preserve"> 12.12.2017 № 5326</w:t>
            </w:r>
            <w:r w:rsidR="003110C5">
              <w:rPr>
                <w:sz w:val="28"/>
                <w:szCs w:val="28"/>
              </w:rPr>
              <w:t xml:space="preserve"> и от 04.07.2018 № 2968</w:t>
            </w:r>
            <w:r w:rsidR="0091607F" w:rsidRPr="00054D95">
              <w:rPr>
                <w:sz w:val="28"/>
                <w:szCs w:val="28"/>
              </w:rPr>
              <w:t xml:space="preserve">) </w:t>
            </w:r>
            <w:r w:rsidRPr="00054D95">
              <w:rPr>
                <w:sz w:val="28"/>
                <w:szCs w:val="28"/>
              </w:rPr>
              <w:t>«</w:t>
            </w:r>
            <w:r w:rsidR="006E643B" w:rsidRPr="00054D95">
              <w:rPr>
                <w:sz w:val="28"/>
                <w:szCs w:val="28"/>
              </w:rPr>
              <w:t xml:space="preserve">Об утверждении </w:t>
            </w:r>
            <w:r w:rsidR="00D61835" w:rsidRPr="00054D95">
              <w:rPr>
                <w:sz w:val="28"/>
                <w:szCs w:val="28"/>
              </w:rPr>
              <w:t>административного регламента по предоставлению муниципальной услуги «Предоставление права на 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области»</w:t>
            </w:r>
          </w:p>
          <w:p w:rsidR="006E643B" w:rsidRPr="00054D95" w:rsidRDefault="006E643B" w:rsidP="008405CA">
            <w:pPr>
              <w:rPr>
                <w:color w:val="000000"/>
                <w:sz w:val="28"/>
                <w:szCs w:val="28"/>
              </w:rPr>
            </w:pPr>
            <w:r w:rsidRPr="00054D95">
              <w:rPr>
                <w:sz w:val="28"/>
                <w:szCs w:val="28"/>
              </w:rPr>
              <w:t xml:space="preserve"> </w:t>
            </w:r>
            <w:r w:rsidRPr="00054D9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110C5" w:rsidRDefault="003110C5" w:rsidP="003110C5">
      <w:pPr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Земельным кодексом Российской Федерации от 25.10.2001 № 136-ФЗ, </w:t>
      </w:r>
      <w:r>
        <w:rPr>
          <w:sz w:val="28"/>
          <w:szCs w:val="28"/>
          <w:lang w:eastAsia="en-US"/>
        </w:rPr>
        <w:t xml:space="preserve">Федеральным законом от 28.12.2009 № 381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 xml:space="preserve">руководствуясь 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муниципального района, </w:t>
      </w:r>
    </w:p>
    <w:p w:rsidR="003110C5" w:rsidRDefault="003110C5" w:rsidP="003110C5">
      <w:pPr>
        <w:autoSpaceDE w:val="0"/>
        <w:autoSpaceDN w:val="0"/>
        <w:adjustRightInd w:val="0"/>
        <w:ind w:right="-5"/>
        <w:jc w:val="center"/>
        <w:rPr>
          <w:b/>
          <w:bCs/>
          <w:sz w:val="30"/>
          <w:szCs w:val="30"/>
        </w:rPr>
      </w:pPr>
    </w:p>
    <w:p w:rsidR="006E643B" w:rsidRPr="00054D95" w:rsidRDefault="006E643B" w:rsidP="003110C5">
      <w:pPr>
        <w:autoSpaceDE w:val="0"/>
        <w:autoSpaceDN w:val="0"/>
        <w:adjustRightInd w:val="0"/>
        <w:ind w:right="-5"/>
        <w:jc w:val="center"/>
        <w:rPr>
          <w:b/>
          <w:bCs/>
          <w:sz w:val="30"/>
          <w:szCs w:val="30"/>
        </w:rPr>
      </w:pPr>
      <w:r w:rsidRPr="00054D95">
        <w:rPr>
          <w:b/>
          <w:bCs/>
          <w:sz w:val="30"/>
          <w:szCs w:val="30"/>
        </w:rPr>
        <w:t>ПОСТАНОВЛЯЕТ</w:t>
      </w:r>
    </w:p>
    <w:p w:rsidR="006E643B" w:rsidRPr="00054D95" w:rsidRDefault="006E643B" w:rsidP="006E643B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91607F" w:rsidRPr="00054D95" w:rsidRDefault="006E643B" w:rsidP="00A20FB8">
      <w:pPr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1. </w:t>
      </w:r>
      <w:r w:rsidR="00517749" w:rsidRPr="00054D95">
        <w:rPr>
          <w:sz w:val="28"/>
          <w:szCs w:val="28"/>
        </w:rPr>
        <w:t xml:space="preserve">Внести изменения в </w:t>
      </w:r>
      <w:r w:rsidR="00054D95">
        <w:rPr>
          <w:sz w:val="28"/>
          <w:szCs w:val="28"/>
        </w:rPr>
        <w:t>административный регламент по предоставлению муниципальной услуги: «Предоставление права на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области», утвержденный пост</w:t>
      </w:r>
      <w:r w:rsidR="00517749" w:rsidRPr="00054D95">
        <w:rPr>
          <w:sz w:val="28"/>
          <w:szCs w:val="28"/>
          <w:lang w:eastAsia="en-US"/>
        </w:rPr>
        <w:t>ановлени</w:t>
      </w:r>
      <w:r w:rsidR="00D61835" w:rsidRPr="00054D95">
        <w:rPr>
          <w:sz w:val="28"/>
          <w:szCs w:val="28"/>
          <w:lang w:eastAsia="en-US"/>
        </w:rPr>
        <w:t>е</w:t>
      </w:r>
      <w:r w:rsidR="00054D95">
        <w:rPr>
          <w:sz w:val="28"/>
          <w:szCs w:val="28"/>
          <w:lang w:eastAsia="en-US"/>
        </w:rPr>
        <w:t>м</w:t>
      </w:r>
      <w:r w:rsidR="00517749" w:rsidRPr="00054D95">
        <w:rPr>
          <w:sz w:val="28"/>
          <w:szCs w:val="28"/>
          <w:lang w:eastAsia="en-US"/>
        </w:rPr>
        <w:t xml:space="preserve"> </w:t>
      </w:r>
      <w:r w:rsidR="00517749" w:rsidRPr="00054D95">
        <w:rPr>
          <w:sz w:val="28"/>
          <w:szCs w:val="28"/>
        </w:rPr>
        <w:t xml:space="preserve">администрации Гатчинского муниципального района от </w:t>
      </w:r>
      <w:r w:rsidR="00D61835" w:rsidRPr="00054D95">
        <w:rPr>
          <w:sz w:val="28"/>
          <w:szCs w:val="28"/>
        </w:rPr>
        <w:t>24</w:t>
      </w:r>
      <w:r w:rsidR="00517749" w:rsidRPr="00054D95">
        <w:rPr>
          <w:sz w:val="28"/>
          <w:szCs w:val="28"/>
        </w:rPr>
        <w:t>.0</w:t>
      </w:r>
      <w:r w:rsidR="00D61835" w:rsidRPr="00054D95">
        <w:rPr>
          <w:sz w:val="28"/>
          <w:szCs w:val="28"/>
        </w:rPr>
        <w:t>7</w:t>
      </w:r>
      <w:r w:rsidR="00517749" w:rsidRPr="00054D95">
        <w:rPr>
          <w:sz w:val="28"/>
          <w:szCs w:val="28"/>
        </w:rPr>
        <w:t xml:space="preserve">.2017 № </w:t>
      </w:r>
      <w:r w:rsidR="00D61835" w:rsidRPr="00054D95">
        <w:rPr>
          <w:sz w:val="28"/>
          <w:szCs w:val="28"/>
        </w:rPr>
        <w:t>3268</w:t>
      </w:r>
      <w:r w:rsidR="00517749" w:rsidRPr="00054D95">
        <w:rPr>
          <w:sz w:val="28"/>
          <w:szCs w:val="28"/>
        </w:rPr>
        <w:t xml:space="preserve"> </w:t>
      </w:r>
      <w:r w:rsidR="0091607F" w:rsidRPr="00054D95">
        <w:rPr>
          <w:sz w:val="28"/>
          <w:szCs w:val="28"/>
        </w:rPr>
        <w:t>(</w:t>
      </w:r>
      <w:proofErr w:type="spellStart"/>
      <w:proofErr w:type="gramStart"/>
      <w:r w:rsidR="0091607F" w:rsidRPr="00054D95">
        <w:rPr>
          <w:sz w:val="28"/>
          <w:szCs w:val="28"/>
        </w:rPr>
        <w:t>ред.от</w:t>
      </w:r>
      <w:proofErr w:type="spellEnd"/>
      <w:proofErr w:type="gramEnd"/>
      <w:r w:rsidR="0091607F" w:rsidRPr="00054D95">
        <w:rPr>
          <w:sz w:val="28"/>
          <w:szCs w:val="28"/>
        </w:rPr>
        <w:t xml:space="preserve"> 12.12.2017 № 5326</w:t>
      </w:r>
      <w:r w:rsidR="003110C5">
        <w:rPr>
          <w:sz w:val="28"/>
          <w:szCs w:val="28"/>
        </w:rPr>
        <w:t xml:space="preserve"> и от 04.07.2018 № 2968</w:t>
      </w:r>
      <w:r w:rsidR="0091607F" w:rsidRPr="00054D95">
        <w:rPr>
          <w:sz w:val="28"/>
          <w:szCs w:val="28"/>
        </w:rPr>
        <w:t>)</w:t>
      </w:r>
      <w:r w:rsidR="00054D95">
        <w:rPr>
          <w:sz w:val="28"/>
          <w:szCs w:val="28"/>
        </w:rPr>
        <w:t>,</w:t>
      </w:r>
      <w:r w:rsidR="0091607F" w:rsidRPr="00054D95">
        <w:rPr>
          <w:sz w:val="28"/>
          <w:szCs w:val="28"/>
        </w:rPr>
        <w:t xml:space="preserve"> а именно:</w:t>
      </w:r>
    </w:p>
    <w:p w:rsidR="003110C5" w:rsidRDefault="0091607F" w:rsidP="006E643B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1.1. </w:t>
      </w:r>
      <w:r w:rsidR="00E75C58">
        <w:rPr>
          <w:sz w:val="28"/>
          <w:szCs w:val="28"/>
        </w:rPr>
        <w:t>Изложить</w:t>
      </w:r>
      <w:r w:rsidR="003110C5">
        <w:rPr>
          <w:sz w:val="28"/>
          <w:szCs w:val="28"/>
        </w:rPr>
        <w:t xml:space="preserve"> абзац </w:t>
      </w:r>
      <w:r w:rsidR="00E75C58">
        <w:rPr>
          <w:sz w:val="28"/>
          <w:szCs w:val="28"/>
        </w:rPr>
        <w:t xml:space="preserve">5 </w:t>
      </w:r>
      <w:r w:rsidR="003110C5">
        <w:rPr>
          <w:sz w:val="28"/>
          <w:szCs w:val="28"/>
        </w:rPr>
        <w:t>пункта 2.4. в следующей редакции:</w:t>
      </w:r>
    </w:p>
    <w:p w:rsidR="003110C5" w:rsidRDefault="003110C5" w:rsidP="00311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0C5">
        <w:rPr>
          <w:sz w:val="28"/>
          <w:szCs w:val="28"/>
        </w:rPr>
        <w:lastRenderedPageBreak/>
        <w:t xml:space="preserve">В случаях, предусмотренных пунктом 2 статьи 12 федерального закона от 02.05.2006 №59-ФЗ «О порядке рассмотрения обращений граждан Российской Федерации», заместитель главы </w:t>
      </w:r>
      <w:r w:rsidR="00F512F9">
        <w:rPr>
          <w:sz w:val="28"/>
          <w:szCs w:val="28"/>
        </w:rPr>
        <w:t>а</w:t>
      </w:r>
      <w:r w:rsidRPr="003110C5">
        <w:rPr>
          <w:sz w:val="28"/>
          <w:szCs w:val="28"/>
        </w:rPr>
        <w:t xml:space="preserve">дминистрации, курирующий вопросы развития потребительского рынка, либо иное уполномоченное на это лицо, продлевает срок рассмотрения заявления </w:t>
      </w:r>
      <w:r w:rsidRPr="003110C5">
        <w:rPr>
          <w:sz w:val="28"/>
          <w:szCs w:val="28"/>
          <w:lang w:eastAsia="en-US"/>
        </w:rPr>
        <w:t>о предоставлении права на размещение НТО</w:t>
      </w:r>
      <w:r w:rsidRPr="003110C5">
        <w:rPr>
          <w:sz w:val="28"/>
          <w:szCs w:val="28"/>
        </w:rPr>
        <w:t xml:space="preserve"> не более чем на 30 календарных дней с обязательным уведомлением об этом заявителя.</w:t>
      </w:r>
    </w:p>
    <w:p w:rsidR="00DE70D1" w:rsidRDefault="00DE70D1" w:rsidP="003110C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054D95">
        <w:rPr>
          <w:sz w:val="28"/>
          <w:szCs w:val="28"/>
          <w:lang w:eastAsia="en-US"/>
        </w:rPr>
        <w:t xml:space="preserve">1.2. </w:t>
      </w:r>
      <w:r w:rsidR="003110C5" w:rsidRPr="00F964E0">
        <w:rPr>
          <w:sz w:val="28"/>
          <w:szCs w:val="28"/>
        </w:rPr>
        <w:t xml:space="preserve">Изложить </w:t>
      </w:r>
      <w:r w:rsidR="00251AD8">
        <w:rPr>
          <w:sz w:val="28"/>
          <w:szCs w:val="28"/>
        </w:rPr>
        <w:t>раздел</w:t>
      </w:r>
      <w:r w:rsidR="003110C5">
        <w:rPr>
          <w:sz w:val="28"/>
          <w:szCs w:val="28"/>
        </w:rPr>
        <w:t xml:space="preserve"> </w:t>
      </w:r>
      <w:r w:rsidR="003110C5">
        <w:rPr>
          <w:sz w:val="28"/>
          <w:szCs w:val="28"/>
          <w:lang w:val="en-US"/>
        </w:rPr>
        <w:t>VI</w:t>
      </w:r>
      <w:r w:rsidR="003110C5" w:rsidRPr="00F964E0">
        <w:rPr>
          <w:sz w:val="28"/>
          <w:szCs w:val="28"/>
        </w:rPr>
        <w:t xml:space="preserve"> административного регламента: </w:t>
      </w:r>
      <w:r w:rsidR="003110C5">
        <w:rPr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110C5">
        <w:rPr>
          <w:bCs/>
          <w:sz w:val="28"/>
          <w:szCs w:val="28"/>
        </w:rPr>
        <w:t>» в следующей редакции:</w:t>
      </w:r>
    </w:p>
    <w:p w:rsidR="00E75C58" w:rsidRPr="00054D95" w:rsidRDefault="00E75C58" w:rsidP="003110C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E75C58" w:rsidRPr="00F964E0" w:rsidRDefault="00E75C58" w:rsidP="00E75C58">
      <w:pPr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VI</w:t>
      </w:r>
      <w:r w:rsidRPr="00F964E0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E75C58" w:rsidRPr="00F964E0" w:rsidRDefault="00E75C58" w:rsidP="00E75C58">
      <w:pPr>
        <w:autoSpaceDN w:val="0"/>
        <w:jc w:val="center"/>
        <w:outlineLvl w:val="1"/>
        <w:rPr>
          <w:sz w:val="28"/>
          <w:szCs w:val="28"/>
        </w:rPr>
      </w:pPr>
      <w:r w:rsidRPr="00F964E0">
        <w:rPr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F964E0">
        <w:rPr>
          <w:color w:val="000000"/>
          <w:sz w:val="28"/>
          <w:szCs w:val="28"/>
        </w:rPr>
        <w:t xml:space="preserve"> </w:t>
      </w:r>
      <w:r w:rsidRPr="00F964E0">
        <w:rPr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F964E0">
        <w:rPr>
          <w:color w:val="000000"/>
          <w:sz w:val="28"/>
          <w:szCs w:val="28"/>
        </w:rPr>
        <w:t xml:space="preserve"> </w:t>
      </w:r>
      <w:r w:rsidRPr="00F964E0">
        <w:rPr>
          <w:sz w:val="28"/>
          <w:szCs w:val="28"/>
        </w:rPr>
        <w:t>предоставления государственных и муниципальных услуг</w:t>
      </w:r>
    </w:p>
    <w:p w:rsidR="00E75C58" w:rsidRPr="00F964E0" w:rsidRDefault="00E75C58" w:rsidP="00E75C58">
      <w:pPr>
        <w:autoSpaceDN w:val="0"/>
        <w:jc w:val="both"/>
        <w:rPr>
          <w:sz w:val="28"/>
          <w:szCs w:val="28"/>
        </w:rPr>
      </w:pP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4E0">
        <w:rPr>
          <w:sz w:val="28"/>
          <w:szCs w:val="28"/>
        </w:rPr>
        <w:t>.1. Заявители либо их представители имеют право</w:t>
      </w:r>
      <w:r w:rsidRPr="00E33E27">
        <w:rPr>
          <w:sz w:val="28"/>
          <w:szCs w:val="28"/>
        </w:rPr>
        <w:t xml:space="preserve">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услуги.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>.2. Предметом досудебного (внесудебного) обжалования заявителем решений и действий (бездейс</w:t>
      </w:r>
      <w:r>
        <w:rPr>
          <w:sz w:val="28"/>
          <w:szCs w:val="28"/>
        </w:rPr>
        <w:t>твия) органа, предоставляющего муниципальную</w:t>
      </w:r>
      <w:r w:rsidRPr="00E33E27">
        <w:rPr>
          <w:sz w:val="28"/>
          <w:szCs w:val="28"/>
        </w:rPr>
        <w:t xml:space="preserve"> услугу, должностного</w:t>
      </w:r>
      <w:r>
        <w:rPr>
          <w:sz w:val="28"/>
          <w:szCs w:val="28"/>
        </w:rPr>
        <w:t xml:space="preserve"> лица органа, предоставляющего муниципальную</w:t>
      </w:r>
      <w:r w:rsidRPr="00E33E27">
        <w:rPr>
          <w:sz w:val="28"/>
          <w:szCs w:val="28"/>
        </w:rPr>
        <w:t xml:space="preserve"> услугу, либо муниципального служащего, многофункционального центра, работника многофункционального центра являются: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услуги, запроса, указанного в статье 15.1 Федерального закона от 27.07.2010 № 210-ФЗ;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2) нарушение срока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sz w:val="28"/>
          <w:szCs w:val="28"/>
        </w:rPr>
        <w:t>муниципальных</w:t>
      </w:r>
      <w:r w:rsidRPr="00E33E27">
        <w:rPr>
          <w:sz w:val="28"/>
          <w:szCs w:val="28"/>
        </w:rPr>
        <w:t xml:space="preserve"> услуг в полном объеме в порядке, определенном частью 1.3 статьи 16 Федерального закона от 27.07.2010 № 210-ФЗ;</w:t>
      </w:r>
    </w:p>
    <w:p w:rsidR="00E75C58" w:rsidRPr="00F964E0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F964E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964E0" w:rsidDel="009F0626">
        <w:rPr>
          <w:sz w:val="28"/>
          <w:szCs w:val="28"/>
        </w:rPr>
        <w:t xml:space="preserve"> </w:t>
      </w:r>
      <w:r w:rsidRPr="00F964E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услуги, у заявителя;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5) отказ в предоставлении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, работника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</w:t>
      </w:r>
      <w:r w:rsidRPr="00200200">
        <w:rPr>
          <w:sz w:val="28"/>
          <w:szCs w:val="28"/>
        </w:rPr>
        <w:t>ногофункциональн</w:t>
      </w:r>
      <w:r>
        <w:rPr>
          <w:sz w:val="28"/>
          <w:szCs w:val="28"/>
        </w:rPr>
        <w:t>ый</w:t>
      </w:r>
      <w:r w:rsidRPr="00200200">
        <w:rPr>
          <w:sz w:val="28"/>
          <w:szCs w:val="28"/>
        </w:rPr>
        <w:t xml:space="preserve"> центр</w:t>
      </w:r>
      <w:r w:rsidRPr="00E33E2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>
        <w:rPr>
          <w:sz w:val="28"/>
          <w:szCs w:val="28"/>
        </w:rPr>
        <w:t>муниципальных</w:t>
      </w:r>
      <w:r w:rsidRPr="00E33E27">
        <w:rPr>
          <w:sz w:val="28"/>
          <w:szCs w:val="28"/>
        </w:rPr>
        <w:t xml:space="preserve"> услуг в полном объеме в порядке, определенном частью 1.3 статьи 16 Федерального закона от 27.07.2010 № 210-ФЗ;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6) затребование с заявителя при предоставлении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>
        <w:rPr>
          <w:sz w:val="28"/>
          <w:szCs w:val="28"/>
        </w:rPr>
        <w:t xml:space="preserve">, </w:t>
      </w:r>
      <w:r w:rsidRPr="00200200">
        <w:rPr>
          <w:sz w:val="28"/>
          <w:szCs w:val="28"/>
        </w:rPr>
        <w:t>муниципальными правовыми актами</w:t>
      </w:r>
      <w:r w:rsidRPr="00E33E27">
        <w:rPr>
          <w:sz w:val="28"/>
          <w:szCs w:val="28"/>
        </w:rPr>
        <w:t>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7) отказ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, работника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, работника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 возможно в случае, если на </w:t>
      </w:r>
      <w:r w:rsidRPr="00200200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ый</w:t>
      </w:r>
      <w:r w:rsidRPr="00200200">
        <w:rPr>
          <w:sz w:val="28"/>
          <w:szCs w:val="28"/>
        </w:rPr>
        <w:t xml:space="preserve"> центр</w:t>
      </w:r>
      <w:r w:rsidRPr="00E33E2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>
        <w:rPr>
          <w:sz w:val="28"/>
          <w:szCs w:val="28"/>
        </w:rPr>
        <w:t>муниципальных</w:t>
      </w:r>
      <w:r w:rsidRPr="00E33E27">
        <w:rPr>
          <w:sz w:val="28"/>
          <w:szCs w:val="28"/>
        </w:rPr>
        <w:t xml:space="preserve"> услуг в полном объеме в порядке, определенном частью 1.3 статьи 16 Феде</w:t>
      </w:r>
      <w:r>
        <w:rPr>
          <w:sz w:val="28"/>
          <w:szCs w:val="28"/>
        </w:rPr>
        <w:t>рального закона от 27.07.2010 № </w:t>
      </w:r>
      <w:r w:rsidRPr="00E33E27">
        <w:rPr>
          <w:sz w:val="28"/>
          <w:szCs w:val="28"/>
        </w:rPr>
        <w:t>210-ФЗ;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услуги;</w:t>
      </w:r>
    </w:p>
    <w:p w:rsidR="00E75C58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9) приостановление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>
        <w:rPr>
          <w:sz w:val="28"/>
          <w:szCs w:val="28"/>
        </w:rPr>
        <w:t>,</w:t>
      </w:r>
      <w:r w:rsidRPr="00200200">
        <w:rPr>
          <w:sz w:val="28"/>
          <w:szCs w:val="28"/>
        </w:rPr>
        <w:t xml:space="preserve"> муниципальными правовыми актами</w:t>
      </w:r>
      <w:r w:rsidRPr="00E33E27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, работника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 возможно в случае, если на </w:t>
      </w:r>
      <w:r w:rsidRPr="00200200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ый</w:t>
      </w:r>
      <w:r w:rsidRPr="00200200">
        <w:rPr>
          <w:sz w:val="28"/>
          <w:szCs w:val="28"/>
        </w:rPr>
        <w:t xml:space="preserve"> центр</w:t>
      </w:r>
      <w:r w:rsidRPr="00E33E2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</w:t>
      </w:r>
      <w:r>
        <w:rPr>
          <w:sz w:val="28"/>
          <w:szCs w:val="28"/>
        </w:rPr>
        <w:t>соответствующих муниципальных</w:t>
      </w:r>
      <w:r w:rsidRPr="00E33E27">
        <w:rPr>
          <w:sz w:val="28"/>
          <w:szCs w:val="28"/>
        </w:rPr>
        <w:t xml:space="preserve"> услуг в полном объеме в порядке, определенном частью 1.3 статьи 16 Федерального закона от 27.07.2010 № 210-ФЗ</w:t>
      </w:r>
      <w:r>
        <w:rPr>
          <w:sz w:val="28"/>
          <w:szCs w:val="28"/>
        </w:rPr>
        <w:t>;</w:t>
      </w:r>
    </w:p>
    <w:p w:rsidR="00E75C58" w:rsidRPr="00F964E0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F964E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 xml:space="preserve">.3. Жалоба подается в письменной форме на бумажном носителе, в электронной </w:t>
      </w:r>
      <w:r w:rsidRPr="00925533">
        <w:rPr>
          <w:sz w:val="28"/>
          <w:szCs w:val="28"/>
        </w:rPr>
        <w:t>форме в орган, предоставляющий муниципальную</w:t>
      </w:r>
      <w:r w:rsidRPr="00E33E27">
        <w:rPr>
          <w:sz w:val="28"/>
          <w:szCs w:val="28"/>
        </w:rPr>
        <w:t xml:space="preserve"> услугу, </w:t>
      </w:r>
      <w:r w:rsidRPr="00925533">
        <w:rPr>
          <w:sz w:val="28"/>
          <w:szCs w:val="28"/>
        </w:rPr>
        <w:t>ГБУ ЛО </w:t>
      </w:r>
      <w:r w:rsidRPr="00E33E27">
        <w:rPr>
          <w:sz w:val="28"/>
          <w:szCs w:val="28"/>
        </w:rPr>
        <w:t xml:space="preserve">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муниципального служащего, руководителя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 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 xml:space="preserve">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7" w:history="1">
        <w:r w:rsidRPr="00E33E27">
          <w:rPr>
            <w:sz w:val="28"/>
            <w:szCs w:val="28"/>
          </w:rPr>
          <w:t>части 5 статьи 11.2</w:t>
        </w:r>
      </w:hyperlink>
      <w:r w:rsidRPr="00E33E27">
        <w:rPr>
          <w:sz w:val="28"/>
          <w:szCs w:val="28"/>
        </w:rPr>
        <w:t xml:space="preserve"> Федерального закона № 210-ФЗ.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>В письменной жалобе в обязательном порядке указываются: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-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либо муниципального служащего, филиала, отдела, уд</w:t>
      </w:r>
      <w:r>
        <w:rPr>
          <w:sz w:val="28"/>
          <w:szCs w:val="28"/>
        </w:rPr>
        <w:t>аленного рабочего места ГБУ ЛО </w:t>
      </w:r>
      <w:r w:rsidRPr="00E33E27">
        <w:rPr>
          <w:sz w:val="28"/>
          <w:szCs w:val="28"/>
        </w:rPr>
        <w:t>«МФЦ», его руководителя и (или) работника, решения и действия (бездействие) которых обжалуются;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либо муниципального служащего, филиала, отдела, удаленного рабочего места ГБУ ЛО «МФЦ», его работника;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 xml:space="preserve">.5. Заявитель имеет право на получение информации и документов, необходимых для составления и обоснования жалобы, в случаях, </w:t>
      </w:r>
      <w:r w:rsidRPr="007167BD">
        <w:rPr>
          <w:sz w:val="28"/>
          <w:szCs w:val="28"/>
        </w:rPr>
        <w:t xml:space="preserve">установленных </w:t>
      </w:r>
      <w:hyperlink r:id="rId8" w:history="1">
        <w:r w:rsidRPr="007167BD">
          <w:rPr>
            <w:sz w:val="28"/>
            <w:szCs w:val="28"/>
          </w:rPr>
          <w:t>статьей 11.1</w:t>
        </w:r>
      </w:hyperlink>
      <w:r w:rsidRPr="007167BD">
        <w:rPr>
          <w:sz w:val="28"/>
          <w:szCs w:val="28"/>
        </w:rPr>
        <w:t xml:space="preserve"> Федерального закона № 210-ФЗ, при условии, что это не затрагивает права, свободы</w:t>
      </w:r>
      <w:r w:rsidRPr="00E33E27">
        <w:rPr>
          <w:sz w:val="28"/>
          <w:szCs w:val="28"/>
        </w:rPr>
        <w:t xml:space="preserve">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>.6. Жалоба, поступ</w:t>
      </w:r>
      <w:r>
        <w:rPr>
          <w:sz w:val="28"/>
          <w:szCs w:val="28"/>
        </w:rPr>
        <w:t>ившая в орган, предоставляющий муниципальную</w:t>
      </w:r>
      <w:r w:rsidRPr="00E33E27">
        <w:rPr>
          <w:sz w:val="28"/>
          <w:szCs w:val="28"/>
        </w:rPr>
        <w:t xml:space="preserve">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>.7. По результатам рассмотрения жалобы принимается одно из следующих решений: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</w:t>
      </w:r>
      <w:r w:rsidRPr="00925533">
        <w:rPr>
          <w:sz w:val="28"/>
          <w:szCs w:val="28"/>
        </w:rPr>
        <w:t xml:space="preserve"> муниципальными правовыми актами</w:t>
      </w:r>
      <w:r w:rsidRPr="00E33E27">
        <w:rPr>
          <w:sz w:val="28"/>
          <w:szCs w:val="28"/>
        </w:rPr>
        <w:t>;</w:t>
      </w:r>
    </w:p>
    <w:p w:rsidR="00E75C58" w:rsidRPr="00E33E27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>2) в удовлетворении жалобы отказывается.</w:t>
      </w:r>
    </w:p>
    <w:p w:rsidR="00E75C58" w:rsidRPr="00E75C58" w:rsidRDefault="00E75C58" w:rsidP="00E75C5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964E0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Pr="00E75C58">
        <w:rPr>
          <w:sz w:val="28"/>
          <w:szCs w:val="28"/>
        </w:rPr>
        <w:t>заявителя в электронной форме направляется мотивированный ответ о результатах рассмотрения жалобы:</w:t>
      </w:r>
    </w:p>
    <w:p w:rsidR="00E75C58" w:rsidRPr="00E75C58" w:rsidRDefault="00E75C58" w:rsidP="00E75C58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5C58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5C58" w:rsidRPr="00E75C58" w:rsidRDefault="00E75C58" w:rsidP="00E75C58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C58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5C58" w:rsidRPr="00E75C58" w:rsidRDefault="00E75C58" w:rsidP="00E75C58">
      <w:pPr>
        <w:autoSpaceDN w:val="0"/>
        <w:ind w:firstLine="540"/>
        <w:jc w:val="both"/>
        <w:rPr>
          <w:sz w:val="28"/>
          <w:szCs w:val="28"/>
        </w:rPr>
      </w:pPr>
      <w:r w:rsidRPr="00E75C58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E75C58" w:rsidRPr="00E75C58" w:rsidRDefault="00E75C58" w:rsidP="00E75C58">
      <w:pPr>
        <w:tabs>
          <w:tab w:val="left" w:pos="1134"/>
        </w:tabs>
        <w:jc w:val="both"/>
        <w:rPr>
          <w:sz w:val="28"/>
          <w:szCs w:val="28"/>
        </w:rPr>
      </w:pPr>
    </w:p>
    <w:p w:rsidR="009D2C6C" w:rsidRPr="000A7D26" w:rsidRDefault="009D2C6C" w:rsidP="000A7D26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D2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Гатчинского муниципального района от </w:t>
      </w:r>
      <w:r w:rsidR="000A7D26" w:rsidRPr="000A7D26">
        <w:rPr>
          <w:rFonts w:ascii="Times New Roman" w:hAnsi="Times New Roman" w:cs="Times New Roman"/>
          <w:sz w:val="28"/>
          <w:szCs w:val="28"/>
        </w:rPr>
        <w:t>12</w:t>
      </w:r>
      <w:r w:rsidRPr="000A7D26">
        <w:rPr>
          <w:rFonts w:ascii="Times New Roman" w:hAnsi="Times New Roman" w:cs="Times New Roman"/>
          <w:sz w:val="28"/>
          <w:szCs w:val="28"/>
        </w:rPr>
        <w:t>.</w:t>
      </w:r>
      <w:r w:rsidR="000A7D26" w:rsidRPr="000A7D26">
        <w:rPr>
          <w:rFonts w:ascii="Times New Roman" w:hAnsi="Times New Roman" w:cs="Times New Roman"/>
          <w:sz w:val="28"/>
          <w:szCs w:val="28"/>
        </w:rPr>
        <w:t>12</w:t>
      </w:r>
      <w:r w:rsidRPr="000A7D26">
        <w:rPr>
          <w:rFonts w:ascii="Times New Roman" w:hAnsi="Times New Roman" w:cs="Times New Roman"/>
          <w:sz w:val="28"/>
          <w:szCs w:val="28"/>
        </w:rPr>
        <w:t>.2017 №</w:t>
      </w:r>
      <w:r w:rsidR="000A7D26" w:rsidRPr="000A7D26">
        <w:rPr>
          <w:rFonts w:ascii="Times New Roman" w:hAnsi="Times New Roman" w:cs="Times New Roman"/>
          <w:sz w:val="28"/>
          <w:szCs w:val="28"/>
        </w:rPr>
        <w:t xml:space="preserve"> 5</w:t>
      </w:r>
      <w:r w:rsidRPr="000A7D26">
        <w:rPr>
          <w:rFonts w:ascii="Times New Roman" w:hAnsi="Times New Roman" w:cs="Times New Roman"/>
          <w:sz w:val="28"/>
          <w:szCs w:val="28"/>
        </w:rPr>
        <w:t>3</w:t>
      </w:r>
      <w:r w:rsidR="000A7D26" w:rsidRPr="000A7D26">
        <w:rPr>
          <w:rFonts w:ascii="Times New Roman" w:hAnsi="Times New Roman" w:cs="Times New Roman"/>
          <w:sz w:val="28"/>
          <w:szCs w:val="28"/>
        </w:rPr>
        <w:t>26</w:t>
      </w:r>
      <w:r w:rsidRPr="000A7D26">
        <w:rPr>
          <w:rFonts w:ascii="Times New Roman" w:hAnsi="Times New Roman" w:cs="Times New Roman"/>
          <w:sz w:val="28"/>
          <w:szCs w:val="28"/>
        </w:rPr>
        <w:t xml:space="preserve"> </w:t>
      </w:r>
      <w:r w:rsidR="000A7D26">
        <w:rPr>
          <w:rFonts w:ascii="Times New Roman" w:hAnsi="Times New Roman" w:cs="Times New Roman"/>
          <w:sz w:val="28"/>
          <w:szCs w:val="28"/>
        </w:rPr>
        <w:t>«</w:t>
      </w:r>
      <w:r w:rsidR="000A7D26" w:rsidRPr="000A7D2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Гатчинского муниципального района от 24.07.2017 № 3268 «Об утверждении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области»</w:t>
      </w:r>
      <w:r w:rsidRPr="000A7D26">
        <w:rPr>
          <w:rFonts w:ascii="Times New Roman" w:hAnsi="Times New Roman" w:cs="Times New Roman"/>
          <w:sz w:val="28"/>
          <w:szCs w:val="28"/>
        </w:rPr>
        <w:t>.</w:t>
      </w:r>
    </w:p>
    <w:p w:rsidR="009D2C6C" w:rsidRPr="009D2C6C" w:rsidRDefault="00E75C58" w:rsidP="009D2C6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района.</w:t>
      </w:r>
    </w:p>
    <w:p w:rsidR="00E75C58" w:rsidRPr="009D2C6C" w:rsidRDefault="00E75C58" w:rsidP="009D2C6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6C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6E643B" w:rsidRPr="00054D95" w:rsidRDefault="006E643B" w:rsidP="006E643B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DB5FF4" w:rsidRPr="00054D95" w:rsidRDefault="00DB5FF4" w:rsidP="006E643B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6E643B" w:rsidRPr="00054D95" w:rsidRDefault="006E643B" w:rsidP="006E643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054D95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E643B" w:rsidRPr="00054D95" w:rsidRDefault="006E643B" w:rsidP="006E643B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  <w:r w:rsidRPr="00054D95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054D9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D9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D9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54D95">
        <w:rPr>
          <w:rFonts w:ascii="Times New Roman" w:hAnsi="Times New Roman" w:cs="Times New Roman"/>
          <w:sz w:val="28"/>
          <w:szCs w:val="28"/>
          <w:lang w:eastAsia="ru-RU"/>
        </w:rPr>
        <w:tab/>
        <w:t>Е.В. Любушкина</w:t>
      </w:r>
    </w:p>
    <w:p w:rsidR="00D61835" w:rsidRPr="00054D95" w:rsidRDefault="00D61835" w:rsidP="006E643B">
      <w:pPr>
        <w:pStyle w:val="ae"/>
        <w:rPr>
          <w:rFonts w:ascii="Times New Roman" w:hAnsi="Times New Roman" w:cs="Times New Roman"/>
        </w:rPr>
      </w:pPr>
    </w:p>
    <w:p w:rsidR="00054D95" w:rsidRPr="00054D95" w:rsidRDefault="00054D95" w:rsidP="006E643B">
      <w:pPr>
        <w:pStyle w:val="ae"/>
        <w:rPr>
          <w:rFonts w:ascii="Times New Roman" w:hAnsi="Times New Roman" w:cs="Times New Roman"/>
        </w:rPr>
      </w:pPr>
    </w:p>
    <w:p w:rsidR="00054D95" w:rsidRPr="00054D95" w:rsidRDefault="00054D95" w:rsidP="006E643B">
      <w:pPr>
        <w:pStyle w:val="ae"/>
        <w:rPr>
          <w:rFonts w:ascii="Times New Roman" w:hAnsi="Times New Roman" w:cs="Times New Roman"/>
        </w:rPr>
      </w:pPr>
      <w:bookmarkStart w:id="0" w:name="_GoBack"/>
      <w:bookmarkEnd w:id="0"/>
    </w:p>
    <w:p w:rsidR="00054D95" w:rsidRPr="00054D95" w:rsidRDefault="00054D95" w:rsidP="006E643B">
      <w:pPr>
        <w:pStyle w:val="ae"/>
        <w:rPr>
          <w:rFonts w:ascii="Times New Roman" w:hAnsi="Times New Roman" w:cs="Times New Roman"/>
        </w:rPr>
      </w:pPr>
    </w:p>
    <w:p w:rsidR="00054D95" w:rsidRPr="00054D95" w:rsidRDefault="00054D95" w:rsidP="006E643B">
      <w:pPr>
        <w:pStyle w:val="ae"/>
        <w:rPr>
          <w:rFonts w:ascii="Times New Roman" w:hAnsi="Times New Roman" w:cs="Times New Roman"/>
        </w:rPr>
      </w:pPr>
    </w:p>
    <w:p w:rsidR="006E643B" w:rsidRPr="00054D95" w:rsidRDefault="006E643B" w:rsidP="006E643B">
      <w:pPr>
        <w:pStyle w:val="ae"/>
        <w:rPr>
          <w:rFonts w:ascii="Times New Roman" w:hAnsi="Times New Roman" w:cs="Times New Roman"/>
        </w:rPr>
      </w:pPr>
      <w:r w:rsidRPr="00054D95">
        <w:rPr>
          <w:rFonts w:ascii="Times New Roman" w:hAnsi="Times New Roman" w:cs="Times New Roman"/>
        </w:rPr>
        <w:t>Исп. Рудченко Н.А.</w:t>
      </w:r>
    </w:p>
    <w:p w:rsidR="00054D95" w:rsidRPr="00054D95" w:rsidRDefault="00054D95" w:rsidP="006E643B">
      <w:pPr>
        <w:pStyle w:val="ae"/>
        <w:rPr>
          <w:rFonts w:ascii="Times New Roman" w:hAnsi="Times New Roman" w:cs="Times New Roman"/>
        </w:rPr>
      </w:pPr>
    </w:p>
    <w:sectPr w:rsidR="00054D95" w:rsidRPr="00054D95" w:rsidSect="006D7BC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4FB"/>
    <w:multiLevelType w:val="hybridMultilevel"/>
    <w:tmpl w:val="6F3026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465"/>
    <w:multiLevelType w:val="hybridMultilevel"/>
    <w:tmpl w:val="0D223E18"/>
    <w:lvl w:ilvl="0" w:tplc="204ECB7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E3ACF"/>
    <w:rsid w:val="00013635"/>
    <w:rsid w:val="000303AE"/>
    <w:rsid w:val="00034604"/>
    <w:rsid w:val="00054D95"/>
    <w:rsid w:val="000561BA"/>
    <w:rsid w:val="0005764E"/>
    <w:rsid w:val="00062518"/>
    <w:rsid w:val="00075CA1"/>
    <w:rsid w:val="0008316D"/>
    <w:rsid w:val="000A7D26"/>
    <w:rsid w:val="000B21E7"/>
    <w:rsid w:val="000C5D4B"/>
    <w:rsid w:val="000C6473"/>
    <w:rsid w:val="000D4456"/>
    <w:rsid w:val="000D4990"/>
    <w:rsid w:val="000E5989"/>
    <w:rsid w:val="000E599D"/>
    <w:rsid w:val="00135570"/>
    <w:rsid w:val="00135ABC"/>
    <w:rsid w:val="001446B2"/>
    <w:rsid w:val="001503AE"/>
    <w:rsid w:val="0016405D"/>
    <w:rsid w:val="00172B99"/>
    <w:rsid w:val="00190B14"/>
    <w:rsid w:val="00193D28"/>
    <w:rsid w:val="001C1BFF"/>
    <w:rsid w:val="001C333E"/>
    <w:rsid w:val="001C721F"/>
    <w:rsid w:val="001E3ACF"/>
    <w:rsid w:val="001F0F91"/>
    <w:rsid w:val="002160D6"/>
    <w:rsid w:val="00216190"/>
    <w:rsid w:val="00222735"/>
    <w:rsid w:val="00242979"/>
    <w:rsid w:val="00251AD8"/>
    <w:rsid w:val="00265CE4"/>
    <w:rsid w:val="0028220B"/>
    <w:rsid w:val="00285025"/>
    <w:rsid w:val="00287C0D"/>
    <w:rsid w:val="0029715E"/>
    <w:rsid w:val="002A5E97"/>
    <w:rsid w:val="002D490F"/>
    <w:rsid w:val="0030215C"/>
    <w:rsid w:val="003110C5"/>
    <w:rsid w:val="00366EB2"/>
    <w:rsid w:val="00372C91"/>
    <w:rsid w:val="00386AC0"/>
    <w:rsid w:val="003B4C8B"/>
    <w:rsid w:val="003B676E"/>
    <w:rsid w:val="003C0F7B"/>
    <w:rsid w:val="003D632F"/>
    <w:rsid w:val="0044463F"/>
    <w:rsid w:val="00445EBC"/>
    <w:rsid w:val="004575DA"/>
    <w:rsid w:val="0047326C"/>
    <w:rsid w:val="0048664D"/>
    <w:rsid w:val="00494852"/>
    <w:rsid w:val="004B2FCC"/>
    <w:rsid w:val="004B3138"/>
    <w:rsid w:val="004D0CE5"/>
    <w:rsid w:val="00516F56"/>
    <w:rsid w:val="00517749"/>
    <w:rsid w:val="00537EB8"/>
    <w:rsid w:val="0055158A"/>
    <w:rsid w:val="00554E6E"/>
    <w:rsid w:val="00576B75"/>
    <w:rsid w:val="005A1FEC"/>
    <w:rsid w:val="005A2BA5"/>
    <w:rsid w:val="005B1C99"/>
    <w:rsid w:val="00604F76"/>
    <w:rsid w:val="00625DA5"/>
    <w:rsid w:val="00636DF8"/>
    <w:rsid w:val="00637A72"/>
    <w:rsid w:val="006514D0"/>
    <w:rsid w:val="00657D0A"/>
    <w:rsid w:val="006A4FAB"/>
    <w:rsid w:val="006B4A6B"/>
    <w:rsid w:val="006D3EA7"/>
    <w:rsid w:val="006D5CC5"/>
    <w:rsid w:val="006D7BC7"/>
    <w:rsid w:val="006E643B"/>
    <w:rsid w:val="00716FB4"/>
    <w:rsid w:val="00717488"/>
    <w:rsid w:val="0078013D"/>
    <w:rsid w:val="00787781"/>
    <w:rsid w:val="007C6372"/>
    <w:rsid w:val="007D1CDF"/>
    <w:rsid w:val="007D32A8"/>
    <w:rsid w:val="00805E3B"/>
    <w:rsid w:val="008259B6"/>
    <w:rsid w:val="008405CA"/>
    <w:rsid w:val="00850376"/>
    <w:rsid w:val="00850C1E"/>
    <w:rsid w:val="008562DC"/>
    <w:rsid w:val="00857DA6"/>
    <w:rsid w:val="008728BC"/>
    <w:rsid w:val="008734E5"/>
    <w:rsid w:val="00892BE7"/>
    <w:rsid w:val="008B5A2D"/>
    <w:rsid w:val="008B7BB4"/>
    <w:rsid w:val="008C5B2A"/>
    <w:rsid w:val="008F0841"/>
    <w:rsid w:val="009115A1"/>
    <w:rsid w:val="00913436"/>
    <w:rsid w:val="0091607F"/>
    <w:rsid w:val="00947A0D"/>
    <w:rsid w:val="00997B3C"/>
    <w:rsid w:val="009B2E43"/>
    <w:rsid w:val="009C166B"/>
    <w:rsid w:val="009D2C6C"/>
    <w:rsid w:val="009D74CE"/>
    <w:rsid w:val="00A007A6"/>
    <w:rsid w:val="00A20FB8"/>
    <w:rsid w:val="00A22C85"/>
    <w:rsid w:val="00A70E69"/>
    <w:rsid w:val="00A90DAF"/>
    <w:rsid w:val="00AB549A"/>
    <w:rsid w:val="00AC45EC"/>
    <w:rsid w:val="00AC50CA"/>
    <w:rsid w:val="00AD7AEB"/>
    <w:rsid w:val="00B43750"/>
    <w:rsid w:val="00B44AC5"/>
    <w:rsid w:val="00B77CAD"/>
    <w:rsid w:val="00B91FDA"/>
    <w:rsid w:val="00B96FEE"/>
    <w:rsid w:val="00BA46B6"/>
    <w:rsid w:val="00BC161C"/>
    <w:rsid w:val="00BD071C"/>
    <w:rsid w:val="00BD10B8"/>
    <w:rsid w:val="00BE2297"/>
    <w:rsid w:val="00BF0495"/>
    <w:rsid w:val="00C104A0"/>
    <w:rsid w:val="00C437FF"/>
    <w:rsid w:val="00C80AE7"/>
    <w:rsid w:val="00C978C8"/>
    <w:rsid w:val="00CB390C"/>
    <w:rsid w:val="00CC617C"/>
    <w:rsid w:val="00CD56E6"/>
    <w:rsid w:val="00CE3616"/>
    <w:rsid w:val="00CE3F4B"/>
    <w:rsid w:val="00D277B0"/>
    <w:rsid w:val="00D516B5"/>
    <w:rsid w:val="00D616AD"/>
    <w:rsid w:val="00D61835"/>
    <w:rsid w:val="00D83747"/>
    <w:rsid w:val="00D87C71"/>
    <w:rsid w:val="00D92A32"/>
    <w:rsid w:val="00DB5FF4"/>
    <w:rsid w:val="00DE04E9"/>
    <w:rsid w:val="00DE70D1"/>
    <w:rsid w:val="00DF20E6"/>
    <w:rsid w:val="00DF2267"/>
    <w:rsid w:val="00E134BF"/>
    <w:rsid w:val="00E250F8"/>
    <w:rsid w:val="00E6389B"/>
    <w:rsid w:val="00E672C4"/>
    <w:rsid w:val="00E67387"/>
    <w:rsid w:val="00E745CD"/>
    <w:rsid w:val="00E75C58"/>
    <w:rsid w:val="00EE431E"/>
    <w:rsid w:val="00EF5C35"/>
    <w:rsid w:val="00F13E7D"/>
    <w:rsid w:val="00F2166B"/>
    <w:rsid w:val="00F51203"/>
    <w:rsid w:val="00F512F9"/>
    <w:rsid w:val="00F53650"/>
    <w:rsid w:val="00F56B3D"/>
    <w:rsid w:val="00F620F4"/>
    <w:rsid w:val="00F646CC"/>
    <w:rsid w:val="00F93AF6"/>
    <w:rsid w:val="00FE2DA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68FB"/>
  <w15:docId w15:val="{EC44E27F-16F1-4A46-AD9D-0433E746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0"/>
    <w:link w:val="20"/>
    <w:autoRedefine/>
    <w:qFormat/>
    <w:rsid w:val="00850C1E"/>
    <w:pPr>
      <w:keepNext/>
      <w:spacing w:before="240" w:after="60"/>
      <w:jc w:val="center"/>
      <w:outlineLvl w:val="1"/>
    </w:pPr>
    <w:rPr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BF04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semiHidden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50C1E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/>
    </w:pPr>
    <w:rPr>
      <w:rFonts w:eastAsia="Batang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576B7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450C-4E58-4AFA-A896-4859BD9E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2302</Words>
  <Characters>13128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1.2. Изложить раздел VI административного регламента: «Досудебный (внесудебный) </vt:lpstr>
      <vt:lpstr>    </vt:lpstr>
      <vt:lpstr>    «VI. Досудебный (внесудебный) порядок обжалования решений и действий (бездействи</vt:lpstr>
      <vt:lpstr>    а также должностных лиц органа, предоставляющего муниципальную услугу, либо муни</vt:lpstr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Косачева Марина Эдуардова</cp:lastModifiedBy>
  <cp:revision>3</cp:revision>
  <cp:lastPrinted>2018-12-20T05:58:00Z</cp:lastPrinted>
  <dcterms:created xsi:type="dcterms:W3CDTF">2018-12-20T06:00:00Z</dcterms:created>
  <dcterms:modified xsi:type="dcterms:W3CDTF">2018-12-20T06:01:00Z</dcterms:modified>
</cp:coreProperties>
</file>