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59" w:rsidRDefault="00947F59" w:rsidP="00947F59">
      <w:pPr>
        <w:jc w:val="center"/>
      </w:pPr>
      <w:r>
        <w:rPr>
          <w:noProof/>
        </w:rPr>
        <w:drawing>
          <wp:inline distT="0" distB="0" distL="0" distR="0" wp14:anchorId="733D7EB7" wp14:editId="19332FB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947F59" w:rsidRDefault="00947F59" w:rsidP="00947F59">
      <w:pPr>
        <w:jc w:val="center"/>
      </w:pPr>
    </w:p>
    <w:p w:rsidR="00947F59" w:rsidRPr="00C866E0" w:rsidRDefault="00947F59" w:rsidP="00947F59">
      <w:pPr>
        <w:jc w:val="center"/>
      </w:pPr>
      <w:r>
        <w:t>АДМИНИСТРАЦИЯ ГАТЧИНСКОГО МУНИЦИПАЛЬНОГО РАЙОНА</w:t>
      </w:r>
    </w:p>
    <w:p w:rsidR="00947F59" w:rsidRDefault="00947F59" w:rsidP="00947F59">
      <w:pPr>
        <w:jc w:val="center"/>
      </w:pPr>
      <w:r>
        <w:t>ЛЕНИНГРАДСКОЙ ОБЛАСТИ</w:t>
      </w:r>
    </w:p>
    <w:p w:rsidR="00947F59" w:rsidRDefault="00947F59" w:rsidP="00947F59">
      <w:pPr>
        <w:jc w:val="center"/>
        <w:rPr>
          <w:sz w:val="12"/>
        </w:rPr>
      </w:pPr>
    </w:p>
    <w:p w:rsidR="00947F59" w:rsidRPr="00C27698" w:rsidRDefault="00947F59" w:rsidP="00947F59">
      <w:pPr>
        <w:jc w:val="center"/>
        <w:rPr>
          <w:b/>
          <w:sz w:val="40"/>
        </w:rPr>
      </w:pPr>
      <w:r>
        <w:rPr>
          <w:b/>
          <w:sz w:val="40"/>
        </w:rPr>
        <w:t>ПОСТАНОВЛЕНИЕ</w:t>
      </w:r>
    </w:p>
    <w:p w:rsidR="00947F59" w:rsidRDefault="00947F59" w:rsidP="00947F59">
      <w:pPr>
        <w:jc w:val="center"/>
        <w:rPr>
          <w:sz w:val="12"/>
        </w:rPr>
      </w:pPr>
    </w:p>
    <w:p w:rsidR="00947F59" w:rsidRDefault="00947F59" w:rsidP="00947F59">
      <w:pPr>
        <w:jc w:val="center"/>
        <w:rPr>
          <w:sz w:val="12"/>
        </w:rPr>
      </w:pPr>
    </w:p>
    <w:p w:rsidR="00947F59" w:rsidRDefault="00947F59" w:rsidP="00947F59">
      <w:pPr>
        <w:rPr>
          <w:b/>
        </w:rPr>
      </w:pPr>
      <w:proofErr w:type="gramStart"/>
      <w:r>
        <w:rPr>
          <w:b/>
        </w:rPr>
        <w:t>О</w:t>
      </w:r>
      <w:r w:rsidRPr="00082EBB">
        <w:rPr>
          <w:b/>
        </w:rPr>
        <w:t>т</w:t>
      </w:r>
      <w:r>
        <w:rPr>
          <w:b/>
        </w:rPr>
        <w:t xml:space="preserve">  </w:t>
      </w:r>
      <w:r>
        <w:rPr>
          <w:b/>
        </w:rPr>
        <w:tab/>
      </w:r>
      <w:proofErr w:type="gramEnd"/>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 xml:space="preserve"> </w:t>
      </w:r>
    </w:p>
    <w:p w:rsidR="00947F59" w:rsidRDefault="00947F59" w:rsidP="00947F59">
      <w:pPr>
        <w:rPr>
          <w:b/>
        </w:rPr>
      </w:pPr>
    </w:p>
    <w:p w:rsidR="00947F59" w:rsidRPr="00C27698" w:rsidRDefault="00947F59" w:rsidP="00947F59">
      <w:pPr>
        <w:pStyle w:val="ConsPlusTitle"/>
        <w:widowControl/>
        <w:ind w:right="3401"/>
        <w:jc w:val="both"/>
        <w:rPr>
          <w:b w:val="0"/>
          <w:sz w:val="28"/>
          <w:szCs w:val="28"/>
        </w:rPr>
      </w:pPr>
      <w:r>
        <w:rPr>
          <w:b w:val="0"/>
          <w:sz w:val="28"/>
          <w:szCs w:val="28"/>
        </w:rPr>
        <w:t>Об утверждении порядка предоставления</w:t>
      </w:r>
      <w:r w:rsidRPr="00C27698">
        <w:rPr>
          <w:b w:val="0"/>
          <w:sz w:val="28"/>
          <w:szCs w:val="28"/>
        </w:rPr>
        <w:t xml:space="preserve"> субсидий из бюджета </w:t>
      </w:r>
      <w:r>
        <w:rPr>
          <w:b w:val="0"/>
          <w:sz w:val="28"/>
          <w:szCs w:val="28"/>
        </w:rPr>
        <w:t>МО «Город Гатчина»</w:t>
      </w:r>
      <w:r w:rsidRPr="00C27698">
        <w:rPr>
          <w:b w:val="0"/>
          <w:sz w:val="28"/>
          <w:szCs w:val="28"/>
        </w:rPr>
        <w:t xml:space="preserve"> в целях возмещения затрат в связи с производством и оказанием услуг по публикации официальных материалов </w:t>
      </w:r>
      <w:r>
        <w:rPr>
          <w:b w:val="0"/>
          <w:sz w:val="28"/>
          <w:szCs w:val="28"/>
        </w:rPr>
        <w:t>МО «Город Гатчина»</w:t>
      </w:r>
    </w:p>
    <w:p w:rsidR="00947F59" w:rsidRDefault="00947F59" w:rsidP="00947F59">
      <w:pPr>
        <w:ind w:left="-426" w:hanging="141"/>
        <w:rPr>
          <w:sz w:val="28"/>
          <w:szCs w:val="28"/>
        </w:rPr>
      </w:pPr>
    </w:p>
    <w:p w:rsidR="00947F59" w:rsidRDefault="00947F59" w:rsidP="00947F59">
      <w:pPr>
        <w:ind w:firstLine="567"/>
        <w:jc w:val="both"/>
        <w:rPr>
          <w:sz w:val="28"/>
          <w:szCs w:val="28"/>
        </w:rPr>
      </w:pPr>
      <w:r>
        <w:rPr>
          <w:sz w:val="28"/>
          <w:szCs w:val="28"/>
        </w:rPr>
        <w:t>Руководствуясь Федеральным законом от 06.10.2003 № 131-ФЗ «Об общих принципах организации местного самоуправления в Российской Федерации», статьей 78</w:t>
      </w:r>
      <w:r w:rsidRPr="00E65C7C">
        <w:rPr>
          <w:sz w:val="28"/>
          <w:szCs w:val="28"/>
        </w:rPr>
        <w:t xml:space="preserve"> Бюджетного кодекса </w:t>
      </w:r>
      <w:r>
        <w:rPr>
          <w:sz w:val="28"/>
          <w:szCs w:val="28"/>
        </w:rPr>
        <w:t xml:space="preserve">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Уставом Гатчинского муниципального района, </w:t>
      </w:r>
      <w:r w:rsidR="00125015" w:rsidRPr="00125015">
        <w:rPr>
          <w:sz w:val="28"/>
          <w:szCs w:val="28"/>
        </w:rPr>
        <w:t>Уставом  МО «Город Гатчина»</w:t>
      </w:r>
      <w:r w:rsidR="00125015">
        <w:rPr>
          <w:sz w:val="28"/>
          <w:szCs w:val="28"/>
        </w:rPr>
        <w:t xml:space="preserve">, </w:t>
      </w:r>
      <w:r w:rsidR="00125015" w:rsidRPr="00125015">
        <w:rPr>
          <w:sz w:val="28"/>
          <w:szCs w:val="28"/>
        </w:rPr>
        <w:t>решением  совета депутатов МО «Город Гатчина» от 25.09.2013 № 41 «Об утверждении Положения о бюджетном процессе в муниципальном образовании   «Город Гатчина»  Гатчинского муниципального района</w:t>
      </w:r>
      <w:r w:rsidRPr="004555F8">
        <w:rPr>
          <w:sz w:val="28"/>
          <w:szCs w:val="28"/>
        </w:rPr>
        <w:t xml:space="preserve">, </w:t>
      </w:r>
      <w:r>
        <w:rPr>
          <w:sz w:val="28"/>
          <w:szCs w:val="28"/>
        </w:rPr>
        <w:t>решением совета д</w:t>
      </w:r>
      <w:r w:rsidRPr="00BE03AA">
        <w:rPr>
          <w:sz w:val="28"/>
          <w:szCs w:val="28"/>
        </w:rPr>
        <w:t xml:space="preserve">епутатов </w:t>
      </w:r>
      <w:r>
        <w:rPr>
          <w:sz w:val="28"/>
          <w:szCs w:val="28"/>
        </w:rPr>
        <w:t>МО «Город Гатчина» от 29</w:t>
      </w:r>
      <w:r w:rsidR="00125015">
        <w:rPr>
          <w:sz w:val="28"/>
          <w:szCs w:val="28"/>
        </w:rPr>
        <w:t>.11.2017 № 5</w:t>
      </w:r>
      <w:r>
        <w:rPr>
          <w:sz w:val="28"/>
          <w:szCs w:val="28"/>
        </w:rPr>
        <w:t>9 «</w:t>
      </w:r>
      <w:r w:rsidR="00125015" w:rsidRPr="00125015">
        <w:rPr>
          <w:sz w:val="28"/>
          <w:szCs w:val="28"/>
        </w:rPr>
        <w:t>О бюджете МО «Город Гатчина» на 2018 год и плановый период 2019 и 2020 годов</w:t>
      </w:r>
      <w:r>
        <w:rPr>
          <w:sz w:val="28"/>
          <w:szCs w:val="28"/>
        </w:rPr>
        <w:t xml:space="preserve">», </w:t>
      </w:r>
      <w:r>
        <w:rPr>
          <w:color w:val="000000"/>
          <w:sz w:val="28"/>
          <w:szCs w:val="28"/>
          <w:shd w:val="clear" w:color="auto" w:fill="FFFFFF"/>
        </w:rPr>
        <w:t>постановлением администрации Гатчинского муниципального района от</w:t>
      </w:r>
      <w:r w:rsidR="00125015">
        <w:rPr>
          <w:color w:val="000000"/>
          <w:sz w:val="28"/>
          <w:szCs w:val="28"/>
          <w:shd w:val="clear" w:color="auto" w:fill="FFFFFF"/>
        </w:rPr>
        <w:t xml:space="preserve"> 15.09.2017 № 4094</w:t>
      </w:r>
      <w:r>
        <w:rPr>
          <w:color w:val="000000"/>
          <w:sz w:val="28"/>
          <w:szCs w:val="28"/>
          <w:shd w:val="clear" w:color="auto" w:fill="FFFFFF"/>
        </w:rPr>
        <w:t xml:space="preserve"> «</w:t>
      </w:r>
      <w:r w:rsidR="00125015" w:rsidRPr="00125015">
        <w:rPr>
          <w:color w:val="000000"/>
          <w:sz w:val="28"/>
          <w:szCs w:val="28"/>
          <w:shd w:val="clear" w:color="auto" w:fill="FFFFFF"/>
        </w:rPr>
        <w:t xml:space="preserve">Об утверждении муниципальной программы «Стимулирование экономической активности в МО </w:t>
      </w:r>
      <w:r w:rsidR="007E6E15">
        <w:rPr>
          <w:color w:val="000000"/>
          <w:sz w:val="28"/>
          <w:szCs w:val="28"/>
          <w:shd w:val="clear" w:color="auto" w:fill="FFFFFF"/>
        </w:rPr>
        <w:t>«Город Гатчина» в 2018-2020 гг.</w:t>
      </w:r>
      <w:r>
        <w:rPr>
          <w:color w:val="000000"/>
          <w:sz w:val="28"/>
          <w:szCs w:val="28"/>
          <w:shd w:val="clear" w:color="auto" w:fill="FFFFFF"/>
        </w:rPr>
        <w:t xml:space="preserve">», </w:t>
      </w:r>
    </w:p>
    <w:p w:rsidR="00947F59" w:rsidRDefault="00947F59" w:rsidP="00947F59">
      <w:pPr>
        <w:ind w:firstLine="709"/>
        <w:jc w:val="both"/>
        <w:rPr>
          <w:b/>
          <w:bCs/>
          <w:spacing w:val="20"/>
          <w:sz w:val="28"/>
          <w:szCs w:val="28"/>
        </w:rPr>
      </w:pPr>
      <w:r>
        <w:rPr>
          <w:b/>
          <w:bCs/>
          <w:spacing w:val="20"/>
          <w:sz w:val="28"/>
          <w:szCs w:val="28"/>
        </w:rPr>
        <w:t xml:space="preserve">       </w:t>
      </w:r>
    </w:p>
    <w:p w:rsidR="00947F59" w:rsidRPr="00C27698" w:rsidRDefault="00947F59" w:rsidP="00947F59">
      <w:pPr>
        <w:rPr>
          <w:bCs/>
          <w:spacing w:val="20"/>
          <w:sz w:val="28"/>
          <w:szCs w:val="28"/>
        </w:rPr>
      </w:pPr>
      <w:r w:rsidRPr="00C27698">
        <w:rPr>
          <w:bCs/>
          <w:spacing w:val="20"/>
          <w:sz w:val="28"/>
          <w:szCs w:val="28"/>
        </w:rPr>
        <w:t>ПОСТАНОВЛЯЕТ:</w:t>
      </w:r>
    </w:p>
    <w:p w:rsidR="00947F59" w:rsidRDefault="00947F59" w:rsidP="00947F59">
      <w:pPr>
        <w:jc w:val="both"/>
        <w:rPr>
          <w:spacing w:val="20"/>
          <w:sz w:val="28"/>
          <w:szCs w:val="28"/>
        </w:rPr>
      </w:pPr>
    </w:p>
    <w:p w:rsidR="00947F59" w:rsidRDefault="00947F59" w:rsidP="00947F59">
      <w:pPr>
        <w:pStyle w:val="ConsPlusNormal"/>
        <w:numPr>
          <w:ilvl w:val="0"/>
          <w:numId w:val="5"/>
        </w:numPr>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предоставления субсидий из бюджета </w:t>
      </w:r>
      <w:r w:rsidR="00FA0B0B">
        <w:rPr>
          <w:rFonts w:ascii="Times New Roman" w:hAnsi="Times New Roman" w:cs="Times New Roman"/>
          <w:sz w:val="28"/>
          <w:szCs w:val="28"/>
        </w:rPr>
        <w:t>МО «Город Гатчина»</w:t>
      </w:r>
      <w:r>
        <w:rPr>
          <w:rFonts w:ascii="Times New Roman" w:hAnsi="Times New Roman" w:cs="Times New Roman"/>
          <w:sz w:val="28"/>
          <w:szCs w:val="28"/>
        </w:rPr>
        <w:t xml:space="preserve"> в целях возмещения затрат в связи с производством и оказанием услуг по публикации официальных материалов </w:t>
      </w:r>
      <w:r w:rsidR="00FA0B0B">
        <w:rPr>
          <w:rFonts w:ascii="Times New Roman" w:hAnsi="Times New Roman" w:cs="Times New Roman"/>
          <w:sz w:val="28"/>
          <w:szCs w:val="28"/>
        </w:rPr>
        <w:t>МО «Город Гатчина»</w:t>
      </w:r>
      <w:r>
        <w:rPr>
          <w:rFonts w:ascii="Times New Roman" w:hAnsi="Times New Roman" w:cs="Times New Roman"/>
          <w:b/>
          <w:sz w:val="28"/>
          <w:szCs w:val="28"/>
        </w:rPr>
        <w:t xml:space="preserve"> </w:t>
      </w:r>
      <w:r>
        <w:rPr>
          <w:rFonts w:ascii="Times New Roman" w:hAnsi="Times New Roman" w:cs="Times New Roman"/>
          <w:sz w:val="28"/>
          <w:szCs w:val="28"/>
        </w:rPr>
        <w:t>согласно приложению 1.</w:t>
      </w:r>
    </w:p>
    <w:p w:rsidR="00947F59" w:rsidRPr="00C27698" w:rsidRDefault="00947F59" w:rsidP="00947F59">
      <w:pPr>
        <w:pStyle w:val="ConsPlusNormal"/>
        <w:numPr>
          <w:ilvl w:val="0"/>
          <w:numId w:val="5"/>
        </w:numPr>
        <w:ind w:left="0" w:right="-2" w:firstLine="567"/>
        <w:jc w:val="both"/>
        <w:rPr>
          <w:rFonts w:ascii="Times New Roman" w:hAnsi="Times New Roman" w:cs="Times New Roman"/>
          <w:sz w:val="28"/>
          <w:szCs w:val="28"/>
        </w:rPr>
      </w:pPr>
      <w:r w:rsidRPr="00C27698">
        <w:rPr>
          <w:rFonts w:ascii="Times New Roman" w:hAnsi="Times New Roman" w:cs="Times New Roman"/>
          <w:sz w:val="28"/>
          <w:szCs w:val="28"/>
        </w:rPr>
        <w:t xml:space="preserve">Признать пункт 1 постановления администрации Гатчинского муниципального района </w:t>
      </w:r>
      <w:r w:rsidRPr="00597662">
        <w:rPr>
          <w:rFonts w:ascii="Times New Roman" w:hAnsi="Times New Roman" w:cs="Times New Roman"/>
          <w:sz w:val="28"/>
          <w:szCs w:val="28"/>
        </w:rPr>
        <w:t xml:space="preserve">от </w:t>
      </w:r>
      <w:r w:rsidR="00597662" w:rsidRPr="00597662">
        <w:rPr>
          <w:rFonts w:ascii="Times New Roman" w:hAnsi="Times New Roman" w:cs="Times New Roman"/>
          <w:sz w:val="28"/>
          <w:szCs w:val="28"/>
        </w:rPr>
        <w:t>29.01.2016</w:t>
      </w:r>
      <w:r w:rsidR="00597662">
        <w:rPr>
          <w:b/>
        </w:rPr>
        <w:t xml:space="preserve"> </w:t>
      </w:r>
      <w:r w:rsidRPr="00C27698">
        <w:rPr>
          <w:rFonts w:ascii="Times New Roman" w:hAnsi="Times New Roman" w:cs="Times New Roman"/>
          <w:sz w:val="28"/>
          <w:szCs w:val="28"/>
        </w:rPr>
        <w:t>№</w:t>
      </w:r>
      <w:r w:rsidR="00597662">
        <w:rPr>
          <w:rFonts w:ascii="Times New Roman" w:hAnsi="Times New Roman" w:cs="Times New Roman"/>
          <w:sz w:val="28"/>
          <w:szCs w:val="28"/>
        </w:rPr>
        <w:t xml:space="preserve"> 145</w:t>
      </w:r>
      <w:r w:rsidRPr="00C27698">
        <w:rPr>
          <w:rFonts w:ascii="Times New Roman" w:hAnsi="Times New Roman" w:cs="Times New Roman"/>
          <w:sz w:val="28"/>
          <w:szCs w:val="28"/>
        </w:rPr>
        <w:t xml:space="preserve"> «Об утверждении порядков пре</w:t>
      </w:r>
      <w:r>
        <w:rPr>
          <w:rFonts w:ascii="Times New Roman" w:hAnsi="Times New Roman" w:cs="Times New Roman"/>
          <w:sz w:val="28"/>
          <w:szCs w:val="28"/>
        </w:rPr>
        <w:t>доставления субсидий из бюджета</w:t>
      </w:r>
      <w:r w:rsidRPr="00C27698">
        <w:rPr>
          <w:rFonts w:ascii="Times New Roman" w:hAnsi="Times New Roman" w:cs="Times New Roman"/>
          <w:sz w:val="28"/>
          <w:szCs w:val="28"/>
        </w:rPr>
        <w:t xml:space="preserve"> </w:t>
      </w:r>
      <w:r w:rsidR="00597662">
        <w:rPr>
          <w:rFonts w:ascii="Times New Roman" w:hAnsi="Times New Roman" w:cs="Times New Roman"/>
          <w:sz w:val="28"/>
          <w:szCs w:val="28"/>
        </w:rPr>
        <w:t>МО «Город Гатчина»</w:t>
      </w:r>
      <w:r w:rsidR="007E6E15">
        <w:rPr>
          <w:rFonts w:ascii="Times New Roman" w:hAnsi="Times New Roman" w:cs="Times New Roman"/>
          <w:sz w:val="28"/>
          <w:szCs w:val="28"/>
        </w:rPr>
        <w:t xml:space="preserve"> в </w:t>
      </w:r>
      <w:r>
        <w:rPr>
          <w:rFonts w:ascii="Times New Roman" w:hAnsi="Times New Roman" w:cs="Times New Roman"/>
          <w:sz w:val="28"/>
          <w:szCs w:val="28"/>
        </w:rPr>
        <w:t xml:space="preserve">целях </w:t>
      </w:r>
      <w:r w:rsidRPr="00C27698">
        <w:rPr>
          <w:rFonts w:ascii="Times New Roman" w:hAnsi="Times New Roman" w:cs="Times New Roman"/>
          <w:sz w:val="28"/>
          <w:szCs w:val="28"/>
        </w:rPr>
        <w:t xml:space="preserve">возмещения затрат или недополученных доходов в связи с производством и </w:t>
      </w:r>
      <w:r w:rsidRPr="00C27698">
        <w:rPr>
          <w:rFonts w:ascii="Times New Roman" w:hAnsi="Times New Roman" w:cs="Times New Roman"/>
          <w:sz w:val="28"/>
          <w:szCs w:val="28"/>
        </w:rPr>
        <w:lastRenderedPageBreak/>
        <w:t xml:space="preserve">оказанием услуг средствами массовой информации на территории </w:t>
      </w:r>
      <w:r w:rsidR="00597662">
        <w:rPr>
          <w:rFonts w:ascii="Times New Roman" w:hAnsi="Times New Roman" w:cs="Times New Roman"/>
          <w:sz w:val="28"/>
          <w:szCs w:val="28"/>
        </w:rPr>
        <w:t>МО «Город Гатчина</w:t>
      </w:r>
      <w:r w:rsidRPr="00C27698">
        <w:rPr>
          <w:rFonts w:ascii="Times New Roman" w:hAnsi="Times New Roman" w:cs="Times New Roman"/>
          <w:sz w:val="28"/>
          <w:szCs w:val="28"/>
        </w:rPr>
        <w:t>» утратившим силу.</w:t>
      </w:r>
    </w:p>
    <w:p w:rsidR="00947F59" w:rsidRDefault="00947F59" w:rsidP="00947F59">
      <w:pPr>
        <w:pStyle w:val="ConsPlusNormal"/>
        <w:numPr>
          <w:ilvl w:val="0"/>
          <w:numId w:val="5"/>
        </w:numPr>
        <w:ind w:left="0" w:right="-2" w:firstLine="567"/>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rsidR="00947F59" w:rsidRDefault="00947F59" w:rsidP="00947F59">
      <w:pPr>
        <w:pStyle w:val="ConsPlusNormal"/>
        <w:numPr>
          <w:ilvl w:val="0"/>
          <w:numId w:val="5"/>
        </w:numPr>
        <w:ind w:left="0" w:right="-2"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внутренней политике С.И. Голованова и на заместителя главы администрации Гатчинского муниципального района по финансовой политике И.В. </w:t>
      </w:r>
      <w:proofErr w:type="spellStart"/>
      <w:r>
        <w:rPr>
          <w:rFonts w:ascii="Times New Roman" w:hAnsi="Times New Roman" w:cs="Times New Roman"/>
          <w:sz w:val="28"/>
          <w:szCs w:val="28"/>
        </w:rPr>
        <w:t>Носкова</w:t>
      </w:r>
      <w:proofErr w:type="spellEnd"/>
      <w:r>
        <w:rPr>
          <w:rFonts w:ascii="Times New Roman" w:hAnsi="Times New Roman" w:cs="Times New Roman"/>
          <w:sz w:val="28"/>
          <w:szCs w:val="28"/>
        </w:rPr>
        <w:t xml:space="preserve"> в пределах компетенций.</w:t>
      </w:r>
    </w:p>
    <w:p w:rsidR="00947F59" w:rsidRDefault="00947F59" w:rsidP="00947F59">
      <w:pPr>
        <w:rPr>
          <w:sz w:val="28"/>
          <w:szCs w:val="28"/>
        </w:rPr>
      </w:pPr>
    </w:p>
    <w:p w:rsidR="00947F59" w:rsidRDefault="00947F59" w:rsidP="00947F59">
      <w:pPr>
        <w:rPr>
          <w:sz w:val="28"/>
          <w:szCs w:val="28"/>
        </w:rPr>
      </w:pPr>
    </w:p>
    <w:p w:rsidR="00947F59" w:rsidRDefault="00947F59" w:rsidP="00947F59">
      <w:pPr>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47F59" w:rsidRDefault="00947F59" w:rsidP="00947F59">
      <w:pPr>
        <w:rPr>
          <w:sz w:val="28"/>
          <w:szCs w:val="28"/>
        </w:rPr>
      </w:pPr>
      <w:r>
        <w:rPr>
          <w:sz w:val="28"/>
          <w:szCs w:val="28"/>
        </w:rPr>
        <w:t>Гатчинского муниципального района                                    Е.В. Любушкина</w:t>
      </w:r>
    </w:p>
    <w:p w:rsidR="00947F59" w:rsidRDefault="00947F59" w:rsidP="00947F59">
      <w:pPr>
        <w:rPr>
          <w:sz w:val="28"/>
          <w:szCs w:val="28"/>
        </w:rPr>
      </w:pPr>
    </w:p>
    <w:p w:rsidR="00947F59" w:rsidRDefault="00947F59" w:rsidP="00947F59">
      <w:pPr>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jc w:val="right"/>
        <w:rPr>
          <w:sz w:val="28"/>
          <w:szCs w:val="28"/>
        </w:rPr>
      </w:pPr>
    </w:p>
    <w:p w:rsidR="00947F59" w:rsidRDefault="00947F59" w:rsidP="00947F59">
      <w:pPr>
        <w:tabs>
          <w:tab w:val="left" w:pos="5103"/>
        </w:tabs>
      </w:pPr>
    </w:p>
    <w:p w:rsidR="00947F59" w:rsidRDefault="00947F59" w:rsidP="00947F59">
      <w:pPr>
        <w:tabs>
          <w:tab w:val="left" w:pos="5103"/>
        </w:tabs>
      </w:pPr>
      <w:r>
        <w:t>М.В. Герман</w:t>
      </w:r>
    </w:p>
    <w:p w:rsidR="00947F59" w:rsidRDefault="00947F59" w:rsidP="00947F59">
      <w:pPr>
        <w:autoSpaceDE w:val="0"/>
        <w:autoSpaceDN w:val="0"/>
        <w:adjustRightInd w:val="0"/>
        <w:ind w:left="4536"/>
        <w:jc w:val="both"/>
        <w:outlineLvl w:val="0"/>
        <w:rPr>
          <w:sz w:val="28"/>
          <w:szCs w:val="28"/>
        </w:rPr>
      </w:pPr>
    </w:p>
    <w:p w:rsidR="007E6E15" w:rsidRDefault="007E6E15" w:rsidP="00947F59">
      <w:pPr>
        <w:autoSpaceDE w:val="0"/>
        <w:autoSpaceDN w:val="0"/>
        <w:adjustRightInd w:val="0"/>
        <w:ind w:left="4536"/>
        <w:jc w:val="both"/>
        <w:outlineLvl w:val="0"/>
        <w:rPr>
          <w:sz w:val="28"/>
          <w:szCs w:val="28"/>
        </w:rPr>
      </w:pPr>
    </w:p>
    <w:p w:rsidR="00947F59" w:rsidRDefault="00947F59" w:rsidP="00947F59">
      <w:pPr>
        <w:autoSpaceDE w:val="0"/>
        <w:autoSpaceDN w:val="0"/>
        <w:adjustRightInd w:val="0"/>
        <w:ind w:left="4536"/>
        <w:jc w:val="both"/>
        <w:outlineLvl w:val="0"/>
        <w:rPr>
          <w:sz w:val="28"/>
          <w:szCs w:val="28"/>
        </w:rPr>
      </w:pPr>
      <w:r>
        <w:rPr>
          <w:sz w:val="28"/>
          <w:szCs w:val="28"/>
        </w:rPr>
        <w:lastRenderedPageBreak/>
        <w:t>Приложение 1 к постановлению администрации Гатчинского муниципального района Ленинградской области от _________ № ____</w:t>
      </w:r>
    </w:p>
    <w:p w:rsidR="00947F59" w:rsidRDefault="00947F59" w:rsidP="00947F59">
      <w:pPr>
        <w:tabs>
          <w:tab w:val="left" w:pos="5103"/>
        </w:tabs>
      </w:pPr>
    </w:p>
    <w:p w:rsidR="00947F59" w:rsidRDefault="00947F59" w:rsidP="00947F59">
      <w:pPr>
        <w:pStyle w:val="ConsPlusTitle"/>
        <w:widowControl/>
        <w:ind w:firstLine="567"/>
        <w:jc w:val="both"/>
        <w:rPr>
          <w:b w:val="0"/>
          <w:sz w:val="28"/>
          <w:szCs w:val="28"/>
        </w:rPr>
      </w:pPr>
      <w:r>
        <w:rPr>
          <w:b w:val="0"/>
          <w:sz w:val="28"/>
          <w:szCs w:val="28"/>
        </w:rPr>
        <w:t xml:space="preserve">Порядок предоставления субсидий из бюджета </w:t>
      </w:r>
      <w:r w:rsidR="00597662" w:rsidRPr="00597662">
        <w:rPr>
          <w:b w:val="0"/>
          <w:sz w:val="28"/>
          <w:szCs w:val="28"/>
        </w:rPr>
        <w:t>МО «Город Гатчина»</w:t>
      </w:r>
      <w:r>
        <w:rPr>
          <w:b w:val="0"/>
          <w:sz w:val="28"/>
          <w:szCs w:val="28"/>
        </w:rPr>
        <w:t xml:space="preserve"> в целях возмещения затрат в связи с производством и оказанием услуг по публикации официальных материалов </w:t>
      </w:r>
      <w:r w:rsidR="00597662" w:rsidRPr="00597662">
        <w:rPr>
          <w:b w:val="0"/>
          <w:sz w:val="28"/>
          <w:szCs w:val="28"/>
        </w:rPr>
        <w:t>МО «Город Гатчина»</w:t>
      </w:r>
    </w:p>
    <w:p w:rsidR="00947F59" w:rsidRDefault="00947F59" w:rsidP="00947F59">
      <w:pPr>
        <w:pStyle w:val="ConsPlusTitle"/>
        <w:widowControl/>
        <w:jc w:val="center"/>
        <w:rPr>
          <w:b w:val="0"/>
          <w:sz w:val="28"/>
          <w:szCs w:val="28"/>
        </w:rPr>
      </w:pPr>
    </w:p>
    <w:p w:rsidR="00947F59" w:rsidRPr="00721916" w:rsidRDefault="00947F59" w:rsidP="00947F59">
      <w:pPr>
        <w:pStyle w:val="ConsPlusTitle"/>
        <w:widowControl/>
        <w:numPr>
          <w:ilvl w:val="0"/>
          <w:numId w:val="3"/>
        </w:numPr>
        <w:rPr>
          <w:b w:val="0"/>
          <w:sz w:val="28"/>
          <w:szCs w:val="28"/>
        </w:rPr>
      </w:pPr>
      <w:r>
        <w:rPr>
          <w:b w:val="0"/>
          <w:sz w:val="28"/>
          <w:szCs w:val="28"/>
        </w:rPr>
        <w:t>Общие положения</w:t>
      </w:r>
    </w:p>
    <w:p w:rsidR="00947F59" w:rsidRDefault="00947F59" w:rsidP="00947F5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4C5BD4">
        <w:rPr>
          <w:rFonts w:ascii="Times New Roman" w:hAnsi="Times New Roman" w:cs="Times New Roman"/>
          <w:sz w:val="28"/>
          <w:szCs w:val="28"/>
        </w:rPr>
        <w:t>Настоящий порядок</w:t>
      </w:r>
      <w:r>
        <w:rPr>
          <w:sz w:val="28"/>
          <w:szCs w:val="28"/>
        </w:rPr>
        <w:t xml:space="preserve"> </w:t>
      </w:r>
      <w:r>
        <w:rPr>
          <w:rFonts w:ascii="Times New Roman" w:hAnsi="Times New Roman" w:cs="Times New Roman"/>
          <w:sz w:val="28"/>
          <w:szCs w:val="28"/>
        </w:rPr>
        <w:t xml:space="preserve">определяет  условия и  порядок  предоставления субсидий из бюджета </w:t>
      </w:r>
      <w:r w:rsidR="007E6E15">
        <w:rPr>
          <w:rFonts w:ascii="Times New Roman" w:hAnsi="Times New Roman" w:cs="Times New Roman"/>
          <w:sz w:val="28"/>
          <w:szCs w:val="28"/>
        </w:rPr>
        <w:t>МО «Город Гатчина»</w:t>
      </w:r>
      <w:r>
        <w:rPr>
          <w:rFonts w:ascii="Times New Roman" w:hAnsi="Times New Roman" w:cs="Times New Roman"/>
          <w:sz w:val="28"/>
          <w:szCs w:val="28"/>
        </w:rPr>
        <w:t xml:space="preserve"> юридическим лицам (за исключением государственных и муниципальных учреждений), индивидуальным предпринимателям, а также физическим лицам - производителям товаров, работ, услуг, зарегистрированным в соответствии с законодательством Российской Федерации, осуществляющим деятельность в сфере средств массовой информации в целях  возмещения затрат в связи с производством и оказанием услуг по публикации официальных  материалов </w:t>
      </w:r>
      <w:r w:rsidR="007E6E15">
        <w:rPr>
          <w:rFonts w:ascii="Times New Roman" w:hAnsi="Times New Roman" w:cs="Times New Roman"/>
          <w:sz w:val="28"/>
          <w:szCs w:val="28"/>
        </w:rPr>
        <w:t>МО «Город Гатчина»</w:t>
      </w:r>
      <w:r>
        <w:rPr>
          <w:rFonts w:ascii="Times New Roman" w:hAnsi="Times New Roman" w:cs="Times New Roman"/>
          <w:sz w:val="28"/>
          <w:szCs w:val="28"/>
        </w:rPr>
        <w:t xml:space="preserve"> (далее – субсидии).</w:t>
      </w:r>
    </w:p>
    <w:p w:rsidR="00947F59" w:rsidRDefault="00947F59" w:rsidP="00947F59">
      <w:pPr>
        <w:ind w:firstLine="567"/>
        <w:jc w:val="both"/>
        <w:rPr>
          <w:sz w:val="28"/>
          <w:szCs w:val="28"/>
        </w:rPr>
      </w:pPr>
      <w:r>
        <w:rPr>
          <w:sz w:val="28"/>
          <w:szCs w:val="28"/>
        </w:rPr>
        <w:t>1.2. Субсидии предоставляются юридическим лицам (за исключением государственных и муниципальных учреждений), индивидуальным предпринимателям,   а также физическим лицам  - производителям товаров, работ, услуг, зарегистрированным в соответствии с законодательством Российской Федерации</w:t>
      </w:r>
      <w:r w:rsidR="007E6E15">
        <w:rPr>
          <w:sz w:val="28"/>
          <w:szCs w:val="28"/>
        </w:rPr>
        <w:t>,</w:t>
      </w:r>
      <w:r>
        <w:rPr>
          <w:sz w:val="28"/>
          <w:szCs w:val="28"/>
        </w:rPr>
        <w:t xml:space="preserve">  на безвозмездной и безвозвратной основе в целях  возмещения  текущих затрат в связи  с производством или оказанием услуг при опубликовании официальных материалов  </w:t>
      </w:r>
      <w:r w:rsidR="007E6E15">
        <w:rPr>
          <w:sz w:val="28"/>
          <w:szCs w:val="28"/>
        </w:rPr>
        <w:t>МО «Город Гатчина»</w:t>
      </w:r>
      <w:r>
        <w:rPr>
          <w:sz w:val="28"/>
          <w:szCs w:val="28"/>
        </w:rPr>
        <w:t xml:space="preserve">  в печатных  средствах массовой информации, в том </w:t>
      </w:r>
      <w:r w:rsidR="007E6E15">
        <w:rPr>
          <w:sz w:val="28"/>
          <w:szCs w:val="28"/>
        </w:rPr>
        <w:t xml:space="preserve">числе </w:t>
      </w:r>
      <w:r w:rsidRPr="0052295A">
        <w:rPr>
          <w:sz w:val="28"/>
          <w:szCs w:val="28"/>
        </w:rPr>
        <w:t>на возмещение части затрат на  полиграфические услуги, приобретение и ремонт оборудования, используемого при выполнении издательских  работ,  приобретение расходных материалов, используемых при выполнении издательских  работ,  оплату коммунальных услуг (включая отопление, освещение, водоснабжение, вывоз бытового мусора), охрану помещений, используемых при выполнении издательских  работ, а также услуги связи – телефон и интернет,  на  приобретение газетной бумаги   (за вычетом средств, направленных на  возмещение указанных расходов за счет других бюджетов).</w:t>
      </w:r>
    </w:p>
    <w:p w:rsidR="00947F59" w:rsidRPr="00CA7AC5" w:rsidRDefault="00947F59" w:rsidP="00947F59">
      <w:pPr>
        <w:ind w:firstLine="567"/>
        <w:jc w:val="both"/>
        <w:rPr>
          <w:sz w:val="28"/>
          <w:szCs w:val="28"/>
        </w:rPr>
      </w:pPr>
      <w:r>
        <w:rPr>
          <w:sz w:val="28"/>
          <w:szCs w:val="28"/>
        </w:rPr>
        <w:t xml:space="preserve">1.3. </w:t>
      </w:r>
      <w:r w:rsidRPr="00CA7AC5">
        <w:rPr>
          <w:sz w:val="28"/>
          <w:szCs w:val="28"/>
        </w:rPr>
        <w:t>За счет предоставленной субсидии запрещается осуществлять следующие расходы:</w:t>
      </w:r>
    </w:p>
    <w:p w:rsidR="00947F59" w:rsidRPr="000F6A53" w:rsidRDefault="00947F59" w:rsidP="00947F59">
      <w:pPr>
        <w:numPr>
          <w:ilvl w:val="0"/>
          <w:numId w:val="6"/>
        </w:numPr>
        <w:tabs>
          <w:tab w:val="left" w:pos="567"/>
        </w:tabs>
        <w:ind w:left="0" w:firstLine="567"/>
        <w:jc w:val="both"/>
        <w:rPr>
          <w:sz w:val="28"/>
          <w:szCs w:val="28"/>
        </w:rPr>
      </w:pPr>
      <w:r w:rsidRPr="000F6A53">
        <w:rPr>
          <w:sz w:val="28"/>
          <w:szCs w:val="28"/>
        </w:rPr>
        <w:t>расходы, связанные с осуществлением предпринимательской деятельности;</w:t>
      </w:r>
    </w:p>
    <w:p w:rsidR="00947F59" w:rsidRPr="000F6A53" w:rsidRDefault="00947F59" w:rsidP="00947F59">
      <w:pPr>
        <w:numPr>
          <w:ilvl w:val="0"/>
          <w:numId w:val="6"/>
        </w:numPr>
        <w:tabs>
          <w:tab w:val="left" w:pos="567"/>
        </w:tabs>
        <w:ind w:left="0" w:firstLine="567"/>
        <w:jc w:val="both"/>
        <w:rPr>
          <w:sz w:val="28"/>
          <w:szCs w:val="28"/>
        </w:rPr>
      </w:pPr>
      <w:r w:rsidRPr="000F6A53">
        <w:rPr>
          <w:sz w:val="28"/>
          <w:szCs w:val="28"/>
        </w:rPr>
        <w:t>расходы на поддержку политических партий и кампаний;</w:t>
      </w:r>
    </w:p>
    <w:p w:rsidR="00947F59" w:rsidRPr="000F6A53" w:rsidRDefault="00947F59" w:rsidP="00947F59">
      <w:pPr>
        <w:numPr>
          <w:ilvl w:val="0"/>
          <w:numId w:val="6"/>
        </w:numPr>
        <w:tabs>
          <w:tab w:val="left" w:pos="567"/>
        </w:tabs>
        <w:ind w:left="0" w:firstLine="567"/>
        <w:jc w:val="both"/>
        <w:rPr>
          <w:sz w:val="28"/>
          <w:szCs w:val="28"/>
        </w:rPr>
      </w:pPr>
      <w:r w:rsidRPr="000F6A53">
        <w:rPr>
          <w:sz w:val="28"/>
          <w:szCs w:val="28"/>
        </w:rPr>
        <w:t>расходы на проведение митингов, демонстраций, пикетирований;</w:t>
      </w:r>
    </w:p>
    <w:p w:rsidR="00947F59" w:rsidRPr="000F6A53" w:rsidRDefault="00947F59" w:rsidP="00947F59">
      <w:pPr>
        <w:numPr>
          <w:ilvl w:val="0"/>
          <w:numId w:val="6"/>
        </w:numPr>
        <w:tabs>
          <w:tab w:val="left" w:pos="567"/>
        </w:tabs>
        <w:ind w:left="0" w:firstLine="567"/>
        <w:jc w:val="both"/>
        <w:rPr>
          <w:sz w:val="28"/>
          <w:szCs w:val="28"/>
        </w:rPr>
      </w:pPr>
      <w:r w:rsidRPr="000F6A53">
        <w:rPr>
          <w:sz w:val="28"/>
          <w:szCs w:val="28"/>
        </w:rPr>
        <w:t>уплата штрафов;</w:t>
      </w:r>
    </w:p>
    <w:p w:rsidR="00947F59" w:rsidRPr="00CA7AC5" w:rsidRDefault="00947F59" w:rsidP="00947F59">
      <w:pPr>
        <w:numPr>
          <w:ilvl w:val="0"/>
          <w:numId w:val="6"/>
        </w:numPr>
        <w:ind w:left="0" w:firstLine="567"/>
        <w:jc w:val="both"/>
        <w:rPr>
          <w:sz w:val="28"/>
          <w:szCs w:val="28"/>
        </w:rPr>
      </w:pPr>
      <w:r w:rsidRPr="00B96E56">
        <w:rPr>
          <w:sz w:val="28"/>
          <w:szCs w:val="28"/>
        </w:rPr>
        <w:t xml:space="preserve">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B96E56">
        <w:rPr>
          <w:sz w:val="28"/>
          <w:szCs w:val="28"/>
        </w:rPr>
        <w:lastRenderedPageBreak/>
        <w:t>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регулирующими порядок предоставления субсидий.</w:t>
      </w:r>
    </w:p>
    <w:p w:rsidR="00947F59" w:rsidRDefault="00947F59" w:rsidP="00947F59">
      <w:pPr>
        <w:ind w:firstLine="567"/>
        <w:jc w:val="both"/>
        <w:rPr>
          <w:sz w:val="28"/>
          <w:szCs w:val="28"/>
        </w:rPr>
      </w:pPr>
      <w:r>
        <w:rPr>
          <w:sz w:val="28"/>
          <w:szCs w:val="28"/>
        </w:rPr>
        <w:t xml:space="preserve">1.4. Главным распорядителем </w:t>
      </w:r>
      <w:r w:rsidRPr="00AA0C5A">
        <w:rPr>
          <w:sz w:val="28"/>
          <w:szCs w:val="28"/>
        </w:rPr>
        <w:t>бюджетных средств (далее - главный распорядитель), осуществляющим предоставление субсидии, является администрация Гатчинского муниципального района</w:t>
      </w:r>
      <w:r>
        <w:rPr>
          <w:sz w:val="28"/>
          <w:szCs w:val="28"/>
        </w:rPr>
        <w:t>.</w:t>
      </w:r>
      <w:r w:rsidRPr="00AA0C5A">
        <w:rPr>
          <w:sz w:val="28"/>
          <w:szCs w:val="28"/>
        </w:rPr>
        <w:t xml:space="preserve"> </w:t>
      </w:r>
    </w:p>
    <w:p w:rsidR="00947F59" w:rsidRDefault="00947F59" w:rsidP="00947F59">
      <w:pPr>
        <w:ind w:firstLine="567"/>
        <w:jc w:val="both"/>
        <w:rPr>
          <w:sz w:val="28"/>
          <w:szCs w:val="28"/>
        </w:rPr>
      </w:pPr>
      <w:r>
        <w:rPr>
          <w:sz w:val="28"/>
          <w:szCs w:val="28"/>
        </w:rPr>
        <w:t xml:space="preserve">1.5. К категории получателя субсидии относятся юридические лица (за исключением государственных и муниципальных учреждений)-производители товаров, работ, услуг – печатные средства массовой информации, </w:t>
      </w:r>
      <w:r w:rsidRPr="00251775">
        <w:rPr>
          <w:sz w:val="28"/>
          <w:szCs w:val="28"/>
        </w:rPr>
        <w:t>созданные с участием органов местного самоуправления</w:t>
      </w:r>
      <w:r>
        <w:rPr>
          <w:sz w:val="28"/>
          <w:szCs w:val="28"/>
        </w:rPr>
        <w:t>, зарегистрированные в соответствии с законодательством Российской Федерации и осуществляющие деятельность в сфере средств массовой информации в соответствии с учредительными документами и указанные в решении</w:t>
      </w:r>
      <w:r w:rsidRPr="00947F59">
        <w:rPr>
          <w:sz w:val="28"/>
          <w:szCs w:val="28"/>
        </w:rPr>
        <w:t xml:space="preserve"> совета депутатов МО «Город Гатчина» от 28.06.2006 № 84 «Об  официальном опубликовании  муниципальных правовых актов МО «Город Гатчина»</w:t>
      </w:r>
      <w:r>
        <w:rPr>
          <w:sz w:val="28"/>
          <w:szCs w:val="28"/>
        </w:rPr>
        <w:t xml:space="preserve"> (далее – получатель субсидии)</w:t>
      </w:r>
      <w:r w:rsidR="007E6E15">
        <w:rPr>
          <w:sz w:val="28"/>
          <w:szCs w:val="28"/>
        </w:rPr>
        <w:t>.</w:t>
      </w:r>
    </w:p>
    <w:p w:rsidR="00947F59" w:rsidRDefault="00947F59" w:rsidP="00947F59">
      <w:pPr>
        <w:ind w:firstLine="567"/>
        <w:jc w:val="both"/>
        <w:rPr>
          <w:sz w:val="28"/>
          <w:szCs w:val="28"/>
        </w:rPr>
      </w:pPr>
    </w:p>
    <w:p w:rsidR="00947F59" w:rsidRDefault="00947F59" w:rsidP="00947F59">
      <w:pPr>
        <w:ind w:firstLine="567"/>
        <w:jc w:val="both"/>
        <w:rPr>
          <w:sz w:val="28"/>
          <w:szCs w:val="28"/>
        </w:rPr>
      </w:pPr>
      <w:r>
        <w:rPr>
          <w:sz w:val="28"/>
          <w:szCs w:val="28"/>
        </w:rPr>
        <w:t>2. У</w:t>
      </w:r>
      <w:r w:rsidRPr="00204570">
        <w:rPr>
          <w:sz w:val="28"/>
          <w:szCs w:val="28"/>
        </w:rPr>
        <w:t>словия и порядок предоставления субсидий</w:t>
      </w:r>
    </w:p>
    <w:p w:rsidR="00947F59" w:rsidRDefault="00947F59" w:rsidP="00947F59">
      <w:pPr>
        <w:ind w:firstLine="567"/>
        <w:jc w:val="both"/>
        <w:rPr>
          <w:sz w:val="28"/>
          <w:szCs w:val="28"/>
        </w:rPr>
      </w:pPr>
      <w:r>
        <w:rPr>
          <w:sz w:val="28"/>
          <w:szCs w:val="28"/>
        </w:rPr>
        <w:t xml:space="preserve">2.1. Получатель субсидии для предоставления субсидии не позднее </w:t>
      </w:r>
      <w:r w:rsidR="004618BE">
        <w:rPr>
          <w:sz w:val="28"/>
          <w:szCs w:val="28"/>
        </w:rPr>
        <w:t>1 марта</w:t>
      </w:r>
      <w:r>
        <w:rPr>
          <w:sz w:val="28"/>
          <w:szCs w:val="28"/>
        </w:rPr>
        <w:t xml:space="preserve"> соответствующего финансового года, в котором планируется пр</w:t>
      </w:r>
      <w:r w:rsidR="004618BE">
        <w:rPr>
          <w:sz w:val="28"/>
          <w:szCs w:val="28"/>
        </w:rPr>
        <w:t>едоставление субсидии, направляе</w:t>
      </w:r>
      <w:r>
        <w:rPr>
          <w:sz w:val="28"/>
          <w:szCs w:val="28"/>
        </w:rPr>
        <w:t>т главному распорядителю следующие документы:</w:t>
      </w:r>
    </w:p>
    <w:p w:rsidR="00947F59" w:rsidRDefault="00947F59" w:rsidP="00947F59">
      <w:pPr>
        <w:widowControl w:val="0"/>
        <w:numPr>
          <w:ilvl w:val="0"/>
          <w:numId w:val="4"/>
        </w:numPr>
        <w:autoSpaceDE w:val="0"/>
        <w:autoSpaceDN w:val="0"/>
        <w:adjustRightInd w:val="0"/>
        <w:jc w:val="both"/>
        <w:rPr>
          <w:sz w:val="28"/>
          <w:szCs w:val="28"/>
        </w:rPr>
      </w:pPr>
      <w:r>
        <w:rPr>
          <w:sz w:val="28"/>
          <w:szCs w:val="28"/>
        </w:rPr>
        <w:t>заявка на получение субсидии по форме согласно приложению 1 к настоящему порядку;</w:t>
      </w:r>
    </w:p>
    <w:p w:rsidR="00947F59" w:rsidRPr="006A4F58" w:rsidRDefault="00947F59" w:rsidP="00947F59">
      <w:pPr>
        <w:pStyle w:val="a4"/>
        <w:numPr>
          <w:ilvl w:val="0"/>
          <w:numId w:val="4"/>
        </w:numPr>
        <w:jc w:val="both"/>
        <w:rPr>
          <w:sz w:val="28"/>
          <w:szCs w:val="28"/>
        </w:rPr>
      </w:pPr>
      <w:r w:rsidRPr="006A4F58">
        <w:rPr>
          <w:sz w:val="28"/>
          <w:szCs w:val="28"/>
        </w:rPr>
        <w:t xml:space="preserve">копия свидетельства о государственной регистрации </w:t>
      </w:r>
      <w:r w:rsidRPr="006A4F58">
        <w:rPr>
          <w:color w:val="000000"/>
          <w:sz w:val="28"/>
          <w:szCs w:val="28"/>
        </w:rPr>
        <w:t>претендента, заверенная подписью руководителя</w:t>
      </w:r>
      <w:r>
        <w:rPr>
          <w:color w:val="000000"/>
          <w:sz w:val="28"/>
          <w:szCs w:val="28"/>
        </w:rPr>
        <w:t xml:space="preserve"> (представителя) и печатью организации</w:t>
      </w:r>
      <w:r w:rsidRPr="006A4F58">
        <w:rPr>
          <w:sz w:val="28"/>
          <w:szCs w:val="28"/>
        </w:rPr>
        <w:t>;</w:t>
      </w:r>
    </w:p>
    <w:p w:rsidR="00947F59" w:rsidRPr="006A4F58" w:rsidRDefault="00947F59" w:rsidP="00947F59">
      <w:pPr>
        <w:pStyle w:val="a4"/>
        <w:numPr>
          <w:ilvl w:val="0"/>
          <w:numId w:val="4"/>
        </w:numPr>
        <w:jc w:val="both"/>
        <w:rPr>
          <w:sz w:val="28"/>
          <w:szCs w:val="28"/>
        </w:rPr>
      </w:pPr>
      <w:r w:rsidRPr="006A4F58">
        <w:rPr>
          <w:sz w:val="28"/>
          <w:szCs w:val="28"/>
        </w:rPr>
        <w:t xml:space="preserve">копия свидетельства о постановке на учет в налоговых органах, </w:t>
      </w:r>
      <w:r w:rsidRPr="006A4F58">
        <w:rPr>
          <w:color w:val="000000"/>
          <w:sz w:val="28"/>
          <w:szCs w:val="28"/>
        </w:rPr>
        <w:t>заверенная подписью руководителя</w:t>
      </w:r>
      <w:r>
        <w:rPr>
          <w:color w:val="000000"/>
          <w:sz w:val="28"/>
          <w:szCs w:val="28"/>
        </w:rPr>
        <w:t xml:space="preserve"> (представителя) и печатью организации</w:t>
      </w:r>
      <w:r w:rsidRPr="006A4F58">
        <w:rPr>
          <w:sz w:val="28"/>
          <w:szCs w:val="28"/>
        </w:rPr>
        <w:t>;</w:t>
      </w:r>
    </w:p>
    <w:p w:rsidR="00947F59" w:rsidRPr="006A4F58" w:rsidRDefault="00947F59" w:rsidP="00947F59">
      <w:pPr>
        <w:pStyle w:val="a4"/>
        <w:numPr>
          <w:ilvl w:val="0"/>
          <w:numId w:val="4"/>
        </w:numPr>
        <w:jc w:val="both"/>
        <w:rPr>
          <w:sz w:val="28"/>
          <w:szCs w:val="28"/>
        </w:rPr>
      </w:pPr>
      <w:r w:rsidRPr="006A4F58">
        <w:rPr>
          <w:sz w:val="28"/>
          <w:szCs w:val="28"/>
        </w:rPr>
        <w:t>копии учредительных документов</w:t>
      </w:r>
      <w:r>
        <w:rPr>
          <w:sz w:val="28"/>
          <w:szCs w:val="28"/>
        </w:rPr>
        <w:t xml:space="preserve"> </w:t>
      </w:r>
      <w:r w:rsidRPr="006A4F58">
        <w:rPr>
          <w:color w:val="000000"/>
          <w:sz w:val="28"/>
          <w:szCs w:val="28"/>
        </w:rPr>
        <w:t>претендента, заверенные подписью руководителя</w:t>
      </w:r>
      <w:r>
        <w:rPr>
          <w:color w:val="000000"/>
          <w:sz w:val="28"/>
          <w:szCs w:val="28"/>
        </w:rPr>
        <w:t xml:space="preserve"> (представителя) и печатью организации</w:t>
      </w:r>
      <w:r w:rsidRPr="006A4F58">
        <w:rPr>
          <w:sz w:val="28"/>
          <w:szCs w:val="28"/>
        </w:rPr>
        <w:t>;</w:t>
      </w:r>
    </w:p>
    <w:p w:rsidR="00947F59" w:rsidRPr="006A4F58" w:rsidRDefault="00947F59" w:rsidP="00947F59">
      <w:pPr>
        <w:pStyle w:val="a4"/>
        <w:numPr>
          <w:ilvl w:val="0"/>
          <w:numId w:val="4"/>
        </w:numPr>
        <w:jc w:val="both"/>
        <w:rPr>
          <w:sz w:val="28"/>
          <w:szCs w:val="28"/>
        </w:rPr>
      </w:pPr>
      <w:r w:rsidRPr="006A4F58">
        <w:rPr>
          <w:sz w:val="28"/>
          <w:szCs w:val="28"/>
        </w:rPr>
        <w:t>копия документа, подтверждающего полномочия руково</w:t>
      </w:r>
      <w:r>
        <w:rPr>
          <w:sz w:val="28"/>
          <w:szCs w:val="28"/>
        </w:rPr>
        <w:t>дителя (представителя) организации</w:t>
      </w:r>
      <w:r w:rsidRPr="006A4F58">
        <w:rPr>
          <w:sz w:val="28"/>
          <w:szCs w:val="28"/>
        </w:rPr>
        <w:t xml:space="preserve">, </w:t>
      </w:r>
      <w:r w:rsidRPr="006A4F58">
        <w:rPr>
          <w:color w:val="000000"/>
          <w:sz w:val="28"/>
          <w:szCs w:val="28"/>
        </w:rPr>
        <w:t xml:space="preserve">заверенная подписью руководителя </w:t>
      </w:r>
      <w:r>
        <w:rPr>
          <w:color w:val="000000"/>
          <w:sz w:val="28"/>
          <w:szCs w:val="28"/>
        </w:rPr>
        <w:t>(представителя) и печатью организации</w:t>
      </w:r>
      <w:r w:rsidRPr="006A4F58">
        <w:rPr>
          <w:color w:val="000000"/>
          <w:sz w:val="28"/>
          <w:szCs w:val="28"/>
        </w:rPr>
        <w:t>;</w:t>
      </w:r>
    </w:p>
    <w:p w:rsidR="00947F59" w:rsidRPr="006A4F58" w:rsidRDefault="00947F59" w:rsidP="00947F59">
      <w:pPr>
        <w:pStyle w:val="a4"/>
        <w:numPr>
          <w:ilvl w:val="0"/>
          <w:numId w:val="4"/>
        </w:numPr>
        <w:jc w:val="both"/>
        <w:rPr>
          <w:sz w:val="28"/>
          <w:szCs w:val="28"/>
        </w:rPr>
      </w:pPr>
      <w:r w:rsidRPr="006A4F58">
        <w:rPr>
          <w:color w:val="000000"/>
          <w:sz w:val="28"/>
          <w:szCs w:val="28"/>
        </w:rPr>
        <w:t>справка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приказом ФНС России от 28.12</w:t>
      </w:r>
      <w:r>
        <w:rPr>
          <w:color w:val="000000"/>
          <w:sz w:val="28"/>
          <w:szCs w:val="28"/>
        </w:rPr>
        <w:t>.2016 № ММВ-7-17/722</w:t>
      </w:r>
      <w:r w:rsidRPr="006A4F58">
        <w:rPr>
          <w:color w:val="000000"/>
          <w:sz w:val="28"/>
          <w:szCs w:val="28"/>
        </w:rPr>
        <w:t>;</w:t>
      </w:r>
    </w:p>
    <w:p w:rsidR="00947F59" w:rsidRDefault="00947F59" w:rsidP="00947F59">
      <w:pPr>
        <w:widowControl w:val="0"/>
        <w:numPr>
          <w:ilvl w:val="0"/>
          <w:numId w:val="4"/>
        </w:numPr>
        <w:autoSpaceDE w:val="0"/>
        <w:autoSpaceDN w:val="0"/>
        <w:adjustRightInd w:val="0"/>
        <w:jc w:val="both"/>
        <w:rPr>
          <w:sz w:val="28"/>
          <w:szCs w:val="28"/>
        </w:rPr>
      </w:pPr>
      <w:r>
        <w:rPr>
          <w:sz w:val="28"/>
          <w:szCs w:val="28"/>
        </w:rPr>
        <w:t>свидетельство о регистрации средства массовой информации, территорией распространения которого является Гатчинский муниципальный район;</w:t>
      </w:r>
    </w:p>
    <w:p w:rsidR="00947F59" w:rsidRDefault="00947F59" w:rsidP="00947F59">
      <w:pPr>
        <w:widowControl w:val="0"/>
        <w:numPr>
          <w:ilvl w:val="0"/>
          <w:numId w:val="4"/>
        </w:numPr>
        <w:autoSpaceDE w:val="0"/>
        <w:autoSpaceDN w:val="0"/>
        <w:adjustRightInd w:val="0"/>
        <w:jc w:val="both"/>
        <w:rPr>
          <w:sz w:val="28"/>
          <w:szCs w:val="28"/>
        </w:rPr>
      </w:pPr>
      <w:r w:rsidRPr="006A4F58">
        <w:rPr>
          <w:sz w:val="28"/>
          <w:szCs w:val="28"/>
        </w:rPr>
        <w:t>сведения о банковских реквизитах с у</w:t>
      </w:r>
      <w:r>
        <w:rPr>
          <w:sz w:val="28"/>
          <w:szCs w:val="28"/>
        </w:rPr>
        <w:t xml:space="preserve">казанием расчетного счета </w:t>
      </w:r>
      <w:r>
        <w:rPr>
          <w:sz w:val="28"/>
          <w:szCs w:val="28"/>
        </w:rPr>
        <w:lastRenderedPageBreak/>
        <w:t>организации;</w:t>
      </w:r>
    </w:p>
    <w:p w:rsidR="00947F59" w:rsidRDefault="00947F59" w:rsidP="00947F59">
      <w:pPr>
        <w:widowControl w:val="0"/>
        <w:numPr>
          <w:ilvl w:val="0"/>
          <w:numId w:val="4"/>
        </w:numPr>
        <w:autoSpaceDE w:val="0"/>
        <w:autoSpaceDN w:val="0"/>
        <w:adjustRightInd w:val="0"/>
        <w:jc w:val="both"/>
        <w:rPr>
          <w:sz w:val="28"/>
          <w:szCs w:val="28"/>
        </w:rPr>
      </w:pPr>
      <w:r>
        <w:rPr>
          <w:sz w:val="28"/>
          <w:szCs w:val="28"/>
        </w:rPr>
        <w:t xml:space="preserve">расчет планового размера субсидии по форме согласно приложению 2 к настоящему порядку; </w:t>
      </w:r>
    </w:p>
    <w:p w:rsidR="00947F59" w:rsidRDefault="00947F59" w:rsidP="00947F59">
      <w:pPr>
        <w:numPr>
          <w:ilvl w:val="0"/>
          <w:numId w:val="4"/>
        </w:numPr>
        <w:jc w:val="both"/>
        <w:rPr>
          <w:sz w:val="28"/>
        </w:rPr>
      </w:pPr>
      <w:r>
        <w:rPr>
          <w:sz w:val="28"/>
          <w:szCs w:val="28"/>
        </w:rPr>
        <w:t xml:space="preserve">расчет </w:t>
      </w:r>
      <w:r>
        <w:rPr>
          <w:sz w:val="28"/>
        </w:rPr>
        <w:t>доходов и расходов организации за два предыдущих года и прогноза на год обращения за получением субсидий согласно приложению 3 к настоящему порядку.</w:t>
      </w:r>
    </w:p>
    <w:p w:rsidR="00947F59" w:rsidRDefault="00947F59" w:rsidP="00947F59">
      <w:pPr>
        <w:ind w:firstLine="567"/>
        <w:jc w:val="both"/>
        <w:rPr>
          <w:sz w:val="28"/>
          <w:szCs w:val="28"/>
        </w:rPr>
      </w:pPr>
      <w:r w:rsidRPr="00E93F61">
        <w:rPr>
          <w:sz w:val="28"/>
          <w:szCs w:val="28"/>
        </w:rPr>
        <w:t>2</w:t>
      </w:r>
      <w:r>
        <w:rPr>
          <w:sz w:val="28"/>
          <w:szCs w:val="28"/>
        </w:rPr>
        <w:t xml:space="preserve">.2. Рассмотрение документов главным распорядителем осуществляется в срок не более 5 </w:t>
      </w:r>
      <w:r w:rsidR="004618BE">
        <w:rPr>
          <w:sz w:val="28"/>
          <w:szCs w:val="28"/>
        </w:rPr>
        <w:t xml:space="preserve">рабочих </w:t>
      </w:r>
      <w:r>
        <w:rPr>
          <w:sz w:val="28"/>
          <w:szCs w:val="28"/>
        </w:rPr>
        <w:t xml:space="preserve">дней с момента предоставления документов. Итогом рассмотрения документов является </w:t>
      </w:r>
      <w:r w:rsidR="004618BE">
        <w:rPr>
          <w:sz w:val="28"/>
          <w:szCs w:val="28"/>
        </w:rPr>
        <w:t>направление в адрес получателя субсидии договора на предоставление субсидии на подписание</w:t>
      </w:r>
      <w:r w:rsidR="004618BE">
        <w:rPr>
          <w:sz w:val="28"/>
          <w:szCs w:val="28"/>
        </w:rPr>
        <w:t xml:space="preserve">, либо </w:t>
      </w:r>
      <w:r>
        <w:rPr>
          <w:sz w:val="28"/>
          <w:szCs w:val="28"/>
        </w:rPr>
        <w:t>отказ в предоставлении субсидии по основаниям, приведенным в пунк</w:t>
      </w:r>
      <w:r w:rsidR="004618BE">
        <w:rPr>
          <w:sz w:val="28"/>
          <w:szCs w:val="28"/>
        </w:rPr>
        <w:t>те 2.3. настоящего порядка</w:t>
      </w:r>
      <w:r>
        <w:rPr>
          <w:sz w:val="28"/>
          <w:szCs w:val="28"/>
        </w:rPr>
        <w:t>.</w:t>
      </w:r>
    </w:p>
    <w:p w:rsidR="00947F59" w:rsidRDefault="00947F59" w:rsidP="00947F59">
      <w:pPr>
        <w:ind w:firstLine="567"/>
        <w:jc w:val="both"/>
        <w:rPr>
          <w:sz w:val="28"/>
          <w:szCs w:val="28"/>
        </w:rPr>
      </w:pPr>
      <w:r>
        <w:rPr>
          <w:sz w:val="28"/>
          <w:szCs w:val="28"/>
        </w:rPr>
        <w:t>2.3. О</w:t>
      </w:r>
      <w:r w:rsidRPr="00E93F61">
        <w:rPr>
          <w:sz w:val="28"/>
          <w:szCs w:val="28"/>
        </w:rPr>
        <w:t>снования для отказа получателю субсидии в предоставлении субсидии</w:t>
      </w:r>
    </w:p>
    <w:p w:rsidR="00947F59" w:rsidRPr="00E93F61" w:rsidRDefault="00947F59" w:rsidP="00947F59">
      <w:pPr>
        <w:ind w:firstLine="567"/>
        <w:jc w:val="both"/>
        <w:rPr>
          <w:sz w:val="28"/>
          <w:szCs w:val="28"/>
        </w:rPr>
      </w:pPr>
      <w:r>
        <w:rPr>
          <w:sz w:val="28"/>
          <w:szCs w:val="28"/>
        </w:rPr>
        <w:t xml:space="preserve">а) </w:t>
      </w:r>
      <w:r w:rsidR="004618BE" w:rsidRPr="00E93F61">
        <w:rPr>
          <w:sz w:val="28"/>
          <w:szCs w:val="28"/>
        </w:rPr>
        <w:t>непред</w:t>
      </w:r>
      <w:r w:rsidR="004618BE">
        <w:rPr>
          <w:sz w:val="28"/>
          <w:szCs w:val="28"/>
        </w:rPr>
        <w:t>с</w:t>
      </w:r>
      <w:r w:rsidR="004618BE" w:rsidRPr="00E93F61">
        <w:rPr>
          <w:sz w:val="28"/>
          <w:szCs w:val="28"/>
        </w:rPr>
        <w:t>тавление</w:t>
      </w:r>
      <w:r w:rsidRPr="00E93F61">
        <w:rPr>
          <w:sz w:val="28"/>
          <w:szCs w:val="28"/>
        </w:rPr>
        <w:t xml:space="preserve"> (предоставление не в полном объеме)</w:t>
      </w:r>
      <w:r>
        <w:rPr>
          <w:sz w:val="28"/>
          <w:szCs w:val="28"/>
        </w:rPr>
        <w:t xml:space="preserve"> документов,</w:t>
      </w:r>
      <w:r w:rsidRPr="00E93F61">
        <w:rPr>
          <w:sz w:val="28"/>
          <w:szCs w:val="28"/>
        </w:rPr>
        <w:t xml:space="preserve"> указанных </w:t>
      </w:r>
      <w:r>
        <w:rPr>
          <w:sz w:val="28"/>
          <w:szCs w:val="28"/>
        </w:rPr>
        <w:t>в пункте 2.1. настоящего порядка</w:t>
      </w:r>
      <w:r w:rsidRPr="00E93F61">
        <w:rPr>
          <w:sz w:val="28"/>
          <w:szCs w:val="28"/>
        </w:rPr>
        <w:t>;</w:t>
      </w:r>
    </w:p>
    <w:p w:rsidR="00947F59" w:rsidRDefault="00947F59" w:rsidP="00947F59">
      <w:pPr>
        <w:ind w:firstLine="567"/>
        <w:jc w:val="both"/>
        <w:rPr>
          <w:sz w:val="28"/>
          <w:szCs w:val="28"/>
        </w:rPr>
      </w:pPr>
      <w:r>
        <w:rPr>
          <w:sz w:val="28"/>
          <w:szCs w:val="28"/>
        </w:rPr>
        <w:t xml:space="preserve">б) </w:t>
      </w:r>
      <w:r w:rsidRPr="00E93F61">
        <w:rPr>
          <w:sz w:val="28"/>
          <w:szCs w:val="28"/>
        </w:rPr>
        <w:t>недостоверность представленной получателем субсидии информации</w:t>
      </w:r>
      <w:r>
        <w:rPr>
          <w:sz w:val="28"/>
          <w:szCs w:val="28"/>
        </w:rPr>
        <w:t>;</w:t>
      </w:r>
    </w:p>
    <w:p w:rsidR="00947F59" w:rsidRDefault="00947F59" w:rsidP="00947F59">
      <w:pPr>
        <w:ind w:firstLine="567"/>
        <w:jc w:val="both"/>
        <w:rPr>
          <w:sz w:val="28"/>
          <w:szCs w:val="28"/>
        </w:rPr>
      </w:pPr>
      <w:r>
        <w:rPr>
          <w:sz w:val="28"/>
          <w:szCs w:val="28"/>
        </w:rPr>
        <w:t xml:space="preserve">в) наличие задолженности </w:t>
      </w:r>
      <w:r w:rsidRPr="006A4F58">
        <w:rPr>
          <w:color w:val="000000"/>
          <w:sz w:val="28"/>
          <w:szCs w:val="28"/>
        </w:rPr>
        <w:t>по налогам, сборам, страховым взносам, пеням, штрафам, процентам организаций и индивидуальных предпринимателей</w:t>
      </w:r>
      <w:r>
        <w:rPr>
          <w:color w:val="000000"/>
          <w:sz w:val="28"/>
          <w:szCs w:val="28"/>
        </w:rPr>
        <w:t>.</w:t>
      </w:r>
    </w:p>
    <w:p w:rsidR="00947F59" w:rsidRDefault="00947F59" w:rsidP="00947F59">
      <w:pPr>
        <w:ind w:firstLine="567"/>
        <w:jc w:val="both"/>
        <w:rPr>
          <w:sz w:val="28"/>
          <w:szCs w:val="28"/>
        </w:rPr>
      </w:pPr>
      <w:r>
        <w:rPr>
          <w:sz w:val="28"/>
          <w:szCs w:val="28"/>
        </w:rPr>
        <w:t>2.4. Р</w:t>
      </w:r>
      <w:r w:rsidRPr="00E93F61">
        <w:rPr>
          <w:sz w:val="28"/>
          <w:szCs w:val="28"/>
        </w:rPr>
        <w:t>азмер субсидии и (или) порядок расчета размера субсидии</w:t>
      </w:r>
    </w:p>
    <w:p w:rsidR="00947F59" w:rsidRDefault="00947F59" w:rsidP="00947F59">
      <w:pPr>
        <w:ind w:firstLine="567"/>
        <w:jc w:val="both"/>
        <w:rPr>
          <w:sz w:val="28"/>
          <w:szCs w:val="28"/>
        </w:rPr>
      </w:pPr>
      <w:r>
        <w:rPr>
          <w:sz w:val="28"/>
          <w:szCs w:val="28"/>
        </w:rPr>
        <w:t xml:space="preserve">2.4.1. Субсидия предоставляется </w:t>
      </w:r>
      <w:r w:rsidR="00B57775">
        <w:rPr>
          <w:sz w:val="28"/>
          <w:szCs w:val="28"/>
        </w:rPr>
        <w:t>в соответствии с муниципальной программой «</w:t>
      </w:r>
      <w:r w:rsidR="007E6E15" w:rsidRPr="00125015">
        <w:rPr>
          <w:color w:val="000000"/>
          <w:sz w:val="28"/>
          <w:szCs w:val="28"/>
          <w:shd w:val="clear" w:color="auto" w:fill="FFFFFF"/>
        </w:rPr>
        <w:t xml:space="preserve">Стимулирование экономической активности в МО </w:t>
      </w:r>
      <w:r w:rsidR="007E6E15">
        <w:rPr>
          <w:color w:val="000000"/>
          <w:sz w:val="28"/>
          <w:szCs w:val="28"/>
          <w:shd w:val="clear" w:color="auto" w:fill="FFFFFF"/>
        </w:rPr>
        <w:t>«Город Гатчина» в 2018-2020 гг.</w:t>
      </w:r>
      <w:r w:rsidR="00B57775">
        <w:rPr>
          <w:sz w:val="28"/>
          <w:szCs w:val="28"/>
        </w:rPr>
        <w:t xml:space="preserve">» и </w:t>
      </w:r>
      <w:r>
        <w:rPr>
          <w:sz w:val="28"/>
          <w:szCs w:val="28"/>
        </w:rPr>
        <w:t xml:space="preserve">в соответствии со сводной бюджетной росписью в пределах бюджетных ассигнований, утвержденных на эти цели решением совета депутатов </w:t>
      </w:r>
      <w:r w:rsidR="007E6E15">
        <w:rPr>
          <w:sz w:val="28"/>
          <w:szCs w:val="28"/>
        </w:rPr>
        <w:t>МО «Город Гатчина»</w:t>
      </w:r>
      <w:r>
        <w:rPr>
          <w:sz w:val="28"/>
          <w:szCs w:val="28"/>
        </w:rPr>
        <w:t xml:space="preserve"> о бюджете </w:t>
      </w:r>
      <w:r w:rsidR="007E6E15">
        <w:rPr>
          <w:sz w:val="28"/>
          <w:szCs w:val="28"/>
        </w:rPr>
        <w:t>МО «Город Гатчина»</w:t>
      </w:r>
      <w:r>
        <w:rPr>
          <w:sz w:val="28"/>
          <w:szCs w:val="28"/>
        </w:rPr>
        <w:t xml:space="preserve"> на соответствующий финансовый год и плановый период. </w:t>
      </w:r>
    </w:p>
    <w:p w:rsidR="00947F59" w:rsidRDefault="00947F59" w:rsidP="00947F59">
      <w:pPr>
        <w:ind w:firstLine="567"/>
        <w:jc w:val="both"/>
        <w:rPr>
          <w:sz w:val="28"/>
          <w:szCs w:val="28"/>
        </w:rPr>
      </w:pPr>
      <w:r>
        <w:rPr>
          <w:sz w:val="28"/>
          <w:szCs w:val="28"/>
        </w:rPr>
        <w:t>2.4.2. Порядок расчета размера субсидии определяется по следующей формуле:</w:t>
      </w:r>
    </w:p>
    <w:p w:rsidR="00947F59" w:rsidRPr="008F5611" w:rsidRDefault="00947F59" w:rsidP="00947F59">
      <w:pPr>
        <w:jc w:val="both"/>
        <w:rPr>
          <w:sz w:val="28"/>
          <w:szCs w:val="28"/>
        </w:rPr>
      </w:pPr>
      <w:r>
        <w:rPr>
          <w:noProof/>
          <w:sz w:val="28"/>
          <w:szCs w:val="28"/>
        </w:rPr>
        <w:drawing>
          <wp:anchor distT="0" distB="0" distL="114300" distR="114300" simplePos="0" relativeHeight="251659264" behindDoc="0" locked="0" layoutInCell="1" allowOverlap="1" wp14:anchorId="5BB93A7E" wp14:editId="6C05DF85">
            <wp:simplePos x="0" y="0"/>
            <wp:positionH relativeFrom="column">
              <wp:align>center</wp:align>
            </wp:positionH>
            <wp:positionV relativeFrom="paragraph">
              <wp:posOffset>0</wp:posOffset>
            </wp:positionV>
            <wp:extent cx="1314450" cy="5334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533400"/>
                    </a:xfrm>
                    <a:prstGeom prst="rect">
                      <a:avLst/>
                    </a:prstGeom>
                    <a:noFill/>
                  </pic:spPr>
                </pic:pic>
              </a:graphicData>
            </a:graphic>
            <wp14:sizeRelH relativeFrom="page">
              <wp14:pctWidth>0</wp14:pctWidth>
            </wp14:sizeRelH>
            <wp14:sizeRelV relativeFrom="page">
              <wp14:pctHeight>0</wp14:pctHeight>
            </wp14:sizeRelV>
          </wp:anchor>
        </w:drawing>
      </w:r>
      <w:r w:rsidRPr="008F5611">
        <w:rPr>
          <w:sz w:val="28"/>
          <w:szCs w:val="28"/>
        </w:rPr>
        <w:t>где:</w:t>
      </w:r>
    </w:p>
    <w:p w:rsidR="00947F59" w:rsidRPr="008F5611" w:rsidRDefault="00947F59" w:rsidP="00947F59">
      <w:pPr>
        <w:ind w:firstLine="567"/>
        <w:jc w:val="both"/>
        <w:rPr>
          <w:sz w:val="28"/>
          <w:szCs w:val="28"/>
        </w:rPr>
      </w:pPr>
      <w:proofErr w:type="spellStart"/>
      <w:r w:rsidRPr="008F5611">
        <w:rPr>
          <w:sz w:val="28"/>
          <w:szCs w:val="28"/>
        </w:rPr>
        <w:t>СУБi</w:t>
      </w:r>
      <w:proofErr w:type="spellEnd"/>
      <w:r w:rsidRPr="008F5611">
        <w:rPr>
          <w:sz w:val="28"/>
          <w:szCs w:val="28"/>
        </w:rPr>
        <w:t xml:space="preserve"> - размер субсидии, предоставляемой i-й организации;</w:t>
      </w:r>
    </w:p>
    <w:p w:rsidR="00947F59" w:rsidRPr="008F5611" w:rsidRDefault="00947F59" w:rsidP="00947F59">
      <w:pPr>
        <w:ind w:firstLine="567"/>
        <w:jc w:val="both"/>
        <w:rPr>
          <w:sz w:val="28"/>
          <w:szCs w:val="28"/>
        </w:rPr>
      </w:pPr>
      <w:r w:rsidRPr="008F5611">
        <w:rPr>
          <w:sz w:val="28"/>
          <w:szCs w:val="28"/>
        </w:rPr>
        <w:t>СУБ - общий размер субсидии, предусмотренной на соответствующий финансовый год;</w:t>
      </w:r>
    </w:p>
    <w:p w:rsidR="00947F59" w:rsidRDefault="00947F59" w:rsidP="00947F59">
      <w:pPr>
        <w:ind w:firstLine="567"/>
        <w:jc w:val="both"/>
        <w:rPr>
          <w:sz w:val="28"/>
          <w:szCs w:val="28"/>
        </w:rPr>
      </w:pPr>
      <w:proofErr w:type="spellStart"/>
      <w:r w:rsidRPr="008F5611">
        <w:rPr>
          <w:sz w:val="28"/>
          <w:szCs w:val="28"/>
        </w:rPr>
        <w:t>Зi</w:t>
      </w:r>
      <w:proofErr w:type="spellEnd"/>
      <w:r w:rsidRPr="008F5611">
        <w:rPr>
          <w:sz w:val="28"/>
          <w:szCs w:val="28"/>
        </w:rPr>
        <w:t xml:space="preserve"> - размер заявленной i-й организацией потребности в субсидии.</w:t>
      </w:r>
    </w:p>
    <w:p w:rsidR="00947F59" w:rsidRDefault="00947F59" w:rsidP="00947F59">
      <w:pPr>
        <w:ind w:firstLine="567"/>
        <w:jc w:val="both"/>
        <w:rPr>
          <w:sz w:val="28"/>
          <w:szCs w:val="28"/>
        </w:rPr>
      </w:pPr>
      <w:r>
        <w:rPr>
          <w:sz w:val="28"/>
          <w:szCs w:val="28"/>
        </w:rPr>
        <w:t xml:space="preserve">2.4.3. </w:t>
      </w:r>
      <w:r w:rsidRPr="008F5611">
        <w:rPr>
          <w:sz w:val="28"/>
          <w:szCs w:val="28"/>
        </w:rPr>
        <w:t>Ра</w:t>
      </w:r>
      <w:r>
        <w:rPr>
          <w:sz w:val="28"/>
          <w:szCs w:val="28"/>
        </w:rPr>
        <w:t>змер субсидии, предоставляемой</w:t>
      </w:r>
      <w:r w:rsidRPr="008F5611">
        <w:rPr>
          <w:sz w:val="28"/>
          <w:szCs w:val="28"/>
        </w:rPr>
        <w:t xml:space="preserve"> организации, должен быть меньше размера заявленной организацией потребности в субсидии или равен ей</w:t>
      </w:r>
      <w:r>
        <w:rPr>
          <w:sz w:val="28"/>
          <w:szCs w:val="28"/>
        </w:rPr>
        <w:t>.</w:t>
      </w:r>
    </w:p>
    <w:p w:rsidR="00947F59" w:rsidRDefault="00947F59" w:rsidP="00947F59">
      <w:pPr>
        <w:ind w:firstLine="567"/>
        <w:jc w:val="both"/>
        <w:rPr>
          <w:sz w:val="28"/>
          <w:szCs w:val="28"/>
        </w:rPr>
      </w:pPr>
      <w:r>
        <w:rPr>
          <w:sz w:val="28"/>
          <w:szCs w:val="28"/>
        </w:rPr>
        <w:t>2.5. Субсидия предоставляется при условии заключения между главным распорядителем и получателем субсидии</w:t>
      </w:r>
      <w:r w:rsidR="007E6CF7">
        <w:rPr>
          <w:sz w:val="28"/>
          <w:szCs w:val="28"/>
        </w:rPr>
        <w:t xml:space="preserve"> </w:t>
      </w:r>
      <w:r w:rsidR="007E6CF7">
        <w:rPr>
          <w:sz w:val="28"/>
          <w:szCs w:val="28"/>
        </w:rPr>
        <w:t>договора</w:t>
      </w:r>
      <w:r w:rsidR="007E6CF7">
        <w:rPr>
          <w:sz w:val="28"/>
          <w:szCs w:val="28"/>
        </w:rPr>
        <w:t xml:space="preserve"> по типовой форме, утвержденной</w:t>
      </w:r>
      <w:r>
        <w:rPr>
          <w:sz w:val="28"/>
          <w:szCs w:val="28"/>
        </w:rPr>
        <w:t xml:space="preserve"> Комите</w:t>
      </w:r>
      <w:r w:rsidR="0097371D">
        <w:rPr>
          <w:sz w:val="28"/>
          <w:szCs w:val="28"/>
        </w:rPr>
        <w:t>том</w:t>
      </w:r>
      <w:r>
        <w:rPr>
          <w:sz w:val="28"/>
          <w:szCs w:val="28"/>
        </w:rPr>
        <w:t xml:space="preserve"> финансов Гатчинского муниципального района</w:t>
      </w:r>
      <w:r w:rsidR="007E6CF7">
        <w:rPr>
          <w:sz w:val="28"/>
          <w:szCs w:val="28"/>
        </w:rPr>
        <w:t>. В</w:t>
      </w:r>
      <w:r>
        <w:rPr>
          <w:sz w:val="28"/>
          <w:szCs w:val="28"/>
        </w:rPr>
        <w:t xml:space="preserve"> </w:t>
      </w:r>
      <w:r w:rsidR="007E6CF7">
        <w:rPr>
          <w:sz w:val="28"/>
          <w:szCs w:val="28"/>
        </w:rPr>
        <w:t>договоре</w:t>
      </w:r>
      <w:r>
        <w:rPr>
          <w:sz w:val="28"/>
          <w:szCs w:val="28"/>
        </w:rPr>
        <w:t xml:space="preserve"> должны быть предусмотрены:</w:t>
      </w:r>
    </w:p>
    <w:p w:rsidR="00947F59" w:rsidRDefault="00947F59" w:rsidP="00947F59">
      <w:pPr>
        <w:ind w:firstLine="567"/>
        <w:jc w:val="both"/>
        <w:rPr>
          <w:sz w:val="28"/>
          <w:szCs w:val="28"/>
        </w:rPr>
      </w:pPr>
      <w:r>
        <w:rPr>
          <w:sz w:val="28"/>
          <w:szCs w:val="28"/>
        </w:rPr>
        <w:t>- цели, условия и сроки предоставления субсидий, размер субсидий;</w:t>
      </w:r>
    </w:p>
    <w:p w:rsidR="00947F59" w:rsidRDefault="00947F59" w:rsidP="00947F59">
      <w:pPr>
        <w:ind w:firstLine="567"/>
        <w:jc w:val="both"/>
        <w:rPr>
          <w:sz w:val="28"/>
          <w:szCs w:val="28"/>
        </w:rPr>
      </w:pPr>
      <w:r>
        <w:rPr>
          <w:sz w:val="28"/>
          <w:szCs w:val="28"/>
        </w:rPr>
        <w:lastRenderedPageBreak/>
        <w:t>- ответственность получателей субсидий за несоблюдение условий договора;</w:t>
      </w:r>
    </w:p>
    <w:p w:rsidR="00947F59" w:rsidRDefault="00947F59" w:rsidP="00947F59">
      <w:pPr>
        <w:ind w:firstLine="567"/>
        <w:jc w:val="both"/>
        <w:rPr>
          <w:sz w:val="28"/>
          <w:szCs w:val="28"/>
        </w:rPr>
      </w:pPr>
      <w:r>
        <w:rPr>
          <w:sz w:val="28"/>
          <w:szCs w:val="28"/>
        </w:rPr>
        <w:t>- обязательная проверка главным распорядителем, предоставляющим субсидию, и уполномоченными органами муниципального финансового контроля соблюдения условий, целей и порядка предоставления субсидии, получателем субсидии, установленным настоящим порядком и договором;</w:t>
      </w:r>
    </w:p>
    <w:p w:rsidR="00947F59" w:rsidRDefault="00947F59" w:rsidP="00947F59">
      <w:pPr>
        <w:autoSpaceDE w:val="0"/>
        <w:autoSpaceDN w:val="0"/>
        <w:adjustRightInd w:val="0"/>
        <w:ind w:firstLine="567"/>
        <w:jc w:val="both"/>
        <w:rPr>
          <w:sz w:val="28"/>
          <w:szCs w:val="28"/>
        </w:rPr>
      </w:pPr>
      <w:r>
        <w:rPr>
          <w:sz w:val="28"/>
          <w:szCs w:val="28"/>
        </w:rPr>
        <w:t>- согласие получателя субсидии на осуществление главным распорядителем и уполномоченными органами муниципального финансового контроля проверок соблюдения получателем субсидий условий, целей и порядка предоставления субсидии;</w:t>
      </w:r>
    </w:p>
    <w:p w:rsidR="00947F59" w:rsidRDefault="00947F59" w:rsidP="00947F59">
      <w:pPr>
        <w:autoSpaceDE w:val="0"/>
        <w:autoSpaceDN w:val="0"/>
        <w:adjustRightInd w:val="0"/>
        <w:ind w:firstLine="567"/>
        <w:jc w:val="both"/>
        <w:rPr>
          <w:sz w:val="28"/>
          <w:szCs w:val="28"/>
        </w:rPr>
      </w:pPr>
      <w:r>
        <w:rPr>
          <w:sz w:val="28"/>
          <w:szCs w:val="28"/>
        </w:rPr>
        <w:t>- порядок возврата сумм, использованных получателем субсидий, в случае установления по итогам проверок, проведенных главным распорядителем, а также уполномоченными органами муниципального финансового контроля факта нарушения целей и условий предоставления субсидии;</w:t>
      </w:r>
    </w:p>
    <w:p w:rsidR="00947F59" w:rsidRPr="00C27698" w:rsidRDefault="00947F59" w:rsidP="00947F59">
      <w:pPr>
        <w:autoSpaceDE w:val="0"/>
        <w:autoSpaceDN w:val="0"/>
        <w:adjustRightInd w:val="0"/>
        <w:ind w:firstLine="567"/>
        <w:jc w:val="both"/>
        <w:rPr>
          <w:sz w:val="28"/>
          <w:szCs w:val="28"/>
        </w:rPr>
      </w:pPr>
      <w:r w:rsidRPr="00C27698">
        <w:rPr>
          <w:sz w:val="28"/>
          <w:szCs w:val="28"/>
        </w:rPr>
        <w:t>- возможность осуществления в текущем финансовом году получателем субсидий расходов, источником финансового обеспечения которых являются остатки субсидии, не использованные в отчетном финансовом году;</w:t>
      </w:r>
    </w:p>
    <w:p w:rsidR="00947F59" w:rsidRPr="00C27698" w:rsidRDefault="00947F59" w:rsidP="00947F59">
      <w:pPr>
        <w:autoSpaceDE w:val="0"/>
        <w:autoSpaceDN w:val="0"/>
        <w:adjustRightInd w:val="0"/>
        <w:ind w:firstLine="567"/>
        <w:jc w:val="both"/>
        <w:rPr>
          <w:sz w:val="28"/>
          <w:szCs w:val="28"/>
        </w:rPr>
      </w:pPr>
      <w:r w:rsidRPr="00C27698">
        <w:rPr>
          <w:sz w:val="28"/>
          <w:szCs w:val="28"/>
        </w:rPr>
        <w:t>- порядок сроки и формы представления отчетности об осуществлении расходов, источником финансового обеспечения которых является субсидия;</w:t>
      </w:r>
    </w:p>
    <w:p w:rsidR="00947F59" w:rsidRPr="00C27698" w:rsidRDefault="00947F59" w:rsidP="00947F59">
      <w:pPr>
        <w:autoSpaceDE w:val="0"/>
        <w:autoSpaceDN w:val="0"/>
        <w:adjustRightInd w:val="0"/>
        <w:ind w:firstLine="567"/>
        <w:jc w:val="both"/>
        <w:rPr>
          <w:sz w:val="28"/>
          <w:szCs w:val="28"/>
        </w:rPr>
      </w:pPr>
      <w:r w:rsidRPr="00C27698">
        <w:rPr>
          <w:sz w:val="28"/>
          <w:szCs w:val="28"/>
        </w:rPr>
        <w:t xml:space="preserve">- </w:t>
      </w:r>
      <w:r w:rsidRPr="00C27698">
        <w:rPr>
          <w:rFonts w:eastAsia="Calibri"/>
          <w:sz w:val="28"/>
          <w:szCs w:val="28"/>
          <w:lang w:eastAsia="en-US"/>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947F59" w:rsidRPr="00C27698" w:rsidRDefault="00947F59" w:rsidP="00947F59">
      <w:pPr>
        <w:ind w:firstLine="567"/>
        <w:jc w:val="both"/>
        <w:rPr>
          <w:sz w:val="28"/>
          <w:szCs w:val="28"/>
        </w:rPr>
      </w:pPr>
      <w:r w:rsidRPr="00C27698">
        <w:rPr>
          <w:sz w:val="28"/>
          <w:szCs w:val="28"/>
        </w:rPr>
        <w:t xml:space="preserve">2.6. Требования, которым должны соответствовать получатели субсидии на первое число месяца, предшествующего месяцу, в котором планируется заключение </w:t>
      </w:r>
      <w:r>
        <w:rPr>
          <w:sz w:val="28"/>
          <w:szCs w:val="28"/>
        </w:rPr>
        <w:t>договора о предоставлении субсидии:</w:t>
      </w:r>
    </w:p>
    <w:p w:rsidR="00947F59" w:rsidRPr="00C27698" w:rsidRDefault="00947F59" w:rsidP="00947F59">
      <w:pPr>
        <w:ind w:firstLine="567"/>
        <w:jc w:val="both"/>
        <w:rPr>
          <w:sz w:val="28"/>
          <w:szCs w:val="28"/>
        </w:rPr>
      </w:pPr>
      <w:r w:rsidRPr="00C27698">
        <w:rPr>
          <w:sz w:val="28"/>
          <w:szCs w:val="28"/>
        </w:rP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47F59" w:rsidRPr="00C27698" w:rsidRDefault="00947F59" w:rsidP="00947F59">
      <w:pPr>
        <w:ind w:firstLine="567"/>
        <w:jc w:val="both"/>
        <w:rPr>
          <w:sz w:val="28"/>
          <w:szCs w:val="28"/>
        </w:rPr>
      </w:pPr>
      <w:r w:rsidRPr="00C27698">
        <w:rPr>
          <w:sz w:val="28"/>
          <w:szCs w:val="28"/>
        </w:rPr>
        <w:t>б) у получателей субсидий отсутствует просроченная задолженность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и иная просроченная задолженность перед бюджетом;</w:t>
      </w:r>
    </w:p>
    <w:p w:rsidR="00947F59" w:rsidRPr="00C27698" w:rsidRDefault="00947F59" w:rsidP="00947F59">
      <w:pPr>
        <w:ind w:firstLine="567"/>
        <w:jc w:val="both"/>
        <w:rPr>
          <w:sz w:val="28"/>
          <w:szCs w:val="28"/>
        </w:rPr>
      </w:pPr>
      <w:r w:rsidRPr="00C27698">
        <w:rPr>
          <w:sz w:val="28"/>
          <w:szCs w:val="28"/>
        </w:rPr>
        <w:t>в)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947F59" w:rsidRPr="00C27698" w:rsidRDefault="00947F59" w:rsidP="00947F59">
      <w:pPr>
        <w:ind w:firstLine="567"/>
        <w:jc w:val="both"/>
        <w:rPr>
          <w:sz w:val="28"/>
          <w:szCs w:val="28"/>
        </w:rPr>
      </w:pPr>
      <w:r w:rsidRPr="00C27698">
        <w:rPr>
          <w:sz w:val="28"/>
          <w:szCs w:val="28"/>
        </w:rPr>
        <w:lastRenderedPageBreak/>
        <w:t>г)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47F59" w:rsidRPr="00C27698" w:rsidRDefault="00947F59" w:rsidP="00947F59">
      <w:pPr>
        <w:ind w:firstLine="567"/>
        <w:jc w:val="both"/>
        <w:rPr>
          <w:sz w:val="28"/>
          <w:szCs w:val="28"/>
        </w:rPr>
      </w:pPr>
      <w:r w:rsidRPr="00C27698">
        <w:rPr>
          <w:sz w:val="28"/>
          <w:szCs w:val="28"/>
        </w:rPr>
        <w:t xml:space="preserve">д) получатели субсидий не должны получать средства из бюджета </w:t>
      </w:r>
      <w:r w:rsidR="001165E9">
        <w:rPr>
          <w:sz w:val="28"/>
          <w:szCs w:val="28"/>
        </w:rPr>
        <w:t>МО «Город Гатчина»</w:t>
      </w:r>
      <w:r w:rsidRPr="00C27698">
        <w:rPr>
          <w:sz w:val="28"/>
          <w:szCs w:val="28"/>
        </w:rPr>
        <w:t xml:space="preserve"> на основании иных нормативных правовых актов или муниципальных правовых актов на цели, указанные в пункте 1.2;</w:t>
      </w:r>
    </w:p>
    <w:p w:rsidR="00947F59" w:rsidRPr="00C27698" w:rsidRDefault="00947F59" w:rsidP="00947F59">
      <w:pPr>
        <w:ind w:firstLine="567"/>
        <w:jc w:val="both"/>
        <w:rPr>
          <w:sz w:val="28"/>
          <w:szCs w:val="28"/>
        </w:rPr>
      </w:pPr>
      <w:r w:rsidRPr="00C27698">
        <w:rPr>
          <w:sz w:val="28"/>
          <w:szCs w:val="28"/>
        </w:rPr>
        <w:t xml:space="preserve">е) получателю субсидий - юридическим лицам запрещено приобретение за счет полученных из бюджета </w:t>
      </w:r>
      <w:r w:rsidR="001165E9">
        <w:rPr>
          <w:sz w:val="28"/>
          <w:szCs w:val="28"/>
        </w:rPr>
        <w:t>МО «Город Гатчина»</w:t>
      </w:r>
      <w:r w:rsidRPr="00C27698">
        <w:rPr>
          <w:sz w:val="28"/>
          <w:szCs w:val="28"/>
        </w:rPr>
        <w:t xml:space="preserve"> средств иностранной валюты.</w:t>
      </w:r>
    </w:p>
    <w:p w:rsidR="00947F59" w:rsidRPr="00F672D2" w:rsidRDefault="00947F59" w:rsidP="000A63CF">
      <w:pPr>
        <w:ind w:firstLine="567"/>
        <w:jc w:val="both"/>
        <w:rPr>
          <w:sz w:val="28"/>
          <w:szCs w:val="28"/>
        </w:rPr>
      </w:pPr>
      <w:r w:rsidRPr="00C27698">
        <w:rPr>
          <w:sz w:val="28"/>
          <w:szCs w:val="28"/>
        </w:rPr>
        <w:t xml:space="preserve">2.7. Главный распорядитель вправе устанавливать значения </w:t>
      </w:r>
      <w:r>
        <w:rPr>
          <w:sz w:val="28"/>
          <w:szCs w:val="28"/>
        </w:rPr>
        <w:t>целевых показателей в договоре</w:t>
      </w:r>
      <w:r w:rsidRPr="00C27698">
        <w:rPr>
          <w:sz w:val="28"/>
          <w:szCs w:val="28"/>
        </w:rPr>
        <w:t xml:space="preserve"> о перечислении субсидии.</w:t>
      </w:r>
    </w:p>
    <w:p w:rsidR="00947F59" w:rsidRDefault="000A63CF" w:rsidP="00947F59">
      <w:pPr>
        <w:ind w:firstLine="567"/>
        <w:jc w:val="both"/>
        <w:rPr>
          <w:sz w:val="28"/>
          <w:szCs w:val="28"/>
        </w:rPr>
      </w:pPr>
      <w:r>
        <w:rPr>
          <w:sz w:val="28"/>
          <w:szCs w:val="28"/>
        </w:rPr>
        <w:t>2.8</w:t>
      </w:r>
      <w:r w:rsidR="00947F59">
        <w:rPr>
          <w:sz w:val="28"/>
          <w:szCs w:val="28"/>
        </w:rPr>
        <w:t xml:space="preserve">. </w:t>
      </w:r>
      <w:r w:rsidR="00947F59" w:rsidRPr="0067469D">
        <w:rPr>
          <w:sz w:val="28"/>
          <w:szCs w:val="28"/>
        </w:rPr>
        <w:t>Перечисление субсидии получателю субсидии осуществляется ежеквартально.</w:t>
      </w:r>
      <w:r w:rsidR="00947F59">
        <w:rPr>
          <w:sz w:val="28"/>
          <w:szCs w:val="28"/>
        </w:rPr>
        <w:t xml:space="preserve"> </w:t>
      </w:r>
    </w:p>
    <w:p w:rsidR="00947F59" w:rsidRDefault="000A63CF" w:rsidP="00947F59">
      <w:pPr>
        <w:ind w:firstLine="567"/>
        <w:jc w:val="both"/>
        <w:rPr>
          <w:sz w:val="28"/>
          <w:szCs w:val="28"/>
        </w:rPr>
      </w:pPr>
      <w:r>
        <w:rPr>
          <w:sz w:val="28"/>
          <w:szCs w:val="28"/>
        </w:rPr>
        <w:t>2.9</w:t>
      </w:r>
      <w:r w:rsidR="00947F59">
        <w:rPr>
          <w:sz w:val="28"/>
          <w:szCs w:val="28"/>
        </w:rPr>
        <w:t>. Перечисление субсидии осуществляется в порядке, предусмотренном бюджетным законодательством, в соответствии с заключенными договорами о предоставлении субсидии на счета получателей субсидии, открытые в кредитных организациях, на основании заявки о предоставлении субсидий по форме, установленной договором.</w:t>
      </w:r>
    </w:p>
    <w:p w:rsidR="00947F59" w:rsidRDefault="000A63CF" w:rsidP="00947F59">
      <w:pPr>
        <w:ind w:firstLine="567"/>
        <w:jc w:val="both"/>
        <w:rPr>
          <w:sz w:val="28"/>
          <w:szCs w:val="28"/>
        </w:rPr>
      </w:pPr>
      <w:r>
        <w:rPr>
          <w:sz w:val="28"/>
          <w:szCs w:val="28"/>
        </w:rPr>
        <w:t xml:space="preserve"> 2.10</w:t>
      </w:r>
      <w:r w:rsidR="00947F59">
        <w:rPr>
          <w:sz w:val="28"/>
          <w:szCs w:val="28"/>
        </w:rPr>
        <w:t xml:space="preserve"> К заявке о перечислении субсидий прилагаются на бумажном носителе заверенный получателем субсидий оригинал следующих документов: </w:t>
      </w:r>
    </w:p>
    <w:p w:rsidR="00947F59" w:rsidRDefault="00947F59" w:rsidP="00947F59">
      <w:pPr>
        <w:widowControl w:val="0"/>
        <w:autoSpaceDE w:val="0"/>
        <w:autoSpaceDN w:val="0"/>
        <w:adjustRightInd w:val="0"/>
        <w:ind w:firstLine="567"/>
        <w:jc w:val="both"/>
        <w:rPr>
          <w:sz w:val="28"/>
          <w:szCs w:val="28"/>
        </w:rPr>
      </w:pPr>
      <w:r>
        <w:rPr>
          <w:sz w:val="28"/>
          <w:szCs w:val="28"/>
        </w:rPr>
        <w:t xml:space="preserve">- акт о сумме затрат, подлежащих возмещению по форме, установленной в договоре. </w:t>
      </w:r>
    </w:p>
    <w:p w:rsidR="00947F59" w:rsidRDefault="00947F59" w:rsidP="00947F59">
      <w:pPr>
        <w:widowControl w:val="0"/>
        <w:autoSpaceDE w:val="0"/>
        <w:autoSpaceDN w:val="0"/>
        <w:adjustRightInd w:val="0"/>
        <w:ind w:firstLine="567"/>
        <w:jc w:val="both"/>
        <w:rPr>
          <w:sz w:val="28"/>
          <w:szCs w:val="28"/>
        </w:rPr>
      </w:pPr>
      <w:r>
        <w:rPr>
          <w:sz w:val="28"/>
          <w:szCs w:val="28"/>
        </w:rPr>
        <w:t>Непредставление указанных в настоящем пункте документов является основанием для отказа в перечислении субсидий.</w:t>
      </w:r>
    </w:p>
    <w:p w:rsidR="00947F59" w:rsidRDefault="000A63CF" w:rsidP="00947F59">
      <w:pPr>
        <w:pStyle w:val="a3"/>
        <w:spacing w:before="0" w:beforeAutospacing="0" w:after="0" w:afterAutospacing="0"/>
        <w:ind w:firstLine="567"/>
        <w:jc w:val="both"/>
        <w:rPr>
          <w:sz w:val="28"/>
          <w:szCs w:val="28"/>
        </w:rPr>
      </w:pPr>
      <w:r>
        <w:rPr>
          <w:sz w:val="28"/>
          <w:szCs w:val="28"/>
        </w:rPr>
        <w:t>2.11</w:t>
      </w:r>
      <w:r w:rsidR="00947F59" w:rsidRPr="00822CD3">
        <w:rPr>
          <w:sz w:val="28"/>
          <w:szCs w:val="28"/>
        </w:rPr>
        <w:t>. Получатель субсидий по окончании финансового года до 30 числа  месяца, следующего за отчетным финансовым годом, пред</w:t>
      </w:r>
      <w:r w:rsidR="00822CD3">
        <w:rPr>
          <w:sz w:val="28"/>
          <w:szCs w:val="28"/>
        </w:rPr>
        <w:t>о</w:t>
      </w:r>
      <w:r w:rsidR="00947F59" w:rsidRPr="00822CD3">
        <w:rPr>
          <w:sz w:val="28"/>
          <w:szCs w:val="28"/>
        </w:rPr>
        <w:t xml:space="preserve">ставляет  в отдел   учета и отчетности  администрации Гатчинского муниципального района отчет о фактической стоимости площади квадратного сантиметра   публикации  официальных материалов </w:t>
      </w:r>
      <w:r w:rsidR="00597662" w:rsidRPr="00822CD3">
        <w:rPr>
          <w:sz w:val="28"/>
          <w:szCs w:val="28"/>
        </w:rPr>
        <w:t xml:space="preserve">МО «Город Гатчина» </w:t>
      </w:r>
      <w:r w:rsidR="00947F59" w:rsidRPr="00822CD3">
        <w:rPr>
          <w:sz w:val="28"/>
          <w:szCs w:val="28"/>
        </w:rPr>
        <w:t>в данном печатном издании, и Комитетом финансов Гатчинского муниципального района производится перерасчет суммы субсидии, подлежащей возмещению  в  текущем ф</w:t>
      </w:r>
      <w:r w:rsidR="00822CD3">
        <w:rPr>
          <w:sz w:val="28"/>
          <w:szCs w:val="28"/>
        </w:rPr>
        <w:t xml:space="preserve">инансовом году, с учетом </w:t>
      </w:r>
      <w:r w:rsidR="00947F59" w:rsidRPr="00822CD3">
        <w:rPr>
          <w:sz w:val="28"/>
          <w:szCs w:val="28"/>
        </w:rPr>
        <w:t xml:space="preserve"> фактической публикации официа</w:t>
      </w:r>
      <w:r w:rsidR="00822CD3">
        <w:rPr>
          <w:sz w:val="28"/>
          <w:szCs w:val="28"/>
        </w:rPr>
        <w:t xml:space="preserve">льных материалов и фактической </w:t>
      </w:r>
      <w:r w:rsidR="00947F59" w:rsidRPr="00822CD3">
        <w:rPr>
          <w:sz w:val="28"/>
          <w:szCs w:val="28"/>
        </w:rPr>
        <w:t>стоимости площади  квадр</w:t>
      </w:r>
      <w:r w:rsidR="00822CD3">
        <w:rPr>
          <w:sz w:val="28"/>
          <w:szCs w:val="28"/>
        </w:rPr>
        <w:t xml:space="preserve">атного сантиметра  публикации. </w:t>
      </w:r>
    </w:p>
    <w:p w:rsidR="00947F59" w:rsidRPr="00096B62" w:rsidRDefault="000A63CF" w:rsidP="00947F59">
      <w:pPr>
        <w:pStyle w:val="a3"/>
        <w:spacing w:before="0" w:beforeAutospacing="0" w:after="0" w:afterAutospacing="0"/>
        <w:ind w:firstLine="567"/>
        <w:jc w:val="both"/>
        <w:rPr>
          <w:sz w:val="28"/>
          <w:szCs w:val="28"/>
        </w:rPr>
      </w:pPr>
      <w:r>
        <w:rPr>
          <w:sz w:val="28"/>
          <w:szCs w:val="28"/>
        </w:rPr>
        <w:t>2.12</w:t>
      </w:r>
      <w:r w:rsidR="00947F59">
        <w:rPr>
          <w:sz w:val="28"/>
          <w:szCs w:val="28"/>
        </w:rPr>
        <w:t xml:space="preserve">. В случае превышения перечисленной суммы субсидии исходя из расчета плановой стоимости квадратного сантиметра публикации официальных материалов над фактический стоимостью публикации </w:t>
      </w:r>
      <w:r w:rsidR="00947F59">
        <w:rPr>
          <w:sz w:val="28"/>
          <w:szCs w:val="28"/>
        </w:rPr>
        <w:lastRenderedPageBreak/>
        <w:t xml:space="preserve">официальных материалов получатель субсидии перечисляет разницу в бюджет </w:t>
      </w:r>
      <w:r>
        <w:rPr>
          <w:sz w:val="28"/>
          <w:szCs w:val="28"/>
        </w:rPr>
        <w:t>МО «Город Гатчина»</w:t>
      </w:r>
      <w:r w:rsidR="00947F59">
        <w:rPr>
          <w:sz w:val="28"/>
          <w:szCs w:val="28"/>
        </w:rPr>
        <w:t xml:space="preserve"> в сроки и в порядке, предусмотренными договором о предоставлении субсидии.</w:t>
      </w:r>
    </w:p>
    <w:p w:rsidR="00947F59" w:rsidRDefault="000A63CF" w:rsidP="00947F59">
      <w:pPr>
        <w:pStyle w:val="a3"/>
        <w:spacing w:before="0" w:beforeAutospacing="0" w:after="0" w:afterAutospacing="0"/>
        <w:ind w:firstLine="567"/>
        <w:jc w:val="both"/>
        <w:rPr>
          <w:sz w:val="28"/>
          <w:szCs w:val="28"/>
        </w:rPr>
      </w:pPr>
      <w:r>
        <w:rPr>
          <w:sz w:val="28"/>
          <w:szCs w:val="28"/>
        </w:rPr>
        <w:t>2.13</w:t>
      </w:r>
      <w:r w:rsidR="00947F59" w:rsidRPr="00096B62">
        <w:rPr>
          <w:sz w:val="28"/>
          <w:szCs w:val="28"/>
        </w:rPr>
        <w:t xml:space="preserve"> </w:t>
      </w:r>
      <w:r w:rsidR="00947F59">
        <w:rPr>
          <w:sz w:val="28"/>
          <w:szCs w:val="28"/>
        </w:rPr>
        <w:t>Получатель субсидии имеет возможность</w:t>
      </w:r>
      <w:r w:rsidR="00947F59" w:rsidRPr="00096B62">
        <w:rPr>
          <w:sz w:val="28"/>
          <w:szCs w:val="28"/>
        </w:rPr>
        <w:t xml:space="preserve"> осуществления расходов, источником финансового обеспечения которых являются не использованные в отчетном финансовом году остатки </w:t>
      </w:r>
      <w:r w:rsidR="00947F59">
        <w:rPr>
          <w:sz w:val="28"/>
          <w:szCs w:val="28"/>
        </w:rPr>
        <w:t xml:space="preserve">при </w:t>
      </w:r>
      <w:r w:rsidR="00947F59" w:rsidRPr="00096B62">
        <w:rPr>
          <w:sz w:val="28"/>
          <w:szCs w:val="28"/>
        </w:rPr>
        <w:t xml:space="preserve">включении таких положений в </w:t>
      </w:r>
      <w:r w:rsidR="00947F59">
        <w:rPr>
          <w:sz w:val="28"/>
          <w:szCs w:val="28"/>
        </w:rPr>
        <w:t>договоре</w:t>
      </w:r>
      <w:r w:rsidR="00947F59" w:rsidRPr="00096B62">
        <w:rPr>
          <w:sz w:val="28"/>
          <w:szCs w:val="28"/>
        </w:rPr>
        <w:t xml:space="preserve"> </w:t>
      </w:r>
      <w:r w:rsidR="00947F59">
        <w:rPr>
          <w:sz w:val="28"/>
          <w:szCs w:val="28"/>
        </w:rPr>
        <w:t xml:space="preserve">и </w:t>
      </w:r>
      <w:r w:rsidR="00947F59" w:rsidRPr="00096B62">
        <w:rPr>
          <w:sz w:val="28"/>
          <w:szCs w:val="28"/>
        </w:rPr>
        <w:t>при принятии главным распорядителем решения о наличии по</w:t>
      </w:r>
      <w:r w:rsidR="00947F59">
        <w:rPr>
          <w:sz w:val="28"/>
          <w:szCs w:val="28"/>
        </w:rPr>
        <w:t>требности в указанных средствах.</w:t>
      </w:r>
    </w:p>
    <w:p w:rsidR="00947F59" w:rsidRDefault="00947F59" w:rsidP="00947F59">
      <w:pPr>
        <w:pStyle w:val="a3"/>
        <w:spacing w:before="0" w:beforeAutospacing="0" w:after="0" w:afterAutospacing="0"/>
        <w:ind w:firstLine="567"/>
        <w:jc w:val="both"/>
        <w:rPr>
          <w:sz w:val="28"/>
          <w:szCs w:val="28"/>
        </w:rPr>
      </w:pPr>
    </w:p>
    <w:p w:rsidR="00947F59" w:rsidRDefault="00947F59" w:rsidP="00947F59">
      <w:pPr>
        <w:ind w:firstLine="567"/>
        <w:jc w:val="both"/>
        <w:rPr>
          <w:sz w:val="28"/>
          <w:szCs w:val="28"/>
        </w:rPr>
      </w:pPr>
      <w:r>
        <w:rPr>
          <w:sz w:val="28"/>
          <w:szCs w:val="28"/>
        </w:rPr>
        <w:t>3. Требования к отчетности</w:t>
      </w:r>
    </w:p>
    <w:p w:rsidR="00D5666A" w:rsidRDefault="00947F59" w:rsidP="00D5666A">
      <w:pPr>
        <w:ind w:firstLine="567"/>
        <w:jc w:val="both"/>
        <w:rPr>
          <w:sz w:val="28"/>
          <w:szCs w:val="28"/>
        </w:rPr>
      </w:pPr>
      <w:r>
        <w:rPr>
          <w:sz w:val="28"/>
          <w:szCs w:val="28"/>
        </w:rPr>
        <w:t xml:space="preserve">Получатели субсидий ежеквартально не позднее 5 числа месяца, следующего за отчетным, представляют в отдел учета и отчетности администрации Гатчинского муниципального района отчет об использовании субсидий по </w:t>
      </w:r>
      <w:r w:rsidR="00D5666A">
        <w:rPr>
          <w:sz w:val="28"/>
          <w:szCs w:val="28"/>
        </w:rPr>
        <w:t>форме, установленной в договоре, с приложением документов, подтверждающих произведенные расходы.</w:t>
      </w:r>
    </w:p>
    <w:p w:rsidR="00947F59" w:rsidRDefault="00947F59" w:rsidP="00947F59">
      <w:pPr>
        <w:pStyle w:val="a3"/>
        <w:spacing w:before="0" w:beforeAutospacing="0" w:after="0" w:afterAutospacing="0"/>
        <w:ind w:firstLine="567"/>
        <w:jc w:val="both"/>
        <w:rPr>
          <w:sz w:val="28"/>
          <w:szCs w:val="28"/>
        </w:rPr>
      </w:pPr>
    </w:p>
    <w:p w:rsidR="00947F59" w:rsidRPr="00F672D2" w:rsidRDefault="00947F59" w:rsidP="00947F59">
      <w:pPr>
        <w:widowControl w:val="0"/>
        <w:autoSpaceDE w:val="0"/>
        <w:autoSpaceDN w:val="0"/>
        <w:adjustRightInd w:val="0"/>
        <w:ind w:firstLine="567"/>
        <w:jc w:val="both"/>
        <w:rPr>
          <w:spacing w:val="2"/>
          <w:sz w:val="28"/>
          <w:szCs w:val="28"/>
          <w:shd w:val="clear" w:color="auto" w:fill="FFFFFF"/>
        </w:rPr>
      </w:pPr>
      <w:r w:rsidRPr="00F672D2">
        <w:rPr>
          <w:sz w:val="28"/>
          <w:szCs w:val="28"/>
        </w:rPr>
        <w:t xml:space="preserve">4. </w:t>
      </w:r>
      <w:r w:rsidRPr="00F672D2">
        <w:rPr>
          <w:spacing w:val="2"/>
          <w:sz w:val="28"/>
          <w:szCs w:val="28"/>
          <w:shd w:val="clear" w:color="auto" w:fill="FFFFFF"/>
        </w:rPr>
        <w:t>Требования об осуществлении контроля за соблюдением условий, целей и порядка предоставления субсидий и ответственности за их нарушение</w:t>
      </w:r>
    </w:p>
    <w:p w:rsidR="00947F59" w:rsidRDefault="00947F59" w:rsidP="00947F59">
      <w:pPr>
        <w:widowControl w:val="0"/>
        <w:tabs>
          <w:tab w:val="left" w:pos="1440"/>
        </w:tabs>
        <w:autoSpaceDE w:val="0"/>
        <w:autoSpaceDN w:val="0"/>
        <w:adjustRightInd w:val="0"/>
        <w:ind w:firstLine="567"/>
        <w:jc w:val="both"/>
        <w:rPr>
          <w:sz w:val="28"/>
          <w:szCs w:val="28"/>
        </w:rPr>
      </w:pPr>
      <w:r>
        <w:rPr>
          <w:sz w:val="28"/>
          <w:szCs w:val="28"/>
        </w:rPr>
        <w:t>4</w:t>
      </w:r>
      <w:r w:rsidRPr="006A4F58">
        <w:rPr>
          <w:sz w:val="28"/>
          <w:szCs w:val="28"/>
        </w:rPr>
        <w:t>.1. В соответствии с Бюджетным</w:t>
      </w:r>
      <w:r>
        <w:rPr>
          <w:sz w:val="28"/>
          <w:szCs w:val="28"/>
        </w:rPr>
        <w:t xml:space="preserve"> кодексом Российской Федерации</w:t>
      </w:r>
      <w:r w:rsidRPr="006A4F58">
        <w:rPr>
          <w:sz w:val="28"/>
          <w:szCs w:val="28"/>
        </w:rPr>
        <w:t xml:space="preserve"> контроль за соблюдением получателями субсидий условий, целей и порядка предоставления субсидий осуществляется главным распорядителем и органами муниципального финансового контроля Гатчинского муниципального района.</w:t>
      </w:r>
    </w:p>
    <w:p w:rsidR="00947F59" w:rsidRDefault="00947F59" w:rsidP="00947F59">
      <w:pPr>
        <w:autoSpaceDE w:val="0"/>
        <w:autoSpaceDN w:val="0"/>
        <w:adjustRightInd w:val="0"/>
        <w:ind w:firstLine="540"/>
        <w:jc w:val="both"/>
        <w:rPr>
          <w:rFonts w:eastAsia="Calibri"/>
          <w:sz w:val="28"/>
          <w:szCs w:val="28"/>
        </w:rPr>
      </w:pPr>
      <w:r>
        <w:rPr>
          <w:sz w:val="28"/>
          <w:szCs w:val="28"/>
        </w:rPr>
        <w:t>4.2. Главный распорядитель и органы муниципального финансового контроля Гатчинского муниципального района обязаны проводить проверки</w:t>
      </w:r>
      <w:r>
        <w:rPr>
          <w:rFonts w:eastAsia="Calibri"/>
          <w:sz w:val="28"/>
          <w:szCs w:val="28"/>
        </w:rPr>
        <w:t xml:space="preserve"> соблюдения условий, целей и порядка предоставления субсидий.</w:t>
      </w:r>
    </w:p>
    <w:p w:rsidR="00947F59" w:rsidRPr="00A4151B" w:rsidRDefault="00947F59" w:rsidP="00947F59">
      <w:pPr>
        <w:autoSpaceDE w:val="0"/>
        <w:autoSpaceDN w:val="0"/>
        <w:adjustRightInd w:val="0"/>
        <w:ind w:firstLine="540"/>
        <w:jc w:val="both"/>
        <w:rPr>
          <w:rFonts w:eastAsia="Calibri"/>
          <w:sz w:val="28"/>
          <w:szCs w:val="28"/>
        </w:rPr>
      </w:pPr>
      <w:r>
        <w:rPr>
          <w:rFonts w:eastAsia="Calibri"/>
          <w:sz w:val="28"/>
          <w:szCs w:val="28"/>
        </w:rPr>
        <w:t>4.3. Согласие получателей субсидии на осуществление проверок, указанных в пункте 4.2. настоящего порядка, предусматривается в договоре о предоставлении субсидии.</w:t>
      </w:r>
    </w:p>
    <w:p w:rsidR="00947F59" w:rsidRDefault="00947F59" w:rsidP="00947F59">
      <w:pPr>
        <w:widowControl w:val="0"/>
        <w:tabs>
          <w:tab w:val="left" w:pos="1440"/>
        </w:tabs>
        <w:autoSpaceDE w:val="0"/>
        <w:autoSpaceDN w:val="0"/>
        <w:adjustRightInd w:val="0"/>
        <w:ind w:firstLine="567"/>
        <w:jc w:val="both"/>
        <w:rPr>
          <w:sz w:val="28"/>
          <w:szCs w:val="28"/>
        </w:rPr>
      </w:pPr>
      <w:r>
        <w:rPr>
          <w:sz w:val="28"/>
          <w:szCs w:val="28"/>
        </w:rPr>
        <w:t>4.4</w:t>
      </w:r>
      <w:r w:rsidRPr="006A4F58">
        <w:rPr>
          <w:sz w:val="28"/>
          <w:szCs w:val="28"/>
        </w:rPr>
        <w:t xml:space="preserve">. В случае </w:t>
      </w:r>
      <w:r>
        <w:rPr>
          <w:sz w:val="28"/>
          <w:szCs w:val="28"/>
        </w:rPr>
        <w:t>выявления нарушений</w:t>
      </w:r>
      <w:r w:rsidRPr="006A4F58">
        <w:rPr>
          <w:sz w:val="28"/>
          <w:szCs w:val="28"/>
        </w:rPr>
        <w:t xml:space="preserve"> условий предоставления субсидии главный распорядитель составляет акт проверки и направляет получателю субсидии уведомление о возврате субсидий в бюджет </w:t>
      </w:r>
      <w:r w:rsidR="000A63CF">
        <w:rPr>
          <w:sz w:val="28"/>
          <w:szCs w:val="28"/>
        </w:rPr>
        <w:t>МО «Город Гатчина»</w:t>
      </w:r>
      <w:r w:rsidRPr="006A4F58">
        <w:rPr>
          <w:sz w:val="28"/>
          <w:szCs w:val="28"/>
        </w:rPr>
        <w:t xml:space="preserve">. В уведомлении указывается сумма, сроки, код бюджетной классификации, по которому должен быть осуществлен возврат субсидии. Получатель субсидии обязан осуществить возврат субсидии в течение семи рабочих дней с момента получения уведомления. В случае если получатель субсидии в добровольном порядке не перечислит суммы субсидий в бюджет </w:t>
      </w:r>
      <w:r w:rsidR="000A63CF">
        <w:rPr>
          <w:sz w:val="28"/>
          <w:szCs w:val="28"/>
        </w:rPr>
        <w:t xml:space="preserve">МО «Город Гатчина» </w:t>
      </w:r>
      <w:r w:rsidRPr="006A4F58">
        <w:rPr>
          <w:sz w:val="28"/>
          <w:szCs w:val="28"/>
        </w:rPr>
        <w:t>в размере и сроки, установленные уведомлением, взыскание суммы субсидии осуществляется в судебном порядке в соответствии с действующим законодательством.</w:t>
      </w:r>
    </w:p>
    <w:p w:rsidR="00947F59" w:rsidRPr="006A4F58" w:rsidRDefault="00947F59" w:rsidP="00947F59">
      <w:pPr>
        <w:widowControl w:val="0"/>
        <w:tabs>
          <w:tab w:val="left" w:pos="1440"/>
        </w:tabs>
        <w:autoSpaceDE w:val="0"/>
        <w:autoSpaceDN w:val="0"/>
        <w:adjustRightInd w:val="0"/>
        <w:ind w:firstLine="567"/>
        <w:jc w:val="both"/>
        <w:rPr>
          <w:sz w:val="28"/>
          <w:szCs w:val="28"/>
        </w:rPr>
      </w:pPr>
      <w:r>
        <w:rPr>
          <w:sz w:val="28"/>
          <w:szCs w:val="28"/>
        </w:rPr>
        <w:t xml:space="preserve">4.5. В случае не достижения получателем субсидии целевых показателей реализации субсидии, установленных в договоре о предоставлении субсидии, субсидия подлежит возврату в бюджет </w:t>
      </w:r>
      <w:r w:rsidR="000A63CF">
        <w:rPr>
          <w:sz w:val="28"/>
          <w:szCs w:val="28"/>
        </w:rPr>
        <w:t>МО «Город Гатчина».</w:t>
      </w:r>
    </w:p>
    <w:p w:rsidR="00947F59" w:rsidRDefault="00947F59" w:rsidP="00947F59">
      <w:pPr>
        <w:widowControl w:val="0"/>
        <w:tabs>
          <w:tab w:val="left" w:pos="1440"/>
        </w:tabs>
        <w:autoSpaceDE w:val="0"/>
        <w:autoSpaceDN w:val="0"/>
        <w:adjustRightInd w:val="0"/>
        <w:ind w:firstLine="567"/>
        <w:jc w:val="both"/>
        <w:rPr>
          <w:sz w:val="28"/>
          <w:szCs w:val="28"/>
        </w:rPr>
      </w:pPr>
      <w:r w:rsidRPr="00C27698">
        <w:rPr>
          <w:sz w:val="28"/>
          <w:szCs w:val="28"/>
        </w:rPr>
        <w:t xml:space="preserve">4.6. Неиспользованный остаток субсидии в отчетном финансовом году </w:t>
      </w:r>
      <w:r w:rsidRPr="00C27698">
        <w:rPr>
          <w:sz w:val="28"/>
          <w:szCs w:val="28"/>
        </w:rPr>
        <w:lastRenderedPageBreak/>
        <w:t xml:space="preserve">подлежит возврату получателем субсидии в бюджет </w:t>
      </w:r>
      <w:r w:rsidR="000A63CF">
        <w:rPr>
          <w:sz w:val="28"/>
          <w:szCs w:val="28"/>
        </w:rPr>
        <w:t>МО «Город Гатчина»</w:t>
      </w:r>
      <w:r w:rsidRPr="00C27698">
        <w:rPr>
          <w:sz w:val="28"/>
          <w:szCs w:val="28"/>
        </w:rPr>
        <w:t xml:space="preserve"> в текущем финансовом году. Порядок и сроки возврата неиспользованной субсидии в отчетном финансовом году определяется </w:t>
      </w:r>
      <w:r>
        <w:rPr>
          <w:sz w:val="28"/>
          <w:szCs w:val="28"/>
        </w:rPr>
        <w:t>договором</w:t>
      </w:r>
      <w:r w:rsidRPr="00C27698">
        <w:rPr>
          <w:sz w:val="28"/>
          <w:szCs w:val="28"/>
        </w:rPr>
        <w:t xml:space="preserve"> о предоставлении субсидии.</w:t>
      </w:r>
    </w:p>
    <w:p w:rsidR="00947F59" w:rsidRPr="00C27698" w:rsidRDefault="00947F59" w:rsidP="00947F59">
      <w:pPr>
        <w:widowControl w:val="0"/>
        <w:tabs>
          <w:tab w:val="left" w:pos="1440"/>
        </w:tabs>
        <w:autoSpaceDE w:val="0"/>
        <w:autoSpaceDN w:val="0"/>
        <w:adjustRightInd w:val="0"/>
        <w:ind w:firstLine="567"/>
        <w:jc w:val="both"/>
        <w:rPr>
          <w:sz w:val="28"/>
          <w:szCs w:val="28"/>
        </w:rPr>
      </w:pPr>
      <w:r>
        <w:rPr>
          <w:sz w:val="28"/>
          <w:szCs w:val="28"/>
        </w:rPr>
        <w:t>4.7</w:t>
      </w:r>
      <w:r w:rsidRPr="006A4F58">
        <w:rPr>
          <w:sz w:val="28"/>
          <w:szCs w:val="28"/>
        </w:rPr>
        <w:t xml:space="preserve">. Возврат неиспользованного остатка субсидии осуществляется получателем субсидии в бюджет </w:t>
      </w:r>
      <w:r w:rsidR="000A63CF">
        <w:rPr>
          <w:sz w:val="28"/>
          <w:szCs w:val="28"/>
        </w:rPr>
        <w:t>МО «Город Гатчина»</w:t>
      </w:r>
      <w:r w:rsidRPr="006A4F58">
        <w:rPr>
          <w:sz w:val="28"/>
          <w:szCs w:val="28"/>
        </w:rPr>
        <w:t xml:space="preserve"> по коду бюджетной классификации, указанному в уведомлении о возврате субсидии, направленному главным распорядителем в адрес получателя субсидии. Уведомление о возврате субсидии формируется на основ</w:t>
      </w:r>
      <w:r>
        <w:rPr>
          <w:sz w:val="28"/>
          <w:szCs w:val="28"/>
        </w:rPr>
        <w:t>ании заявки получателя субсидии</w:t>
      </w: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947F59" w:rsidRDefault="00947F59" w:rsidP="00947F59">
      <w:pPr>
        <w:ind w:left="4536"/>
        <w:jc w:val="both"/>
        <w:rPr>
          <w:color w:val="000000"/>
          <w:sz w:val="28"/>
          <w:szCs w:val="28"/>
        </w:rPr>
      </w:pPr>
    </w:p>
    <w:p w:rsidR="000A63CF" w:rsidRDefault="000A63CF" w:rsidP="00947F59">
      <w:pPr>
        <w:ind w:left="4536"/>
        <w:jc w:val="both"/>
        <w:rPr>
          <w:color w:val="000000"/>
          <w:sz w:val="28"/>
          <w:szCs w:val="28"/>
        </w:rPr>
      </w:pPr>
    </w:p>
    <w:p w:rsidR="000A63CF" w:rsidRDefault="000A63CF" w:rsidP="00947F59">
      <w:pPr>
        <w:ind w:left="4536"/>
        <w:jc w:val="both"/>
        <w:rPr>
          <w:color w:val="000000"/>
          <w:sz w:val="28"/>
          <w:szCs w:val="28"/>
        </w:rPr>
      </w:pPr>
    </w:p>
    <w:p w:rsidR="000A63CF" w:rsidRDefault="000A63CF" w:rsidP="00947F59">
      <w:pPr>
        <w:ind w:left="4536"/>
        <w:jc w:val="both"/>
        <w:rPr>
          <w:color w:val="000000"/>
          <w:sz w:val="28"/>
          <w:szCs w:val="28"/>
        </w:rPr>
      </w:pPr>
    </w:p>
    <w:p w:rsidR="000A63CF" w:rsidRDefault="000A63CF" w:rsidP="00947F59">
      <w:pPr>
        <w:ind w:left="4536"/>
        <w:jc w:val="both"/>
        <w:rPr>
          <w:color w:val="000000"/>
          <w:sz w:val="28"/>
          <w:szCs w:val="28"/>
        </w:rPr>
      </w:pPr>
    </w:p>
    <w:p w:rsidR="00947F59" w:rsidRDefault="00947F59" w:rsidP="00947F59">
      <w:pPr>
        <w:ind w:left="4536"/>
        <w:jc w:val="both"/>
        <w:rPr>
          <w:color w:val="000000"/>
          <w:sz w:val="28"/>
          <w:szCs w:val="28"/>
        </w:rPr>
      </w:pPr>
    </w:p>
    <w:p w:rsidR="00822CD3" w:rsidRDefault="00822CD3" w:rsidP="00947F59">
      <w:pPr>
        <w:ind w:left="4536"/>
        <w:jc w:val="both"/>
        <w:rPr>
          <w:color w:val="000000"/>
          <w:sz w:val="28"/>
          <w:szCs w:val="28"/>
        </w:rPr>
      </w:pPr>
    </w:p>
    <w:p w:rsidR="00822CD3" w:rsidRDefault="00822CD3" w:rsidP="00947F59">
      <w:pPr>
        <w:ind w:left="4536"/>
        <w:jc w:val="both"/>
        <w:rPr>
          <w:color w:val="000000"/>
          <w:sz w:val="28"/>
          <w:szCs w:val="28"/>
        </w:rPr>
      </w:pPr>
    </w:p>
    <w:p w:rsidR="00822CD3" w:rsidRDefault="00822CD3" w:rsidP="00947F59">
      <w:pPr>
        <w:ind w:left="4536"/>
        <w:jc w:val="both"/>
        <w:rPr>
          <w:color w:val="000000"/>
          <w:sz w:val="28"/>
          <w:szCs w:val="28"/>
        </w:rPr>
      </w:pPr>
    </w:p>
    <w:p w:rsidR="00FA0B0B" w:rsidRDefault="00FA0B0B" w:rsidP="00947F59">
      <w:pPr>
        <w:ind w:left="4536"/>
        <w:jc w:val="both"/>
        <w:rPr>
          <w:color w:val="000000"/>
          <w:sz w:val="28"/>
          <w:szCs w:val="28"/>
        </w:rPr>
      </w:pPr>
    </w:p>
    <w:p w:rsidR="00FA0B0B" w:rsidRDefault="00FA0B0B" w:rsidP="00947F59">
      <w:pPr>
        <w:ind w:left="4536"/>
        <w:jc w:val="both"/>
        <w:rPr>
          <w:color w:val="000000"/>
          <w:sz w:val="28"/>
          <w:szCs w:val="28"/>
        </w:rPr>
      </w:pPr>
    </w:p>
    <w:p w:rsidR="00947F59" w:rsidRDefault="00947F59" w:rsidP="00947F59">
      <w:pPr>
        <w:ind w:left="4536"/>
        <w:jc w:val="both"/>
        <w:rPr>
          <w:color w:val="000000"/>
          <w:sz w:val="28"/>
          <w:szCs w:val="28"/>
        </w:rPr>
      </w:pPr>
      <w:r>
        <w:rPr>
          <w:color w:val="000000"/>
          <w:sz w:val="28"/>
          <w:szCs w:val="28"/>
        </w:rPr>
        <w:lastRenderedPageBreak/>
        <w:t xml:space="preserve">Приложение 1 к порядку </w:t>
      </w:r>
      <w:r>
        <w:rPr>
          <w:sz w:val="28"/>
          <w:szCs w:val="28"/>
        </w:rPr>
        <w:t xml:space="preserve">предоставления субсидий из бюджета </w:t>
      </w:r>
      <w:r w:rsidR="000A63CF">
        <w:rPr>
          <w:sz w:val="28"/>
          <w:szCs w:val="28"/>
        </w:rPr>
        <w:t xml:space="preserve">МО «Город Гатчина» в целях </w:t>
      </w:r>
      <w:r>
        <w:rPr>
          <w:sz w:val="28"/>
          <w:szCs w:val="28"/>
        </w:rPr>
        <w:t xml:space="preserve">возмещения затрат в связи с производством и оказанием </w:t>
      </w:r>
      <w:r w:rsidR="00FA0B0B">
        <w:rPr>
          <w:sz w:val="28"/>
          <w:szCs w:val="28"/>
        </w:rPr>
        <w:t>услуг по публикации официальных</w:t>
      </w:r>
      <w:r>
        <w:rPr>
          <w:sz w:val="28"/>
          <w:szCs w:val="28"/>
        </w:rPr>
        <w:t xml:space="preserve"> материалов </w:t>
      </w:r>
      <w:r w:rsidR="000A63CF">
        <w:rPr>
          <w:sz w:val="28"/>
          <w:szCs w:val="28"/>
        </w:rPr>
        <w:t>МО «Город Гатчина»</w:t>
      </w:r>
    </w:p>
    <w:p w:rsidR="00947F59" w:rsidRDefault="00947F59" w:rsidP="00947F59">
      <w:pPr>
        <w:widowControl w:val="0"/>
        <w:autoSpaceDE w:val="0"/>
        <w:autoSpaceDN w:val="0"/>
        <w:adjustRightInd w:val="0"/>
        <w:rPr>
          <w:bCs/>
          <w:sz w:val="28"/>
          <w:szCs w:val="28"/>
        </w:rPr>
      </w:pPr>
    </w:p>
    <w:p w:rsidR="00947F59" w:rsidRDefault="00947F59" w:rsidP="00947F59">
      <w:pPr>
        <w:widowControl w:val="0"/>
        <w:autoSpaceDE w:val="0"/>
        <w:autoSpaceDN w:val="0"/>
        <w:adjustRightInd w:val="0"/>
        <w:ind w:firstLine="567"/>
        <w:jc w:val="both"/>
        <w:rPr>
          <w:sz w:val="28"/>
          <w:szCs w:val="28"/>
        </w:rPr>
      </w:pPr>
      <w:r>
        <w:rPr>
          <w:bCs/>
          <w:sz w:val="28"/>
          <w:szCs w:val="28"/>
        </w:rPr>
        <w:t xml:space="preserve">Форма заявки </w:t>
      </w:r>
      <w:r>
        <w:rPr>
          <w:sz w:val="28"/>
          <w:szCs w:val="28"/>
        </w:rPr>
        <w:t xml:space="preserve">для </w:t>
      </w:r>
      <w:r>
        <w:rPr>
          <w:color w:val="000000"/>
          <w:sz w:val="28"/>
          <w:szCs w:val="28"/>
        </w:rPr>
        <w:t>получения субсидий</w:t>
      </w:r>
      <w:r>
        <w:rPr>
          <w:color w:val="000000"/>
          <w:spacing w:val="2"/>
          <w:sz w:val="28"/>
          <w:szCs w:val="28"/>
        </w:rPr>
        <w:t xml:space="preserve"> </w:t>
      </w:r>
      <w:r>
        <w:rPr>
          <w:color w:val="000000"/>
          <w:sz w:val="28"/>
          <w:szCs w:val="28"/>
        </w:rPr>
        <w:t xml:space="preserve">в целях возмещения затрат в связи с производством и оказанием услуг по публикации официальных материалов </w:t>
      </w:r>
      <w:r w:rsidR="000A63CF">
        <w:rPr>
          <w:sz w:val="28"/>
          <w:szCs w:val="28"/>
        </w:rPr>
        <w:t xml:space="preserve">МО «Город Гатчина» </w:t>
      </w:r>
      <w:r>
        <w:rPr>
          <w:bCs/>
          <w:sz w:val="28"/>
          <w:szCs w:val="28"/>
        </w:rPr>
        <w:t xml:space="preserve">в _____ году </w:t>
      </w:r>
      <w:r>
        <w:rPr>
          <w:sz w:val="28"/>
          <w:szCs w:val="28"/>
        </w:rPr>
        <w:t xml:space="preserve">от </w:t>
      </w:r>
    </w:p>
    <w:p w:rsidR="00947F59" w:rsidRDefault="00947F59" w:rsidP="00947F59">
      <w:pPr>
        <w:widowControl w:val="0"/>
        <w:autoSpaceDE w:val="0"/>
        <w:autoSpaceDN w:val="0"/>
        <w:adjustRightInd w:val="0"/>
        <w:ind w:firstLine="567"/>
        <w:jc w:val="both"/>
        <w:rPr>
          <w:bCs/>
          <w:sz w:val="28"/>
          <w:szCs w:val="28"/>
        </w:rPr>
      </w:pPr>
      <w:r>
        <w:rPr>
          <w:sz w:val="28"/>
          <w:szCs w:val="28"/>
        </w:rPr>
        <w:t>______________________________________________________</w:t>
      </w:r>
    </w:p>
    <w:p w:rsidR="00947F59" w:rsidRDefault="00947F59" w:rsidP="00947F59">
      <w:pPr>
        <w:widowControl w:val="0"/>
        <w:autoSpaceDE w:val="0"/>
        <w:autoSpaceDN w:val="0"/>
        <w:adjustRightInd w:val="0"/>
        <w:jc w:val="center"/>
        <w:rPr>
          <w:sz w:val="20"/>
          <w:szCs w:val="20"/>
        </w:rPr>
      </w:pPr>
      <w:r>
        <w:rPr>
          <w:sz w:val="20"/>
          <w:szCs w:val="20"/>
        </w:rPr>
        <w:t>наименование юридического лица, индивидуального</w:t>
      </w:r>
    </w:p>
    <w:p w:rsidR="00947F59" w:rsidRDefault="00947F59" w:rsidP="00947F59">
      <w:pPr>
        <w:widowControl w:val="0"/>
        <w:autoSpaceDE w:val="0"/>
        <w:autoSpaceDN w:val="0"/>
        <w:adjustRightInd w:val="0"/>
        <w:jc w:val="center"/>
        <w:rPr>
          <w:sz w:val="20"/>
          <w:szCs w:val="20"/>
        </w:rPr>
      </w:pPr>
      <w:r>
        <w:rPr>
          <w:sz w:val="20"/>
          <w:szCs w:val="20"/>
        </w:rPr>
        <w:t>предпринимателя, ФИО физического лица – заявителя</w:t>
      </w:r>
    </w:p>
    <w:p w:rsidR="00947F59" w:rsidRDefault="00947F59" w:rsidP="00947F59">
      <w:pPr>
        <w:widowControl w:val="0"/>
        <w:autoSpaceDE w:val="0"/>
        <w:autoSpaceDN w:val="0"/>
        <w:adjustRightInd w:val="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4604"/>
      </w:tblGrid>
      <w:tr w:rsidR="00947F59" w:rsidTr="002A1845">
        <w:tc>
          <w:tcPr>
            <w:tcW w:w="9570" w:type="dxa"/>
            <w:gridSpan w:val="2"/>
            <w:tcBorders>
              <w:top w:val="single" w:sz="4" w:space="0" w:color="auto"/>
              <w:left w:val="single" w:sz="4" w:space="0" w:color="auto"/>
              <w:bottom w:val="single" w:sz="4" w:space="0" w:color="auto"/>
              <w:right w:val="single" w:sz="4" w:space="0" w:color="auto"/>
            </w:tcBorders>
          </w:tcPr>
          <w:p w:rsidR="00947F59" w:rsidRDefault="00947F59" w:rsidP="002A1845">
            <w:pPr>
              <w:widowControl w:val="0"/>
              <w:numPr>
                <w:ilvl w:val="0"/>
                <w:numId w:val="1"/>
              </w:numPr>
              <w:autoSpaceDE w:val="0"/>
              <w:autoSpaceDN w:val="0"/>
              <w:adjustRightInd w:val="0"/>
              <w:jc w:val="both"/>
              <w:rPr>
                <w:sz w:val="28"/>
                <w:szCs w:val="28"/>
              </w:rPr>
            </w:pPr>
            <w:r>
              <w:rPr>
                <w:sz w:val="28"/>
                <w:szCs w:val="28"/>
              </w:rPr>
              <w:t>Сведения о периодическом печатном издании:</w:t>
            </w:r>
          </w:p>
          <w:p w:rsidR="00947F59" w:rsidRDefault="00947F59" w:rsidP="002A1845">
            <w:pPr>
              <w:widowControl w:val="0"/>
              <w:autoSpaceDE w:val="0"/>
              <w:autoSpaceDN w:val="0"/>
              <w:adjustRightInd w:val="0"/>
              <w:ind w:left="72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Наименование средства массовой информации</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Форма и способ распространения</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numPr>
                <w:ilvl w:val="1"/>
                <w:numId w:val="1"/>
              </w:numPr>
              <w:autoSpaceDE w:val="0"/>
              <w:autoSpaceDN w:val="0"/>
              <w:adjustRightInd w:val="0"/>
              <w:jc w:val="both"/>
              <w:rPr>
                <w:sz w:val="28"/>
                <w:szCs w:val="28"/>
              </w:rPr>
            </w:pPr>
            <w:r>
              <w:rPr>
                <w:sz w:val="28"/>
                <w:szCs w:val="28"/>
              </w:rPr>
              <w:t>Формат и объем</w:t>
            </w:r>
          </w:p>
          <w:p w:rsidR="00947F59" w:rsidRDefault="00947F59" w:rsidP="002A1845">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numPr>
                <w:ilvl w:val="1"/>
                <w:numId w:val="1"/>
              </w:numPr>
              <w:autoSpaceDE w:val="0"/>
              <w:autoSpaceDN w:val="0"/>
              <w:adjustRightInd w:val="0"/>
              <w:jc w:val="both"/>
              <w:rPr>
                <w:sz w:val="28"/>
                <w:szCs w:val="28"/>
              </w:rPr>
            </w:pPr>
            <w:r>
              <w:rPr>
                <w:sz w:val="28"/>
                <w:szCs w:val="28"/>
              </w:rPr>
              <w:t>Тираж общий/подписной</w:t>
            </w:r>
          </w:p>
          <w:p w:rsidR="00947F59" w:rsidRDefault="00947F59" w:rsidP="002A1845">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numPr>
                <w:ilvl w:val="1"/>
                <w:numId w:val="1"/>
              </w:numPr>
              <w:autoSpaceDE w:val="0"/>
              <w:autoSpaceDN w:val="0"/>
              <w:adjustRightInd w:val="0"/>
              <w:jc w:val="both"/>
              <w:rPr>
                <w:sz w:val="28"/>
                <w:szCs w:val="28"/>
              </w:rPr>
            </w:pPr>
            <w:r>
              <w:rPr>
                <w:sz w:val="28"/>
                <w:szCs w:val="28"/>
              </w:rPr>
              <w:t>Периодичность</w:t>
            </w:r>
          </w:p>
          <w:p w:rsidR="00947F59" w:rsidRDefault="00947F59" w:rsidP="002A1845">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Территория распространения</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Адрес в информационно-коммуникационной системе «Интернет»</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numPr>
                <w:ilvl w:val="1"/>
                <w:numId w:val="1"/>
              </w:numPr>
              <w:autoSpaceDE w:val="0"/>
              <w:autoSpaceDN w:val="0"/>
              <w:adjustRightInd w:val="0"/>
              <w:jc w:val="both"/>
              <w:rPr>
                <w:sz w:val="28"/>
                <w:szCs w:val="28"/>
              </w:rPr>
            </w:pPr>
            <w:r>
              <w:rPr>
                <w:sz w:val="28"/>
                <w:szCs w:val="28"/>
              </w:rPr>
              <w:t>Тематика</w:t>
            </w:r>
          </w:p>
          <w:p w:rsidR="00947F59" w:rsidRDefault="00947F59" w:rsidP="002A1845">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autoSpaceDE w:val="0"/>
              <w:autoSpaceDN w:val="0"/>
              <w:adjustRightInd w:val="0"/>
              <w:ind w:firstLine="426"/>
              <w:jc w:val="both"/>
              <w:rPr>
                <w:sz w:val="28"/>
                <w:szCs w:val="28"/>
              </w:rPr>
            </w:pPr>
            <w:r>
              <w:rPr>
                <w:sz w:val="28"/>
                <w:szCs w:val="28"/>
              </w:rPr>
              <w:t>1.9. Краткие сведения о структуре номера издания (среднее значение в процентах от общего объема номера):</w:t>
            </w:r>
          </w:p>
          <w:p w:rsidR="00947F59" w:rsidRDefault="00947F59" w:rsidP="002A1845">
            <w:pPr>
              <w:widowControl w:val="0"/>
              <w:autoSpaceDE w:val="0"/>
              <w:autoSpaceDN w:val="0"/>
              <w:adjustRightInd w:val="0"/>
              <w:ind w:firstLine="426"/>
              <w:jc w:val="both"/>
              <w:rPr>
                <w:sz w:val="28"/>
                <w:szCs w:val="28"/>
              </w:rPr>
            </w:pPr>
            <w:r>
              <w:rPr>
                <w:sz w:val="28"/>
                <w:szCs w:val="28"/>
              </w:rPr>
              <w:t>- объем общественно значимой информации;</w:t>
            </w:r>
          </w:p>
          <w:p w:rsidR="00947F59" w:rsidRDefault="00947F59" w:rsidP="002A1845">
            <w:pPr>
              <w:widowControl w:val="0"/>
              <w:autoSpaceDE w:val="0"/>
              <w:autoSpaceDN w:val="0"/>
              <w:adjustRightInd w:val="0"/>
              <w:ind w:firstLine="426"/>
              <w:jc w:val="both"/>
              <w:rPr>
                <w:sz w:val="28"/>
                <w:szCs w:val="28"/>
              </w:rPr>
            </w:pPr>
            <w:r>
              <w:rPr>
                <w:sz w:val="28"/>
                <w:szCs w:val="28"/>
              </w:rPr>
              <w:t>- объем авторских журналистских материалов;</w:t>
            </w:r>
          </w:p>
          <w:p w:rsidR="00947F59" w:rsidRDefault="00947F59" w:rsidP="002A1845">
            <w:pPr>
              <w:widowControl w:val="0"/>
              <w:autoSpaceDE w:val="0"/>
              <w:autoSpaceDN w:val="0"/>
              <w:adjustRightInd w:val="0"/>
              <w:ind w:firstLine="426"/>
              <w:jc w:val="both"/>
              <w:rPr>
                <w:sz w:val="28"/>
                <w:szCs w:val="28"/>
              </w:rPr>
            </w:pPr>
            <w:r>
              <w:rPr>
                <w:sz w:val="28"/>
                <w:szCs w:val="28"/>
              </w:rPr>
              <w:t>- объем материалов информагентств в оригинальном виде и перепечаток из других изданий;</w:t>
            </w:r>
          </w:p>
          <w:p w:rsidR="00947F59" w:rsidRDefault="00947F59" w:rsidP="002A1845">
            <w:pPr>
              <w:widowControl w:val="0"/>
              <w:autoSpaceDE w:val="0"/>
              <w:autoSpaceDN w:val="0"/>
              <w:adjustRightInd w:val="0"/>
              <w:ind w:firstLine="426"/>
              <w:jc w:val="both"/>
              <w:rPr>
                <w:sz w:val="28"/>
                <w:szCs w:val="28"/>
              </w:rPr>
            </w:pPr>
            <w:r>
              <w:rPr>
                <w:sz w:val="28"/>
                <w:szCs w:val="28"/>
              </w:rPr>
              <w:t xml:space="preserve">- объем используемого </w:t>
            </w:r>
            <w:r>
              <w:rPr>
                <w:sz w:val="28"/>
                <w:szCs w:val="28"/>
              </w:rPr>
              <w:lastRenderedPageBreak/>
              <w:t>фотоматериала;</w:t>
            </w:r>
          </w:p>
          <w:p w:rsidR="00947F59" w:rsidRDefault="00947F59" w:rsidP="002A1845">
            <w:pPr>
              <w:widowControl w:val="0"/>
              <w:autoSpaceDE w:val="0"/>
              <w:autoSpaceDN w:val="0"/>
              <w:adjustRightInd w:val="0"/>
              <w:ind w:firstLine="426"/>
              <w:jc w:val="both"/>
              <w:rPr>
                <w:sz w:val="28"/>
                <w:szCs w:val="28"/>
              </w:rPr>
            </w:pPr>
            <w:r>
              <w:rPr>
                <w:sz w:val="28"/>
                <w:szCs w:val="28"/>
              </w:rPr>
              <w:t>- объем рекламы</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ind w:firstLine="426"/>
              <w:jc w:val="both"/>
              <w:rPr>
                <w:sz w:val="28"/>
                <w:szCs w:val="28"/>
              </w:rPr>
            </w:pPr>
            <w:r>
              <w:rPr>
                <w:sz w:val="28"/>
                <w:szCs w:val="28"/>
              </w:rPr>
              <w:lastRenderedPageBreak/>
              <w:t>1.10. Учредитель (соучредители)</w:t>
            </w:r>
          </w:p>
          <w:p w:rsidR="00947F59" w:rsidRDefault="00947F59" w:rsidP="002A1845">
            <w:pPr>
              <w:widowControl w:val="0"/>
              <w:autoSpaceDE w:val="0"/>
              <w:autoSpaceDN w:val="0"/>
              <w:adjustRightInd w:val="0"/>
              <w:ind w:firstLine="426"/>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autoSpaceDE w:val="0"/>
              <w:autoSpaceDN w:val="0"/>
              <w:adjustRightInd w:val="0"/>
              <w:ind w:firstLine="426"/>
              <w:jc w:val="both"/>
              <w:rPr>
                <w:sz w:val="28"/>
                <w:szCs w:val="28"/>
              </w:rPr>
            </w:pPr>
            <w:r>
              <w:rPr>
                <w:sz w:val="28"/>
                <w:szCs w:val="28"/>
              </w:rPr>
              <w:t>1.11.ФИО главного редактора,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autoSpaceDE w:val="0"/>
              <w:autoSpaceDN w:val="0"/>
              <w:adjustRightInd w:val="0"/>
              <w:ind w:firstLine="426"/>
              <w:jc w:val="both"/>
              <w:rPr>
                <w:sz w:val="28"/>
                <w:szCs w:val="28"/>
              </w:rPr>
            </w:pPr>
            <w:r>
              <w:rPr>
                <w:sz w:val="28"/>
                <w:szCs w:val="28"/>
              </w:rPr>
              <w:t>1.12. Адрес места нахождения редакции, издателя</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9570" w:type="dxa"/>
            <w:gridSpan w:val="2"/>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0"/>
                <w:numId w:val="1"/>
              </w:numPr>
              <w:autoSpaceDE w:val="0"/>
              <w:autoSpaceDN w:val="0"/>
              <w:adjustRightInd w:val="0"/>
              <w:jc w:val="both"/>
              <w:rPr>
                <w:sz w:val="28"/>
                <w:szCs w:val="28"/>
              </w:rPr>
            </w:pPr>
            <w:r>
              <w:rPr>
                <w:sz w:val="28"/>
                <w:szCs w:val="28"/>
              </w:rPr>
              <w:t>Сведения о юридическом лице, индивидуальном предпринимателе, физическом лице, осуществляющем производство и выпуск периодического печатного издания.</w:t>
            </w: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Полное наименование с указанием организационно-правовой формы</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Дата создания, статус, основные виды деятельности, цели и задачи</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Структура, состав, квалификация работников организации</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Используемые информационно-коммуникационные технологии</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ФИО и наименование должности руководителя</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Адрес места нахождения,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numPr>
                <w:ilvl w:val="1"/>
                <w:numId w:val="1"/>
              </w:numPr>
              <w:autoSpaceDE w:val="0"/>
              <w:autoSpaceDN w:val="0"/>
              <w:adjustRightInd w:val="0"/>
              <w:jc w:val="both"/>
              <w:rPr>
                <w:sz w:val="28"/>
                <w:szCs w:val="28"/>
              </w:rPr>
            </w:pPr>
            <w:r>
              <w:rPr>
                <w:sz w:val="28"/>
                <w:szCs w:val="28"/>
              </w:rPr>
              <w:t>Учредители (участники)</w:t>
            </w:r>
          </w:p>
          <w:p w:rsidR="00947F59" w:rsidRDefault="00947F59" w:rsidP="002A1845">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numPr>
                <w:ilvl w:val="1"/>
                <w:numId w:val="1"/>
              </w:numPr>
              <w:autoSpaceDE w:val="0"/>
              <w:autoSpaceDN w:val="0"/>
              <w:adjustRightInd w:val="0"/>
              <w:jc w:val="both"/>
              <w:rPr>
                <w:sz w:val="28"/>
                <w:szCs w:val="28"/>
              </w:rPr>
            </w:pPr>
            <w:r>
              <w:rPr>
                <w:sz w:val="28"/>
                <w:szCs w:val="28"/>
              </w:rPr>
              <w:t>Банковские реквизиты</w:t>
            </w:r>
          </w:p>
          <w:p w:rsidR="00947F59" w:rsidRDefault="00947F59" w:rsidP="002A1845">
            <w:pPr>
              <w:widowControl w:val="0"/>
              <w:autoSpaceDE w:val="0"/>
              <w:autoSpaceDN w:val="0"/>
              <w:adjustRightInd w:val="0"/>
              <w:ind w:left="1080"/>
              <w:jc w:val="both"/>
              <w:rPr>
                <w:sz w:val="28"/>
                <w:szCs w:val="28"/>
              </w:rPr>
            </w:pP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r w:rsidR="00947F59" w:rsidTr="002A1845">
        <w:tc>
          <w:tcPr>
            <w:tcW w:w="4785" w:type="dxa"/>
            <w:tcBorders>
              <w:top w:val="single" w:sz="4" w:space="0" w:color="auto"/>
              <w:left w:val="single" w:sz="4" w:space="0" w:color="auto"/>
              <w:bottom w:val="single" w:sz="4" w:space="0" w:color="auto"/>
              <w:right w:val="single" w:sz="4" w:space="0" w:color="auto"/>
            </w:tcBorders>
            <w:hideMark/>
          </w:tcPr>
          <w:p w:rsidR="00947F59" w:rsidRDefault="00947F59" w:rsidP="002A1845">
            <w:pPr>
              <w:widowControl w:val="0"/>
              <w:numPr>
                <w:ilvl w:val="1"/>
                <w:numId w:val="1"/>
              </w:numPr>
              <w:autoSpaceDE w:val="0"/>
              <w:autoSpaceDN w:val="0"/>
              <w:adjustRightInd w:val="0"/>
              <w:jc w:val="both"/>
              <w:rPr>
                <w:sz w:val="28"/>
                <w:szCs w:val="28"/>
              </w:rPr>
            </w:pPr>
            <w:r>
              <w:rPr>
                <w:sz w:val="28"/>
                <w:szCs w:val="28"/>
              </w:rPr>
              <w:t>ФИО и телефон главного бухгалтера</w:t>
            </w:r>
          </w:p>
        </w:tc>
        <w:tc>
          <w:tcPr>
            <w:tcW w:w="4785" w:type="dxa"/>
            <w:tcBorders>
              <w:top w:val="single" w:sz="4" w:space="0" w:color="auto"/>
              <w:left w:val="single" w:sz="4" w:space="0" w:color="auto"/>
              <w:bottom w:val="single" w:sz="4" w:space="0" w:color="auto"/>
              <w:right w:val="single" w:sz="4" w:space="0" w:color="auto"/>
            </w:tcBorders>
          </w:tcPr>
          <w:p w:rsidR="00947F59" w:rsidRDefault="00947F59" w:rsidP="002A1845">
            <w:pPr>
              <w:widowControl w:val="0"/>
              <w:autoSpaceDE w:val="0"/>
              <w:autoSpaceDN w:val="0"/>
              <w:adjustRightInd w:val="0"/>
              <w:jc w:val="both"/>
              <w:rPr>
                <w:sz w:val="28"/>
                <w:szCs w:val="28"/>
              </w:rPr>
            </w:pPr>
          </w:p>
        </w:tc>
      </w:tr>
    </w:tbl>
    <w:p w:rsidR="00947F59" w:rsidRDefault="00947F59" w:rsidP="00947F59">
      <w:pPr>
        <w:widowControl w:val="0"/>
        <w:autoSpaceDE w:val="0"/>
        <w:autoSpaceDN w:val="0"/>
        <w:adjustRightInd w:val="0"/>
        <w:jc w:val="both"/>
        <w:rPr>
          <w:sz w:val="28"/>
          <w:szCs w:val="28"/>
        </w:rPr>
      </w:pPr>
    </w:p>
    <w:p w:rsidR="00947F59" w:rsidRDefault="00947F59" w:rsidP="00947F59">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организации             ____________ /________________/</w:t>
      </w:r>
    </w:p>
    <w:p w:rsidR="00947F59" w:rsidRDefault="00947F59" w:rsidP="00947F59">
      <w:pPr>
        <w:pStyle w:val="ConsPlusNonformat"/>
        <w:rPr>
          <w:rFonts w:ascii="Times New Roman" w:hAnsi="Times New Roman" w:cs="Times New Roman"/>
          <w:sz w:val="28"/>
          <w:szCs w:val="28"/>
        </w:rPr>
      </w:pPr>
      <w:r>
        <w:rPr>
          <w:rFonts w:ascii="Times New Roman" w:hAnsi="Times New Roman" w:cs="Times New Roman"/>
          <w:sz w:val="28"/>
          <w:szCs w:val="28"/>
        </w:rPr>
        <w:t>Главный бухгалтер организации        ___________ /________________/</w:t>
      </w:r>
    </w:p>
    <w:p w:rsidR="00947F59" w:rsidRDefault="00947F59" w:rsidP="00947F59">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 </w:t>
      </w:r>
    </w:p>
    <w:p w:rsidR="00947F59" w:rsidRDefault="00947F59" w:rsidP="00947F59">
      <w:pPr>
        <w:pStyle w:val="ConsPlusNonformat"/>
        <w:rPr>
          <w:rFonts w:ascii="Times New Roman" w:hAnsi="Times New Roman" w:cs="Times New Roman"/>
          <w:sz w:val="28"/>
          <w:szCs w:val="28"/>
        </w:rPr>
      </w:pPr>
      <w:r>
        <w:rPr>
          <w:rFonts w:ascii="Times New Roman" w:hAnsi="Times New Roman" w:cs="Times New Roman"/>
          <w:sz w:val="28"/>
          <w:szCs w:val="28"/>
        </w:rPr>
        <w:t xml:space="preserve">"___" ______________ 20____ года </w:t>
      </w:r>
    </w:p>
    <w:p w:rsidR="00947F59" w:rsidRDefault="00947F59" w:rsidP="00947F59">
      <w:pPr>
        <w:pStyle w:val="ConsPlusNonformat"/>
        <w:ind w:firstLine="567"/>
        <w:rPr>
          <w:rFonts w:ascii="Times New Roman" w:hAnsi="Times New Roman" w:cs="Times New Roman"/>
          <w:sz w:val="28"/>
          <w:szCs w:val="28"/>
        </w:rPr>
      </w:pPr>
      <w:r>
        <w:rPr>
          <w:rFonts w:ascii="Times New Roman" w:hAnsi="Times New Roman" w:cs="Times New Roman"/>
          <w:sz w:val="28"/>
          <w:szCs w:val="28"/>
        </w:rPr>
        <w:t>М.П.</w:t>
      </w:r>
    </w:p>
    <w:p w:rsidR="00947F59" w:rsidRDefault="00947F59" w:rsidP="00947F59">
      <w:pPr>
        <w:rPr>
          <w:b/>
          <w:sz w:val="28"/>
          <w:szCs w:val="28"/>
        </w:rPr>
      </w:pPr>
    </w:p>
    <w:p w:rsidR="00947F59" w:rsidRDefault="00947F59" w:rsidP="00947F59">
      <w:pPr>
        <w:ind w:left="4536"/>
        <w:jc w:val="both"/>
        <w:rPr>
          <w:color w:val="000000"/>
          <w:sz w:val="28"/>
          <w:szCs w:val="28"/>
        </w:rPr>
      </w:pPr>
      <w:r>
        <w:rPr>
          <w:color w:val="000000"/>
          <w:sz w:val="28"/>
          <w:szCs w:val="28"/>
        </w:rPr>
        <w:lastRenderedPageBreak/>
        <w:t xml:space="preserve">Приложение 2 к порядку </w:t>
      </w:r>
      <w:r w:rsidR="000A63CF">
        <w:rPr>
          <w:sz w:val="28"/>
          <w:szCs w:val="28"/>
        </w:rPr>
        <w:t>предоставления субсидий из бюджета</w:t>
      </w:r>
      <w:r>
        <w:rPr>
          <w:sz w:val="28"/>
          <w:szCs w:val="28"/>
        </w:rPr>
        <w:t xml:space="preserve"> </w:t>
      </w:r>
      <w:r w:rsidR="000A63CF">
        <w:rPr>
          <w:sz w:val="28"/>
          <w:szCs w:val="28"/>
        </w:rPr>
        <w:t xml:space="preserve">МО «Город Гатчина» </w:t>
      </w:r>
      <w:r w:rsidR="00822CD3">
        <w:rPr>
          <w:sz w:val="28"/>
          <w:szCs w:val="28"/>
        </w:rPr>
        <w:t xml:space="preserve">в целях </w:t>
      </w:r>
      <w:bookmarkStart w:id="0" w:name="_GoBack"/>
      <w:bookmarkEnd w:id="0"/>
      <w:r>
        <w:rPr>
          <w:sz w:val="28"/>
          <w:szCs w:val="28"/>
        </w:rPr>
        <w:t xml:space="preserve">возмещения затрат в связи с производством и оказанием услуг по публикации </w:t>
      </w:r>
      <w:proofErr w:type="gramStart"/>
      <w:r>
        <w:rPr>
          <w:sz w:val="28"/>
          <w:szCs w:val="28"/>
        </w:rPr>
        <w:t>официальных  материалов</w:t>
      </w:r>
      <w:proofErr w:type="gramEnd"/>
      <w:r>
        <w:rPr>
          <w:sz w:val="28"/>
          <w:szCs w:val="28"/>
        </w:rPr>
        <w:t xml:space="preserve"> </w:t>
      </w:r>
      <w:r w:rsidR="000A63CF">
        <w:rPr>
          <w:sz w:val="28"/>
          <w:szCs w:val="28"/>
        </w:rPr>
        <w:t>МО «Город Гатчина»</w:t>
      </w:r>
    </w:p>
    <w:p w:rsidR="00947F59" w:rsidRDefault="00947F59" w:rsidP="00947F59">
      <w:pPr>
        <w:ind w:firstLine="5103"/>
        <w:rPr>
          <w:color w:val="000000"/>
          <w:sz w:val="20"/>
          <w:szCs w:val="20"/>
        </w:rPr>
      </w:pPr>
    </w:p>
    <w:p w:rsidR="00947F59" w:rsidRDefault="00947F59" w:rsidP="00947F59">
      <w:pPr>
        <w:jc w:val="right"/>
      </w:pPr>
      <w:r>
        <w:t xml:space="preserve">                                                                              </w:t>
      </w:r>
    </w:p>
    <w:p w:rsidR="00947F59" w:rsidRDefault="00947F59" w:rsidP="00947F59">
      <w:pPr>
        <w:ind w:firstLine="567"/>
        <w:jc w:val="both"/>
        <w:rPr>
          <w:sz w:val="28"/>
          <w:szCs w:val="28"/>
        </w:rPr>
      </w:pPr>
      <w:r>
        <w:rPr>
          <w:sz w:val="28"/>
          <w:szCs w:val="28"/>
        </w:rPr>
        <w:t>Расчет размера субсидии на _______________ 20__ год в целях возмещения затрат по пуб</w:t>
      </w:r>
      <w:r w:rsidR="000A63CF">
        <w:rPr>
          <w:sz w:val="28"/>
          <w:szCs w:val="28"/>
        </w:rPr>
        <w:t>ликации официальных материалов МО «Город Гатчина»</w:t>
      </w:r>
    </w:p>
    <w:p w:rsidR="00947F59" w:rsidRDefault="00947F59" w:rsidP="00947F59">
      <w:pPr>
        <w:ind w:firstLine="567"/>
        <w:jc w:val="both"/>
        <w:rPr>
          <w:sz w:val="28"/>
          <w:szCs w:val="28"/>
        </w:rPr>
      </w:pPr>
    </w:p>
    <w:p w:rsidR="00947F59" w:rsidRPr="00A526BC" w:rsidRDefault="00947F59" w:rsidP="00947F59">
      <w:pPr>
        <w:numPr>
          <w:ilvl w:val="0"/>
          <w:numId w:val="2"/>
        </w:numPr>
        <w:jc w:val="both"/>
        <w:rPr>
          <w:b/>
          <w:sz w:val="28"/>
          <w:szCs w:val="28"/>
        </w:rPr>
      </w:pPr>
      <w:r>
        <w:rPr>
          <w:sz w:val="28"/>
          <w:szCs w:val="28"/>
        </w:rPr>
        <w:t>Фактическая площадь опубл</w:t>
      </w:r>
      <w:r w:rsidR="000A63CF">
        <w:rPr>
          <w:sz w:val="28"/>
          <w:szCs w:val="28"/>
        </w:rPr>
        <w:t>икования официальных материалов</w:t>
      </w:r>
      <w:r>
        <w:rPr>
          <w:sz w:val="28"/>
          <w:szCs w:val="28"/>
        </w:rPr>
        <w:t xml:space="preserve"> </w:t>
      </w:r>
      <w:r w:rsidR="000A63CF">
        <w:rPr>
          <w:sz w:val="28"/>
          <w:szCs w:val="28"/>
        </w:rPr>
        <w:t xml:space="preserve">МО «Город Гатчина» </w:t>
      </w:r>
      <w:r>
        <w:rPr>
          <w:sz w:val="28"/>
          <w:szCs w:val="28"/>
        </w:rPr>
        <w:t>_________</w:t>
      </w:r>
      <w:r>
        <w:t xml:space="preserve"> </w:t>
      </w:r>
      <w:r>
        <w:rPr>
          <w:sz w:val="28"/>
          <w:szCs w:val="28"/>
        </w:rPr>
        <w:t>кв. см.  за предшествующий подаче заявки год.</w:t>
      </w:r>
    </w:p>
    <w:p w:rsidR="00947F59" w:rsidRDefault="00947F59" w:rsidP="00947F59">
      <w:pPr>
        <w:ind w:left="720"/>
        <w:jc w:val="both"/>
        <w:rPr>
          <w:b/>
          <w:sz w:val="28"/>
          <w:szCs w:val="28"/>
        </w:rPr>
      </w:pPr>
    </w:p>
    <w:p w:rsidR="00947F59" w:rsidRDefault="00947F59" w:rsidP="00947F59">
      <w:pPr>
        <w:numPr>
          <w:ilvl w:val="0"/>
          <w:numId w:val="2"/>
        </w:numPr>
        <w:jc w:val="both"/>
        <w:rPr>
          <w:b/>
          <w:sz w:val="28"/>
          <w:szCs w:val="28"/>
        </w:rPr>
      </w:pPr>
      <w:r>
        <w:rPr>
          <w:sz w:val="28"/>
          <w:szCs w:val="28"/>
        </w:rPr>
        <w:t>Стоимость 1 кв. см газетной полосы в предшествующем подаче заявки году ___________ руб.</w:t>
      </w:r>
    </w:p>
    <w:p w:rsidR="00947F59" w:rsidRDefault="00947F59" w:rsidP="00947F59">
      <w:pPr>
        <w:jc w:val="center"/>
        <w:rPr>
          <w:sz w:val="28"/>
          <w:szCs w:val="28"/>
        </w:rPr>
      </w:pPr>
    </w:p>
    <w:p w:rsidR="00947F59" w:rsidRDefault="00947F59" w:rsidP="00947F59">
      <w:pPr>
        <w:numPr>
          <w:ilvl w:val="0"/>
          <w:numId w:val="2"/>
        </w:numPr>
        <w:rPr>
          <w:sz w:val="28"/>
          <w:szCs w:val="28"/>
        </w:rPr>
      </w:pPr>
      <w:r>
        <w:rPr>
          <w:sz w:val="28"/>
          <w:szCs w:val="28"/>
        </w:rPr>
        <w:t xml:space="preserve">Планируемая площадь по опубликованию официальных материалов </w:t>
      </w:r>
      <w:r w:rsidR="000A63CF">
        <w:rPr>
          <w:sz w:val="28"/>
          <w:szCs w:val="28"/>
        </w:rPr>
        <w:t xml:space="preserve">МО «Город Гатчина» </w:t>
      </w:r>
      <w:r>
        <w:rPr>
          <w:sz w:val="28"/>
          <w:szCs w:val="28"/>
        </w:rPr>
        <w:t>в текущем финансовом году в _________</w:t>
      </w:r>
      <w:r>
        <w:t xml:space="preserve"> </w:t>
      </w:r>
      <w:r>
        <w:rPr>
          <w:sz w:val="28"/>
          <w:szCs w:val="28"/>
        </w:rPr>
        <w:t xml:space="preserve">кв. см.  </w:t>
      </w:r>
    </w:p>
    <w:p w:rsidR="00947F59" w:rsidRDefault="00947F59" w:rsidP="00947F59">
      <w:pPr>
        <w:ind w:left="720"/>
        <w:rPr>
          <w:sz w:val="28"/>
          <w:szCs w:val="28"/>
        </w:rPr>
      </w:pPr>
    </w:p>
    <w:p w:rsidR="00947F59" w:rsidRDefault="00947F59" w:rsidP="00947F59">
      <w:pPr>
        <w:numPr>
          <w:ilvl w:val="0"/>
          <w:numId w:val="2"/>
        </w:numPr>
        <w:rPr>
          <w:sz w:val="28"/>
          <w:szCs w:val="28"/>
        </w:rPr>
      </w:pPr>
      <w:r>
        <w:rPr>
          <w:sz w:val="28"/>
          <w:szCs w:val="28"/>
        </w:rPr>
        <w:t>Сметная стоимость 1 кв. см газетной полосы в текущем финансовом году ___________ руб.</w:t>
      </w:r>
    </w:p>
    <w:p w:rsidR="00947F59" w:rsidRDefault="00947F59" w:rsidP="00947F59">
      <w:pPr>
        <w:rPr>
          <w:sz w:val="28"/>
          <w:szCs w:val="28"/>
        </w:rPr>
      </w:pPr>
      <w:r>
        <w:rPr>
          <w:sz w:val="28"/>
          <w:szCs w:val="28"/>
        </w:rPr>
        <w:t xml:space="preserve"> </w:t>
      </w:r>
    </w:p>
    <w:p w:rsidR="00947F59" w:rsidRDefault="00947F59" w:rsidP="00947F59">
      <w:pPr>
        <w:numPr>
          <w:ilvl w:val="0"/>
          <w:numId w:val="2"/>
        </w:numPr>
        <w:rPr>
          <w:sz w:val="28"/>
          <w:szCs w:val="28"/>
        </w:rPr>
      </w:pPr>
      <w:r>
        <w:rPr>
          <w:sz w:val="28"/>
          <w:szCs w:val="28"/>
        </w:rPr>
        <w:t>Запрашиваемый размер суммы субсидии _______________ руб.</w:t>
      </w:r>
    </w:p>
    <w:p w:rsidR="00947F59" w:rsidRDefault="00947F59" w:rsidP="00947F59">
      <w:pPr>
        <w:rPr>
          <w:sz w:val="28"/>
          <w:szCs w:val="28"/>
        </w:rPr>
      </w:pPr>
    </w:p>
    <w:p w:rsidR="00947F59" w:rsidRDefault="00947F59" w:rsidP="00947F59">
      <w:pPr>
        <w:rPr>
          <w:sz w:val="28"/>
          <w:szCs w:val="28"/>
        </w:rPr>
      </w:pPr>
    </w:p>
    <w:p w:rsidR="00947F59" w:rsidRDefault="00947F59" w:rsidP="00947F59">
      <w:pPr>
        <w:rPr>
          <w:sz w:val="28"/>
          <w:szCs w:val="28"/>
        </w:rPr>
      </w:pPr>
      <w:r>
        <w:rPr>
          <w:sz w:val="28"/>
          <w:szCs w:val="28"/>
        </w:rPr>
        <w:t>Руководитель организации ________   _______________________</w:t>
      </w:r>
    </w:p>
    <w:p w:rsidR="00947F59" w:rsidRDefault="00947F59" w:rsidP="00947F59">
      <w:pPr>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(Ф.И.О.)</w:t>
      </w:r>
    </w:p>
    <w:p w:rsidR="00947F59" w:rsidRDefault="00947F59" w:rsidP="00947F59">
      <w:pPr>
        <w:rPr>
          <w:sz w:val="28"/>
          <w:szCs w:val="28"/>
        </w:rPr>
      </w:pPr>
    </w:p>
    <w:p w:rsidR="00947F59" w:rsidRDefault="00947F59" w:rsidP="00947F59">
      <w:pPr>
        <w:rPr>
          <w:sz w:val="28"/>
          <w:szCs w:val="28"/>
        </w:rPr>
      </w:pPr>
      <w:r>
        <w:rPr>
          <w:sz w:val="28"/>
          <w:szCs w:val="28"/>
        </w:rPr>
        <w:t>Главный бухгалтер            ________     _______________________</w:t>
      </w:r>
    </w:p>
    <w:p w:rsidR="00947F59" w:rsidRDefault="00947F59" w:rsidP="00947F59">
      <w:pPr>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(Ф.И.О.)</w:t>
      </w:r>
    </w:p>
    <w:p w:rsidR="00947F59" w:rsidRDefault="00947F59" w:rsidP="00947F59">
      <w:pPr>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rPr>
          <w:color w:val="000000"/>
          <w:sz w:val="20"/>
          <w:szCs w:val="20"/>
        </w:rPr>
      </w:pPr>
    </w:p>
    <w:p w:rsidR="00947F59" w:rsidRDefault="00947F59" w:rsidP="00947F59">
      <w:pPr>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947F59" w:rsidRDefault="00947F59" w:rsidP="00947F59">
      <w:pPr>
        <w:ind w:firstLine="5103"/>
        <w:rPr>
          <w:color w:val="000000"/>
          <w:sz w:val="20"/>
          <w:szCs w:val="20"/>
        </w:rPr>
      </w:pPr>
    </w:p>
    <w:p w:rsidR="000A63CF" w:rsidRDefault="000A63CF" w:rsidP="00947F59">
      <w:pPr>
        <w:ind w:firstLine="5103"/>
        <w:rPr>
          <w:color w:val="000000"/>
          <w:sz w:val="20"/>
          <w:szCs w:val="20"/>
        </w:rPr>
      </w:pPr>
    </w:p>
    <w:p w:rsidR="00947F59" w:rsidRDefault="00947F59" w:rsidP="00947F59">
      <w:pPr>
        <w:ind w:left="3402"/>
        <w:jc w:val="both"/>
        <w:rPr>
          <w:color w:val="000000"/>
          <w:sz w:val="28"/>
          <w:szCs w:val="28"/>
        </w:rPr>
      </w:pPr>
      <w:r>
        <w:rPr>
          <w:color w:val="000000"/>
          <w:sz w:val="28"/>
          <w:szCs w:val="28"/>
        </w:rPr>
        <w:lastRenderedPageBreak/>
        <w:t xml:space="preserve">Приложение 3 к порядку </w:t>
      </w:r>
      <w:r w:rsidR="000A63CF">
        <w:rPr>
          <w:sz w:val="28"/>
          <w:szCs w:val="28"/>
        </w:rPr>
        <w:t xml:space="preserve">предоставления </w:t>
      </w:r>
      <w:r>
        <w:rPr>
          <w:sz w:val="28"/>
          <w:szCs w:val="28"/>
        </w:rPr>
        <w:t>субсидий</w:t>
      </w:r>
      <w:r w:rsidR="000A63CF">
        <w:rPr>
          <w:sz w:val="28"/>
          <w:szCs w:val="28"/>
        </w:rPr>
        <w:t xml:space="preserve"> из бюджета</w:t>
      </w:r>
      <w:r>
        <w:rPr>
          <w:sz w:val="28"/>
          <w:szCs w:val="28"/>
        </w:rPr>
        <w:t xml:space="preserve"> </w:t>
      </w:r>
      <w:r w:rsidR="000A63CF">
        <w:rPr>
          <w:sz w:val="28"/>
          <w:szCs w:val="28"/>
        </w:rPr>
        <w:t>МО «Город Гатчина»</w:t>
      </w:r>
      <w:r w:rsidR="00FA0B0B">
        <w:rPr>
          <w:sz w:val="28"/>
          <w:szCs w:val="28"/>
        </w:rPr>
        <w:t xml:space="preserve"> в целях</w:t>
      </w:r>
      <w:r>
        <w:rPr>
          <w:sz w:val="28"/>
          <w:szCs w:val="28"/>
        </w:rPr>
        <w:t xml:space="preserve"> возмещения затрат в связи с производством и оказанием услуг по публикации </w:t>
      </w:r>
      <w:proofErr w:type="gramStart"/>
      <w:r>
        <w:rPr>
          <w:sz w:val="28"/>
          <w:szCs w:val="28"/>
        </w:rPr>
        <w:t>официальных  материалов</w:t>
      </w:r>
      <w:proofErr w:type="gramEnd"/>
      <w:r>
        <w:rPr>
          <w:sz w:val="28"/>
          <w:szCs w:val="28"/>
        </w:rPr>
        <w:t xml:space="preserve"> </w:t>
      </w:r>
      <w:r w:rsidR="000A63CF">
        <w:rPr>
          <w:sz w:val="28"/>
          <w:szCs w:val="28"/>
        </w:rPr>
        <w:t>МО «Город Гатчина»</w:t>
      </w:r>
    </w:p>
    <w:p w:rsidR="00947F59" w:rsidRDefault="00947F59" w:rsidP="00947F59">
      <w:pPr>
        <w:jc w:val="center"/>
        <w:rPr>
          <w:sz w:val="28"/>
        </w:rPr>
      </w:pPr>
    </w:p>
    <w:p w:rsidR="00947F59" w:rsidRDefault="00947F59" w:rsidP="00947F59">
      <w:pPr>
        <w:ind w:firstLine="567"/>
        <w:jc w:val="both"/>
        <w:rPr>
          <w:sz w:val="28"/>
        </w:rPr>
      </w:pPr>
      <w:r>
        <w:rPr>
          <w:sz w:val="28"/>
        </w:rPr>
        <w:t xml:space="preserve">Расчет доходов и расходов организации за два предыдущих года и прогноз на год обращения за получением субсидий </w:t>
      </w:r>
    </w:p>
    <w:p w:rsidR="00947F59" w:rsidRDefault="00947F59" w:rsidP="00947F59">
      <w:pPr>
        <w:jc w:val="center"/>
        <w:rPr>
          <w:sz w:val="28"/>
        </w:rPr>
      </w:pPr>
      <w:r>
        <w:rPr>
          <w:sz w:val="28"/>
        </w:rPr>
        <w:t>________________________________________________________</w:t>
      </w:r>
    </w:p>
    <w:p w:rsidR="00947F59" w:rsidRDefault="00947F59" w:rsidP="00947F59">
      <w:pPr>
        <w:jc w:val="center"/>
        <w:rPr>
          <w:sz w:val="18"/>
          <w:szCs w:val="18"/>
        </w:rPr>
      </w:pPr>
      <w:r>
        <w:rPr>
          <w:sz w:val="18"/>
          <w:szCs w:val="18"/>
        </w:rPr>
        <w:t>(наименование юридического лица, индивидуального предпринимателя, ФИО физического лица - заявителя)</w:t>
      </w:r>
    </w:p>
    <w:p w:rsidR="00947F59" w:rsidRDefault="00947F59" w:rsidP="00947F59">
      <w:pPr>
        <w:jc w:val="both"/>
        <w:rPr>
          <w:sz w:val="28"/>
          <w:szCs w:val="28"/>
        </w:rPr>
      </w:pP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1351"/>
        <w:gridCol w:w="1418"/>
        <w:gridCol w:w="1417"/>
        <w:gridCol w:w="1526"/>
      </w:tblGrid>
      <w:tr w:rsidR="00947F59" w:rsidTr="002A1845">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sz w:val="28"/>
                <w:szCs w:val="28"/>
              </w:rPr>
            </w:pPr>
            <w:r>
              <w:rPr>
                <w:sz w:val="28"/>
                <w:szCs w:val="28"/>
              </w:rPr>
              <w:t>№ п/п</w:t>
            </w:r>
          </w:p>
        </w:tc>
        <w:tc>
          <w:tcPr>
            <w:tcW w:w="3289"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Показатели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60" w:line="240" w:lineRule="auto"/>
              <w:ind w:left="40"/>
              <w:jc w:val="center"/>
              <w:textAlignment w:val="baseline"/>
              <w:rPr>
                <w:sz w:val="28"/>
                <w:szCs w:val="28"/>
              </w:rPr>
            </w:pPr>
            <w:r>
              <w:rPr>
                <w:rStyle w:val="9pt"/>
                <w:sz w:val="28"/>
                <w:szCs w:val="28"/>
              </w:rPr>
              <w:t>Единица</w:t>
            </w:r>
          </w:p>
          <w:p w:rsidR="00947F59" w:rsidRDefault="00947F59" w:rsidP="002A1845">
            <w:pPr>
              <w:pStyle w:val="2"/>
              <w:shd w:val="clear" w:color="auto" w:fill="auto"/>
              <w:overflowPunct w:val="0"/>
              <w:autoSpaceDE w:val="0"/>
              <w:autoSpaceDN w:val="0"/>
              <w:adjustRightInd w:val="0"/>
              <w:spacing w:before="60" w:after="0" w:line="240" w:lineRule="auto"/>
              <w:ind w:left="40"/>
              <w:jc w:val="center"/>
              <w:textAlignment w:val="baseline"/>
              <w:rPr>
                <w:sz w:val="28"/>
                <w:szCs w:val="28"/>
              </w:rPr>
            </w:pPr>
            <w:r>
              <w:rPr>
                <w:rStyle w:val="9pt"/>
                <w:sz w:val="28"/>
                <w:szCs w:val="28"/>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Данные за 20__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Данные за 20__ год</w:t>
            </w:r>
          </w:p>
        </w:tc>
        <w:tc>
          <w:tcPr>
            <w:tcW w:w="1526"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60"/>
              <w:jc w:val="center"/>
              <w:textAlignment w:val="baseline"/>
              <w:rPr>
                <w:sz w:val="28"/>
                <w:szCs w:val="28"/>
              </w:rPr>
            </w:pPr>
            <w:r>
              <w:rPr>
                <w:rStyle w:val="9pt"/>
                <w:sz w:val="28"/>
                <w:szCs w:val="28"/>
              </w:rPr>
              <w:t>Прогноз на 20__ год</w:t>
            </w: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i/>
                <w:sz w:val="28"/>
                <w:szCs w:val="28"/>
              </w:rPr>
            </w:pPr>
            <w:r>
              <w:rPr>
                <w:i/>
                <w:sz w:val="28"/>
                <w:szCs w:val="28"/>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i/>
                <w:sz w:val="28"/>
                <w:szCs w:val="28"/>
              </w:rPr>
            </w:pPr>
            <w:r>
              <w:rPr>
                <w:i/>
                <w:sz w:val="28"/>
                <w:szCs w:val="28"/>
              </w:rPr>
              <w:t>2</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i/>
                <w:sz w:val="28"/>
                <w:szCs w:val="28"/>
              </w:rPr>
            </w:pPr>
            <w:r>
              <w:rPr>
                <w:i/>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i/>
                <w:sz w:val="28"/>
                <w:szCs w:val="28"/>
              </w:rPr>
            </w:pPr>
            <w:r>
              <w:rPr>
                <w:i/>
                <w:sz w:val="28"/>
                <w:szCs w:val="28"/>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i/>
                <w:sz w:val="28"/>
                <w:szCs w:val="28"/>
              </w:rPr>
            </w:pPr>
            <w:r>
              <w:rPr>
                <w:i/>
                <w:sz w:val="28"/>
                <w:szCs w:val="28"/>
              </w:rPr>
              <w:t>5</w:t>
            </w:r>
          </w:p>
        </w:tc>
        <w:tc>
          <w:tcPr>
            <w:tcW w:w="1526"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i/>
                <w:sz w:val="28"/>
                <w:szCs w:val="28"/>
              </w:rPr>
            </w:pPr>
            <w:r>
              <w:rPr>
                <w:i/>
                <w:sz w:val="28"/>
                <w:szCs w:val="28"/>
              </w:rPr>
              <w:t>6</w:t>
            </w:r>
          </w:p>
        </w:tc>
      </w:tr>
      <w:tr w:rsidR="00947F59" w:rsidTr="002A1845">
        <w:trPr>
          <w:trHeight w:val="537"/>
        </w:trPr>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sz w:val="28"/>
                <w:szCs w:val="28"/>
              </w:rPr>
            </w:pPr>
            <w:r>
              <w:rPr>
                <w:sz w:val="28"/>
                <w:szCs w:val="28"/>
              </w:rPr>
              <w:t>1.</w:t>
            </w:r>
          </w:p>
        </w:tc>
        <w:tc>
          <w:tcPr>
            <w:tcW w:w="9001" w:type="dxa"/>
            <w:gridSpan w:val="5"/>
            <w:tcBorders>
              <w:top w:val="single" w:sz="4" w:space="0" w:color="auto"/>
              <w:left w:val="single" w:sz="4" w:space="0" w:color="auto"/>
              <w:bottom w:val="single" w:sz="4" w:space="0" w:color="auto"/>
              <w:right w:val="single" w:sz="4" w:space="0" w:color="auto"/>
            </w:tcBorders>
            <w:hideMark/>
          </w:tcPr>
          <w:p w:rsidR="00947F59" w:rsidRDefault="00947F59" w:rsidP="002A1845">
            <w:pPr>
              <w:overflowPunct w:val="0"/>
              <w:autoSpaceDE w:val="0"/>
              <w:autoSpaceDN w:val="0"/>
              <w:adjustRightInd w:val="0"/>
              <w:textAlignment w:val="baseline"/>
              <w:rPr>
                <w:sz w:val="28"/>
                <w:szCs w:val="28"/>
              </w:rPr>
            </w:pPr>
            <w:r>
              <w:rPr>
                <w:rStyle w:val="9pt"/>
                <w:sz w:val="28"/>
                <w:szCs w:val="28"/>
              </w:rPr>
              <w:t>Количественные показатели</w:t>
            </w: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1.1.</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Периодичность выхода за год</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Кол-во</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1.2.</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Объем издания в полосах</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Кол-во</w:t>
            </w:r>
          </w:p>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полос/листов</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1.3.</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proofErr w:type="spellStart"/>
            <w:r>
              <w:rPr>
                <w:rStyle w:val="9pt"/>
                <w:sz w:val="28"/>
                <w:szCs w:val="28"/>
              </w:rPr>
              <w:t>Среднеразовый</w:t>
            </w:r>
            <w:proofErr w:type="spellEnd"/>
            <w:r>
              <w:rPr>
                <w:rStyle w:val="9pt"/>
                <w:sz w:val="28"/>
                <w:szCs w:val="28"/>
              </w:rPr>
              <w:t xml:space="preserve"> тираж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экз.</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tcPr>
          <w:p w:rsidR="00947F59" w:rsidRDefault="00947F59" w:rsidP="002A1845">
            <w:pPr>
              <w:overflowPunct w:val="0"/>
              <w:autoSpaceDE w:val="0"/>
              <w:autoSpaceDN w:val="0"/>
              <w:adjustRightInd w:val="0"/>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по подписке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экз.</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tcPr>
          <w:p w:rsidR="00947F59" w:rsidRDefault="00947F59" w:rsidP="002A1845">
            <w:pPr>
              <w:overflowPunct w:val="0"/>
              <w:autoSpaceDE w:val="0"/>
              <w:autoSpaceDN w:val="0"/>
              <w:adjustRightInd w:val="0"/>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по рознице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экз.</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1.4.</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Подписная цена по каталогу</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1.5.</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Стоимость 1 </w:t>
            </w:r>
            <w:proofErr w:type="spellStart"/>
            <w:r>
              <w:rPr>
                <w:rStyle w:val="9pt"/>
                <w:sz w:val="28"/>
                <w:szCs w:val="28"/>
              </w:rPr>
              <w:t>кв.см</w:t>
            </w:r>
            <w:proofErr w:type="spellEnd"/>
            <w:r>
              <w:rPr>
                <w:rStyle w:val="9pt"/>
                <w:sz w:val="28"/>
                <w:szCs w:val="28"/>
              </w:rPr>
              <w:t>. рекламы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jc w:val="center"/>
              <w:textAlignment w:val="baseline"/>
              <w:rPr>
                <w:sz w:val="28"/>
                <w:szCs w:val="28"/>
              </w:rPr>
            </w:pPr>
            <w:r>
              <w:rPr>
                <w:rStyle w:val="9pt"/>
                <w:sz w:val="28"/>
                <w:szCs w:val="28"/>
              </w:rPr>
              <w:t>2.</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Доходы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2.1.</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от реализации газеты - всего, из них:</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2.2.</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 по подписке (в </w:t>
            </w:r>
            <w:proofErr w:type="spellStart"/>
            <w:r>
              <w:rPr>
                <w:rStyle w:val="9pt"/>
                <w:sz w:val="28"/>
                <w:szCs w:val="28"/>
              </w:rPr>
              <w:t>т.ч</w:t>
            </w:r>
            <w:proofErr w:type="spellEnd"/>
            <w:r>
              <w:rPr>
                <w:rStyle w:val="9pt"/>
                <w:sz w:val="28"/>
                <w:szCs w:val="28"/>
              </w:rPr>
              <w:t>. в редакции)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2.3.</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 по рознице (в </w:t>
            </w:r>
            <w:proofErr w:type="spellStart"/>
            <w:r>
              <w:rPr>
                <w:rStyle w:val="9pt"/>
                <w:sz w:val="28"/>
                <w:szCs w:val="28"/>
              </w:rPr>
              <w:t>т.ч</w:t>
            </w:r>
            <w:proofErr w:type="spellEnd"/>
            <w:r>
              <w:rPr>
                <w:rStyle w:val="9pt"/>
                <w:sz w:val="28"/>
                <w:szCs w:val="28"/>
              </w:rPr>
              <w:t>. в редакции)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overflowPunct w:val="0"/>
              <w:autoSpaceDE w:val="0"/>
              <w:autoSpaceDN w:val="0"/>
              <w:adjustRightInd w:val="0"/>
              <w:textAlignment w:val="baseline"/>
              <w:rPr>
                <w:sz w:val="28"/>
                <w:szCs w:val="28"/>
              </w:rPr>
            </w:pPr>
            <w:r>
              <w:rPr>
                <w:sz w:val="28"/>
                <w:szCs w:val="28"/>
              </w:rPr>
              <w:t>2.4.</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от рекламы и объявлений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overflowPunct w:val="0"/>
              <w:autoSpaceDE w:val="0"/>
              <w:autoSpaceDN w:val="0"/>
              <w:adjustRightInd w:val="0"/>
              <w:textAlignment w:val="baseline"/>
              <w:rPr>
                <w:sz w:val="28"/>
                <w:szCs w:val="28"/>
              </w:rPr>
            </w:pPr>
            <w:r>
              <w:rPr>
                <w:sz w:val="28"/>
                <w:szCs w:val="28"/>
              </w:rPr>
              <w:t xml:space="preserve">2.5. </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rStyle w:val="9pt"/>
                <w:sz w:val="28"/>
                <w:szCs w:val="28"/>
              </w:rPr>
            </w:pPr>
            <w:r>
              <w:rPr>
                <w:rStyle w:val="9pt"/>
                <w:sz w:val="28"/>
                <w:szCs w:val="28"/>
              </w:rPr>
              <w:t>-от бюджетов всех уровней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rStyle w:val="9pt"/>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jc w:val="center"/>
              <w:textAlignment w:val="baseline"/>
              <w:rPr>
                <w:sz w:val="28"/>
                <w:szCs w:val="28"/>
              </w:rPr>
            </w:pPr>
            <w:r>
              <w:rPr>
                <w:rStyle w:val="9pt"/>
                <w:sz w:val="28"/>
                <w:szCs w:val="28"/>
              </w:rPr>
              <w:t>3.</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Расходы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3.1.</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Расходы на </w:t>
            </w:r>
            <w:r>
              <w:rPr>
                <w:rStyle w:val="9pt"/>
                <w:sz w:val="28"/>
                <w:szCs w:val="28"/>
              </w:rPr>
              <w:lastRenderedPageBreak/>
              <w:t>полиграфические услуги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lastRenderedPageBreak/>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lastRenderedPageBreak/>
              <w:t>3.2.</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40"/>
              <w:textAlignment w:val="baseline"/>
              <w:rPr>
                <w:sz w:val="28"/>
                <w:szCs w:val="28"/>
              </w:rPr>
            </w:pPr>
            <w:r>
              <w:rPr>
                <w:rStyle w:val="9pt"/>
                <w:sz w:val="28"/>
                <w:szCs w:val="28"/>
              </w:rPr>
              <w:t xml:space="preserve">Расходы на газетную бумагу </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3.3.</w:t>
            </w:r>
          </w:p>
        </w:tc>
        <w:tc>
          <w:tcPr>
            <w:tcW w:w="3289" w:type="dxa"/>
            <w:tcBorders>
              <w:top w:val="single" w:sz="4" w:space="0" w:color="auto"/>
              <w:left w:val="single" w:sz="4" w:space="0" w:color="auto"/>
              <w:bottom w:val="single" w:sz="4" w:space="0" w:color="auto"/>
              <w:right w:val="single" w:sz="4" w:space="0" w:color="auto"/>
            </w:tcBorders>
          </w:tcPr>
          <w:p w:rsidR="00947F59" w:rsidRDefault="00947F59" w:rsidP="002A1845">
            <w:pPr>
              <w:pStyle w:val="2"/>
              <w:shd w:val="clear" w:color="auto" w:fill="auto"/>
              <w:overflowPunct w:val="0"/>
              <w:autoSpaceDE w:val="0"/>
              <w:autoSpaceDN w:val="0"/>
              <w:adjustRightInd w:val="0"/>
              <w:spacing w:after="0" w:line="240" w:lineRule="auto"/>
              <w:textAlignment w:val="baseline"/>
              <w:rPr>
                <w:rStyle w:val="9pt"/>
                <w:sz w:val="28"/>
                <w:szCs w:val="28"/>
              </w:rPr>
            </w:pPr>
            <w:r>
              <w:rPr>
                <w:rStyle w:val="9pt"/>
                <w:sz w:val="28"/>
                <w:szCs w:val="28"/>
              </w:rPr>
              <w:t>Расходы, связанные с экспедированием и распространением (в части, касающейся транспортировки до узлов связи)</w:t>
            </w:r>
          </w:p>
          <w:p w:rsidR="00947F59" w:rsidRDefault="00947F59" w:rsidP="002A1845">
            <w:pPr>
              <w:pStyle w:val="2"/>
              <w:shd w:val="clear" w:color="auto" w:fill="auto"/>
              <w:overflowPunct w:val="0"/>
              <w:autoSpaceDE w:val="0"/>
              <w:autoSpaceDN w:val="0"/>
              <w:adjustRightInd w:val="0"/>
              <w:spacing w:after="0" w:line="240" w:lineRule="auto"/>
              <w:jc w:val="both"/>
              <w:textAlignment w:val="baseline"/>
            </w:pP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3.4.</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На приобретение программного обеспечения для редакционно-издательского процесса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sz w:val="28"/>
                <w:szCs w:val="28"/>
              </w:rPr>
              <w:t>3.5.</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Редакционные расходы - всего, в том числе: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textAlignment w:val="baseline"/>
              <w:rPr>
                <w:sz w:val="28"/>
                <w:szCs w:val="28"/>
              </w:rPr>
            </w:pPr>
            <w:r>
              <w:rPr>
                <w:rStyle w:val="9pt"/>
                <w:sz w:val="28"/>
                <w:szCs w:val="28"/>
              </w:rPr>
              <w:t>- расходы на оплату труда штатного и нештатного персонала с учётом отчислений на социальные нужды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командировки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материалы, бумагу для множительной и компьютерной техники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содержание легкового автотранспорта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канцелярские, почтово-телеграфные расходы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рассылку (доставку) авторских и обязательных бесплатных</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телефонные переговоры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на подписку на периодические и справочные издания</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по аренде помещений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расходы по содержанию помещений (коммунальные услуги, )</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 прочие расходы</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3289" w:type="dxa"/>
            <w:tcBorders>
              <w:top w:val="single" w:sz="4" w:space="0" w:color="auto"/>
              <w:left w:val="single" w:sz="4" w:space="0" w:color="auto"/>
              <w:bottom w:val="single" w:sz="4" w:space="0" w:color="auto"/>
              <w:right w:val="single" w:sz="4" w:space="0" w:color="auto"/>
            </w:tcBorders>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rStyle w:val="9pt"/>
                <w:sz w:val="28"/>
                <w:szCs w:val="28"/>
              </w:rPr>
            </w:pPr>
          </w:p>
        </w:tc>
        <w:tc>
          <w:tcPr>
            <w:tcW w:w="1351"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rStyle w:val="9pt"/>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sz w:val="28"/>
                <w:szCs w:val="28"/>
              </w:rPr>
            </w:pPr>
            <w:r>
              <w:rPr>
                <w:sz w:val="28"/>
                <w:szCs w:val="28"/>
              </w:rPr>
              <w:t>4.</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Финансовый результат по редакции (+/-)</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pStyle w:val="2"/>
              <w:shd w:val="clear" w:color="auto" w:fill="auto"/>
              <w:overflowPunct w:val="0"/>
              <w:autoSpaceDE w:val="0"/>
              <w:autoSpaceDN w:val="0"/>
              <w:adjustRightInd w:val="0"/>
              <w:spacing w:after="0" w:line="240" w:lineRule="auto"/>
              <w:ind w:left="40"/>
              <w:jc w:val="center"/>
              <w:textAlignment w:val="baseline"/>
              <w:rPr>
                <w:sz w:val="28"/>
                <w:szCs w:val="28"/>
              </w:rPr>
            </w:pPr>
            <w:r>
              <w:rPr>
                <w:rStyle w:val="9pt"/>
                <w:sz w:val="28"/>
                <w:szCs w:val="28"/>
              </w:rP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sz w:val="28"/>
                <w:szCs w:val="28"/>
              </w:rPr>
            </w:pPr>
            <w:r>
              <w:rPr>
                <w:sz w:val="28"/>
                <w:szCs w:val="28"/>
              </w:rPr>
              <w:t>5.</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Расходы в расчёте на 1 экземпляр</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sz w:val="28"/>
                <w:szCs w:val="28"/>
              </w:rPr>
            </w:pPr>
            <w:r>
              <w:rPr>
                <w:rStyle w:val="9pt"/>
                <w:sz w:val="28"/>
                <w:szCs w:val="28"/>
              </w:rPr>
              <w:t>руб.</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r w:rsidR="00947F59" w:rsidTr="002A1845">
        <w:tc>
          <w:tcPr>
            <w:tcW w:w="817"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sz w:val="28"/>
                <w:szCs w:val="28"/>
              </w:rPr>
            </w:pPr>
            <w:r>
              <w:rPr>
                <w:sz w:val="28"/>
                <w:szCs w:val="28"/>
              </w:rPr>
              <w:t>6.</w:t>
            </w:r>
          </w:p>
        </w:tc>
        <w:tc>
          <w:tcPr>
            <w:tcW w:w="3289" w:type="dxa"/>
            <w:tcBorders>
              <w:top w:val="single" w:sz="4" w:space="0" w:color="auto"/>
              <w:left w:val="single" w:sz="4" w:space="0" w:color="auto"/>
              <w:bottom w:val="single" w:sz="4" w:space="0" w:color="auto"/>
              <w:right w:val="single" w:sz="4" w:space="0" w:color="auto"/>
            </w:tcBorders>
            <w:hideMark/>
          </w:tcPr>
          <w:p w:rsidR="00947F59" w:rsidRDefault="00947F59" w:rsidP="002A1845">
            <w:pPr>
              <w:pStyle w:val="2"/>
              <w:shd w:val="clear" w:color="auto" w:fill="auto"/>
              <w:overflowPunct w:val="0"/>
              <w:autoSpaceDE w:val="0"/>
              <w:autoSpaceDN w:val="0"/>
              <w:adjustRightInd w:val="0"/>
              <w:spacing w:after="0" w:line="240" w:lineRule="auto"/>
              <w:ind w:left="60"/>
              <w:textAlignment w:val="baseline"/>
              <w:rPr>
                <w:sz w:val="28"/>
                <w:szCs w:val="28"/>
              </w:rPr>
            </w:pPr>
            <w:r>
              <w:rPr>
                <w:rStyle w:val="9pt"/>
                <w:sz w:val="28"/>
                <w:szCs w:val="28"/>
              </w:rPr>
              <w:t>Численность работников</w:t>
            </w:r>
          </w:p>
        </w:tc>
        <w:tc>
          <w:tcPr>
            <w:tcW w:w="1351" w:type="dxa"/>
            <w:tcBorders>
              <w:top w:val="single" w:sz="4" w:space="0" w:color="auto"/>
              <w:left w:val="single" w:sz="4" w:space="0" w:color="auto"/>
              <w:bottom w:val="single" w:sz="4" w:space="0" w:color="auto"/>
              <w:right w:val="single" w:sz="4" w:space="0" w:color="auto"/>
            </w:tcBorders>
            <w:vAlign w:val="center"/>
            <w:hideMark/>
          </w:tcPr>
          <w:p w:rsidR="00947F59" w:rsidRDefault="00947F59" w:rsidP="002A1845">
            <w:pPr>
              <w:overflowPunct w:val="0"/>
              <w:autoSpaceDE w:val="0"/>
              <w:autoSpaceDN w:val="0"/>
              <w:adjustRightInd w:val="0"/>
              <w:jc w:val="center"/>
              <w:textAlignment w:val="baseline"/>
              <w:rPr>
                <w:sz w:val="28"/>
                <w:szCs w:val="28"/>
              </w:rPr>
            </w:pPr>
            <w:r>
              <w:rPr>
                <w:rStyle w:val="9pt"/>
                <w:sz w:val="28"/>
                <w:szCs w:val="28"/>
              </w:rPr>
              <w:t>чел.</w:t>
            </w:r>
          </w:p>
        </w:tc>
        <w:tc>
          <w:tcPr>
            <w:tcW w:w="1418"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c>
          <w:tcPr>
            <w:tcW w:w="1526" w:type="dxa"/>
            <w:tcBorders>
              <w:top w:val="single" w:sz="4" w:space="0" w:color="auto"/>
              <w:left w:val="single" w:sz="4" w:space="0" w:color="auto"/>
              <w:bottom w:val="single" w:sz="4" w:space="0" w:color="auto"/>
              <w:right w:val="single" w:sz="4" w:space="0" w:color="auto"/>
            </w:tcBorders>
            <w:vAlign w:val="center"/>
          </w:tcPr>
          <w:p w:rsidR="00947F59" w:rsidRDefault="00947F59" w:rsidP="002A1845">
            <w:pPr>
              <w:overflowPunct w:val="0"/>
              <w:autoSpaceDE w:val="0"/>
              <w:autoSpaceDN w:val="0"/>
              <w:adjustRightInd w:val="0"/>
              <w:jc w:val="center"/>
              <w:textAlignment w:val="baseline"/>
              <w:rPr>
                <w:sz w:val="28"/>
                <w:szCs w:val="28"/>
              </w:rPr>
            </w:pPr>
          </w:p>
        </w:tc>
      </w:tr>
    </w:tbl>
    <w:p w:rsidR="00947F59" w:rsidRDefault="00947F59" w:rsidP="00947F59">
      <w:pPr>
        <w:jc w:val="both"/>
        <w:rPr>
          <w:sz w:val="28"/>
          <w:szCs w:val="28"/>
        </w:rPr>
      </w:pPr>
    </w:p>
    <w:p w:rsidR="00947F59" w:rsidRDefault="00947F59" w:rsidP="00947F59"/>
    <w:p w:rsidR="00947F59" w:rsidRDefault="00947F59" w:rsidP="00947F59"/>
    <w:p w:rsidR="00947F59" w:rsidRDefault="00947F59" w:rsidP="00947F59"/>
    <w:p w:rsidR="00947F59" w:rsidRDefault="00947F59" w:rsidP="00947F59"/>
    <w:p w:rsidR="00947F59" w:rsidRDefault="00947F59" w:rsidP="00947F59"/>
    <w:p w:rsidR="00947F59" w:rsidRDefault="00947F59" w:rsidP="00947F59"/>
    <w:p w:rsidR="00671551" w:rsidRDefault="00671551"/>
    <w:sectPr w:rsidR="00671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CFC"/>
    <w:multiLevelType w:val="hybridMultilevel"/>
    <w:tmpl w:val="F038244A"/>
    <w:lvl w:ilvl="0" w:tplc="CE24D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1F0757"/>
    <w:multiLevelType w:val="multilevel"/>
    <w:tmpl w:val="D0F4A0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21EA3648"/>
    <w:multiLevelType w:val="hybridMultilevel"/>
    <w:tmpl w:val="73CE15F4"/>
    <w:lvl w:ilvl="0" w:tplc="935C97A6">
      <w:start w:val="1"/>
      <w:numFmt w:val="decimal"/>
      <w:lvlText w:val="%1."/>
      <w:lvlJc w:val="left"/>
      <w:pPr>
        <w:tabs>
          <w:tab w:val="num" w:pos="786"/>
        </w:tabs>
        <w:ind w:left="786" w:hanging="360"/>
      </w:pPr>
      <w:rPr>
        <w:b w:val="0"/>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 w15:restartNumberingAfterBreak="0">
    <w:nsid w:val="3D3F5E16"/>
    <w:multiLevelType w:val="hybridMultilevel"/>
    <w:tmpl w:val="88C8EC22"/>
    <w:lvl w:ilvl="0" w:tplc="122C6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F1614E"/>
    <w:multiLevelType w:val="hybridMultilevel"/>
    <w:tmpl w:val="7AB27DB6"/>
    <w:lvl w:ilvl="0" w:tplc="1CE27F4E">
      <w:start w:val="1"/>
      <w:numFmt w:val="decimal"/>
      <w:lvlText w:val="%1."/>
      <w:lvlJc w:val="left"/>
      <w:pPr>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0794FDA"/>
    <w:multiLevelType w:val="multilevel"/>
    <w:tmpl w:val="2A369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0F"/>
    <w:rsid w:val="000A63CF"/>
    <w:rsid w:val="001165E9"/>
    <w:rsid w:val="00125015"/>
    <w:rsid w:val="004618BE"/>
    <w:rsid w:val="00597662"/>
    <w:rsid w:val="005C5C0F"/>
    <w:rsid w:val="00671551"/>
    <w:rsid w:val="007E6CF7"/>
    <w:rsid w:val="007E6E15"/>
    <w:rsid w:val="00822CD3"/>
    <w:rsid w:val="00947F59"/>
    <w:rsid w:val="0097371D"/>
    <w:rsid w:val="00B57775"/>
    <w:rsid w:val="00B85099"/>
    <w:rsid w:val="00B94713"/>
    <w:rsid w:val="00D5666A"/>
    <w:rsid w:val="00FA0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B4F1"/>
  <w15:chartTrackingRefBased/>
  <w15:docId w15:val="{198988A5-3777-4682-8CDB-11A46BFC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47F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947F59"/>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customStyle="1" w:styleId="ConsPlusNormal">
    <w:name w:val="ConsPlusNormal"/>
    <w:rsid w:val="00947F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semiHidden/>
    <w:unhideWhenUsed/>
    <w:rsid w:val="00947F59"/>
    <w:pPr>
      <w:spacing w:before="100" w:beforeAutospacing="1" w:after="100" w:afterAutospacing="1"/>
    </w:pPr>
  </w:style>
  <w:style w:type="paragraph" w:customStyle="1" w:styleId="2">
    <w:name w:val="Основной текст2"/>
    <w:basedOn w:val="a"/>
    <w:uiPriority w:val="99"/>
    <w:rsid w:val="00947F59"/>
    <w:pPr>
      <w:widowControl w:val="0"/>
      <w:shd w:val="clear" w:color="auto" w:fill="FFFFFF"/>
      <w:spacing w:after="360" w:line="0" w:lineRule="atLeast"/>
    </w:pPr>
    <w:rPr>
      <w:color w:val="000000"/>
      <w:sz w:val="25"/>
      <w:szCs w:val="25"/>
    </w:rPr>
  </w:style>
  <w:style w:type="character" w:customStyle="1" w:styleId="9pt">
    <w:name w:val="Основной текст + 9 pt"/>
    <w:aliases w:val="Интервал 0 pt"/>
    <w:rsid w:val="00947F59"/>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shd w:val="clear" w:color="auto" w:fill="FFFFFF"/>
      <w:lang w:val="ru-RU"/>
    </w:rPr>
  </w:style>
  <w:style w:type="paragraph" w:styleId="a4">
    <w:name w:val="List Paragraph"/>
    <w:basedOn w:val="a"/>
    <w:uiPriority w:val="34"/>
    <w:qFormat/>
    <w:rsid w:val="00947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 секретарь</dc:creator>
  <cp:keywords/>
  <dc:description/>
  <cp:lastModifiedBy>Пресс секретарь</cp:lastModifiedBy>
  <cp:revision>8</cp:revision>
  <dcterms:created xsi:type="dcterms:W3CDTF">2018-02-14T12:57:00Z</dcterms:created>
  <dcterms:modified xsi:type="dcterms:W3CDTF">2018-02-15T13:51:00Z</dcterms:modified>
</cp:coreProperties>
</file>