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3E8" w:rsidRDefault="000A43E8" w:rsidP="000A43E8">
      <w:pPr>
        <w:jc w:val="center"/>
      </w:pPr>
      <w:r>
        <w:rPr>
          <w:noProof/>
        </w:rPr>
        <w:drawing>
          <wp:inline distT="0" distB="0" distL="0" distR="0">
            <wp:extent cx="525145" cy="632460"/>
            <wp:effectExtent l="0" t="0" r="8255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3E8" w:rsidRDefault="000A43E8" w:rsidP="000A43E8">
      <w:pPr>
        <w:jc w:val="center"/>
      </w:pPr>
      <w:r>
        <w:t>АДМИНИСТРАЦИЯ ГАТЧИНСКОГО МУНИЦИПАЛЬНОГО РАЙОНА</w:t>
      </w:r>
    </w:p>
    <w:p w:rsidR="000A43E8" w:rsidRDefault="000A43E8" w:rsidP="000A43E8">
      <w:pPr>
        <w:jc w:val="center"/>
      </w:pPr>
      <w:r>
        <w:t>ЛЕНИНГРАДСКОЙ ОБЛАСТИ</w:t>
      </w:r>
    </w:p>
    <w:p w:rsidR="000A43E8" w:rsidRDefault="000A43E8" w:rsidP="000A43E8">
      <w:pPr>
        <w:jc w:val="center"/>
        <w:rPr>
          <w:sz w:val="12"/>
        </w:rPr>
      </w:pPr>
    </w:p>
    <w:p w:rsidR="000A43E8" w:rsidRDefault="000A43E8" w:rsidP="000A43E8">
      <w:pPr>
        <w:jc w:val="center"/>
        <w:rPr>
          <w:b/>
          <w:sz w:val="40"/>
        </w:rPr>
      </w:pPr>
      <w:r>
        <w:rPr>
          <w:b/>
          <w:sz w:val="40"/>
        </w:rPr>
        <w:t>РАСПОРЯЖЕНИЕ</w:t>
      </w:r>
    </w:p>
    <w:p w:rsidR="000A43E8" w:rsidRDefault="000A43E8" w:rsidP="000A43E8">
      <w:pPr>
        <w:jc w:val="center"/>
        <w:rPr>
          <w:sz w:val="12"/>
        </w:rPr>
      </w:pPr>
    </w:p>
    <w:p w:rsidR="000A43E8" w:rsidRDefault="000A43E8" w:rsidP="000A43E8">
      <w:pPr>
        <w:jc w:val="center"/>
        <w:rPr>
          <w:sz w:val="12"/>
        </w:rPr>
      </w:pPr>
    </w:p>
    <w:p w:rsidR="000A43E8" w:rsidRDefault="000A43E8" w:rsidP="000A43E8">
      <w:pPr>
        <w:jc w:val="center"/>
        <w:rPr>
          <w:sz w:val="12"/>
        </w:rPr>
      </w:pPr>
    </w:p>
    <w:p w:rsidR="000A43E8" w:rsidRPr="007F0699" w:rsidRDefault="000A43E8" w:rsidP="000A43E8">
      <w:pPr>
        <w:rPr>
          <w:b/>
        </w:rPr>
      </w:pPr>
      <w:r>
        <w:rPr>
          <w:b/>
        </w:rPr>
        <w:t>О</w:t>
      </w:r>
      <w:r w:rsidRPr="007F0699">
        <w:rPr>
          <w:b/>
        </w:rPr>
        <w:t>т</w:t>
      </w:r>
      <w:r>
        <w:rPr>
          <w:b/>
        </w:rPr>
        <w:t xml:space="preserve"> 12.12.2012г.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F0699">
        <w:rPr>
          <w:b/>
        </w:rPr>
        <w:tab/>
      </w:r>
      <w:r w:rsidRPr="00F54398">
        <w:rPr>
          <w:b/>
        </w:rPr>
        <w:tab/>
      </w:r>
      <w:r w:rsidRPr="00D24599">
        <w:rPr>
          <w:b/>
        </w:rPr>
        <w:tab/>
      </w:r>
      <w:r w:rsidRPr="00D24599">
        <w:rPr>
          <w:b/>
        </w:rPr>
        <w:tab/>
      </w:r>
      <w:r w:rsidRPr="00D24599">
        <w:rPr>
          <w:b/>
        </w:rPr>
        <w:tab/>
      </w:r>
      <w:r w:rsidRPr="00D24599">
        <w:rPr>
          <w:b/>
        </w:rPr>
        <w:tab/>
      </w:r>
      <w:r w:rsidRPr="007F0699">
        <w:rPr>
          <w:b/>
        </w:rPr>
        <w:t xml:space="preserve">     № </w:t>
      </w:r>
      <w:r>
        <w:rPr>
          <w:b/>
        </w:rPr>
        <w:t>32-р</w:t>
      </w:r>
    </w:p>
    <w:p w:rsidR="000A43E8" w:rsidRDefault="000A43E8" w:rsidP="000A43E8"/>
    <w:p w:rsidR="000A43E8" w:rsidRDefault="000A43E8" w:rsidP="000A43E8"/>
    <w:p w:rsidR="000A43E8" w:rsidRPr="000C7ED1" w:rsidRDefault="000A43E8" w:rsidP="000A43E8">
      <w:pPr>
        <w:rPr>
          <w:rStyle w:val="highlight"/>
          <w:bCs/>
          <w:sz w:val="28"/>
          <w:szCs w:val="28"/>
        </w:rPr>
      </w:pPr>
      <w:r w:rsidRPr="000C7ED1">
        <w:rPr>
          <w:rStyle w:val="highlight"/>
          <w:bCs/>
          <w:sz w:val="28"/>
          <w:szCs w:val="28"/>
        </w:rPr>
        <w:t>Об утверждении положения о Комитете</w:t>
      </w:r>
    </w:p>
    <w:p w:rsidR="000A43E8" w:rsidRPr="000C7ED1" w:rsidRDefault="000A43E8" w:rsidP="000A43E8">
      <w:pPr>
        <w:rPr>
          <w:rStyle w:val="highlight"/>
          <w:bCs/>
          <w:sz w:val="28"/>
          <w:szCs w:val="28"/>
        </w:rPr>
      </w:pPr>
      <w:r w:rsidRPr="000C7ED1">
        <w:rPr>
          <w:rStyle w:val="highlight"/>
          <w:bCs/>
          <w:sz w:val="28"/>
          <w:szCs w:val="28"/>
        </w:rPr>
        <w:t xml:space="preserve"> юридического </w:t>
      </w:r>
      <w:proofErr w:type="gramStart"/>
      <w:r w:rsidRPr="000C7ED1">
        <w:rPr>
          <w:rStyle w:val="highlight"/>
          <w:bCs/>
          <w:sz w:val="28"/>
          <w:szCs w:val="28"/>
        </w:rPr>
        <w:t>обеспечения  администрации</w:t>
      </w:r>
      <w:proofErr w:type="gramEnd"/>
      <w:r w:rsidRPr="000C7ED1">
        <w:rPr>
          <w:rStyle w:val="highlight"/>
          <w:bCs/>
          <w:sz w:val="28"/>
          <w:szCs w:val="28"/>
        </w:rPr>
        <w:t xml:space="preserve"> </w:t>
      </w:r>
    </w:p>
    <w:p w:rsidR="000A43E8" w:rsidRPr="000C7ED1" w:rsidRDefault="000A43E8" w:rsidP="000A43E8">
      <w:pPr>
        <w:rPr>
          <w:rStyle w:val="highlight"/>
          <w:bCs/>
          <w:sz w:val="28"/>
          <w:szCs w:val="28"/>
        </w:rPr>
      </w:pPr>
      <w:r w:rsidRPr="000C7ED1">
        <w:rPr>
          <w:rStyle w:val="highlight"/>
          <w:bCs/>
          <w:sz w:val="28"/>
          <w:szCs w:val="28"/>
        </w:rPr>
        <w:t xml:space="preserve">Гатчинского муниципального района </w:t>
      </w:r>
    </w:p>
    <w:p w:rsidR="000A43E8" w:rsidRPr="000C7ED1" w:rsidRDefault="000A43E8" w:rsidP="000A43E8">
      <w:pPr>
        <w:pStyle w:val="western"/>
        <w:spacing w:after="0"/>
        <w:jc w:val="center"/>
        <w:rPr>
          <w:rStyle w:val="highlight"/>
          <w:b/>
          <w:bCs/>
          <w:sz w:val="28"/>
          <w:szCs w:val="28"/>
        </w:rPr>
      </w:pPr>
    </w:p>
    <w:p w:rsidR="000A43E8" w:rsidRPr="000C7ED1" w:rsidRDefault="000A43E8" w:rsidP="000A43E8">
      <w:pPr>
        <w:pStyle w:val="western"/>
        <w:spacing w:after="0"/>
        <w:jc w:val="center"/>
        <w:rPr>
          <w:rStyle w:val="highlight"/>
          <w:b/>
          <w:bCs/>
          <w:sz w:val="28"/>
          <w:szCs w:val="28"/>
        </w:rPr>
      </w:pP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ED1">
        <w:rPr>
          <w:rStyle w:val="highlight"/>
          <w:bCs/>
          <w:sz w:val="28"/>
          <w:szCs w:val="28"/>
        </w:rPr>
        <w:t xml:space="preserve"> Учитывая положения    </w:t>
      </w:r>
      <w:r w:rsidRPr="000C7ED1">
        <w:rPr>
          <w:sz w:val="28"/>
          <w:szCs w:val="28"/>
        </w:rPr>
        <w:t>Федерального  закона  от 06.10.2003 N 131-ФЗ   "Об общих принципах организации местного самоуправления в Российской Федерации ", Федерального  закона  от 02.03.2007 N 25-ФЗ    "О муниципальной службе в Российской Федерации", Областно</w:t>
      </w:r>
      <w:r>
        <w:rPr>
          <w:sz w:val="28"/>
          <w:szCs w:val="28"/>
        </w:rPr>
        <w:t>го</w:t>
      </w:r>
      <w:r w:rsidRPr="000C7ED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0C7ED1">
        <w:rPr>
          <w:sz w:val="28"/>
          <w:szCs w:val="28"/>
        </w:rPr>
        <w:t xml:space="preserve"> Ленинградской области от 11.03.2008 N 14-оз    "О правовом регулировании муниципальной службы в Ленинградской области" , руководствуясь Уставом Гатчинского муниципального района ,   Решением   Совета депутатов Гатчинского муниципального района  от  27.04.2012   №219 «О структуре администрации Гатчинского муниципального района» </w:t>
      </w:r>
      <w:r>
        <w:rPr>
          <w:sz w:val="28"/>
          <w:szCs w:val="28"/>
        </w:rPr>
        <w:t>( в редакции  решения Совета  депутатов   от  28.09.2012г. №  244)</w:t>
      </w:r>
    </w:p>
    <w:p w:rsidR="000A43E8" w:rsidRPr="000C7ED1" w:rsidRDefault="000A43E8" w:rsidP="000A43E8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0A43E8" w:rsidRPr="000C7ED1" w:rsidRDefault="000A43E8" w:rsidP="000A43E8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0A43E8" w:rsidRPr="000C7ED1" w:rsidRDefault="000A43E8" w:rsidP="000A43E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ED1">
        <w:rPr>
          <w:rFonts w:ascii="Times New Roman" w:hAnsi="Times New Roman"/>
          <w:sz w:val="28"/>
          <w:szCs w:val="28"/>
        </w:rPr>
        <w:t xml:space="preserve">Утвердить Положение о </w:t>
      </w:r>
      <w:proofErr w:type="gramStart"/>
      <w:r w:rsidRPr="000C7ED1">
        <w:rPr>
          <w:rFonts w:ascii="Times New Roman" w:hAnsi="Times New Roman"/>
          <w:sz w:val="28"/>
          <w:szCs w:val="28"/>
        </w:rPr>
        <w:t>Комитете  юридического</w:t>
      </w:r>
      <w:proofErr w:type="gramEnd"/>
      <w:r w:rsidRPr="000C7ED1">
        <w:rPr>
          <w:rFonts w:ascii="Times New Roman" w:hAnsi="Times New Roman"/>
          <w:sz w:val="28"/>
          <w:szCs w:val="28"/>
        </w:rPr>
        <w:t xml:space="preserve"> обеспечения администрации Гатчинского муниципального района   согласно приложения.</w:t>
      </w:r>
    </w:p>
    <w:p w:rsidR="000A43E8" w:rsidRPr="000C7ED1" w:rsidRDefault="000A43E8" w:rsidP="000A43E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ED1">
        <w:rPr>
          <w:rFonts w:ascii="Times New Roman" w:hAnsi="Times New Roman"/>
          <w:sz w:val="28"/>
          <w:szCs w:val="28"/>
        </w:rPr>
        <w:t xml:space="preserve">Положение о </w:t>
      </w:r>
      <w:proofErr w:type="gramStart"/>
      <w:r w:rsidRPr="000C7ED1">
        <w:rPr>
          <w:rFonts w:ascii="Times New Roman" w:hAnsi="Times New Roman"/>
          <w:sz w:val="28"/>
          <w:szCs w:val="28"/>
        </w:rPr>
        <w:t>юридическом  отделе</w:t>
      </w:r>
      <w:proofErr w:type="gramEnd"/>
      <w:r w:rsidRPr="000C7ED1">
        <w:rPr>
          <w:rFonts w:ascii="Times New Roman" w:hAnsi="Times New Roman"/>
          <w:sz w:val="28"/>
          <w:szCs w:val="28"/>
        </w:rPr>
        <w:t xml:space="preserve"> администрации Га</w:t>
      </w:r>
      <w:r>
        <w:rPr>
          <w:rFonts w:ascii="Times New Roman" w:hAnsi="Times New Roman"/>
          <w:sz w:val="28"/>
          <w:szCs w:val="28"/>
        </w:rPr>
        <w:t>тчинского муниципального района</w:t>
      </w:r>
      <w:r w:rsidRPr="000C7ED1">
        <w:rPr>
          <w:rFonts w:ascii="Times New Roman" w:hAnsi="Times New Roman"/>
          <w:sz w:val="28"/>
          <w:szCs w:val="28"/>
        </w:rPr>
        <w:t xml:space="preserve">, утвержденное главой администрации Гатчинского муниципального района  10 февраля 2010 года  считать утратившим силу. </w:t>
      </w:r>
    </w:p>
    <w:p w:rsidR="000A43E8" w:rsidRDefault="000A43E8" w:rsidP="000A43E8">
      <w:pPr>
        <w:autoSpaceDE w:val="0"/>
        <w:autoSpaceDN w:val="0"/>
        <w:adjustRightInd w:val="0"/>
        <w:ind w:left="540"/>
        <w:jc w:val="both"/>
      </w:pPr>
    </w:p>
    <w:p w:rsidR="000A43E8" w:rsidRDefault="000A43E8" w:rsidP="000A43E8">
      <w:pPr>
        <w:autoSpaceDE w:val="0"/>
        <w:autoSpaceDN w:val="0"/>
        <w:adjustRightInd w:val="0"/>
        <w:ind w:left="540"/>
        <w:jc w:val="both"/>
      </w:pPr>
    </w:p>
    <w:p w:rsidR="000A43E8" w:rsidRDefault="000A43E8" w:rsidP="000A43E8">
      <w:pPr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</w:p>
    <w:p w:rsidR="000A43E8" w:rsidRPr="000C7ED1" w:rsidRDefault="000A43E8" w:rsidP="000A43E8">
      <w:pPr>
        <w:pStyle w:val="a5"/>
        <w:rPr>
          <w:rStyle w:val="highlight"/>
          <w:bCs/>
          <w:sz w:val="28"/>
          <w:szCs w:val="28"/>
        </w:rPr>
      </w:pPr>
      <w:r w:rsidRPr="000C7ED1">
        <w:rPr>
          <w:rStyle w:val="highlight"/>
          <w:bCs/>
          <w:sz w:val="28"/>
          <w:szCs w:val="28"/>
        </w:rPr>
        <w:t>Глава администрации</w:t>
      </w:r>
    </w:p>
    <w:p w:rsidR="000A43E8" w:rsidRPr="000C7ED1" w:rsidRDefault="000A43E8" w:rsidP="000A43E8">
      <w:pPr>
        <w:pStyle w:val="a5"/>
        <w:rPr>
          <w:rStyle w:val="highlight"/>
          <w:bCs/>
          <w:sz w:val="28"/>
          <w:szCs w:val="28"/>
        </w:rPr>
      </w:pPr>
      <w:r w:rsidRPr="000C7ED1">
        <w:rPr>
          <w:rStyle w:val="highlight"/>
          <w:bCs/>
          <w:sz w:val="28"/>
          <w:szCs w:val="28"/>
        </w:rPr>
        <w:t xml:space="preserve">Гатчинского </w:t>
      </w:r>
      <w:proofErr w:type="gramStart"/>
      <w:r w:rsidRPr="000C7ED1">
        <w:rPr>
          <w:rStyle w:val="highlight"/>
          <w:bCs/>
          <w:sz w:val="28"/>
          <w:szCs w:val="28"/>
        </w:rPr>
        <w:t>муниципального  района</w:t>
      </w:r>
      <w:proofErr w:type="gramEnd"/>
      <w:r w:rsidRPr="000C7ED1">
        <w:rPr>
          <w:rStyle w:val="highlight"/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ab/>
      </w:r>
      <w:r>
        <w:rPr>
          <w:rStyle w:val="highlight"/>
          <w:bCs/>
          <w:sz w:val="28"/>
          <w:szCs w:val="28"/>
        </w:rPr>
        <w:tab/>
      </w:r>
      <w:r>
        <w:rPr>
          <w:rStyle w:val="highlight"/>
          <w:bCs/>
          <w:sz w:val="28"/>
          <w:szCs w:val="28"/>
        </w:rPr>
        <w:tab/>
      </w:r>
      <w:r>
        <w:rPr>
          <w:rStyle w:val="highlight"/>
          <w:bCs/>
          <w:sz w:val="28"/>
          <w:szCs w:val="28"/>
        </w:rPr>
        <w:tab/>
      </w:r>
      <w:proofErr w:type="spellStart"/>
      <w:r>
        <w:rPr>
          <w:rStyle w:val="highlight"/>
          <w:bCs/>
          <w:sz w:val="28"/>
          <w:szCs w:val="28"/>
        </w:rPr>
        <w:t>Е.В.Любушкина</w:t>
      </w:r>
      <w:proofErr w:type="spellEnd"/>
    </w:p>
    <w:p w:rsidR="000A43E8" w:rsidRPr="000C7ED1" w:rsidRDefault="000A43E8" w:rsidP="000A43E8">
      <w:pPr>
        <w:pStyle w:val="a5"/>
        <w:rPr>
          <w:rStyle w:val="highlight"/>
          <w:b/>
          <w:bCs/>
          <w:sz w:val="28"/>
          <w:szCs w:val="28"/>
        </w:rPr>
      </w:pPr>
    </w:p>
    <w:p w:rsidR="000A43E8" w:rsidRDefault="000A43E8" w:rsidP="000A43E8">
      <w:pPr>
        <w:pStyle w:val="western"/>
        <w:spacing w:after="0"/>
        <w:jc w:val="center"/>
        <w:rPr>
          <w:rStyle w:val="highlight"/>
          <w:b/>
          <w:bCs/>
          <w:sz w:val="22"/>
          <w:szCs w:val="22"/>
        </w:rPr>
      </w:pPr>
    </w:p>
    <w:p w:rsidR="000A43E8" w:rsidRPr="000C7ED1" w:rsidRDefault="000A43E8" w:rsidP="000A43E8">
      <w:pPr>
        <w:pStyle w:val="western"/>
        <w:spacing w:after="0"/>
        <w:rPr>
          <w:rStyle w:val="highlight"/>
          <w:bCs/>
          <w:sz w:val="22"/>
          <w:szCs w:val="22"/>
        </w:rPr>
      </w:pPr>
      <w:r w:rsidRPr="000C7ED1">
        <w:rPr>
          <w:rStyle w:val="highlight"/>
          <w:bCs/>
          <w:sz w:val="22"/>
          <w:szCs w:val="22"/>
        </w:rPr>
        <w:t xml:space="preserve">исп. </w:t>
      </w:r>
      <w:proofErr w:type="spellStart"/>
      <w:r w:rsidRPr="000C7ED1">
        <w:rPr>
          <w:rStyle w:val="highlight"/>
          <w:bCs/>
          <w:sz w:val="22"/>
          <w:szCs w:val="22"/>
        </w:rPr>
        <w:t>И.Г.Кузнецова</w:t>
      </w:r>
      <w:proofErr w:type="spellEnd"/>
    </w:p>
    <w:p w:rsidR="000A43E8" w:rsidRDefault="000A43E8" w:rsidP="000A43E8">
      <w:pPr>
        <w:pStyle w:val="western"/>
        <w:spacing w:after="0"/>
        <w:jc w:val="center"/>
        <w:rPr>
          <w:rStyle w:val="highlight"/>
          <w:b/>
          <w:bCs/>
          <w:sz w:val="22"/>
          <w:szCs w:val="22"/>
        </w:rPr>
      </w:pPr>
    </w:p>
    <w:p w:rsidR="000A43E8" w:rsidRDefault="000A43E8" w:rsidP="000A43E8">
      <w:pPr>
        <w:pStyle w:val="a5"/>
        <w:jc w:val="right"/>
        <w:rPr>
          <w:rStyle w:val="highlight"/>
          <w:bCs/>
          <w:sz w:val="22"/>
          <w:szCs w:val="22"/>
        </w:rPr>
      </w:pPr>
    </w:p>
    <w:p w:rsidR="000A43E8" w:rsidRPr="005116CB" w:rsidRDefault="000A43E8" w:rsidP="000A43E8">
      <w:pPr>
        <w:pStyle w:val="a5"/>
        <w:jc w:val="right"/>
        <w:rPr>
          <w:rStyle w:val="highlight"/>
          <w:bCs/>
          <w:sz w:val="28"/>
          <w:szCs w:val="28"/>
        </w:rPr>
      </w:pPr>
      <w:r w:rsidRPr="005116CB">
        <w:rPr>
          <w:rStyle w:val="highlight"/>
          <w:bCs/>
          <w:sz w:val="28"/>
          <w:szCs w:val="28"/>
        </w:rPr>
        <w:t>Приложение</w:t>
      </w:r>
    </w:p>
    <w:p w:rsidR="000A43E8" w:rsidRPr="005116CB" w:rsidRDefault="000A43E8" w:rsidP="000A43E8">
      <w:pPr>
        <w:pStyle w:val="a5"/>
        <w:jc w:val="right"/>
        <w:rPr>
          <w:rStyle w:val="highlight"/>
          <w:bCs/>
          <w:sz w:val="28"/>
          <w:szCs w:val="28"/>
        </w:rPr>
      </w:pPr>
      <w:r w:rsidRPr="005116CB">
        <w:rPr>
          <w:rStyle w:val="highlight"/>
          <w:bCs/>
          <w:sz w:val="28"/>
          <w:szCs w:val="28"/>
        </w:rPr>
        <w:t xml:space="preserve"> к распоряжению администрации </w:t>
      </w:r>
    </w:p>
    <w:p w:rsidR="000A43E8" w:rsidRPr="005116CB" w:rsidRDefault="000A43E8" w:rsidP="000A43E8">
      <w:pPr>
        <w:pStyle w:val="a5"/>
        <w:jc w:val="right"/>
        <w:rPr>
          <w:rStyle w:val="highlight"/>
          <w:bCs/>
          <w:sz w:val="28"/>
          <w:szCs w:val="28"/>
        </w:rPr>
      </w:pPr>
      <w:r w:rsidRPr="005116CB">
        <w:rPr>
          <w:rStyle w:val="highlight"/>
          <w:bCs/>
          <w:sz w:val="28"/>
          <w:szCs w:val="28"/>
        </w:rPr>
        <w:t xml:space="preserve">Гатчинского муниципального района </w:t>
      </w:r>
    </w:p>
    <w:p w:rsidR="000A43E8" w:rsidRPr="005116CB" w:rsidRDefault="000A43E8" w:rsidP="000A43E8">
      <w:pPr>
        <w:pStyle w:val="a5"/>
        <w:jc w:val="right"/>
        <w:rPr>
          <w:rStyle w:val="highlight"/>
          <w:b/>
          <w:bCs/>
          <w:sz w:val="28"/>
          <w:szCs w:val="28"/>
        </w:rPr>
      </w:pPr>
      <w:r w:rsidRPr="005116CB">
        <w:rPr>
          <w:rStyle w:val="highlight"/>
          <w:b/>
          <w:bCs/>
          <w:sz w:val="28"/>
          <w:szCs w:val="28"/>
        </w:rPr>
        <w:t>от 12.12.2012г. № 32-р</w:t>
      </w:r>
    </w:p>
    <w:p w:rsidR="000A43E8" w:rsidRDefault="000A43E8" w:rsidP="000A43E8">
      <w:pPr>
        <w:pStyle w:val="a5"/>
        <w:jc w:val="right"/>
        <w:rPr>
          <w:rStyle w:val="highlight"/>
          <w:bCs/>
          <w:sz w:val="22"/>
          <w:szCs w:val="22"/>
        </w:rPr>
      </w:pPr>
    </w:p>
    <w:p w:rsidR="000A43E8" w:rsidRPr="000C7ED1" w:rsidRDefault="000A43E8" w:rsidP="000A43E8">
      <w:pPr>
        <w:pStyle w:val="a5"/>
        <w:jc w:val="center"/>
        <w:rPr>
          <w:sz w:val="28"/>
          <w:szCs w:val="28"/>
        </w:rPr>
      </w:pPr>
      <w:r w:rsidRPr="000C7ED1">
        <w:rPr>
          <w:rStyle w:val="highlight"/>
          <w:b/>
          <w:bCs/>
          <w:sz w:val="28"/>
          <w:szCs w:val="28"/>
        </w:rPr>
        <w:t>ПОЛОЖЕНИЕ</w:t>
      </w:r>
    </w:p>
    <w:p w:rsidR="000A43E8" w:rsidRPr="000C7ED1" w:rsidRDefault="000A43E8" w:rsidP="000A43E8">
      <w:pPr>
        <w:pStyle w:val="a5"/>
        <w:jc w:val="center"/>
        <w:rPr>
          <w:rStyle w:val="highlight"/>
          <w:b/>
          <w:bCs/>
          <w:sz w:val="28"/>
          <w:szCs w:val="28"/>
        </w:rPr>
      </w:pPr>
      <w:r w:rsidRPr="000C7ED1">
        <w:rPr>
          <w:b/>
          <w:sz w:val="28"/>
          <w:szCs w:val="28"/>
        </w:rPr>
        <w:t>о Комитете</w:t>
      </w:r>
      <w:r w:rsidRPr="000C7ED1">
        <w:rPr>
          <w:sz w:val="28"/>
          <w:szCs w:val="28"/>
        </w:rPr>
        <w:t xml:space="preserve">  </w:t>
      </w:r>
      <w:bookmarkStart w:id="0" w:name="YANDEX_1"/>
      <w:bookmarkEnd w:id="0"/>
      <w:r w:rsidRPr="000C7ED1">
        <w:rPr>
          <w:rStyle w:val="highlight"/>
          <w:b/>
          <w:bCs/>
          <w:sz w:val="28"/>
          <w:szCs w:val="28"/>
        </w:rPr>
        <w:t> юридического  </w:t>
      </w:r>
      <w:r w:rsidRPr="000C7ED1">
        <w:rPr>
          <w:sz w:val="28"/>
          <w:szCs w:val="28"/>
        </w:rPr>
        <w:t xml:space="preserve"> </w:t>
      </w:r>
      <w:bookmarkStart w:id="1" w:name="YANDEX_2"/>
      <w:bookmarkEnd w:id="1"/>
      <w:r w:rsidRPr="000C7ED1">
        <w:rPr>
          <w:rStyle w:val="highlight"/>
          <w:b/>
          <w:bCs/>
          <w:sz w:val="28"/>
          <w:szCs w:val="28"/>
        </w:rPr>
        <w:t> обеспечения</w:t>
      </w:r>
    </w:p>
    <w:p w:rsidR="000A43E8" w:rsidRPr="000C7ED1" w:rsidRDefault="000A43E8" w:rsidP="000A43E8">
      <w:pPr>
        <w:pStyle w:val="a5"/>
        <w:jc w:val="center"/>
        <w:rPr>
          <w:sz w:val="28"/>
          <w:szCs w:val="28"/>
        </w:rPr>
      </w:pPr>
      <w:r w:rsidRPr="000C7ED1">
        <w:rPr>
          <w:sz w:val="28"/>
          <w:szCs w:val="28"/>
        </w:rPr>
        <w:t>администрации Гатчинского муниципального района</w:t>
      </w:r>
    </w:p>
    <w:p w:rsidR="000A43E8" w:rsidRPr="000C7ED1" w:rsidRDefault="000A43E8" w:rsidP="000A43E8">
      <w:pPr>
        <w:pStyle w:val="a5"/>
        <w:jc w:val="center"/>
        <w:rPr>
          <w:sz w:val="28"/>
          <w:szCs w:val="28"/>
        </w:rPr>
      </w:pPr>
    </w:p>
    <w:p w:rsidR="000A43E8" w:rsidRPr="000C7ED1" w:rsidRDefault="000A43E8" w:rsidP="000A43E8">
      <w:pPr>
        <w:pStyle w:val="western"/>
        <w:numPr>
          <w:ilvl w:val="0"/>
          <w:numId w:val="2"/>
        </w:numPr>
        <w:spacing w:beforeAutospacing="0" w:after="0"/>
        <w:jc w:val="center"/>
        <w:rPr>
          <w:b/>
          <w:sz w:val="28"/>
          <w:szCs w:val="28"/>
        </w:rPr>
      </w:pPr>
      <w:proofErr w:type="gramStart"/>
      <w:r w:rsidRPr="000C7ED1">
        <w:rPr>
          <w:b/>
          <w:sz w:val="28"/>
          <w:szCs w:val="28"/>
        </w:rPr>
        <w:t xml:space="preserve">Общие </w:t>
      </w:r>
      <w:bookmarkStart w:id="2" w:name="YANDEX_3"/>
      <w:bookmarkEnd w:id="2"/>
      <w:r w:rsidRPr="000C7ED1">
        <w:rPr>
          <w:rStyle w:val="highlight"/>
          <w:b/>
          <w:sz w:val="28"/>
          <w:szCs w:val="28"/>
        </w:rPr>
        <w:t> положения</w:t>
      </w:r>
      <w:proofErr w:type="gramEnd"/>
      <w:r w:rsidRPr="000C7ED1">
        <w:rPr>
          <w:rStyle w:val="highlight"/>
          <w:b/>
          <w:sz w:val="28"/>
          <w:szCs w:val="28"/>
        </w:rPr>
        <w:t> </w:t>
      </w:r>
      <w:r w:rsidRPr="000C7ED1">
        <w:rPr>
          <w:b/>
          <w:sz w:val="28"/>
          <w:szCs w:val="28"/>
        </w:rPr>
        <w:t>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1.1. </w:t>
      </w:r>
      <w:bookmarkStart w:id="3" w:name="YANDEX_4"/>
      <w:bookmarkEnd w:id="3"/>
      <w:r w:rsidRPr="000C7ED1">
        <w:rPr>
          <w:rStyle w:val="highlight"/>
          <w:sz w:val="28"/>
          <w:szCs w:val="28"/>
        </w:rPr>
        <w:t> </w:t>
      </w:r>
      <w:proofErr w:type="gramStart"/>
      <w:r w:rsidRPr="000C7ED1">
        <w:rPr>
          <w:rStyle w:val="highlight"/>
          <w:sz w:val="28"/>
          <w:szCs w:val="28"/>
        </w:rPr>
        <w:t>Комитет  юридического</w:t>
      </w:r>
      <w:proofErr w:type="gramEnd"/>
      <w:r w:rsidRPr="000C7ED1">
        <w:rPr>
          <w:rStyle w:val="highlight"/>
          <w:sz w:val="28"/>
          <w:szCs w:val="28"/>
        </w:rPr>
        <w:t xml:space="preserve"> обеспечения  </w:t>
      </w:r>
      <w:r w:rsidRPr="000C7ED1">
        <w:rPr>
          <w:sz w:val="28"/>
          <w:szCs w:val="28"/>
        </w:rPr>
        <w:t xml:space="preserve"> </w:t>
      </w:r>
      <w:bookmarkStart w:id="4" w:name="YANDEX_5"/>
      <w:bookmarkEnd w:id="4"/>
      <w:r w:rsidRPr="000C7ED1">
        <w:rPr>
          <w:rStyle w:val="highlight"/>
          <w:sz w:val="28"/>
          <w:szCs w:val="28"/>
        </w:rPr>
        <w:t>  </w:t>
      </w:r>
      <w:r w:rsidRPr="000C7ED1">
        <w:rPr>
          <w:sz w:val="28"/>
          <w:szCs w:val="28"/>
        </w:rPr>
        <w:t xml:space="preserve"> администрации  Гатчинского муниципального района  (далее – </w:t>
      </w:r>
      <w:bookmarkStart w:id="5" w:name="YANDEX_6"/>
      <w:bookmarkEnd w:id="5"/>
      <w:r w:rsidRPr="000C7ED1">
        <w:rPr>
          <w:rStyle w:val="highlight"/>
          <w:sz w:val="28"/>
          <w:szCs w:val="28"/>
        </w:rPr>
        <w:t> Комитет </w:t>
      </w:r>
      <w:r w:rsidRPr="000C7ED1">
        <w:rPr>
          <w:sz w:val="28"/>
          <w:szCs w:val="28"/>
        </w:rPr>
        <w:t xml:space="preserve">) является структурным подразделением администрации Гатчинского муниципального района , осуществляющим </w:t>
      </w:r>
      <w:bookmarkStart w:id="6" w:name="YANDEX_7"/>
      <w:bookmarkEnd w:id="6"/>
      <w:r w:rsidRPr="000C7ED1">
        <w:rPr>
          <w:rStyle w:val="highlight"/>
          <w:sz w:val="28"/>
          <w:szCs w:val="28"/>
        </w:rPr>
        <w:t> юридическое </w:t>
      </w:r>
      <w:r w:rsidRPr="000C7ED1">
        <w:rPr>
          <w:sz w:val="28"/>
          <w:szCs w:val="28"/>
        </w:rPr>
        <w:t xml:space="preserve"> обеспечение деятельности  администрации  Гатчинского муниципального  района   (далее – Администрации). 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1.2. </w:t>
      </w:r>
      <w:bookmarkStart w:id="7" w:name="YANDEX_8"/>
      <w:bookmarkEnd w:id="7"/>
      <w:r w:rsidRPr="000C7ED1">
        <w:rPr>
          <w:rStyle w:val="highlight"/>
          <w:sz w:val="28"/>
          <w:szCs w:val="28"/>
        </w:rPr>
        <w:t> Комитет </w:t>
      </w:r>
      <w:r w:rsidRPr="000C7ED1">
        <w:rPr>
          <w:sz w:val="28"/>
          <w:szCs w:val="28"/>
        </w:rPr>
        <w:t xml:space="preserve"> в своей  деятельности руководствуется </w:t>
      </w:r>
      <w:hyperlink r:id="rId6" w:history="1">
        <w:r w:rsidRPr="000C7ED1">
          <w:rPr>
            <w:rStyle w:val="a4"/>
            <w:sz w:val="28"/>
            <w:szCs w:val="28"/>
          </w:rPr>
          <w:t>Конституцией</w:t>
        </w:r>
      </w:hyperlink>
      <w:r w:rsidRPr="000C7ED1">
        <w:rPr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нормативными правовыми актами федеральных органов исполнительной власти, законами и нормативными актами  Ленинградской области, муниципальными правовыми актами органов местного самоуправления Гатчинского муниципального  района, а также настоящим </w:t>
      </w:r>
      <w:bookmarkStart w:id="8" w:name="YANDEX_9"/>
      <w:bookmarkEnd w:id="8"/>
      <w:r w:rsidRPr="000C7ED1">
        <w:rPr>
          <w:rStyle w:val="highlight"/>
          <w:sz w:val="28"/>
          <w:szCs w:val="28"/>
        </w:rPr>
        <w:t> Положением </w:t>
      </w:r>
      <w:r w:rsidRPr="000C7ED1">
        <w:rPr>
          <w:sz w:val="28"/>
          <w:szCs w:val="28"/>
        </w:rPr>
        <w:t xml:space="preserve">. 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1.3. </w:t>
      </w:r>
      <w:bookmarkStart w:id="9" w:name="YANDEX_10"/>
      <w:bookmarkEnd w:id="9"/>
      <w:r w:rsidRPr="000C7ED1">
        <w:rPr>
          <w:rStyle w:val="highlight"/>
          <w:sz w:val="28"/>
          <w:szCs w:val="28"/>
        </w:rPr>
        <w:t> </w:t>
      </w:r>
      <w:proofErr w:type="gramStart"/>
      <w:r w:rsidRPr="000C7ED1">
        <w:rPr>
          <w:rStyle w:val="highlight"/>
          <w:sz w:val="28"/>
          <w:szCs w:val="28"/>
        </w:rPr>
        <w:t>Комитет </w:t>
      </w:r>
      <w:r w:rsidRPr="000C7ED1">
        <w:rPr>
          <w:sz w:val="28"/>
          <w:szCs w:val="28"/>
        </w:rPr>
        <w:t xml:space="preserve"> осуществляет</w:t>
      </w:r>
      <w:proofErr w:type="gramEnd"/>
      <w:r w:rsidRPr="000C7ED1">
        <w:rPr>
          <w:sz w:val="28"/>
          <w:szCs w:val="28"/>
        </w:rPr>
        <w:t xml:space="preserve"> свою деятельность во взаимодействии  со структурными подразделениями Администрации, аппаратом Совета депутатов Гатчинского муниципального района, Контрольно-счетной палатой  Гатчинского муниципального района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1.4. Комитет подотчетен и подконтролен непосредственно главе администрации Гатчинского муниципального </w:t>
      </w:r>
      <w:proofErr w:type="gramStart"/>
      <w:r w:rsidRPr="000C7ED1">
        <w:rPr>
          <w:sz w:val="28"/>
          <w:szCs w:val="28"/>
        </w:rPr>
        <w:t>района .</w:t>
      </w:r>
      <w:proofErr w:type="gramEnd"/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1.5. Местонахождение Комитета: 188300, Ленинградская область, </w:t>
      </w:r>
      <w:proofErr w:type="spellStart"/>
      <w:r w:rsidRPr="000C7ED1">
        <w:rPr>
          <w:sz w:val="28"/>
          <w:szCs w:val="28"/>
        </w:rPr>
        <w:t>г.Гатчина</w:t>
      </w:r>
      <w:proofErr w:type="spellEnd"/>
      <w:r w:rsidRPr="000C7ED1">
        <w:rPr>
          <w:sz w:val="28"/>
          <w:szCs w:val="28"/>
        </w:rPr>
        <w:t xml:space="preserve"> ул. Карла Маркса дом </w:t>
      </w:r>
      <w:proofErr w:type="gramStart"/>
      <w:r w:rsidRPr="000C7ED1">
        <w:rPr>
          <w:sz w:val="28"/>
          <w:szCs w:val="28"/>
        </w:rPr>
        <w:t xml:space="preserve">44 </w:t>
      </w:r>
      <w:r>
        <w:rPr>
          <w:sz w:val="28"/>
          <w:szCs w:val="28"/>
        </w:rPr>
        <w:t>.</w:t>
      </w:r>
      <w:proofErr w:type="gramEnd"/>
    </w:p>
    <w:p w:rsidR="000A43E8" w:rsidRPr="000C7ED1" w:rsidRDefault="000A43E8" w:rsidP="000A43E8">
      <w:pPr>
        <w:pStyle w:val="western"/>
        <w:spacing w:after="0"/>
        <w:ind w:firstLine="547"/>
        <w:jc w:val="center"/>
        <w:rPr>
          <w:b/>
          <w:sz w:val="28"/>
          <w:szCs w:val="28"/>
        </w:rPr>
      </w:pPr>
      <w:r w:rsidRPr="000C7ED1">
        <w:rPr>
          <w:b/>
          <w:sz w:val="28"/>
          <w:szCs w:val="28"/>
        </w:rPr>
        <w:t>2. Основные задачи Комитета.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2.1. Юридическое обеспечение деятельности </w:t>
      </w:r>
      <w:r>
        <w:rPr>
          <w:sz w:val="28"/>
          <w:szCs w:val="28"/>
        </w:rPr>
        <w:t>а</w:t>
      </w:r>
      <w:r w:rsidRPr="000C7ED1">
        <w:rPr>
          <w:sz w:val="28"/>
          <w:szCs w:val="28"/>
        </w:rPr>
        <w:t xml:space="preserve">дминистрации и главы </w:t>
      </w:r>
      <w:r>
        <w:rPr>
          <w:sz w:val="28"/>
          <w:szCs w:val="28"/>
        </w:rPr>
        <w:t>а</w:t>
      </w:r>
      <w:r w:rsidRPr="000C7ED1">
        <w:rPr>
          <w:sz w:val="28"/>
          <w:szCs w:val="28"/>
        </w:rPr>
        <w:t>дминистрации.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2.2. Организация представления интересов </w:t>
      </w:r>
      <w:proofErr w:type="gramStart"/>
      <w:r>
        <w:rPr>
          <w:sz w:val="28"/>
          <w:szCs w:val="28"/>
        </w:rPr>
        <w:t>а</w:t>
      </w:r>
      <w:r w:rsidRPr="000C7ED1">
        <w:rPr>
          <w:sz w:val="28"/>
          <w:szCs w:val="28"/>
        </w:rPr>
        <w:t xml:space="preserve">дминистрации,  </w:t>
      </w:r>
      <w:r>
        <w:rPr>
          <w:sz w:val="28"/>
          <w:szCs w:val="28"/>
        </w:rPr>
        <w:t>г</w:t>
      </w:r>
      <w:r w:rsidRPr="000C7ED1">
        <w:rPr>
          <w:sz w:val="28"/>
          <w:szCs w:val="28"/>
        </w:rPr>
        <w:t>лавы</w:t>
      </w:r>
      <w:proofErr w:type="gramEnd"/>
      <w:r w:rsidRPr="000C7ED1">
        <w:rPr>
          <w:sz w:val="28"/>
          <w:szCs w:val="28"/>
        </w:rPr>
        <w:t xml:space="preserve"> администрации  Гатчинского муниципального района  и  </w:t>
      </w:r>
      <w:r>
        <w:rPr>
          <w:sz w:val="28"/>
          <w:szCs w:val="28"/>
        </w:rPr>
        <w:t>г</w:t>
      </w:r>
      <w:r w:rsidRPr="000C7ED1">
        <w:rPr>
          <w:sz w:val="28"/>
          <w:szCs w:val="28"/>
        </w:rPr>
        <w:t>лавы Га</w:t>
      </w:r>
      <w:r>
        <w:rPr>
          <w:sz w:val="28"/>
          <w:szCs w:val="28"/>
        </w:rPr>
        <w:t>тчинского муниципального района</w:t>
      </w:r>
      <w:r w:rsidRPr="000C7ED1">
        <w:rPr>
          <w:sz w:val="28"/>
          <w:szCs w:val="28"/>
        </w:rPr>
        <w:t>, в  федеральных  судах  общей юрисдикции Российской Федерации, мировых судах , федеральных арбитражных судах ,  органах   юстиции, антимонопольных и иных контролирующих и надзирающих государственных органах Российской Федерации.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lastRenderedPageBreak/>
        <w:t xml:space="preserve">2.3. </w:t>
      </w:r>
      <w:proofErr w:type="gramStart"/>
      <w:r w:rsidRPr="000C7ED1">
        <w:rPr>
          <w:sz w:val="28"/>
          <w:szCs w:val="28"/>
        </w:rPr>
        <w:t>Проведение  правовой</w:t>
      </w:r>
      <w:proofErr w:type="gramEnd"/>
      <w:r w:rsidRPr="000C7ED1">
        <w:rPr>
          <w:sz w:val="28"/>
          <w:szCs w:val="28"/>
        </w:rPr>
        <w:t xml:space="preserve">  экспертизы  муниципальных правовых актов  администрации Гатчинского муниципального района  и Совета депутатов Гатчинского муниципального района на соответствие  нормам действующих  нормативно правовых актов  Российской Федерации, Ленинградской области, муниципальных правовых  актов  органов местного самоуправления Гатчинского муниципального  района.  Проведение правовой </w:t>
      </w:r>
      <w:proofErr w:type="gramStart"/>
      <w:r w:rsidRPr="000C7ED1">
        <w:rPr>
          <w:sz w:val="28"/>
          <w:szCs w:val="28"/>
        </w:rPr>
        <w:t>экспертизы  соглашений</w:t>
      </w:r>
      <w:proofErr w:type="gramEnd"/>
      <w:r w:rsidRPr="000C7ED1">
        <w:rPr>
          <w:sz w:val="28"/>
          <w:szCs w:val="28"/>
        </w:rPr>
        <w:t>, договоров, муниципальных контрактов и иных документов, а также  разработка   проектов муниципальных правовых актов   органов  местного самоуправления Гатчинский муниципал</w:t>
      </w:r>
      <w:r>
        <w:rPr>
          <w:sz w:val="28"/>
          <w:szCs w:val="28"/>
        </w:rPr>
        <w:t>ьный район , проектов договоров</w:t>
      </w:r>
      <w:r w:rsidRPr="000C7ED1">
        <w:rPr>
          <w:sz w:val="28"/>
          <w:szCs w:val="28"/>
        </w:rPr>
        <w:t xml:space="preserve">, соглашений, иных  документов по поручению </w:t>
      </w:r>
      <w:r>
        <w:rPr>
          <w:sz w:val="28"/>
          <w:szCs w:val="28"/>
        </w:rPr>
        <w:t>г</w:t>
      </w:r>
      <w:r w:rsidRPr="000C7ED1">
        <w:rPr>
          <w:sz w:val="28"/>
          <w:szCs w:val="28"/>
        </w:rPr>
        <w:t xml:space="preserve">лавы администрации  Гатчинского муниципального района и  главы Гатчинского муниципального района.   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2.4.  Проведение    антикоррупционной </w:t>
      </w:r>
      <w:proofErr w:type="gramStart"/>
      <w:r w:rsidRPr="000C7ED1">
        <w:rPr>
          <w:sz w:val="28"/>
          <w:szCs w:val="28"/>
        </w:rPr>
        <w:t>экспертизы  проектов</w:t>
      </w:r>
      <w:proofErr w:type="gramEnd"/>
      <w:r w:rsidRPr="000C7ED1">
        <w:rPr>
          <w:sz w:val="28"/>
          <w:szCs w:val="28"/>
        </w:rPr>
        <w:t xml:space="preserve">   нормативных правовых актов  администрации Гатчинского муниципального района . Участие в комиссионном проведение антикоррупционной </w:t>
      </w:r>
      <w:proofErr w:type="gramStart"/>
      <w:r w:rsidRPr="000C7ED1">
        <w:rPr>
          <w:sz w:val="28"/>
          <w:szCs w:val="28"/>
        </w:rPr>
        <w:t>экспертизы  проектов</w:t>
      </w:r>
      <w:proofErr w:type="gramEnd"/>
      <w:r w:rsidRPr="000C7ED1">
        <w:rPr>
          <w:sz w:val="28"/>
          <w:szCs w:val="28"/>
        </w:rPr>
        <w:t xml:space="preserve">  нормативных правовых  актов - Решений Совета депутатов Гатчинского  муниципального района.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2.5. Самостоятельно или совместно со </w:t>
      </w:r>
      <w:proofErr w:type="gramStart"/>
      <w:r w:rsidRPr="000C7ED1">
        <w:rPr>
          <w:sz w:val="28"/>
          <w:szCs w:val="28"/>
        </w:rPr>
        <w:t>структурными  подразделениями</w:t>
      </w:r>
      <w:proofErr w:type="gramEnd"/>
      <w:r w:rsidRPr="000C7ED1">
        <w:rPr>
          <w:sz w:val="28"/>
          <w:szCs w:val="28"/>
        </w:rPr>
        <w:t xml:space="preserve"> администрации  </w:t>
      </w:r>
      <w:r>
        <w:rPr>
          <w:sz w:val="28"/>
          <w:szCs w:val="28"/>
        </w:rPr>
        <w:t>под</w:t>
      </w:r>
      <w:r w:rsidRPr="000C7ED1">
        <w:rPr>
          <w:sz w:val="28"/>
          <w:szCs w:val="28"/>
        </w:rPr>
        <w:t>готов</w:t>
      </w:r>
      <w:r>
        <w:rPr>
          <w:sz w:val="28"/>
          <w:szCs w:val="28"/>
        </w:rPr>
        <w:t>ка</w:t>
      </w:r>
      <w:r w:rsidRPr="000C7ED1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</w:t>
      </w:r>
      <w:r w:rsidRPr="000C7ED1">
        <w:rPr>
          <w:sz w:val="28"/>
          <w:szCs w:val="28"/>
        </w:rPr>
        <w:t xml:space="preserve">  об изменении, отмене и признании   утратившими силу , ранее изданных муниципальных правовых актов органов местного самоуправления Гатчинск</w:t>
      </w:r>
      <w:r>
        <w:rPr>
          <w:sz w:val="28"/>
          <w:szCs w:val="28"/>
        </w:rPr>
        <w:t>ого</w:t>
      </w:r>
      <w:r w:rsidRPr="000C7ED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C7ED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C7ED1">
        <w:rPr>
          <w:sz w:val="28"/>
          <w:szCs w:val="28"/>
        </w:rPr>
        <w:t xml:space="preserve"> , которые  полностью либо частично  противоречат  действующему  законодательству Российской Федерации и Ленинградской области. 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</w:p>
    <w:p w:rsidR="000A43E8" w:rsidRPr="000C7ED1" w:rsidRDefault="000A43E8" w:rsidP="000A43E8">
      <w:pPr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2.6. По поручению Главы администрации Гатчинского муниципального района   и Главы Гатчинского муниципального </w:t>
      </w:r>
      <w:proofErr w:type="gramStart"/>
      <w:r w:rsidRPr="000C7ED1">
        <w:rPr>
          <w:sz w:val="28"/>
          <w:szCs w:val="28"/>
        </w:rPr>
        <w:t>района  участвовать</w:t>
      </w:r>
      <w:proofErr w:type="gramEnd"/>
      <w:r w:rsidRPr="000C7ED1">
        <w:rPr>
          <w:sz w:val="28"/>
          <w:szCs w:val="28"/>
        </w:rPr>
        <w:t xml:space="preserve"> в рассмотрени</w:t>
      </w:r>
      <w:r>
        <w:rPr>
          <w:sz w:val="28"/>
          <w:szCs w:val="28"/>
        </w:rPr>
        <w:t xml:space="preserve">и </w:t>
      </w:r>
      <w:r w:rsidRPr="000C7ED1">
        <w:rPr>
          <w:sz w:val="28"/>
          <w:szCs w:val="28"/>
        </w:rPr>
        <w:t xml:space="preserve"> и подготовке ответов на  письменные  обращения и заявления граждан, индивидуальных предпринимателей и юридических лиц, в том числе  участвовать в рассмотрении представлений , протестов и требований  органов прокуратуры.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>2.7. Обеспечение единообразия в толковании и применении законов и нормативных правовых актов структурными подразделениями Администрации.</w:t>
      </w:r>
    </w:p>
    <w:p w:rsidR="000A43E8" w:rsidRPr="000C7ED1" w:rsidRDefault="000A43E8" w:rsidP="000A43E8">
      <w:pPr>
        <w:pStyle w:val="western"/>
        <w:spacing w:after="0"/>
        <w:ind w:firstLine="547"/>
        <w:jc w:val="center"/>
        <w:rPr>
          <w:b/>
          <w:sz w:val="28"/>
          <w:szCs w:val="28"/>
        </w:rPr>
      </w:pPr>
      <w:r w:rsidRPr="000C7ED1">
        <w:rPr>
          <w:b/>
          <w:sz w:val="28"/>
          <w:szCs w:val="28"/>
        </w:rPr>
        <w:t>3. Функции Комитета.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3.1. Осуществляет   правовую и </w:t>
      </w:r>
      <w:proofErr w:type="gramStart"/>
      <w:r w:rsidRPr="000C7ED1">
        <w:rPr>
          <w:sz w:val="28"/>
          <w:szCs w:val="28"/>
        </w:rPr>
        <w:t>антикоррупционную  экспертизу</w:t>
      </w:r>
      <w:proofErr w:type="gramEnd"/>
      <w:r w:rsidRPr="000C7ED1">
        <w:rPr>
          <w:sz w:val="28"/>
          <w:szCs w:val="28"/>
        </w:rPr>
        <w:t xml:space="preserve"> проектов  муниципальных правовых актов Гатчинского муниципального района . Проведение правовой </w:t>
      </w:r>
      <w:proofErr w:type="gramStart"/>
      <w:r w:rsidRPr="000C7ED1">
        <w:rPr>
          <w:sz w:val="28"/>
          <w:szCs w:val="28"/>
        </w:rPr>
        <w:t>экспертизы  договоров</w:t>
      </w:r>
      <w:proofErr w:type="gramEnd"/>
      <w:r w:rsidRPr="000C7ED1">
        <w:rPr>
          <w:sz w:val="28"/>
          <w:szCs w:val="28"/>
        </w:rPr>
        <w:t xml:space="preserve">, соглашений, муниципальных контрактов и иных документов на соответствие их федеральному и областному законодательству,  и муниципальных правовых актов . По результатам экспертизы осуществляет согласование проектов </w:t>
      </w:r>
      <w:proofErr w:type="gramStart"/>
      <w:r w:rsidRPr="000C7ED1">
        <w:rPr>
          <w:sz w:val="28"/>
          <w:szCs w:val="28"/>
        </w:rPr>
        <w:t>муниципальных  правовых</w:t>
      </w:r>
      <w:proofErr w:type="gramEnd"/>
      <w:r w:rsidRPr="000C7ED1">
        <w:rPr>
          <w:sz w:val="28"/>
          <w:szCs w:val="28"/>
        </w:rPr>
        <w:t xml:space="preserve"> актов, договоров, соглашений, муниципальных контрактов и иных </w:t>
      </w:r>
      <w:r w:rsidRPr="000C7ED1">
        <w:rPr>
          <w:sz w:val="28"/>
          <w:szCs w:val="28"/>
        </w:rPr>
        <w:lastRenderedPageBreak/>
        <w:t>документов либо готовит заключение о несоответствии законодательству указанных документов.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3.2. На основании </w:t>
      </w:r>
      <w:proofErr w:type="gramStart"/>
      <w:r w:rsidRPr="000C7ED1">
        <w:rPr>
          <w:sz w:val="28"/>
          <w:szCs w:val="28"/>
        </w:rPr>
        <w:t>доверенности  представляет</w:t>
      </w:r>
      <w:proofErr w:type="gramEnd"/>
      <w:r w:rsidRPr="000C7ED1">
        <w:rPr>
          <w:sz w:val="28"/>
          <w:szCs w:val="28"/>
        </w:rPr>
        <w:t xml:space="preserve"> интересы Администрации, Главы   администрации Гатчинского муниципального района , Главы Гатчинского муниципального района , Совета депутатов Гатчинского муниципального района , в  федеральных  судах  общей юрисдикции Российской Федерации, мировых судах , федеральных арбитражных судах ,  органах   юстиции, антимонопольных и иных контролирующих и надзирающих государственных органах Российской Федерации.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3.3. </w:t>
      </w:r>
      <w:proofErr w:type="gramStart"/>
      <w:r w:rsidRPr="000C7ED1">
        <w:rPr>
          <w:sz w:val="28"/>
          <w:szCs w:val="28"/>
        </w:rPr>
        <w:t>Информир</w:t>
      </w:r>
      <w:r>
        <w:rPr>
          <w:sz w:val="28"/>
          <w:szCs w:val="28"/>
        </w:rPr>
        <w:t>ует</w:t>
      </w:r>
      <w:r w:rsidRPr="000C7ED1">
        <w:rPr>
          <w:sz w:val="28"/>
          <w:szCs w:val="28"/>
        </w:rPr>
        <w:t xml:space="preserve">  главу</w:t>
      </w:r>
      <w:proofErr w:type="gramEnd"/>
      <w:r w:rsidRPr="000C7ED1">
        <w:rPr>
          <w:sz w:val="28"/>
          <w:szCs w:val="28"/>
        </w:rPr>
        <w:t xml:space="preserve"> Администрации  Гатчинского муниципального района ,  заместителей главы администрации  о   выявленных  в процессе работы  нарушениях федерального или областного законодательства структурными подразделениями Администрации.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3.4. Согласовывает </w:t>
      </w:r>
      <w:proofErr w:type="gramStart"/>
      <w:r w:rsidRPr="000C7ED1">
        <w:rPr>
          <w:sz w:val="28"/>
          <w:szCs w:val="28"/>
        </w:rPr>
        <w:t xml:space="preserve">проекты </w:t>
      </w:r>
      <w:bookmarkStart w:id="10" w:name="YANDEX_11"/>
      <w:bookmarkEnd w:id="10"/>
      <w:r w:rsidRPr="000C7ED1">
        <w:rPr>
          <w:rStyle w:val="highlight"/>
          <w:sz w:val="28"/>
          <w:szCs w:val="28"/>
        </w:rPr>
        <w:t> положений</w:t>
      </w:r>
      <w:proofErr w:type="gramEnd"/>
      <w:r w:rsidRPr="000C7ED1">
        <w:rPr>
          <w:rStyle w:val="highlight"/>
          <w:sz w:val="28"/>
          <w:szCs w:val="28"/>
        </w:rPr>
        <w:t> </w:t>
      </w:r>
      <w:r w:rsidRPr="000C7ED1">
        <w:rPr>
          <w:sz w:val="28"/>
          <w:szCs w:val="28"/>
        </w:rPr>
        <w:t xml:space="preserve"> о структурных подразделениях Администрации, а также проекты должностных инструкций муниципальных служащих Администрации.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>3.5. Участвует в проведении аттестации муниципальных служащих и проведении квалификационных экзаменов при решении вопросов о присвоении классн</w:t>
      </w:r>
      <w:r>
        <w:rPr>
          <w:sz w:val="28"/>
          <w:szCs w:val="28"/>
        </w:rPr>
        <w:t xml:space="preserve">ого чина муниципальным служащим; по установлению </w:t>
      </w:r>
      <w:proofErr w:type="gramStart"/>
      <w:r>
        <w:rPr>
          <w:sz w:val="28"/>
          <w:szCs w:val="28"/>
        </w:rPr>
        <w:t>стажа  муниципальной</w:t>
      </w:r>
      <w:proofErr w:type="gramEnd"/>
      <w:r>
        <w:rPr>
          <w:sz w:val="28"/>
          <w:szCs w:val="28"/>
        </w:rPr>
        <w:t xml:space="preserve"> службы и назначении пенсии за выслугу  лет.</w:t>
      </w:r>
      <w:r w:rsidRPr="000C7ED1">
        <w:rPr>
          <w:sz w:val="28"/>
          <w:szCs w:val="28"/>
        </w:rPr>
        <w:t xml:space="preserve"> </w:t>
      </w:r>
    </w:p>
    <w:p w:rsidR="000A43E8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3.6. По поручению главы Администрации дает устные или письменные разъяснения структурным подразделениям администрации порядка применения федерального и областного законодательства муниципальных правовых </w:t>
      </w:r>
      <w:proofErr w:type="gramStart"/>
      <w:r w:rsidRPr="000C7ED1">
        <w:rPr>
          <w:sz w:val="28"/>
          <w:szCs w:val="28"/>
        </w:rPr>
        <w:t xml:space="preserve">актов </w:t>
      </w:r>
      <w:r>
        <w:rPr>
          <w:sz w:val="28"/>
          <w:szCs w:val="28"/>
        </w:rPr>
        <w:t>.</w:t>
      </w:r>
      <w:proofErr w:type="gramEnd"/>
    </w:p>
    <w:p w:rsidR="000A43E8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43E8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3.7. По поручению главы администрации Гатчинского муниципального </w:t>
      </w:r>
      <w:proofErr w:type="gramStart"/>
      <w:r w:rsidRPr="000C7ED1">
        <w:rPr>
          <w:sz w:val="28"/>
          <w:szCs w:val="28"/>
        </w:rPr>
        <w:t>района  рассматривает</w:t>
      </w:r>
      <w:proofErr w:type="gramEnd"/>
      <w:r w:rsidRPr="000C7ED1">
        <w:rPr>
          <w:sz w:val="28"/>
          <w:szCs w:val="28"/>
        </w:rPr>
        <w:t xml:space="preserve"> и осуществляет подготовку ответов на обращения, запросы и письма граждан, организаций,  (в том числе органов государственной власти и органов местного  самоуправления)  по правовым вопросам, а также принимает участие в подготовке ответов, осуществляемой иными структурными подразделениями  администрации.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43E8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3.8.  По поручению главы администрации Гатчинского муниципального района   осуществляет подготовку ответов </w:t>
      </w:r>
      <w:proofErr w:type="gramStart"/>
      <w:r w:rsidRPr="000C7ED1">
        <w:rPr>
          <w:sz w:val="28"/>
          <w:szCs w:val="28"/>
        </w:rPr>
        <w:t>на  запросы</w:t>
      </w:r>
      <w:proofErr w:type="gramEnd"/>
      <w:r w:rsidRPr="000C7ED1">
        <w:rPr>
          <w:sz w:val="28"/>
          <w:szCs w:val="28"/>
        </w:rPr>
        <w:t xml:space="preserve">, представления и протесты прокуратуры .  </w:t>
      </w:r>
    </w:p>
    <w:p w:rsidR="000A43E8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43E8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>3.9. Ведет учет</w:t>
      </w:r>
      <w:r>
        <w:rPr>
          <w:sz w:val="28"/>
          <w:szCs w:val="28"/>
        </w:rPr>
        <w:t>,</w:t>
      </w:r>
      <w:r w:rsidRPr="000C7ED1">
        <w:rPr>
          <w:sz w:val="28"/>
          <w:szCs w:val="28"/>
        </w:rPr>
        <w:t xml:space="preserve"> входящий </w:t>
      </w:r>
      <w:proofErr w:type="gramStart"/>
      <w:r w:rsidRPr="000C7ED1">
        <w:rPr>
          <w:sz w:val="28"/>
          <w:szCs w:val="28"/>
        </w:rPr>
        <w:t>документации  из</w:t>
      </w:r>
      <w:proofErr w:type="gramEnd"/>
      <w:r w:rsidRPr="000C7ED1">
        <w:rPr>
          <w:sz w:val="28"/>
          <w:szCs w:val="28"/>
        </w:rPr>
        <w:t xml:space="preserve"> судов общей юрисдикции, мировых судей и арбитражных судов.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43E8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3.10. Самостоятельно  или совместно со структурными подразделениями администрации готовит проекты муниципальных правовых актов  администрации Гатчинского муниципального района и проекты  </w:t>
      </w:r>
      <w:r w:rsidRPr="000C7ED1">
        <w:rPr>
          <w:sz w:val="28"/>
          <w:szCs w:val="28"/>
        </w:rPr>
        <w:lastRenderedPageBreak/>
        <w:t xml:space="preserve">муниципальных правовых актов   об изменении, отмене и признании   утратившими силу, ранее изданных муниципальных правовых актов органов местного самоуправления Гатчинского  муниципального  района , которые  полностью либо частично  противоречат  действующему  законодательству Российской Федерации и Ленинградской области. 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43E8" w:rsidRDefault="000A43E8" w:rsidP="000A43E8">
      <w:pPr>
        <w:pStyle w:val="western"/>
        <w:spacing w:after="0"/>
        <w:jc w:val="center"/>
        <w:rPr>
          <w:b/>
          <w:sz w:val="28"/>
          <w:szCs w:val="28"/>
        </w:rPr>
      </w:pPr>
      <w:r w:rsidRPr="000C7ED1">
        <w:rPr>
          <w:b/>
          <w:sz w:val="28"/>
          <w:szCs w:val="28"/>
        </w:rPr>
        <w:t>4. Права Комитета юридического обеспечения</w:t>
      </w:r>
    </w:p>
    <w:p w:rsidR="000A43E8" w:rsidRPr="000C7ED1" w:rsidRDefault="000A43E8" w:rsidP="000A43E8">
      <w:pPr>
        <w:pStyle w:val="western"/>
        <w:spacing w:after="0"/>
        <w:jc w:val="center"/>
        <w:rPr>
          <w:b/>
          <w:sz w:val="28"/>
          <w:szCs w:val="28"/>
        </w:rPr>
      </w:pP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Комитет юридического обеспечения для решения возложенных на него </w:t>
      </w:r>
      <w:proofErr w:type="gramStart"/>
      <w:r w:rsidRPr="000C7ED1">
        <w:rPr>
          <w:sz w:val="28"/>
          <w:szCs w:val="28"/>
        </w:rPr>
        <w:t>задач  и</w:t>
      </w:r>
      <w:proofErr w:type="gramEnd"/>
      <w:r w:rsidRPr="000C7ED1">
        <w:rPr>
          <w:sz w:val="28"/>
          <w:szCs w:val="28"/>
        </w:rPr>
        <w:t xml:space="preserve"> функций имеет право:.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4.1. Возвращать исполнителям на доработку документы ( проекты  муниципальных правовых актов, договоров и  соглашений,   проектов ответов  гражданам и юридическим лицам)  противоречащие федеральным законам,  указам и распоряжениям  Президента Российской Федерации, постановлениям и распоряжениям Правительства Российской Федерации, нормативными правовыми актами федеральных органов исполнительной власти, законами и нормативными актами  Ленинградской области, муниципальными правовыми актами органов местного самоуправления Гатчинского муниципального  района.  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4.2. Вносить на </w:t>
      </w:r>
      <w:proofErr w:type="gramStart"/>
      <w:r w:rsidRPr="000C7ED1">
        <w:rPr>
          <w:sz w:val="28"/>
          <w:szCs w:val="28"/>
        </w:rPr>
        <w:t>рассмотрение  главе</w:t>
      </w:r>
      <w:proofErr w:type="gramEnd"/>
      <w:r w:rsidRPr="000C7ED1">
        <w:rPr>
          <w:sz w:val="28"/>
          <w:szCs w:val="28"/>
        </w:rPr>
        <w:t xml:space="preserve"> администрации Гатчинского муниципального района, руководителям структурных подразделений администрации с правами юридического лица   предложения о разработке  муниципальных правовых актов.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4.3. </w:t>
      </w:r>
      <w:proofErr w:type="gramStart"/>
      <w:r w:rsidRPr="000C7ED1">
        <w:rPr>
          <w:sz w:val="28"/>
          <w:szCs w:val="28"/>
        </w:rPr>
        <w:t>Получать  необходимые</w:t>
      </w:r>
      <w:proofErr w:type="gramEnd"/>
      <w:r w:rsidRPr="000C7ED1">
        <w:rPr>
          <w:sz w:val="28"/>
          <w:szCs w:val="28"/>
        </w:rPr>
        <w:t xml:space="preserve">  документы  от структурных подразделений администрации Гатчинского муниципального района, в целях  исполнения возложенных задач и функций.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4.4. Участвовать </w:t>
      </w:r>
      <w:proofErr w:type="gramStart"/>
      <w:r w:rsidRPr="000C7ED1">
        <w:rPr>
          <w:sz w:val="28"/>
          <w:szCs w:val="28"/>
        </w:rPr>
        <w:t>в  работе</w:t>
      </w:r>
      <w:proofErr w:type="gramEnd"/>
      <w:r w:rsidRPr="000C7ED1">
        <w:rPr>
          <w:sz w:val="28"/>
          <w:szCs w:val="28"/>
        </w:rPr>
        <w:t xml:space="preserve">  комиссий и иных совещательных органов.  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 4.5.  Давать   разъяснения (</w:t>
      </w:r>
      <w:proofErr w:type="gramStart"/>
      <w:r w:rsidRPr="000C7ED1">
        <w:rPr>
          <w:sz w:val="28"/>
          <w:szCs w:val="28"/>
        </w:rPr>
        <w:t>рекомендации)  структурным</w:t>
      </w:r>
      <w:proofErr w:type="gramEnd"/>
      <w:r w:rsidRPr="000C7ED1">
        <w:rPr>
          <w:sz w:val="28"/>
          <w:szCs w:val="28"/>
        </w:rPr>
        <w:t xml:space="preserve"> подразделениям администрации Гатчинского муниципального района на основании  запросов поступивших в Комитет юридического обеспечения.    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>4.6. На   обеспечение организационно-технических условий, необходимых для исполнения должностных обязанностей;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4.7.  На повышение квалификации в соответствии с </w:t>
      </w:r>
      <w:proofErr w:type="gramStart"/>
      <w:r w:rsidRPr="000C7ED1">
        <w:rPr>
          <w:sz w:val="28"/>
          <w:szCs w:val="28"/>
        </w:rPr>
        <w:t>муниципальными  правовыми</w:t>
      </w:r>
      <w:proofErr w:type="gramEnd"/>
      <w:r w:rsidRPr="000C7ED1">
        <w:rPr>
          <w:sz w:val="28"/>
          <w:szCs w:val="28"/>
        </w:rPr>
        <w:t xml:space="preserve"> актами  Гатчинского муниципального района  за счет средств бюджета Гатчинского муниципального района.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4.8. На ознакомление с документами, </w:t>
      </w:r>
      <w:proofErr w:type="gramStart"/>
      <w:r w:rsidRPr="000C7ED1">
        <w:rPr>
          <w:sz w:val="28"/>
          <w:szCs w:val="28"/>
        </w:rPr>
        <w:t>устанавливающими  права</w:t>
      </w:r>
      <w:proofErr w:type="gramEnd"/>
      <w:r w:rsidRPr="000C7ED1">
        <w:rPr>
          <w:sz w:val="28"/>
          <w:szCs w:val="28"/>
        </w:rPr>
        <w:t xml:space="preserve">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службе.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43E8" w:rsidRPr="000C7ED1" w:rsidRDefault="000A43E8" w:rsidP="000A43E8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0C7ED1">
        <w:rPr>
          <w:sz w:val="28"/>
          <w:szCs w:val="28"/>
        </w:rPr>
        <w:t xml:space="preserve">     </w:t>
      </w:r>
      <w:r w:rsidRPr="000C7ED1">
        <w:rPr>
          <w:b/>
          <w:sz w:val="28"/>
          <w:szCs w:val="28"/>
        </w:rPr>
        <w:t xml:space="preserve">5. </w:t>
      </w:r>
      <w:proofErr w:type="gramStart"/>
      <w:r w:rsidRPr="000C7ED1">
        <w:rPr>
          <w:b/>
          <w:sz w:val="28"/>
          <w:szCs w:val="28"/>
        </w:rPr>
        <w:t>Структура  и</w:t>
      </w:r>
      <w:proofErr w:type="gramEnd"/>
      <w:r w:rsidRPr="000C7ED1">
        <w:rPr>
          <w:b/>
          <w:sz w:val="28"/>
          <w:szCs w:val="28"/>
        </w:rPr>
        <w:t xml:space="preserve"> руководство  Комитета  юридического обеспечения    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5.1.  В </w:t>
      </w:r>
      <w:proofErr w:type="gramStart"/>
      <w:r w:rsidRPr="000C7ED1">
        <w:rPr>
          <w:sz w:val="28"/>
          <w:szCs w:val="28"/>
        </w:rPr>
        <w:t>структуру  Комитета</w:t>
      </w:r>
      <w:proofErr w:type="gramEnd"/>
      <w:r w:rsidRPr="000C7ED1">
        <w:rPr>
          <w:sz w:val="28"/>
          <w:szCs w:val="28"/>
        </w:rPr>
        <w:t xml:space="preserve">  юридического обеспечения    входит :</w:t>
      </w: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Председатель комитета </w:t>
      </w:r>
      <w:proofErr w:type="gramStart"/>
      <w:r w:rsidRPr="000C7ED1">
        <w:rPr>
          <w:sz w:val="28"/>
          <w:szCs w:val="28"/>
        </w:rPr>
        <w:t>юридического  обеспечения</w:t>
      </w:r>
      <w:proofErr w:type="gramEnd"/>
      <w:r w:rsidRPr="000C7ED1">
        <w:rPr>
          <w:sz w:val="28"/>
          <w:szCs w:val="28"/>
        </w:rPr>
        <w:t xml:space="preserve"> ,  замещающий   </w:t>
      </w:r>
      <w:r>
        <w:rPr>
          <w:sz w:val="28"/>
          <w:szCs w:val="28"/>
        </w:rPr>
        <w:t>главн</w:t>
      </w:r>
      <w:r w:rsidRPr="000C7ED1">
        <w:rPr>
          <w:sz w:val="28"/>
          <w:szCs w:val="28"/>
        </w:rPr>
        <w:t>ую  должность муниципальной службы  Гатчинского муниципального района категории «руководители»</w:t>
      </w: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Заместитель председателя комитета </w:t>
      </w:r>
      <w:proofErr w:type="gramStart"/>
      <w:r w:rsidRPr="000C7ED1">
        <w:rPr>
          <w:sz w:val="28"/>
          <w:szCs w:val="28"/>
        </w:rPr>
        <w:t>юридического  обеспечения</w:t>
      </w:r>
      <w:proofErr w:type="gramEnd"/>
      <w:r w:rsidRPr="000C7ED1">
        <w:rPr>
          <w:sz w:val="28"/>
          <w:szCs w:val="28"/>
        </w:rPr>
        <w:t xml:space="preserve"> ,  замещающий   ведущую  должность муниципальной службы  Гатчинского муниципального района категории «руководители»</w:t>
      </w: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C7ED1">
        <w:rPr>
          <w:sz w:val="28"/>
          <w:szCs w:val="28"/>
        </w:rPr>
        <w:t>Два  главных</w:t>
      </w:r>
      <w:proofErr w:type="gramEnd"/>
      <w:r w:rsidRPr="000C7ED1">
        <w:rPr>
          <w:sz w:val="28"/>
          <w:szCs w:val="28"/>
        </w:rPr>
        <w:t xml:space="preserve"> специалиста  замещающие  старшие должности  муниципальной службы  Гатчинского муниципального района категории «специалисты»</w:t>
      </w: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Два ведущих специалиста </w:t>
      </w:r>
      <w:proofErr w:type="gramStart"/>
      <w:r w:rsidRPr="000C7ED1">
        <w:rPr>
          <w:sz w:val="28"/>
          <w:szCs w:val="28"/>
        </w:rPr>
        <w:t>замещающие  старшие</w:t>
      </w:r>
      <w:proofErr w:type="gramEnd"/>
      <w:r w:rsidRPr="000C7ED1">
        <w:rPr>
          <w:sz w:val="28"/>
          <w:szCs w:val="28"/>
        </w:rPr>
        <w:t xml:space="preserve"> должности  муниципальной службы  Гатчинского муниципального района категории «специалисты.</w:t>
      </w: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>Ведущий специалист-</w:t>
      </w:r>
      <w:proofErr w:type="gramStart"/>
      <w:r w:rsidRPr="000C7ED1">
        <w:rPr>
          <w:sz w:val="28"/>
          <w:szCs w:val="28"/>
        </w:rPr>
        <w:t>делопроизводитель ,</w:t>
      </w:r>
      <w:proofErr w:type="gramEnd"/>
      <w:r w:rsidRPr="000C7ED1">
        <w:rPr>
          <w:sz w:val="28"/>
          <w:szCs w:val="28"/>
        </w:rPr>
        <w:t xml:space="preserve"> замещающий должность не отнесенную к должностям  муниципальной службы. 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5.2.  Работники    </w:t>
      </w:r>
      <w:proofErr w:type="gramStart"/>
      <w:r w:rsidRPr="000C7ED1">
        <w:rPr>
          <w:sz w:val="28"/>
          <w:szCs w:val="28"/>
        </w:rPr>
        <w:t>Комитета  юридического</w:t>
      </w:r>
      <w:proofErr w:type="gramEnd"/>
      <w:r w:rsidRPr="000C7ED1">
        <w:rPr>
          <w:sz w:val="28"/>
          <w:szCs w:val="28"/>
        </w:rPr>
        <w:t xml:space="preserve"> обеспечения   назначаются  на должность и освобождаются от должности распоряжением    администрации  Гатчинского муниципального района</w:t>
      </w:r>
      <w:r>
        <w:rPr>
          <w:sz w:val="28"/>
          <w:szCs w:val="28"/>
        </w:rPr>
        <w:t>, изданным на основании заключенного трудового договора.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5.3.  Руководит </w:t>
      </w:r>
      <w:proofErr w:type="gramStart"/>
      <w:r w:rsidRPr="000C7ED1">
        <w:rPr>
          <w:sz w:val="28"/>
          <w:szCs w:val="28"/>
        </w:rPr>
        <w:t>работой  Комитета</w:t>
      </w:r>
      <w:proofErr w:type="gramEnd"/>
      <w:r w:rsidRPr="000C7ED1">
        <w:rPr>
          <w:sz w:val="28"/>
          <w:szCs w:val="28"/>
        </w:rPr>
        <w:t xml:space="preserve"> юридического обеспечения  Председатель Комитета  юридического обеспечения , который  </w:t>
      </w:r>
      <w:r>
        <w:rPr>
          <w:sz w:val="28"/>
          <w:szCs w:val="28"/>
        </w:rPr>
        <w:t xml:space="preserve">в  соответствии  с утвержденной структурой  </w:t>
      </w:r>
      <w:r w:rsidRPr="000C7ED1">
        <w:rPr>
          <w:sz w:val="28"/>
          <w:szCs w:val="28"/>
        </w:rPr>
        <w:t xml:space="preserve">подконтролен и подотчетен непосредственно главе администрации Гатчинского муниципального района . 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>5.4. Председатель Комитета.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>- Распределяет обязанности между сотрудниками Комитета юридического обеспечения.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- </w:t>
      </w:r>
      <w:proofErr w:type="gramStart"/>
      <w:r w:rsidRPr="000C7ED1">
        <w:rPr>
          <w:sz w:val="28"/>
          <w:szCs w:val="28"/>
        </w:rPr>
        <w:t>Дает  обязательные</w:t>
      </w:r>
      <w:proofErr w:type="gramEnd"/>
      <w:r w:rsidRPr="000C7ED1">
        <w:rPr>
          <w:sz w:val="28"/>
          <w:szCs w:val="28"/>
        </w:rPr>
        <w:t xml:space="preserve"> для исполнения сотрудниками Комитета юридического обеспечения распоряжения и  поручения.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- При необходимости участвует в заседаниях Совета депутатов Гатчинского муниципального </w:t>
      </w:r>
      <w:proofErr w:type="gramStart"/>
      <w:r w:rsidRPr="000C7ED1">
        <w:rPr>
          <w:sz w:val="28"/>
          <w:szCs w:val="28"/>
        </w:rPr>
        <w:t>района ,</w:t>
      </w:r>
      <w:proofErr w:type="gramEnd"/>
      <w:r w:rsidRPr="000C7ED1">
        <w:rPr>
          <w:sz w:val="28"/>
          <w:szCs w:val="28"/>
        </w:rPr>
        <w:t xml:space="preserve"> мероприятиях и совещаниях, проводимых главой Гатчинского муниципального района. 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>- Ходатайствует о награждении и поощрении работников Комитета, о применении к работникам Комитета дисциплинарных взысканий и снятии дисциплинарных взысканий.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>-  Составляет отзыв на работников Комитета при разрешении вопроса о присвоении классного чина муниципальной службы работникам Комитета.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-  Осуществляет контроль за </w:t>
      </w:r>
      <w:proofErr w:type="gramStart"/>
      <w:r w:rsidRPr="000C7ED1">
        <w:rPr>
          <w:sz w:val="28"/>
          <w:szCs w:val="28"/>
        </w:rPr>
        <w:t>соблюдением  работниками</w:t>
      </w:r>
      <w:proofErr w:type="gramEnd"/>
      <w:r w:rsidRPr="000C7ED1">
        <w:rPr>
          <w:sz w:val="28"/>
          <w:szCs w:val="28"/>
        </w:rPr>
        <w:t xml:space="preserve">   трудовой (служебной) дисциплины.</w:t>
      </w:r>
    </w:p>
    <w:p w:rsidR="000A43E8" w:rsidRPr="000C7ED1" w:rsidRDefault="000A43E8" w:rsidP="000A43E8">
      <w:pPr>
        <w:pStyle w:val="western"/>
        <w:spacing w:after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lastRenderedPageBreak/>
        <w:t xml:space="preserve">- </w:t>
      </w:r>
      <w:proofErr w:type="gramStart"/>
      <w:r w:rsidRPr="000C7ED1">
        <w:rPr>
          <w:sz w:val="28"/>
          <w:szCs w:val="28"/>
        </w:rPr>
        <w:t>Вправе  вносить</w:t>
      </w:r>
      <w:proofErr w:type="gramEnd"/>
      <w:r w:rsidRPr="000C7ED1">
        <w:rPr>
          <w:sz w:val="28"/>
          <w:szCs w:val="28"/>
        </w:rPr>
        <w:t xml:space="preserve"> в установленном порядке на рассмотрение :</w:t>
      </w: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- проекты документов по вопросам, входящим в компетенцию Комитета юридического </w:t>
      </w:r>
      <w:proofErr w:type="gramStart"/>
      <w:r w:rsidRPr="000C7ED1">
        <w:rPr>
          <w:sz w:val="28"/>
          <w:szCs w:val="28"/>
        </w:rPr>
        <w:t>обеспечения ;</w:t>
      </w:r>
      <w:proofErr w:type="gramEnd"/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- предложения по вопросам, связанным с оптимизацией и совершенствованием </w:t>
      </w:r>
      <w:proofErr w:type="gramStart"/>
      <w:r w:rsidRPr="000C7ED1">
        <w:rPr>
          <w:sz w:val="28"/>
          <w:szCs w:val="28"/>
        </w:rPr>
        <w:t>работы  Комитета</w:t>
      </w:r>
      <w:proofErr w:type="gramEnd"/>
      <w:r w:rsidRPr="000C7ED1">
        <w:rPr>
          <w:sz w:val="28"/>
          <w:szCs w:val="28"/>
        </w:rPr>
        <w:t xml:space="preserve"> юридического обеспечения , в том числе по повышению квалификации и совершенствованию знаний и навыков работников;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5.5. В случае временного </w:t>
      </w:r>
      <w:proofErr w:type="gramStart"/>
      <w:r w:rsidRPr="000C7ED1">
        <w:rPr>
          <w:sz w:val="28"/>
          <w:szCs w:val="28"/>
        </w:rPr>
        <w:t>отсутствия  председателя</w:t>
      </w:r>
      <w:proofErr w:type="gramEnd"/>
      <w:r w:rsidRPr="000C7ED1">
        <w:rPr>
          <w:sz w:val="28"/>
          <w:szCs w:val="28"/>
        </w:rPr>
        <w:t xml:space="preserve"> Комитета юридического обеспечения   его обязанности исполняет заместитель председателя Комитета юридического обеспечения.  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5.6. Председатель комитета юридического </w:t>
      </w:r>
      <w:proofErr w:type="gramStart"/>
      <w:r w:rsidRPr="000C7ED1">
        <w:rPr>
          <w:sz w:val="28"/>
          <w:szCs w:val="28"/>
        </w:rPr>
        <w:t>обеспечения  несет</w:t>
      </w:r>
      <w:proofErr w:type="gramEnd"/>
      <w:r w:rsidRPr="000C7ED1">
        <w:rPr>
          <w:sz w:val="28"/>
          <w:szCs w:val="28"/>
        </w:rPr>
        <w:t xml:space="preserve"> ответственность за выполнение возложенных на Комитет  задач, надлежащую организацию работы Комитета , своевременное и квалифицированное выполнение заданий и поручений .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5.7. </w:t>
      </w:r>
      <w:proofErr w:type="gramStart"/>
      <w:r w:rsidRPr="000C7ED1">
        <w:rPr>
          <w:sz w:val="28"/>
          <w:szCs w:val="28"/>
        </w:rPr>
        <w:t>Работники  Комитета</w:t>
      </w:r>
      <w:proofErr w:type="gramEnd"/>
      <w:r w:rsidRPr="000C7ED1">
        <w:rPr>
          <w:sz w:val="28"/>
          <w:szCs w:val="28"/>
        </w:rPr>
        <w:t xml:space="preserve">  несут ответственность в соответствии с законодательством Российской Федерации,  трудовым договором и  должностной инструкцией.   </w:t>
      </w: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C7ED1">
        <w:rPr>
          <w:sz w:val="28"/>
          <w:szCs w:val="28"/>
        </w:rPr>
        <w:t>6. Заключительные положения</w:t>
      </w:r>
    </w:p>
    <w:p w:rsidR="000A43E8" w:rsidRPr="000C7ED1" w:rsidRDefault="000A43E8" w:rsidP="000A4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6.1. Финансирование </w:t>
      </w:r>
      <w:proofErr w:type="gramStart"/>
      <w:r w:rsidRPr="000C7ED1">
        <w:rPr>
          <w:sz w:val="28"/>
          <w:szCs w:val="28"/>
        </w:rPr>
        <w:t>деятельности  Комитета</w:t>
      </w:r>
      <w:proofErr w:type="gramEnd"/>
      <w:r w:rsidRPr="000C7ED1">
        <w:rPr>
          <w:sz w:val="28"/>
          <w:szCs w:val="28"/>
        </w:rPr>
        <w:t xml:space="preserve"> юридического обеспечения  осуществляется за счет средств бюджета  Гатчинского муниципального района, предусмотренных на содержание администрации Гатчинского муниципального района.</w:t>
      </w:r>
    </w:p>
    <w:p w:rsidR="000A43E8" w:rsidRPr="000C7ED1" w:rsidRDefault="000A43E8" w:rsidP="000A43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7ED1">
        <w:rPr>
          <w:sz w:val="28"/>
          <w:szCs w:val="28"/>
        </w:rPr>
        <w:t xml:space="preserve">6.2. </w:t>
      </w:r>
      <w:proofErr w:type="gramStart"/>
      <w:r w:rsidRPr="000C7ED1">
        <w:rPr>
          <w:sz w:val="28"/>
          <w:szCs w:val="28"/>
        </w:rPr>
        <w:t>Реорганизация  или</w:t>
      </w:r>
      <w:proofErr w:type="gramEnd"/>
      <w:r w:rsidRPr="000C7ED1">
        <w:rPr>
          <w:sz w:val="28"/>
          <w:szCs w:val="28"/>
        </w:rPr>
        <w:t xml:space="preserve">  ликвидация Комитета юридического обеспечения возможна  путем внесения изменений в структуру администрации Гатчинского муниципального район,   утверждаемую  решением Совета депутатов Гатчинского муниципального района. </w:t>
      </w:r>
    </w:p>
    <w:p w:rsidR="000A43E8" w:rsidRPr="000C7ED1" w:rsidRDefault="000A43E8" w:rsidP="000A43E8">
      <w:pPr>
        <w:rPr>
          <w:sz w:val="28"/>
          <w:szCs w:val="28"/>
        </w:rPr>
      </w:pPr>
    </w:p>
    <w:p w:rsidR="008C156C" w:rsidRDefault="008C156C">
      <w:bookmarkStart w:id="11" w:name="_GoBack"/>
      <w:bookmarkEnd w:id="11"/>
    </w:p>
    <w:sectPr w:rsidR="008C156C" w:rsidSect="006E4D7D">
      <w:pgSz w:w="11906" w:h="16838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D0E9C"/>
    <w:multiLevelType w:val="multilevel"/>
    <w:tmpl w:val="43825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FA63A2"/>
    <w:multiLevelType w:val="hybridMultilevel"/>
    <w:tmpl w:val="08506498"/>
    <w:lvl w:ilvl="0" w:tplc="6244288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CC"/>
    <w:rsid w:val="000A43E8"/>
    <w:rsid w:val="008C156C"/>
    <w:rsid w:val="00BC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BC7F1-26AF-4302-8AFD-4CA2E4D71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3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0A43E8"/>
    <w:pPr>
      <w:spacing w:before="100" w:beforeAutospacing="1" w:after="115"/>
    </w:pPr>
    <w:rPr>
      <w:color w:val="000000"/>
    </w:rPr>
  </w:style>
  <w:style w:type="character" w:customStyle="1" w:styleId="highlight">
    <w:name w:val="highlight"/>
    <w:basedOn w:val="a0"/>
    <w:rsid w:val="000A43E8"/>
  </w:style>
  <w:style w:type="character" w:styleId="a4">
    <w:name w:val="Hyperlink"/>
    <w:basedOn w:val="a0"/>
    <w:uiPriority w:val="99"/>
    <w:semiHidden/>
    <w:unhideWhenUsed/>
    <w:rsid w:val="000A43E8"/>
    <w:rPr>
      <w:color w:val="0000FF"/>
      <w:u w:val="single"/>
    </w:rPr>
  </w:style>
  <w:style w:type="paragraph" w:styleId="a5">
    <w:name w:val="No Spacing"/>
    <w:uiPriority w:val="1"/>
    <w:qFormat/>
    <w:rsid w:val="000A4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56EF476092C5864838E9822E7CC1C00CDD66A7725EB7C08AEB7240J0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2087</Words>
  <Characters>11901</Characters>
  <Application>Microsoft Office Word</Application>
  <DocSecurity>0</DocSecurity>
  <Lines>99</Lines>
  <Paragraphs>27</Paragraphs>
  <ScaleCrop>false</ScaleCrop>
  <Company>Microsoft</Company>
  <LinksUpToDate>false</LinksUpToDate>
  <CharactersWithSpaces>13961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Адкина Наталья Александровна</cp:lastModifiedBy>
  <cp:revision>2</cp:revision>
  <dcterms:created xsi:type="dcterms:W3CDTF">2017-01-20T13:26:00Z</dcterms:created>
  <dcterms:modified xsi:type="dcterms:W3CDTF">2017-01-20T13:27:00Z</dcterms:modified>
</cp:coreProperties>
</file>