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67515" w14:textId="47D1A186" w:rsidR="00104775" w:rsidRPr="006C75C2" w:rsidRDefault="002C625B" w:rsidP="00CD5DEC">
      <w:pPr>
        <w:pStyle w:val="a3"/>
        <w:tabs>
          <w:tab w:val="left" w:pos="-4680"/>
          <w:tab w:val="left" w:pos="9214"/>
        </w:tabs>
        <w:ind w:right="423"/>
        <w:jc w:val="left"/>
        <w:rPr>
          <w:szCs w:val="28"/>
        </w:rPr>
      </w:pPr>
      <w:bookmarkStart w:id="0" w:name="_Hlk90243264"/>
      <w:r w:rsidRPr="006C75C2">
        <w:rPr>
          <w:b/>
          <w:bCs/>
          <w:szCs w:val="28"/>
        </w:rPr>
        <w:t xml:space="preserve">                                             </w:t>
      </w:r>
      <w:r w:rsidR="00104775" w:rsidRPr="006C75C2">
        <w:rPr>
          <w:b/>
          <w:bCs/>
          <w:szCs w:val="28"/>
        </w:rPr>
        <w:t>ОБЩЕСТВЕННАЯ ПАЛАТА</w:t>
      </w:r>
      <w:r w:rsidRPr="006C75C2">
        <w:rPr>
          <w:b/>
          <w:bCs/>
          <w:szCs w:val="28"/>
        </w:rPr>
        <w:t xml:space="preserve">                     </w:t>
      </w:r>
    </w:p>
    <w:p w14:paraId="0CF68139" w14:textId="77777777" w:rsidR="00104775" w:rsidRPr="006C75C2" w:rsidRDefault="00104775" w:rsidP="00104775">
      <w:pPr>
        <w:pStyle w:val="a3"/>
        <w:tabs>
          <w:tab w:val="left" w:pos="-4680"/>
        </w:tabs>
        <w:ind w:right="-93"/>
        <w:rPr>
          <w:b/>
          <w:bCs/>
          <w:szCs w:val="28"/>
        </w:rPr>
      </w:pPr>
      <w:r w:rsidRPr="006C75C2">
        <w:rPr>
          <w:b/>
          <w:bCs/>
          <w:szCs w:val="28"/>
        </w:rPr>
        <w:t>ГАТЧИНСКОГО МУНИЦИПАЛЬНОГО РАЙОНА</w:t>
      </w:r>
    </w:p>
    <w:p w14:paraId="67C822F9" w14:textId="32853FE9" w:rsidR="00104775" w:rsidRDefault="00104775" w:rsidP="00104775">
      <w:pPr>
        <w:pStyle w:val="a4"/>
        <w:ind w:left="0"/>
        <w:jc w:val="center"/>
        <w:rPr>
          <w:caps/>
          <w:sz w:val="28"/>
          <w:szCs w:val="28"/>
        </w:rPr>
      </w:pPr>
      <w:r w:rsidRPr="006C75C2">
        <w:rPr>
          <w:caps/>
          <w:sz w:val="28"/>
          <w:szCs w:val="28"/>
        </w:rPr>
        <w:t>Третий созыв</w:t>
      </w:r>
    </w:p>
    <w:p w14:paraId="3CF1A9CF" w14:textId="77777777" w:rsidR="006C75C2" w:rsidRPr="006C75C2" w:rsidRDefault="006C75C2" w:rsidP="00104775">
      <w:pPr>
        <w:pStyle w:val="a4"/>
        <w:ind w:left="0"/>
        <w:jc w:val="center"/>
        <w:rPr>
          <w:caps/>
          <w:sz w:val="28"/>
          <w:szCs w:val="28"/>
        </w:rPr>
      </w:pPr>
    </w:p>
    <w:p w14:paraId="03F29E4D" w14:textId="021E1D73" w:rsidR="00104775" w:rsidRDefault="00104775" w:rsidP="00104775">
      <w:pPr>
        <w:pStyle w:val="1"/>
        <w:tabs>
          <w:tab w:val="left" w:pos="-4680"/>
        </w:tabs>
        <w:ind w:left="180" w:right="49"/>
        <w:jc w:val="center"/>
        <w:rPr>
          <w:sz w:val="28"/>
          <w:szCs w:val="28"/>
          <w:lang w:val="ru-RU"/>
        </w:rPr>
      </w:pPr>
      <w:r w:rsidRPr="00BD3CDF">
        <w:rPr>
          <w:sz w:val="28"/>
          <w:szCs w:val="28"/>
          <w:lang w:val="ru-RU"/>
        </w:rPr>
        <w:t>Р Е Ш Е Н И Е</w:t>
      </w:r>
    </w:p>
    <w:p w14:paraId="585C65AB" w14:textId="77777777" w:rsidR="00C5152A" w:rsidRPr="00C5152A" w:rsidRDefault="00C5152A" w:rsidP="00C5152A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105"/>
      </w:tblGrid>
      <w:tr w:rsidR="00C5152A" w:rsidRPr="00C5152A" w14:paraId="287C2CA6" w14:textId="77777777" w:rsidTr="00C5152A">
        <w:tc>
          <w:tcPr>
            <w:tcW w:w="4957" w:type="dxa"/>
          </w:tcPr>
          <w:p w14:paraId="04CC14C8" w14:textId="490622E1" w:rsidR="00C5152A" w:rsidRPr="00C5152A" w:rsidRDefault="00C5152A" w:rsidP="00C364FD">
            <w:pPr>
              <w:ind w:left="37"/>
              <w:rPr>
                <w:sz w:val="28"/>
                <w:szCs w:val="28"/>
              </w:rPr>
            </w:pPr>
            <w:r w:rsidRPr="00C5152A">
              <w:rPr>
                <w:b/>
                <w:sz w:val="28"/>
                <w:szCs w:val="28"/>
              </w:rPr>
              <w:t>от 28 декабря 2022 года</w:t>
            </w:r>
          </w:p>
        </w:tc>
        <w:tc>
          <w:tcPr>
            <w:tcW w:w="4105" w:type="dxa"/>
          </w:tcPr>
          <w:p w14:paraId="2445E558" w14:textId="4794D116" w:rsidR="00C5152A" w:rsidRPr="00C5152A" w:rsidRDefault="00C5152A" w:rsidP="00C5152A">
            <w:pPr>
              <w:jc w:val="right"/>
              <w:rPr>
                <w:sz w:val="28"/>
                <w:szCs w:val="28"/>
              </w:rPr>
            </w:pPr>
            <w:r w:rsidRPr="00C5152A">
              <w:rPr>
                <w:b/>
                <w:sz w:val="28"/>
                <w:szCs w:val="28"/>
              </w:rPr>
              <w:t>№ 12</w:t>
            </w:r>
          </w:p>
        </w:tc>
      </w:tr>
      <w:tr w:rsidR="00C5152A" w:rsidRPr="00C5152A" w14:paraId="6BD1E351" w14:textId="77777777" w:rsidTr="00C5152A">
        <w:tc>
          <w:tcPr>
            <w:tcW w:w="4957" w:type="dxa"/>
          </w:tcPr>
          <w:p w14:paraId="0C18D04F" w14:textId="77777777" w:rsidR="00C5152A" w:rsidRDefault="00C5152A" w:rsidP="00C5152A">
            <w:pPr>
              <w:ind w:left="-120"/>
              <w:jc w:val="both"/>
              <w:rPr>
                <w:sz w:val="24"/>
                <w:szCs w:val="24"/>
              </w:rPr>
            </w:pPr>
          </w:p>
          <w:p w14:paraId="3EC9A150" w14:textId="4858A759" w:rsidR="00C5152A" w:rsidRPr="00C5152A" w:rsidRDefault="00C5152A" w:rsidP="00C364FD">
            <w:pPr>
              <w:ind w:left="37"/>
              <w:jc w:val="both"/>
              <w:rPr>
                <w:sz w:val="24"/>
                <w:szCs w:val="24"/>
              </w:rPr>
            </w:pPr>
            <w:r w:rsidRPr="00C5152A">
              <w:rPr>
                <w:sz w:val="24"/>
                <w:szCs w:val="24"/>
              </w:rPr>
              <w:t xml:space="preserve">«О прекращений полномочий председателя комиссии Общественной палаты Гатчинского муниципального района </w:t>
            </w:r>
            <w:proofErr w:type="spellStart"/>
            <w:r w:rsidRPr="00C5152A">
              <w:rPr>
                <w:sz w:val="24"/>
                <w:szCs w:val="24"/>
              </w:rPr>
              <w:t>Жиганова</w:t>
            </w:r>
            <w:proofErr w:type="spellEnd"/>
            <w:r w:rsidRPr="00C5152A">
              <w:rPr>
                <w:sz w:val="24"/>
                <w:szCs w:val="24"/>
              </w:rPr>
              <w:t xml:space="preserve"> Н</w:t>
            </w:r>
            <w:r w:rsidRPr="00C5152A">
              <w:rPr>
                <w:sz w:val="24"/>
                <w:szCs w:val="24"/>
              </w:rPr>
              <w:t>.</w:t>
            </w:r>
            <w:r w:rsidRPr="00C5152A">
              <w:rPr>
                <w:sz w:val="24"/>
                <w:szCs w:val="24"/>
              </w:rPr>
              <w:t xml:space="preserve"> В</w:t>
            </w:r>
            <w:r w:rsidRPr="00C5152A">
              <w:rPr>
                <w:sz w:val="24"/>
                <w:szCs w:val="24"/>
              </w:rPr>
              <w:t>.»</w:t>
            </w:r>
          </w:p>
        </w:tc>
        <w:tc>
          <w:tcPr>
            <w:tcW w:w="4105" w:type="dxa"/>
          </w:tcPr>
          <w:p w14:paraId="583E5F11" w14:textId="77777777" w:rsidR="00C5152A" w:rsidRPr="00C5152A" w:rsidRDefault="00C5152A" w:rsidP="00C5152A">
            <w:pPr>
              <w:rPr>
                <w:sz w:val="28"/>
                <w:szCs w:val="28"/>
              </w:rPr>
            </w:pPr>
          </w:p>
        </w:tc>
      </w:tr>
    </w:tbl>
    <w:p w14:paraId="1AC47E9D" w14:textId="77777777" w:rsidR="00C5152A" w:rsidRPr="00C5152A" w:rsidRDefault="00C5152A" w:rsidP="00C5152A">
      <w:pPr>
        <w:rPr>
          <w:sz w:val="28"/>
          <w:szCs w:val="28"/>
        </w:rPr>
      </w:pPr>
    </w:p>
    <w:p w14:paraId="6BA856E8" w14:textId="77777777" w:rsidR="00F5716E" w:rsidRPr="00F5716E" w:rsidRDefault="00F5716E" w:rsidP="00F5716E"/>
    <w:bookmarkEnd w:id="0"/>
    <w:p w14:paraId="73C1F36E" w14:textId="77777777" w:rsidR="00C364FD" w:rsidRDefault="009333D4" w:rsidP="00C364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64FD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п.</w:t>
      </w:r>
      <w:r w:rsidR="00E531A0">
        <w:rPr>
          <w:sz w:val="28"/>
          <w:szCs w:val="28"/>
        </w:rPr>
        <w:t xml:space="preserve"> 2</w:t>
      </w:r>
      <w:r>
        <w:rPr>
          <w:sz w:val="28"/>
          <w:szCs w:val="28"/>
        </w:rPr>
        <w:t>,</w:t>
      </w:r>
      <w:r w:rsidR="00E531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ст.12 </w:t>
      </w:r>
      <w:r w:rsidR="00104775" w:rsidRPr="006668FC">
        <w:rPr>
          <w:sz w:val="28"/>
          <w:szCs w:val="28"/>
        </w:rPr>
        <w:t>Положени</w:t>
      </w:r>
      <w:r w:rsidR="00C364FD">
        <w:rPr>
          <w:sz w:val="28"/>
          <w:szCs w:val="28"/>
        </w:rPr>
        <w:t>я</w:t>
      </w:r>
      <w:r w:rsidR="00104775" w:rsidRPr="006668FC">
        <w:rPr>
          <w:sz w:val="28"/>
          <w:szCs w:val="28"/>
        </w:rPr>
        <w:t xml:space="preserve"> об Общественной пал</w:t>
      </w:r>
      <w:r w:rsidR="00104775">
        <w:rPr>
          <w:sz w:val="28"/>
          <w:szCs w:val="28"/>
        </w:rPr>
        <w:t xml:space="preserve">ате Гатчинского муниципального </w:t>
      </w:r>
      <w:r w:rsidR="00104775" w:rsidRPr="006668FC">
        <w:rPr>
          <w:sz w:val="28"/>
          <w:szCs w:val="28"/>
        </w:rPr>
        <w:t>района</w:t>
      </w:r>
      <w:r w:rsidR="00C364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утвержденного решением </w:t>
      </w:r>
      <w:r w:rsidR="00090182">
        <w:rPr>
          <w:sz w:val="28"/>
          <w:szCs w:val="28"/>
        </w:rPr>
        <w:t xml:space="preserve">совета </w:t>
      </w:r>
      <w:r w:rsidR="00F816F4">
        <w:rPr>
          <w:sz w:val="28"/>
          <w:szCs w:val="28"/>
        </w:rPr>
        <w:t>депутатов Гатчинского муниципального района</w:t>
      </w:r>
      <w:r w:rsidR="00C364FD">
        <w:rPr>
          <w:sz w:val="28"/>
          <w:szCs w:val="28"/>
        </w:rPr>
        <w:t xml:space="preserve"> </w:t>
      </w:r>
      <w:r w:rsidR="00F816F4">
        <w:rPr>
          <w:sz w:val="28"/>
          <w:szCs w:val="28"/>
        </w:rPr>
        <w:t>от</w:t>
      </w:r>
      <w:r w:rsidR="00C364FD">
        <w:rPr>
          <w:sz w:val="28"/>
          <w:szCs w:val="28"/>
        </w:rPr>
        <w:t xml:space="preserve"> 2</w:t>
      </w:r>
      <w:r w:rsidR="00F816F4" w:rsidRPr="00F816F4">
        <w:rPr>
          <w:color w:val="000000"/>
          <w:sz w:val="28"/>
          <w:szCs w:val="28"/>
        </w:rPr>
        <w:t>7 февраля</w:t>
      </w:r>
      <w:r w:rsidR="00C364FD">
        <w:rPr>
          <w:color w:val="000000"/>
          <w:sz w:val="28"/>
          <w:szCs w:val="28"/>
        </w:rPr>
        <w:t xml:space="preserve"> </w:t>
      </w:r>
      <w:r w:rsidR="00F816F4" w:rsidRPr="00F816F4">
        <w:rPr>
          <w:color w:val="000000"/>
          <w:sz w:val="28"/>
          <w:szCs w:val="28"/>
        </w:rPr>
        <w:t>2015</w:t>
      </w:r>
      <w:r w:rsidR="00F816F4">
        <w:rPr>
          <w:color w:val="000000"/>
          <w:sz w:val="28"/>
          <w:szCs w:val="28"/>
        </w:rPr>
        <w:t xml:space="preserve"> </w:t>
      </w:r>
      <w:r w:rsidR="006021B7">
        <w:rPr>
          <w:color w:val="000000"/>
          <w:sz w:val="28"/>
          <w:szCs w:val="28"/>
        </w:rPr>
        <w:t>г</w:t>
      </w:r>
      <w:r w:rsidR="00F816F4">
        <w:rPr>
          <w:color w:val="000000"/>
          <w:sz w:val="28"/>
          <w:szCs w:val="28"/>
        </w:rPr>
        <w:t>ода</w:t>
      </w:r>
      <w:r w:rsidR="00F816F4" w:rsidRPr="00F816F4">
        <w:rPr>
          <w:color w:val="000000"/>
          <w:sz w:val="28"/>
          <w:szCs w:val="28"/>
        </w:rPr>
        <w:t>  №</w:t>
      </w:r>
      <w:r w:rsidR="00C364FD">
        <w:rPr>
          <w:color w:val="000000"/>
          <w:sz w:val="28"/>
          <w:szCs w:val="28"/>
        </w:rPr>
        <w:t xml:space="preserve"> </w:t>
      </w:r>
      <w:r w:rsidR="00F816F4" w:rsidRPr="00F816F4">
        <w:rPr>
          <w:color w:val="000000"/>
          <w:sz w:val="28"/>
          <w:szCs w:val="28"/>
        </w:rPr>
        <w:t>42</w:t>
      </w:r>
      <w:r w:rsidR="00C364FD">
        <w:rPr>
          <w:color w:val="000000"/>
          <w:sz w:val="28"/>
          <w:szCs w:val="28"/>
        </w:rPr>
        <w:t xml:space="preserve"> </w:t>
      </w:r>
      <w:r w:rsidR="00C364FD">
        <w:rPr>
          <w:sz w:val="28"/>
          <w:szCs w:val="28"/>
        </w:rPr>
        <w:t>«Об утверждении Положения об Общественной палате Гатчинского муниципального района»</w:t>
      </w:r>
      <w:r w:rsidR="00C364FD">
        <w:rPr>
          <w:sz w:val="28"/>
          <w:szCs w:val="28"/>
        </w:rPr>
        <w:t xml:space="preserve"> </w:t>
      </w:r>
      <w:r w:rsidR="00C364FD">
        <w:rPr>
          <w:sz w:val="28"/>
          <w:szCs w:val="28"/>
        </w:rPr>
        <w:t>(в редакции от 25.06.2021 №141 утв. Решением совета депутатов ГМР),</w:t>
      </w:r>
      <w:r w:rsidR="00C364FD">
        <w:rPr>
          <w:sz w:val="28"/>
          <w:szCs w:val="28"/>
        </w:rPr>
        <w:t xml:space="preserve"> </w:t>
      </w:r>
      <w:r w:rsidR="00C364FD">
        <w:rPr>
          <w:sz w:val="28"/>
          <w:szCs w:val="28"/>
        </w:rPr>
        <w:t>Регламентом Общественной палаты Гатчинского муниципального района,</w:t>
      </w:r>
    </w:p>
    <w:p w14:paraId="7316B96B" w14:textId="77777777" w:rsidR="00104775" w:rsidRPr="009D46B5" w:rsidRDefault="00104775" w:rsidP="00104775">
      <w:pPr>
        <w:pStyle w:val="ConsPlusNormal"/>
        <w:jc w:val="both"/>
        <w:rPr>
          <w:sz w:val="16"/>
          <w:szCs w:val="16"/>
        </w:rPr>
      </w:pPr>
    </w:p>
    <w:p w14:paraId="49D43D19" w14:textId="77777777" w:rsidR="00104775" w:rsidRDefault="00104775" w:rsidP="00C36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Общественная палата Гатчинского муниципального района</w:t>
      </w:r>
    </w:p>
    <w:p w14:paraId="6E38D267" w14:textId="31B5E184" w:rsidR="00104775" w:rsidRDefault="00104775" w:rsidP="00C36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ЛА:</w:t>
      </w:r>
    </w:p>
    <w:p w14:paraId="2999610B" w14:textId="7C2C9F89" w:rsidR="00104775" w:rsidRPr="00426FC4" w:rsidRDefault="00104775" w:rsidP="00C364FD">
      <w:pPr>
        <w:rPr>
          <w:b/>
          <w:sz w:val="28"/>
          <w:szCs w:val="28"/>
        </w:rPr>
      </w:pPr>
    </w:p>
    <w:p w14:paraId="4739AD5B" w14:textId="20D22132" w:rsidR="00C364FD" w:rsidRPr="00072253" w:rsidRDefault="00C364FD" w:rsidP="0019320F">
      <w:pPr>
        <w:pStyle w:val="a7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36752360"/>
      <w:r w:rsidRPr="0007225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072253">
        <w:rPr>
          <w:rFonts w:ascii="Times New Roman" w:hAnsi="Times New Roman" w:cs="Times New Roman"/>
          <w:sz w:val="28"/>
          <w:szCs w:val="28"/>
        </w:rPr>
        <w:t>заявлени</w:t>
      </w:r>
      <w:r w:rsidRPr="00072253">
        <w:rPr>
          <w:rFonts w:ascii="Times New Roman" w:hAnsi="Times New Roman" w:cs="Times New Roman"/>
          <w:sz w:val="28"/>
          <w:szCs w:val="28"/>
        </w:rPr>
        <w:t>я</w:t>
      </w:r>
      <w:r w:rsidRPr="000722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253">
        <w:rPr>
          <w:rFonts w:ascii="Times New Roman" w:hAnsi="Times New Roman" w:cs="Times New Roman"/>
          <w:sz w:val="28"/>
          <w:szCs w:val="28"/>
        </w:rPr>
        <w:t>Жиганова</w:t>
      </w:r>
      <w:proofErr w:type="spellEnd"/>
      <w:r w:rsidRPr="00072253">
        <w:rPr>
          <w:rFonts w:ascii="Times New Roman" w:hAnsi="Times New Roman" w:cs="Times New Roman"/>
          <w:sz w:val="28"/>
          <w:szCs w:val="28"/>
        </w:rPr>
        <w:t xml:space="preserve"> Н</w:t>
      </w:r>
      <w:r w:rsidRPr="00072253">
        <w:rPr>
          <w:rFonts w:ascii="Times New Roman" w:hAnsi="Times New Roman" w:cs="Times New Roman"/>
          <w:sz w:val="28"/>
          <w:szCs w:val="28"/>
        </w:rPr>
        <w:t xml:space="preserve">. </w:t>
      </w:r>
      <w:r w:rsidRPr="00072253">
        <w:rPr>
          <w:rFonts w:ascii="Times New Roman" w:hAnsi="Times New Roman" w:cs="Times New Roman"/>
          <w:sz w:val="28"/>
          <w:szCs w:val="28"/>
        </w:rPr>
        <w:t>В</w:t>
      </w:r>
      <w:r w:rsidRPr="00072253">
        <w:rPr>
          <w:rFonts w:ascii="Times New Roman" w:hAnsi="Times New Roman" w:cs="Times New Roman"/>
          <w:sz w:val="28"/>
          <w:szCs w:val="28"/>
        </w:rPr>
        <w:t xml:space="preserve">., </w:t>
      </w:r>
      <w:r w:rsidR="0019320F" w:rsidRPr="00072253">
        <w:rPr>
          <w:rFonts w:ascii="Times New Roman" w:hAnsi="Times New Roman" w:cs="Times New Roman"/>
          <w:sz w:val="28"/>
          <w:szCs w:val="28"/>
        </w:rPr>
        <w:t>освободить от</w:t>
      </w:r>
      <w:r w:rsidRPr="00072253">
        <w:rPr>
          <w:rFonts w:ascii="Times New Roman" w:hAnsi="Times New Roman" w:cs="Times New Roman"/>
          <w:sz w:val="28"/>
          <w:szCs w:val="28"/>
        </w:rPr>
        <w:t xml:space="preserve"> </w:t>
      </w:r>
      <w:r w:rsidR="00297335">
        <w:rPr>
          <w:rFonts w:ascii="Times New Roman" w:hAnsi="Times New Roman" w:cs="Times New Roman"/>
          <w:sz w:val="28"/>
          <w:szCs w:val="28"/>
        </w:rPr>
        <w:t>занимаемой должности</w:t>
      </w:r>
      <w:r w:rsidRPr="00072253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Pr="00072253">
        <w:rPr>
          <w:rFonts w:ascii="Times New Roman" w:hAnsi="Times New Roman" w:cs="Times New Roman"/>
          <w:sz w:val="28"/>
          <w:szCs w:val="28"/>
        </w:rPr>
        <w:t>комиссии по общественному контролю, вопросам общественной безопасности, противодействию коррупции, законодательству и регламенту, взаимодействию с правоохранительными органами и СМИ</w:t>
      </w:r>
      <w:r w:rsidR="0019320F" w:rsidRPr="00072253">
        <w:rPr>
          <w:rFonts w:ascii="Times New Roman" w:hAnsi="Times New Roman" w:cs="Times New Roman"/>
          <w:sz w:val="28"/>
          <w:szCs w:val="28"/>
        </w:rPr>
        <w:t>.</w:t>
      </w:r>
    </w:p>
    <w:p w14:paraId="596F1E6C" w14:textId="2FEBF2CB" w:rsidR="000447F1" w:rsidRPr="00072253" w:rsidRDefault="00297335" w:rsidP="000447F1">
      <w:pPr>
        <w:pStyle w:val="a7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Избрать</w:t>
      </w:r>
      <w:r w:rsidR="000447F1" w:rsidRPr="00072253">
        <w:rPr>
          <w:rFonts w:ascii="Times New Roman" w:hAnsi="Times New Roman" w:cs="Times New Roman"/>
          <w:bCs/>
          <w:sz w:val="28"/>
          <w:szCs w:val="28"/>
        </w:rPr>
        <w:t xml:space="preserve"> председателем </w:t>
      </w:r>
      <w:r w:rsidR="000447F1" w:rsidRPr="00072253">
        <w:rPr>
          <w:rFonts w:ascii="Times New Roman" w:hAnsi="Times New Roman" w:cs="Times New Roman"/>
          <w:bCs/>
          <w:sz w:val="28"/>
          <w:szCs w:val="28"/>
        </w:rPr>
        <w:t>комиссии по общественному контролю, вопросам общественной безопасности, противодействию коррупции, законодательству и регламенту, взаимодействию с правоохранительными органами и СМИ</w:t>
      </w:r>
      <w:r w:rsidR="000447F1" w:rsidRPr="00072253">
        <w:rPr>
          <w:rFonts w:ascii="Times New Roman" w:hAnsi="Times New Roman" w:cs="Times New Roman"/>
          <w:bCs/>
          <w:sz w:val="28"/>
          <w:szCs w:val="28"/>
        </w:rPr>
        <w:t>, Шестак Юлию Олеговну.</w:t>
      </w:r>
    </w:p>
    <w:p w14:paraId="305E56BE" w14:textId="4C747F18" w:rsidR="006160C3" w:rsidRPr="00072253" w:rsidRDefault="000447F1" w:rsidP="008C2B2B">
      <w:pPr>
        <w:pStyle w:val="a7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2253">
        <w:rPr>
          <w:rFonts w:ascii="Times New Roman" w:hAnsi="Times New Roman" w:cs="Times New Roman"/>
          <w:sz w:val="28"/>
          <w:szCs w:val="28"/>
        </w:rPr>
        <w:t xml:space="preserve">Избрать заместителем председателя </w:t>
      </w:r>
      <w:r w:rsidR="006160C3" w:rsidRPr="00072253">
        <w:rPr>
          <w:rFonts w:ascii="Times New Roman" w:hAnsi="Times New Roman" w:cs="Times New Roman"/>
          <w:sz w:val="28"/>
          <w:szCs w:val="28"/>
        </w:rPr>
        <w:t>комиссии по</w:t>
      </w:r>
      <w:r w:rsidR="006160C3" w:rsidRPr="00072253">
        <w:rPr>
          <w:rFonts w:ascii="Times New Roman" w:hAnsi="Times New Roman" w:cs="Times New Roman"/>
          <w:bCs/>
          <w:sz w:val="28"/>
          <w:szCs w:val="28"/>
        </w:rPr>
        <w:t xml:space="preserve"> общественному контролю, вопросам общественной безопасности, противодействию коррупции, законодательству и регламенту, взаимодействию с правоохранительными органами и СМИ</w:t>
      </w:r>
      <w:r w:rsidR="00072253" w:rsidRPr="0007225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072253" w:rsidRPr="00072253">
        <w:rPr>
          <w:rFonts w:ascii="Times New Roman" w:hAnsi="Times New Roman" w:cs="Times New Roman"/>
          <w:bCs/>
          <w:sz w:val="28"/>
          <w:szCs w:val="28"/>
        </w:rPr>
        <w:t>Жиганова</w:t>
      </w:r>
      <w:proofErr w:type="spellEnd"/>
      <w:r w:rsidR="00072253" w:rsidRPr="00072253">
        <w:rPr>
          <w:rFonts w:ascii="Times New Roman" w:hAnsi="Times New Roman" w:cs="Times New Roman"/>
          <w:bCs/>
          <w:sz w:val="28"/>
          <w:szCs w:val="28"/>
        </w:rPr>
        <w:t xml:space="preserve"> Николая Васильевича.</w:t>
      </w:r>
    </w:p>
    <w:p w14:paraId="518A25FF" w14:textId="3929BFA2" w:rsidR="00C364FD" w:rsidRDefault="00C364FD" w:rsidP="00072253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1A97CF3" w14:textId="77777777" w:rsidR="00072253" w:rsidRPr="00C364FD" w:rsidRDefault="00072253" w:rsidP="00072253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</w:p>
    <w:bookmarkEnd w:id="1"/>
    <w:p w14:paraId="5CD66085" w14:textId="77777777" w:rsidR="00072253" w:rsidRDefault="00104775" w:rsidP="0010477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Общественной палаты </w:t>
      </w:r>
    </w:p>
    <w:p w14:paraId="6D2FEC52" w14:textId="1CEF3FE4" w:rsidR="00104775" w:rsidRDefault="00072253" w:rsidP="0010477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Гатчинского муниципального района</w:t>
      </w:r>
      <w:r w:rsidR="00104775">
        <w:rPr>
          <w:b w:val="0"/>
          <w:sz w:val="28"/>
          <w:szCs w:val="28"/>
        </w:rPr>
        <w:t xml:space="preserve">                                            Е.</w:t>
      </w:r>
      <w:r>
        <w:rPr>
          <w:b w:val="0"/>
          <w:sz w:val="28"/>
          <w:szCs w:val="28"/>
        </w:rPr>
        <w:t xml:space="preserve"> </w:t>
      </w:r>
      <w:r w:rsidR="00104775">
        <w:rPr>
          <w:b w:val="0"/>
          <w:sz w:val="28"/>
          <w:szCs w:val="28"/>
        </w:rPr>
        <w:t>Ю.</w:t>
      </w:r>
      <w:r>
        <w:rPr>
          <w:b w:val="0"/>
          <w:sz w:val="28"/>
          <w:szCs w:val="28"/>
        </w:rPr>
        <w:t xml:space="preserve"> </w:t>
      </w:r>
      <w:proofErr w:type="spellStart"/>
      <w:r w:rsidR="00104775">
        <w:rPr>
          <w:b w:val="0"/>
          <w:sz w:val="28"/>
          <w:szCs w:val="28"/>
        </w:rPr>
        <w:t>Вахрина</w:t>
      </w:r>
      <w:proofErr w:type="spellEnd"/>
    </w:p>
    <w:p w14:paraId="6289E83E" w14:textId="4E67547B" w:rsidR="00104775" w:rsidRPr="003B6B33" w:rsidRDefault="009F5C0B" w:rsidP="0010477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</w:t>
      </w:r>
    </w:p>
    <w:sectPr w:rsidR="00104775" w:rsidRPr="003B6B33" w:rsidSect="006C75C2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343AD"/>
    <w:multiLevelType w:val="hybridMultilevel"/>
    <w:tmpl w:val="CE5ADD28"/>
    <w:lvl w:ilvl="0" w:tplc="70DE6CE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8475A30"/>
    <w:multiLevelType w:val="hybridMultilevel"/>
    <w:tmpl w:val="892CF976"/>
    <w:lvl w:ilvl="0" w:tplc="AC6884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43190852">
    <w:abstractNumId w:val="0"/>
  </w:num>
  <w:num w:numId="2" w16cid:durableId="1647969307">
    <w:abstractNumId w:val="1"/>
  </w:num>
  <w:num w:numId="3" w16cid:durableId="8377715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75"/>
    <w:rsid w:val="000447F1"/>
    <w:rsid w:val="00072253"/>
    <w:rsid w:val="00090182"/>
    <w:rsid w:val="00104775"/>
    <w:rsid w:val="0019320F"/>
    <w:rsid w:val="00297335"/>
    <w:rsid w:val="002C625B"/>
    <w:rsid w:val="00426FC4"/>
    <w:rsid w:val="006021B7"/>
    <w:rsid w:val="006160C3"/>
    <w:rsid w:val="006C75C2"/>
    <w:rsid w:val="008A6DBE"/>
    <w:rsid w:val="009333D4"/>
    <w:rsid w:val="009B3CC2"/>
    <w:rsid w:val="009F5C0B"/>
    <w:rsid w:val="00C364FD"/>
    <w:rsid w:val="00C5152A"/>
    <w:rsid w:val="00CD5DEC"/>
    <w:rsid w:val="00E531A0"/>
    <w:rsid w:val="00F5716E"/>
    <w:rsid w:val="00F8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B1AA"/>
  <w15:chartTrackingRefBased/>
  <w15:docId w15:val="{5C117C76-2109-48C8-8044-73600150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4775"/>
    <w:pPr>
      <w:keepNext/>
      <w:outlineLvl w:val="0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4775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a3">
    <w:name w:val="caption"/>
    <w:basedOn w:val="a"/>
    <w:uiPriority w:val="99"/>
    <w:qFormat/>
    <w:rsid w:val="00104775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10477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104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47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047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10477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1047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104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F816F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Сергей</dc:creator>
  <cp:keywords/>
  <dc:description/>
  <cp:lastModifiedBy>Титова Екатерина Вячеславовна</cp:lastModifiedBy>
  <cp:revision>12</cp:revision>
  <cp:lastPrinted>2022-03-22T12:10:00Z</cp:lastPrinted>
  <dcterms:created xsi:type="dcterms:W3CDTF">2022-02-04T14:33:00Z</dcterms:created>
  <dcterms:modified xsi:type="dcterms:W3CDTF">2023-01-27T08:57:00Z</dcterms:modified>
</cp:coreProperties>
</file>