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538C" w14:textId="77777777" w:rsidR="0070680D" w:rsidRDefault="0070680D" w:rsidP="0070680D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  <w:r>
        <w:rPr>
          <w:rFonts w:eastAsia="Calibri"/>
          <w:b w:val="0"/>
        </w:rPr>
        <w:t>Приложение 1</w:t>
      </w:r>
    </w:p>
    <w:p w14:paraId="2BB30A63" w14:textId="77777777" w:rsidR="0070680D" w:rsidRDefault="0070680D" w:rsidP="0070680D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</w:rPr>
        <w:t xml:space="preserve">к Порядку </w:t>
      </w:r>
      <w:r>
        <w:rPr>
          <w:b w:val="0"/>
        </w:rPr>
        <w:t>предоставления субсидий в целях возмещения части затрат, связанных с поддержкой субъектов малого и среднего предпринимательства в сфере народных художественных промыслов и ремесел</w:t>
      </w:r>
    </w:p>
    <w:p w14:paraId="0EA23A6E" w14:textId="77777777" w:rsidR="0070680D" w:rsidRDefault="0070680D" w:rsidP="0070680D">
      <w:pPr>
        <w:rPr>
          <w:rFonts w:eastAsia="Calibri"/>
          <w:b/>
          <w:sz w:val="28"/>
          <w:szCs w:val="28"/>
        </w:rPr>
      </w:pPr>
    </w:p>
    <w:p w14:paraId="00A845DD" w14:textId="77777777" w:rsidR="0070680D" w:rsidRDefault="0070680D" w:rsidP="007068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28CCFBA" w14:textId="77777777" w:rsidR="0070680D" w:rsidRDefault="0070680D" w:rsidP="007068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ВИДОВ РЕМЕСЛЕННОЙ ДЕЯТЕЛЬНОСТИ В ЛЕНИНГРАДСКОЙ ОБЛАСТИ</w:t>
      </w:r>
    </w:p>
    <w:p w14:paraId="7F0A055C" w14:textId="77777777" w:rsidR="0070680D" w:rsidRDefault="0070680D" w:rsidP="00706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3724"/>
        <w:gridCol w:w="1372"/>
        <w:gridCol w:w="4837"/>
      </w:tblGrid>
      <w:tr w:rsidR="0070680D" w:rsidRPr="0070680D" w14:paraId="0700A453" w14:textId="77777777" w:rsidTr="008D1271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8A37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N п/п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3A1E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Наименование вида ремесла (ремесленной деятельности)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7E72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 xml:space="preserve">Вид экономической деятельности по </w:t>
            </w:r>
            <w:hyperlink r:id="rId4" w:history="1">
              <w:r w:rsidRPr="0070680D">
                <w:rPr>
                  <w:rStyle w:val="a3"/>
                </w:rPr>
                <w:t>ОК 029-2014</w:t>
              </w:r>
            </w:hyperlink>
            <w:r w:rsidRPr="0070680D">
              <w:t xml:space="preserve"> (КДЕС Ред. 2) "Общероссийский классификатор видов экономической деятельности"</w:t>
            </w:r>
          </w:p>
        </w:tc>
      </w:tr>
      <w:tr w:rsidR="0070680D" w:rsidRPr="0070680D" w14:paraId="270678D4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AD83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5EA0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C00C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номер кода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4E60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наименование кода</w:t>
            </w:r>
          </w:p>
        </w:tc>
      </w:tr>
      <w:tr w:rsidR="0070680D" w:rsidRPr="0070680D" w14:paraId="146BAB4E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4D6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056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316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3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D2E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4</w:t>
            </w:r>
          </w:p>
        </w:tc>
      </w:tr>
      <w:tr w:rsidR="0070680D" w:rsidRPr="0070680D" w14:paraId="3DA5F2F6" w14:textId="77777777" w:rsidTr="008D1271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8EA8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62C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Ткачество, лоскутное шитье, изготовление строчевышитых изделий и ручная вышивка, художественное кружево, роспись по тканям, изготовление авторской одежды, валяние из шерсти, художественное ручное ковроткачество и ковроделие, художественная обработка шерсти, производство строчевышитых изделий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2CEA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Pr="0070680D">
                <w:rPr>
                  <w:rStyle w:val="a3"/>
                </w:rPr>
                <w:t>13.1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D533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Подготовка и прядение текстильных волокон</w:t>
            </w:r>
          </w:p>
        </w:tc>
      </w:tr>
      <w:tr w:rsidR="0070680D" w:rsidRPr="0070680D" w14:paraId="679E8AD2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990B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EE05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A67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Pr="0070680D">
                <w:rPr>
                  <w:rStyle w:val="a3"/>
                </w:rPr>
                <w:t>13.3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A389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Отделка тканей и текстильных изделий</w:t>
            </w:r>
          </w:p>
        </w:tc>
      </w:tr>
      <w:tr w:rsidR="0070680D" w:rsidRPr="0070680D" w14:paraId="0FC9B6B8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8224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79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7156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Pr="0070680D">
                <w:rPr>
                  <w:rStyle w:val="a3"/>
                </w:rPr>
                <w:t>13.9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E29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прочих текстильных изделий</w:t>
            </w:r>
          </w:p>
        </w:tc>
      </w:tr>
      <w:tr w:rsidR="0070680D" w:rsidRPr="0070680D" w14:paraId="23AA4099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72EE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F63F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83EF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Pr="0070680D">
                <w:rPr>
                  <w:rStyle w:val="a3"/>
                </w:rPr>
                <w:t>14.31.2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58B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70680D" w:rsidRPr="0070680D" w14:paraId="3EBB7029" w14:textId="77777777" w:rsidTr="008D1271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3D3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2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21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Скорняжное дело, шорное дело, изготовление обуви по индивидуальному заказу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1EB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Pr="0070680D">
                <w:rPr>
                  <w:rStyle w:val="a3"/>
                </w:rPr>
                <w:t>14.11.2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6FA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Пошив одежды из кожи по индивидуальному заказу населения</w:t>
            </w:r>
          </w:p>
        </w:tc>
      </w:tr>
      <w:tr w:rsidR="0070680D" w:rsidRPr="0070680D" w14:paraId="5E00BD97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987B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A60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B0F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Pr="0070680D">
                <w:rPr>
                  <w:rStyle w:val="a3"/>
                </w:rPr>
                <w:t>15.1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90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Дубление и отделка кожи, производство чемоданов, сумок, шорно-седельных изделий из кожи, выделка и крашение меха</w:t>
            </w:r>
          </w:p>
        </w:tc>
      </w:tr>
      <w:tr w:rsidR="0070680D" w:rsidRPr="0070680D" w14:paraId="14E90D47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29D6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EABC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8AA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Pr="0070680D">
                <w:rPr>
                  <w:rStyle w:val="a3"/>
                </w:rPr>
                <w:t>15.20.32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AEB4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деревянной и различной специальной обуви</w:t>
            </w:r>
          </w:p>
        </w:tc>
      </w:tr>
      <w:tr w:rsidR="0070680D" w:rsidRPr="0070680D" w14:paraId="628CF192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71F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B14C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CB3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Pr="0070680D">
                <w:rPr>
                  <w:rStyle w:val="a3"/>
                </w:rPr>
                <w:t>15.20.5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02CB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Пошив обуви и различных дополнений к обуви по индивидуальному заказу населения</w:t>
            </w:r>
          </w:p>
        </w:tc>
      </w:tr>
      <w:tr w:rsidR="0070680D" w:rsidRPr="0070680D" w14:paraId="10D7DB5F" w14:textId="77777777" w:rsidTr="008D1271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6759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3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9E17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Бондарное дело, деревянное зодчество, резьба по кости, художественная обработка дерева и других растительных материалов, в том числе производство токарных изделий с росписью, изделий из различных пород дерева с резьбой, инкрустацией и выжиганием, изделий из бересты, лозы, ивы, соломки, пробки, злаковых растений с применением техники плетения, склеивания и комбинированной техники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D39D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Pr="0070680D">
                <w:rPr>
                  <w:rStyle w:val="a3"/>
                </w:rPr>
                <w:t>16.24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028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деревянной тары</w:t>
            </w:r>
          </w:p>
        </w:tc>
      </w:tr>
      <w:tr w:rsidR="0070680D" w:rsidRPr="0070680D" w14:paraId="77A17D35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8103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E16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3592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Pr="0070680D">
                <w:rPr>
                  <w:rStyle w:val="a3"/>
                </w:rPr>
                <w:t>16.29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404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прочих деревянных изделий, производство изделий из пробки, соломки и материалов для плетения</w:t>
            </w:r>
          </w:p>
        </w:tc>
      </w:tr>
      <w:tr w:rsidR="0070680D" w:rsidRPr="0070680D" w14:paraId="2C476F40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5FB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4332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 xml:space="preserve">Производство шляп и кепок, изготовление аксессуаров, производство обуви из текстильных материалов без </w:t>
            </w:r>
            <w:r w:rsidRPr="0070680D">
              <w:lastRenderedPageBreak/>
              <w:t>подошвы, производство прочих трикотажных или вязаных аксессуаров одежды, в том числе платков, шарфов, галстуков и прочих аналогичных изделий. Производство аксессуаров одежды из кожи, производство одежды из фетра или нетканых материалов, производство одежды из текстильных материалов с покрытием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C7F5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Pr="0070680D">
                <w:rPr>
                  <w:rStyle w:val="a3"/>
                </w:rPr>
                <w:t>14.19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BFF8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прочей одежды и аксессуаров одежды</w:t>
            </w:r>
          </w:p>
        </w:tc>
      </w:tr>
      <w:tr w:rsidR="0070680D" w:rsidRPr="0070680D" w14:paraId="54D6C708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C22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BB64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бумажных сувениров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CC6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Pr="0070680D">
                <w:rPr>
                  <w:rStyle w:val="a3"/>
                </w:rPr>
                <w:t>17.29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E2C8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прочих изделий из бумаги и картона</w:t>
            </w:r>
          </w:p>
        </w:tc>
      </w:tr>
      <w:tr w:rsidR="0070680D" w:rsidRPr="0070680D" w14:paraId="53997D5C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5679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E42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Обувь из валяной шерсти, обувь с вязаным верхом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CB2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7" w:history="1">
              <w:r w:rsidRPr="0070680D">
                <w:rPr>
                  <w:rStyle w:val="a3"/>
                </w:rPr>
                <w:t>15.20.14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D6E3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обуви с верхом из текстильных материалов, кроме спортивной обуви</w:t>
            </w:r>
          </w:p>
        </w:tc>
      </w:tr>
      <w:tr w:rsidR="0070680D" w:rsidRPr="0070680D" w14:paraId="4F6500DB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36B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746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украшений для одежды и бижутерии: колец, ожерелий, браслетов, брошей, заколок и подобных украшений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D562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Pr="0070680D">
                <w:rPr>
                  <w:rStyle w:val="a3"/>
                </w:rPr>
                <w:t>32.13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D8FB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бижутерии и подобных товаров</w:t>
            </w:r>
          </w:p>
        </w:tc>
      </w:tr>
      <w:tr w:rsidR="0070680D" w:rsidRPr="0070680D" w14:paraId="4F1CB0A9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C25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86F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кукол и предметов одежды кукол, частей и принадлежностей, производство игрушечных животных, производство головоломок и подобных им предметов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90DF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19" w:history="1">
              <w:r w:rsidRPr="0070680D">
                <w:rPr>
                  <w:rStyle w:val="a3"/>
                </w:rPr>
                <w:t>32.40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669F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игр и игрушек</w:t>
            </w:r>
          </w:p>
        </w:tc>
      </w:tr>
      <w:tr w:rsidR="0070680D" w:rsidRPr="0070680D" w14:paraId="0714923D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2780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6C0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Стеклодувное дело, производство изделий из стекла с использованием ручной росписи, гравировки и иных способов ручного декорирования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7801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Pr="0070680D">
                <w:rPr>
                  <w:rStyle w:val="a3"/>
                </w:rPr>
                <w:t>23.13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98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полых стеклянных изделий</w:t>
            </w:r>
          </w:p>
        </w:tc>
      </w:tr>
      <w:tr w:rsidR="0070680D" w:rsidRPr="0070680D" w14:paraId="33A6A81B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E3BC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7844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proofErr w:type="spellStart"/>
            <w:r w:rsidRPr="0070680D">
              <w:t>Ценинное</w:t>
            </w:r>
            <w:proofErr w:type="spellEnd"/>
            <w:r w:rsidRPr="0070680D">
              <w:t xml:space="preserve"> дело (изготовление изразцов)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A1CA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1" w:history="1">
              <w:r w:rsidRPr="0070680D">
                <w:rPr>
                  <w:rStyle w:val="a3"/>
                </w:rPr>
                <w:t>23.31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C175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керамических плит и плиток</w:t>
            </w:r>
          </w:p>
        </w:tc>
      </w:tr>
      <w:tr w:rsidR="0070680D" w:rsidRPr="0070680D" w14:paraId="39C37DF2" w14:textId="77777777" w:rsidTr="008D1271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E5D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11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55B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Гончарное дело, изготовление гончарных, майоликовых, шамотных изделий с ручной росписью, лепкой, гравировкой, изготовление изделий из керамики, изготовление фарфоровых изделий с ручным декорированием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5083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Pr="0070680D">
                <w:rPr>
                  <w:rStyle w:val="a3"/>
                </w:rPr>
                <w:t>23.41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A67B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хозяйственных и декоративных керамических изделий</w:t>
            </w:r>
          </w:p>
        </w:tc>
      </w:tr>
      <w:tr w:rsidR="0070680D" w:rsidRPr="0070680D" w14:paraId="0C06FDC0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8EC6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FDF3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19B5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3" w:history="1">
              <w:r w:rsidRPr="0070680D">
                <w:rPr>
                  <w:rStyle w:val="a3"/>
                </w:rPr>
                <w:t>23.49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B11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прочих керамических изделий</w:t>
            </w:r>
          </w:p>
        </w:tc>
      </w:tr>
      <w:tr w:rsidR="0070680D" w:rsidRPr="0070680D" w14:paraId="28F5A815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68AC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19E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Изготовление изделий из камня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110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4" w:history="1">
              <w:r w:rsidRPr="0070680D">
                <w:rPr>
                  <w:rStyle w:val="a3"/>
                </w:rPr>
                <w:t>23.69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7F2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прочих изделий из гипса, бетона или цемента</w:t>
            </w:r>
          </w:p>
        </w:tc>
      </w:tr>
      <w:tr w:rsidR="0070680D" w:rsidRPr="0070680D" w14:paraId="67A1AF14" w14:textId="77777777" w:rsidTr="008D1271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F316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13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7B72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Художественная обработка металлов, кузнечное дело, обработка металлов и нанесение покрытий на металлы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FFB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5" w:history="1">
              <w:r w:rsidRPr="0070680D">
                <w:rPr>
                  <w:rStyle w:val="a3"/>
                </w:rPr>
                <w:t>24.5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A988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Литье металлов</w:t>
            </w:r>
          </w:p>
        </w:tc>
      </w:tr>
      <w:tr w:rsidR="0070680D" w:rsidRPr="0070680D" w14:paraId="689552CD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88F4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C7B1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9CFB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6" w:history="1">
              <w:r w:rsidRPr="0070680D">
                <w:rPr>
                  <w:rStyle w:val="a3"/>
                </w:rPr>
                <w:t>25.5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0E31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70680D" w:rsidRPr="0070680D" w14:paraId="492B88C3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7CFB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8258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00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7" w:history="1">
              <w:r w:rsidRPr="0070680D">
                <w:rPr>
                  <w:rStyle w:val="a3"/>
                </w:rPr>
                <w:t>25.6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21A6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Обработка металлов и нанесение покрытий на металлы, механическая обработка металлов</w:t>
            </w:r>
          </w:p>
        </w:tc>
      </w:tr>
      <w:tr w:rsidR="0070680D" w:rsidRPr="0070680D" w14:paraId="0635E72D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882B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F9B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C9D0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8" w:history="1">
              <w:r w:rsidRPr="0070680D">
                <w:rPr>
                  <w:rStyle w:val="a3"/>
                </w:rPr>
                <w:t>25.71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F57F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ножевых изделий и столовых приборов</w:t>
            </w:r>
          </w:p>
        </w:tc>
      </w:tr>
      <w:tr w:rsidR="0070680D" w:rsidRPr="0070680D" w14:paraId="46395136" w14:textId="77777777" w:rsidTr="008D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5B40" w14:textId="77777777" w:rsidR="0070680D" w:rsidRPr="0070680D" w:rsidRDefault="0070680D" w:rsidP="008D12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7F0A" w14:textId="77777777" w:rsidR="0070680D" w:rsidRPr="0070680D" w:rsidRDefault="0070680D" w:rsidP="008D1271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5D7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29" w:history="1">
              <w:r w:rsidRPr="0070680D">
                <w:rPr>
                  <w:rStyle w:val="a3"/>
                </w:rPr>
                <w:t>25.99.24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4F77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</w:tr>
      <w:tr w:rsidR="0070680D" w:rsidRPr="0070680D" w14:paraId="1CDF0998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B50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C59B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плетеной мебели, производство авторской мебели, изготовление мебели с применением художественной обработки дерева и других растительных материалов, в том числе токарных изделий с росписью, реставрация мебели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85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30" w:history="1">
              <w:r w:rsidRPr="0070680D">
                <w:rPr>
                  <w:rStyle w:val="a3"/>
                </w:rPr>
                <w:t>31.09.2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5372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</w:tr>
      <w:tr w:rsidR="0070680D" w:rsidRPr="0070680D" w14:paraId="41E71FFE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324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B63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Ювелирное искусство, производство ювелирных изделий, обработка драгоценных, кроме алмазов, полудрагоценных, поделочных и синтетических камней, художественная обработка металлов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809A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31" w:history="1">
              <w:r w:rsidRPr="0070680D">
                <w:rPr>
                  <w:rStyle w:val="a3"/>
                </w:rPr>
                <w:t>32.12.6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7368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Изготовление ювелирных изделий и аналогичных изделий по индивидуальному заказу населения</w:t>
            </w:r>
          </w:p>
        </w:tc>
      </w:tr>
      <w:tr w:rsidR="0070680D" w:rsidRPr="0070680D" w14:paraId="42F55C75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2A7D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E7BD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Изготовление народной игрушки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E778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32" w:history="1">
              <w:r w:rsidRPr="0070680D">
                <w:rPr>
                  <w:rStyle w:val="a3"/>
                </w:rPr>
                <w:t>32.40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E12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игр и игрушек</w:t>
            </w:r>
          </w:p>
        </w:tc>
      </w:tr>
      <w:tr w:rsidR="0070680D" w:rsidRPr="0070680D" w14:paraId="36269F33" w14:textId="77777777" w:rsidTr="008D127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F20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r w:rsidRPr="0070680D">
              <w:t>17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BAAC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прочих ремесленных изделий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2F79" w14:textId="77777777" w:rsidR="0070680D" w:rsidRPr="0070680D" w:rsidRDefault="0070680D" w:rsidP="008D1271">
            <w:pPr>
              <w:autoSpaceDE w:val="0"/>
              <w:autoSpaceDN w:val="0"/>
              <w:adjustRightInd w:val="0"/>
              <w:jc w:val="center"/>
            </w:pPr>
            <w:hyperlink r:id="rId33" w:history="1">
              <w:r w:rsidRPr="0070680D">
                <w:rPr>
                  <w:rStyle w:val="a3"/>
                </w:rPr>
                <w:t>32.99.8</w:t>
              </w:r>
            </w:hyperlink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30BE" w14:textId="77777777" w:rsidR="0070680D" w:rsidRPr="0070680D" w:rsidRDefault="0070680D" w:rsidP="008D1271">
            <w:pPr>
              <w:autoSpaceDE w:val="0"/>
              <w:autoSpaceDN w:val="0"/>
              <w:adjustRightInd w:val="0"/>
            </w:pPr>
            <w:r w:rsidRPr="0070680D">
              <w:t>Производство изделий народных художественных промыслов</w:t>
            </w:r>
          </w:p>
        </w:tc>
      </w:tr>
    </w:tbl>
    <w:p w14:paraId="02B62785" w14:textId="77777777" w:rsidR="0070680D" w:rsidRDefault="0070680D" w:rsidP="0070680D">
      <w:pPr>
        <w:autoSpaceDE w:val="0"/>
        <w:autoSpaceDN w:val="0"/>
        <w:adjustRightInd w:val="0"/>
        <w:rPr>
          <w:sz w:val="20"/>
          <w:szCs w:val="20"/>
        </w:rPr>
      </w:pPr>
    </w:p>
    <w:sectPr w:rsidR="0070680D" w:rsidSect="00706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0D"/>
    <w:rsid w:val="005D2080"/>
    <w:rsid w:val="007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863"/>
  <w15:chartTrackingRefBased/>
  <w15:docId w15:val="{3808D02E-F676-4992-A793-C9B374F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680D"/>
    <w:rPr>
      <w:color w:val="0000FF"/>
      <w:u w:val="single"/>
    </w:rPr>
  </w:style>
  <w:style w:type="paragraph" w:customStyle="1" w:styleId="ConsPlusTitle">
    <w:name w:val="ConsPlusTitle"/>
    <w:uiPriority w:val="99"/>
    <w:rsid w:val="0070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C7A86589DB03684591A6E05FA32F14F83D5A12F68E3A4D6795F1890ABF92CABAED590962B4AC3CE516716DB3EDE9B3DF02F17C4A6950EAr9w6K" TargetMode="External"/><Relationship Id="rId18" Type="http://schemas.openxmlformats.org/officeDocument/2006/relationships/hyperlink" Target="consultantplus://offline/ref=4FC7A86589DB03684591A6E05FA32F14F83D5A12F68E3A4D6795F1890ABF92CABAED590962B4AC30E316716DB3EDE9B3DF02F17C4A6950EAr9w6K" TargetMode="External"/><Relationship Id="rId26" Type="http://schemas.openxmlformats.org/officeDocument/2006/relationships/hyperlink" Target="consultantplus://offline/ref=4FC7A86589DB03684591A6E05FA32F14F83D5A12F68E3A4D6795F1890ABF92CABAED590962B0A238EB16716DB3EDE9B3DF02F17C4A6950EAr9w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C7A86589DB03684591A6E05FA32F14F83D5A12F68E3A4D6795F1890ABF92CABAED590962B0AD30E116716DB3EDE9B3DF02F17C4A6950EAr9w6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FC7A86589DB03684591A6E05FA32F14F83D5A12F68E3A4D6795F1890ABF92CABAED590962B0AA3AEB16716DB3EDE9B3DF02F17C4A6950EAr9w6K" TargetMode="External"/><Relationship Id="rId12" Type="http://schemas.openxmlformats.org/officeDocument/2006/relationships/hyperlink" Target="consultantplus://offline/ref=4FC7A86589DB03684591A6E05FA32F14F83D5A12F68E3A4D6795F1890ABF92CABAED590962B4AC3CE716716DB3EDE9B3DF02F17C4A6950EAr9w6K" TargetMode="External"/><Relationship Id="rId17" Type="http://schemas.openxmlformats.org/officeDocument/2006/relationships/hyperlink" Target="consultantplus://offline/ref=4FC7A86589DB03684591A6E05FA32F14F83D5A12F68E3A4D6795F1890ABF92CABAED590962B0A839E516716DB3EDE9B3DF02F17C4A6950EAr9w6K" TargetMode="External"/><Relationship Id="rId25" Type="http://schemas.openxmlformats.org/officeDocument/2006/relationships/hyperlink" Target="consultantplus://offline/ref=4FC7A86589DB03684591A6E05FA32F14F83D5A12F68E3A4D6795F1890ABF92CABAED590962B0A33EE416716DB3EDE9B3DF02F17C4A6950EAr9w6K" TargetMode="External"/><Relationship Id="rId33" Type="http://schemas.openxmlformats.org/officeDocument/2006/relationships/hyperlink" Target="consultantplus://offline/ref=4FC7A86589DB03684591A6E05FA32F14F83D5A12F68E3A4D6795F1890ABF92CABAED590962B3AD3EEA16716DB3EDE9B3DF02F17C4A6950EAr9w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C7A86589DB03684591A6E05FA32F14F83D5A12F68E3A4D6795F1890ABF92CABAED590962B0AF38E516716DB3EDE9B3DF02F17C4A6950EAr9w6K" TargetMode="External"/><Relationship Id="rId20" Type="http://schemas.openxmlformats.org/officeDocument/2006/relationships/hyperlink" Target="consultantplus://offline/ref=4FC7A86589DB03684591A6E05FA32F14F83D5A12F68E3A4D6795F1890ABF92CABAED590962B0AD3DE716716DB3EDE9B3DF02F17C4A6950EAr9w6K" TargetMode="External"/><Relationship Id="rId29" Type="http://schemas.openxmlformats.org/officeDocument/2006/relationships/hyperlink" Target="consultantplus://offline/ref=4FC7A86589DB03684591A6E05FA32F14F83D5A12F68E3A4D6795F1890ABF92CABAED590962B0A23EE316716DB3EDE9B3DF02F17C4A6950EAr9w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7A86589DB03684591A6E05FA32F14F83D5A12F68E3A4D6795F1890ABF92CABAED590962B0AA3BE716716DB3EDE9B3DF02F17C4A6950EAr9w6K" TargetMode="External"/><Relationship Id="rId11" Type="http://schemas.openxmlformats.org/officeDocument/2006/relationships/hyperlink" Target="consultantplus://offline/ref=4FC7A86589DB03684591A6E05FA32F14F83D5A12F68E3A4D6795F1890ABF92CABAED590962B0A838E716716DB3EDE9B3DF02F17C4A6950EAr9w6K" TargetMode="External"/><Relationship Id="rId24" Type="http://schemas.openxmlformats.org/officeDocument/2006/relationships/hyperlink" Target="consultantplus://offline/ref=4FC7A86589DB03684591A6E05FA32F14F83D5A12F68E3A4D6795F1890ABF92CABAED590962B0AC3CE716716DB3EDE9B3DF02F17C4A6950EAr9w6K" TargetMode="External"/><Relationship Id="rId32" Type="http://schemas.openxmlformats.org/officeDocument/2006/relationships/hyperlink" Target="consultantplus://offline/ref=4FC7A86589DB03684591A6E05FA32F14F83D5A12F68E3A4D6795F1890ABF92CABAED590962B3AD3CE016716DB3EDE9B3DF02F17C4A6950EAr9w6K" TargetMode="External"/><Relationship Id="rId5" Type="http://schemas.openxmlformats.org/officeDocument/2006/relationships/hyperlink" Target="consultantplus://offline/ref=4FC7A86589DB03684591A6E05FA32F14F83D5A12F68E3A4D6795F1890ABF92CABAED590962B0AB3FEB16716DB3EDE9B3DF02F17C4A6950EAr9w6K" TargetMode="External"/><Relationship Id="rId15" Type="http://schemas.openxmlformats.org/officeDocument/2006/relationships/hyperlink" Target="consultantplus://offline/ref=4FC7A86589DB03684591A6E05FA32F14F83D5A12F68E3A4D6795F1890ABF92CABAED590962B1AA39E116716DB3EDE9B3DF02F17C4A6950EAr9w6K" TargetMode="External"/><Relationship Id="rId23" Type="http://schemas.openxmlformats.org/officeDocument/2006/relationships/hyperlink" Target="consultantplus://offline/ref=4FC7A86589DB03684591A6E05FA32F14F83D5A12F68E3A4D6795F1890ABF92CABAED590962B0AC38E516716DB3EDE9B3DF02F17C4A6950EAr9w6K" TargetMode="External"/><Relationship Id="rId28" Type="http://schemas.openxmlformats.org/officeDocument/2006/relationships/hyperlink" Target="consultantplus://offline/ref=4FC7A86589DB03684591A6E05FA32F14F83D5A12F68E3A4D6795F1890ABF92CABAED590962B0A23AE716716DB3EDE9B3DF02F17C4A6950EAr9w6K" TargetMode="External"/><Relationship Id="rId10" Type="http://schemas.openxmlformats.org/officeDocument/2006/relationships/hyperlink" Target="consultantplus://offline/ref=4FC7A86589DB03684591A6E05FA32F14F83D5A12F68E3A4D6795F1890ABF92CABAED590962B0A93EE716716DB3EDE9B3DF02F17C4A6950EAr9w6K" TargetMode="External"/><Relationship Id="rId19" Type="http://schemas.openxmlformats.org/officeDocument/2006/relationships/hyperlink" Target="consultantplus://offline/ref=4FC7A86589DB03684591A6E05FA32F14F83D5A12F68E3A4D6795F1890ABF92CABAED590962B3AD3CE016716DB3EDE9B3DF02F17C4A6950EAr9w6K" TargetMode="External"/><Relationship Id="rId31" Type="http://schemas.openxmlformats.org/officeDocument/2006/relationships/hyperlink" Target="consultantplus://offline/ref=4FC7A86589DB03684591A6E05FA32F14F83D5A12F68E3A4D6795F1890ABF92CABAED590962B4AC31EB16716DB3EDE9B3DF02F17C4A6950EAr9w6K" TargetMode="External"/><Relationship Id="rId4" Type="http://schemas.openxmlformats.org/officeDocument/2006/relationships/hyperlink" Target="consultantplus://offline/ref=4FC7A86589DB03684591A6E05FA32F14F83D5A12F68E3A4D6795F1890ABF92CAA8ED010560B5B539E703273CF5rBwBK" TargetMode="External"/><Relationship Id="rId9" Type="http://schemas.openxmlformats.org/officeDocument/2006/relationships/hyperlink" Target="consultantplus://offline/ref=4FC7A86589DB03684591A6E05FA32F14F83D5A12F68E3A4D6795F1890ABF92CABAED590962B4AC38E316716DB3EDE9B3DF02F17C4A6950EAr9w6K" TargetMode="External"/><Relationship Id="rId14" Type="http://schemas.openxmlformats.org/officeDocument/2006/relationships/hyperlink" Target="consultantplus://offline/ref=4FC7A86589DB03684591A6E05FA32F14F83D5A12F68E3A4D6795F1890ABF92CABAED590962B4AC3CEA16716DB3EDE9B3DF02F17C4A6950EAr9w6K" TargetMode="External"/><Relationship Id="rId22" Type="http://schemas.openxmlformats.org/officeDocument/2006/relationships/hyperlink" Target="consultantplus://offline/ref=4FC7A86589DB03684591A6E05FA32F14F83D5A12F68E3A4D6795F1890ABF92CABAED590962B0AD30EB16716DB3EDE9B3DF02F17C4A6950EAr9w6K" TargetMode="External"/><Relationship Id="rId27" Type="http://schemas.openxmlformats.org/officeDocument/2006/relationships/hyperlink" Target="consultantplus://offline/ref=4FC7A86589DB03684591A6E05FA32F14F83D5A12F68E3A4D6795F1890ABF92CABAED590962B0A23BE516716DB3EDE9B3DF02F17C4A6950EAr9w6K" TargetMode="External"/><Relationship Id="rId30" Type="http://schemas.openxmlformats.org/officeDocument/2006/relationships/hyperlink" Target="consultantplus://offline/ref=4FC7A86589DB03684591A6E05FA32F14F83D5A12F68E3A4D6795F1890ABF92CABAED590962B4AC31E216716DB3EDE9B3DF02F17C4A6950EAr9w6K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4FC7A86589DB03684591A6E05FA32F14F83D5A12F68E3A4D6795F1890ABF92CABAED590962B4AC3DE116716DB3EDE9B3DF02F17C4A6950EAr9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Александровна</dc:creator>
  <cp:keywords/>
  <dc:description/>
  <cp:lastModifiedBy>Ефремова Елена Александровна</cp:lastModifiedBy>
  <cp:revision>1</cp:revision>
  <dcterms:created xsi:type="dcterms:W3CDTF">2024-08-30T08:45:00Z</dcterms:created>
  <dcterms:modified xsi:type="dcterms:W3CDTF">2024-08-30T08:46:00Z</dcterms:modified>
</cp:coreProperties>
</file>