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E4327" w14:textId="77777777" w:rsidR="00C21AAB" w:rsidRDefault="00C21AAB" w:rsidP="00C21AAB"/>
    <w:p w14:paraId="6E0317D7" w14:textId="77777777" w:rsidR="00C21AAB" w:rsidRDefault="00C21AAB" w:rsidP="00C21AAB">
      <w:pPr>
        <w:tabs>
          <w:tab w:val="left" w:pos="7518"/>
        </w:tabs>
      </w:pPr>
      <w:r>
        <w:t xml:space="preserve">                          </w:t>
      </w:r>
      <w:r>
        <w:rPr>
          <w:noProof/>
        </w:rPr>
        <w:drawing>
          <wp:inline distT="0" distB="0" distL="0" distR="0" wp14:anchorId="7751A524" wp14:editId="1239437A">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00D0FFCD" w14:textId="77777777" w:rsidR="00C21AAB" w:rsidRDefault="00C21AAB" w:rsidP="00C21AAB">
      <w:pPr>
        <w:rPr>
          <w:sz w:val="28"/>
          <w:szCs w:val="28"/>
        </w:rPr>
      </w:pPr>
      <w:r>
        <w:pict w14:anchorId="09A1F142">
          <v:shapetype id="_x0000_t202" coordsize="21600,21600" o:spt="202" path="m,l,21600r21600,l21600,xe">
            <v:stroke joinstyle="miter"/>
            <v:path gradientshapeok="t" o:connecttype="rect"/>
          </v:shapetype>
          <v:shape id="_x0000_s1026" type="#_x0000_t202" style="position:absolute;margin-left:279pt;margin-top:2.05pt;width:208.15pt;height:168.4pt;z-index:251659264;mso-width-relative:margin;mso-height-relative:margin" strokecolor="white">
            <v:textbox style="mso-next-textbox:#_x0000_s1026">
              <w:txbxContent>
                <w:p w14:paraId="24B11791" w14:textId="77777777" w:rsidR="00C21AAB" w:rsidRDefault="00C21AAB" w:rsidP="00C21AAB">
                  <w:pPr>
                    <w:ind w:right="230"/>
                  </w:pPr>
                  <w:r>
                    <w:t>Отдел информационного обеспечения администрации Гатчинского муниципального района</w:t>
                  </w:r>
                </w:p>
                <w:p w14:paraId="38E1DE0F" w14:textId="77777777" w:rsidR="00C21AAB" w:rsidRDefault="00C21AAB" w:rsidP="00C21AAB">
                  <w:pPr>
                    <w:ind w:right="230"/>
                  </w:pPr>
                </w:p>
                <w:p w14:paraId="4C10AAC2" w14:textId="77777777" w:rsidR="00C21AAB" w:rsidRDefault="00C21AAB" w:rsidP="00C21AAB">
                  <w:pPr>
                    <w:ind w:right="230"/>
                  </w:pPr>
                  <w:r>
                    <w:t>А.А. Журишкину</w:t>
                  </w:r>
                </w:p>
                <w:p w14:paraId="3673AEFE" w14:textId="77777777" w:rsidR="00C21AAB" w:rsidRDefault="00C21AAB" w:rsidP="00C21AAB">
                  <w:pPr>
                    <w:ind w:right="230"/>
                  </w:pPr>
                </w:p>
                <w:p w14:paraId="0F0D09F0" w14:textId="77777777" w:rsidR="00C21AAB" w:rsidRDefault="00C21AAB" w:rsidP="00C21AAB">
                  <w:pPr>
                    <w:ind w:right="230"/>
                  </w:pPr>
                  <w:r>
                    <w:t>188300 ул. Карла Маркса,44</w:t>
                  </w:r>
                </w:p>
                <w:p w14:paraId="0242F07E" w14:textId="77777777" w:rsidR="00C21AAB" w:rsidRDefault="00C21AAB" w:rsidP="00C21AAB">
                  <w:pPr>
                    <w:ind w:right="230"/>
                  </w:pPr>
                  <w:r>
                    <w:t xml:space="preserve">              г. Гатчина</w:t>
                  </w:r>
                </w:p>
                <w:p w14:paraId="5D10BD01" w14:textId="77777777" w:rsidR="00C21AAB" w:rsidRDefault="00C21AAB" w:rsidP="00C21AAB">
                  <w:pPr>
                    <w:ind w:right="230"/>
                    <w:rPr>
                      <w:sz w:val="28"/>
                      <w:szCs w:val="28"/>
                    </w:rPr>
                  </w:pPr>
                </w:p>
              </w:txbxContent>
            </v:textbox>
          </v:shape>
        </w:pict>
      </w:r>
      <w:r>
        <w:rPr>
          <w:sz w:val="28"/>
          <w:szCs w:val="28"/>
        </w:rPr>
        <w:t xml:space="preserve">        Российская Федерация</w:t>
      </w:r>
    </w:p>
    <w:p w14:paraId="6CF200C9" w14:textId="77777777" w:rsidR="00C21AAB" w:rsidRDefault="00C21AAB" w:rsidP="00C21AAB">
      <w:pPr>
        <w:rPr>
          <w:sz w:val="28"/>
          <w:szCs w:val="28"/>
        </w:rPr>
      </w:pPr>
      <w:r>
        <w:rPr>
          <w:sz w:val="28"/>
          <w:szCs w:val="28"/>
        </w:rPr>
        <w:t xml:space="preserve">        Ленинградская область                                                                         </w:t>
      </w:r>
    </w:p>
    <w:p w14:paraId="1B150A65" w14:textId="77777777" w:rsidR="00C21AAB" w:rsidRDefault="00C21AAB" w:rsidP="00C21AAB">
      <w:pPr>
        <w:rPr>
          <w:b/>
        </w:rPr>
      </w:pPr>
      <w:r>
        <w:rPr>
          <w:b/>
        </w:rPr>
        <w:t xml:space="preserve">Комитет по управлению имуществом                    </w:t>
      </w:r>
    </w:p>
    <w:p w14:paraId="113C8EF3" w14:textId="77777777" w:rsidR="00C21AAB" w:rsidRDefault="00C21AAB" w:rsidP="00C21AAB">
      <w:pPr>
        <w:tabs>
          <w:tab w:val="right" w:pos="9355"/>
        </w:tabs>
        <w:rPr>
          <w:b/>
        </w:rPr>
      </w:pPr>
      <w:r>
        <w:rPr>
          <w:b/>
        </w:rPr>
        <w:t>Гатчинского муниципального района</w:t>
      </w:r>
    </w:p>
    <w:p w14:paraId="5B44B3FA" w14:textId="77777777" w:rsidR="00C21AAB" w:rsidRDefault="00C21AAB" w:rsidP="00C21AAB">
      <w:pPr>
        <w:tabs>
          <w:tab w:val="right" w:pos="9355"/>
        </w:tabs>
        <w:rPr>
          <w:b/>
        </w:rPr>
      </w:pPr>
      <w:r>
        <w:rPr>
          <w:b/>
        </w:rPr>
        <w:t xml:space="preserve">             Ленинградской области                </w:t>
      </w:r>
      <w:r>
        <w:rPr>
          <w:b/>
          <w:sz w:val="28"/>
          <w:szCs w:val="28"/>
        </w:rPr>
        <w:tab/>
      </w:r>
    </w:p>
    <w:p w14:paraId="75B96465" w14:textId="77777777" w:rsidR="00C21AAB" w:rsidRDefault="00C21AAB" w:rsidP="00C21AAB">
      <w:r>
        <w:t xml:space="preserve">                     (</w:t>
      </w:r>
      <w:proofErr w:type="gramStart"/>
      <w:r>
        <w:t>КУИ  ГМР</w:t>
      </w:r>
      <w:proofErr w:type="gramEnd"/>
      <w:r>
        <w:t>)</w:t>
      </w:r>
    </w:p>
    <w:p w14:paraId="644D6A14" w14:textId="77777777" w:rsidR="00C21AAB" w:rsidRDefault="00C21AAB" w:rsidP="00C21AAB">
      <w:pPr>
        <w:rPr>
          <w:sz w:val="22"/>
          <w:szCs w:val="22"/>
        </w:rPr>
      </w:pPr>
      <w:r>
        <w:t xml:space="preserve">      </w:t>
      </w:r>
      <w:r>
        <w:rPr>
          <w:sz w:val="22"/>
          <w:szCs w:val="22"/>
        </w:rPr>
        <w:t xml:space="preserve">188300, Ленинградская область,                                                         </w:t>
      </w:r>
    </w:p>
    <w:p w14:paraId="08EB76FB" w14:textId="77777777" w:rsidR="00C21AAB" w:rsidRDefault="00C21AAB" w:rsidP="00C21AAB">
      <w:pPr>
        <w:rPr>
          <w:sz w:val="22"/>
          <w:szCs w:val="22"/>
        </w:rPr>
      </w:pPr>
      <w:r>
        <w:rPr>
          <w:sz w:val="22"/>
          <w:szCs w:val="22"/>
        </w:rPr>
        <w:t xml:space="preserve">     г. Гатчина, пр. 25 Октября, д.21</w:t>
      </w:r>
    </w:p>
    <w:p w14:paraId="4C403C5F" w14:textId="77777777" w:rsidR="00C21AAB" w:rsidRDefault="00C21AAB" w:rsidP="00C21AAB">
      <w:pPr>
        <w:rPr>
          <w:sz w:val="22"/>
          <w:szCs w:val="22"/>
        </w:rPr>
      </w:pPr>
      <w:r>
        <w:rPr>
          <w:sz w:val="22"/>
          <w:szCs w:val="22"/>
        </w:rPr>
        <w:t xml:space="preserve">       тел. (8-81371) – 9-66-60, 9-53-16</w:t>
      </w:r>
    </w:p>
    <w:p w14:paraId="5758E366" w14:textId="77777777" w:rsidR="00C21AAB" w:rsidRDefault="00C21AAB" w:rsidP="00C21AAB">
      <w:pPr>
        <w:rPr>
          <w:sz w:val="22"/>
          <w:szCs w:val="22"/>
        </w:rPr>
      </w:pPr>
      <w:r>
        <w:rPr>
          <w:sz w:val="22"/>
          <w:szCs w:val="22"/>
        </w:rPr>
        <w:t xml:space="preserve">             факс (8-81371) – 9-53-16</w:t>
      </w:r>
    </w:p>
    <w:p w14:paraId="0818A68F" w14:textId="77777777" w:rsidR="00C21AAB" w:rsidRDefault="00C21AAB" w:rsidP="00C21AAB">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4BA8202" w14:textId="09999918" w:rsidR="00C21AAB" w:rsidRDefault="00C21AAB" w:rsidP="00C21AAB">
      <w:r>
        <w:t xml:space="preserve">     </w:t>
      </w:r>
      <w:r>
        <w:rPr>
          <w:b/>
        </w:rPr>
        <w:t>___</w:t>
      </w:r>
      <w:r>
        <w:rPr>
          <w:bCs/>
          <w:u w:val="single"/>
        </w:rPr>
        <w:t>11.12.2024</w:t>
      </w:r>
      <w:r>
        <w:rPr>
          <w:b/>
        </w:rPr>
        <w:t>_</w:t>
      </w:r>
      <w:r>
        <w:t>___№__</w:t>
      </w:r>
      <w:r>
        <w:rPr>
          <w:b/>
        </w:rPr>
        <w:t>_</w:t>
      </w:r>
      <w:r>
        <w:rPr>
          <w:bCs/>
          <w:u w:val="single"/>
        </w:rPr>
        <w:t>6390</w:t>
      </w:r>
      <w:r>
        <w:rPr>
          <w:b/>
        </w:rPr>
        <w:t>_</w:t>
      </w:r>
      <w:r>
        <w:t>____</w:t>
      </w:r>
    </w:p>
    <w:p w14:paraId="721A5A32" w14:textId="77777777" w:rsidR="00C21AAB" w:rsidRDefault="00C21AAB" w:rsidP="00C21AAB">
      <w:r>
        <w:t xml:space="preserve">    На №_________ от______________</w:t>
      </w:r>
    </w:p>
    <w:p w14:paraId="78031756" w14:textId="77777777" w:rsidR="00C21AAB" w:rsidRDefault="00C21AAB" w:rsidP="00C21AAB">
      <w:pPr>
        <w:rPr>
          <w:sz w:val="28"/>
          <w:szCs w:val="28"/>
        </w:rPr>
      </w:pPr>
      <w:r>
        <w:rPr>
          <w:sz w:val="28"/>
          <w:szCs w:val="28"/>
        </w:rPr>
        <w:t xml:space="preserve">    </w:t>
      </w:r>
    </w:p>
    <w:p w14:paraId="4EDB78FF" w14:textId="052CA0CC" w:rsidR="00C21AAB" w:rsidRDefault="00C21AAB" w:rsidP="00C21AAB">
      <w:pPr>
        <w:jc w:val="center"/>
        <w:rPr>
          <w:b/>
        </w:rPr>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Pr>
          <w:b/>
          <w:bCs/>
        </w:rPr>
        <w:t>18</w:t>
      </w:r>
      <w:r w:rsidRPr="009E4774">
        <w:rPr>
          <w:b/>
          <w:bCs/>
        </w:rPr>
        <w:t>.</w:t>
      </w:r>
      <w:r>
        <w:rPr>
          <w:b/>
          <w:bCs/>
        </w:rPr>
        <w:t>12</w:t>
      </w:r>
      <w:r w:rsidRPr="00151C6C">
        <w:rPr>
          <w:b/>
          <w:bCs/>
        </w:rPr>
        <w:t>.202</w:t>
      </w:r>
      <w:r>
        <w:rPr>
          <w:b/>
          <w:bCs/>
        </w:rPr>
        <w:t>4</w:t>
      </w:r>
      <w:r>
        <w:t xml:space="preserve"> в разделе: Деятельность - Комитет по управлению имуществом – Информационное</w:t>
      </w:r>
    </w:p>
    <w:p w14:paraId="2A2DE0BB" w14:textId="77777777" w:rsidR="00C21AAB" w:rsidRDefault="00C21AAB" w:rsidP="00FC453F">
      <w:pPr>
        <w:jc w:val="center"/>
        <w:rPr>
          <w:b/>
        </w:rPr>
      </w:pPr>
    </w:p>
    <w:p w14:paraId="7835474E" w14:textId="063B40B4" w:rsidR="00337DB8" w:rsidRDefault="00FA49AB" w:rsidP="00FC453F">
      <w:pPr>
        <w:jc w:val="center"/>
        <w:rPr>
          <w:b/>
        </w:rPr>
      </w:pPr>
      <w:r>
        <w:rPr>
          <w:b/>
        </w:rPr>
        <w:t>ИНФОРМАЦИОННОЕ СООБЩЕНИЕ</w:t>
      </w:r>
    </w:p>
    <w:p w14:paraId="76C27A89" w14:textId="5ED1BF32" w:rsidR="00FA49AB" w:rsidRDefault="00FA49AB" w:rsidP="00FA49AB">
      <w:pPr>
        <w:pStyle w:val="ab"/>
        <w:jc w:val="center"/>
        <w:rPr>
          <w:rFonts w:ascii="Times New Roman" w:hAnsi="Times New Roman"/>
          <w:b/>
          <w:bCs/>
          <w:iCs/>
          <w:sz w:val="24"/>
          <w:szCs w:val="24"/>
        </w:rPr>
      </w:pPr>
      <w:r>
        <w:rPr>
          <w:rFonts w:ascii="Times New Roman" w:hAnsi="Times New Roman"/>
          <w:b/>
          <w:sz w:val="24"/>
          <w:szCs w:val="24"/>
        </w:rPr>
        <w:t>о</w:t>
      </w:r>
      <w:r>
        <w:rPr>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465997CB" w14:textId="602253D5"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w:t>
      </w:r>
      <w:r w:rsidR="00C4305A">
        <w:rPr>
          <w:bCs/>
          <w:i w:val="0"/>
          <w:iCs/>
          <w:sz w:val="24"/>
          <w:szCs w:val="24"/>
          <w:lang w:val="ru-RU"/>
        </w:rPr>
        <w:t>Гатчинский муниципальный округ</w:t>
      </w:r>
      <w:r>
        <w:rPr>
          <w:bCs/>
          <w:i w:val="0"/>
          <w:iCs/>
          <w:sz w:val="24"/>
          <w:szCs w:val="24"/>
          <w:lang w:val="ru-RU"/>
        </w:rPr>
        <w:t xml:space="preserve"> Ленинградской области</w:t>
      </w:r>
      <w:r w:rsidR="00FA49AB">
        <w:rPr>
          <w:bCs/>
          <w:i w:val="0"/>
          <w:iCs/>
          <w:sz w:val="24"/>
          <w:szCs w:val="24"/>
          <w:lang w:val="ru-RU"/>
        </w:rPr>
        <w:t xml:space="preserve">, на аукционе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F97776A" w14:textId="2FA0B755" w:rsidR="00FA49AB" w:rsidRDefault="00FA49AB" w:rsidP="00DE1755">
      <w:pPr>
        <w:ind w:right="-142" w:firstLine="720"/>
        <w:jc w:val="both"/>
        <w:rPr>
          <w:b/>
        </w:rPr>
      </w:pPr>
      <w:r>
        <w:t xml:space="preserve">Комитет по управлению имуществом Гатчинского муниципального района Ленинградской области сообщает о проведении </w:t>
      </w:r>
      <w:r w:rsidR="00AE4798">
        <w:rPr>
          <w:b/>
          <w:bCs/>
        </w:rPr>
        <w:t>28 января</w:t>
      </w:r>
      <w:r>
        <w:rPr>
          <w:b/>
        </w:rPr>
        <w:t xml:space="preserve"> 202</w:t>
      </w:r>
      <w:r w:rsidR="00AE4798">
        <w:rPr>
          <w:b/>
        </w:rPr>
        <w:t>5</w:t>
      </w:r>
      <w:r>
        <w:rPr>
          <w:b/>
        </w:rPr>
        <w:t xml:space="preserve"> года в 09 часов 00 минут </w:t>
      </w:r>
      <w:r>
        <w:t>аукциона в электронной форме по продаже муниципального имущества.</w:t>
      </w:r>
    </w:p>
    <w:p w14:paraId="049E2776" w14:textId="40A3FC97" w:rsidR="00FA49AB" w:rsidRPr="00DE1755" w:rsidRDefault="00FA49AB" w:rsidP="008A18A4">
      <w:pPr>
        <w:numPr>
          <w:ilvl w:val="0"/>
          <w:numId w:val="5"/>
        </w:numPr>
        <w:ind w:left="708"/>
        <w:jc w:val="center"/>
        <w:rPr>
          <w:b/>
        </w:rPr>
      </w:pPr>
      <w:r w:rsidRPr="00DE1755">
        <w:rPr>
          <w:b/>
        </w:rPr>
        <w:t>Общие положения</w:t>
      </w:r>
    </w:p>
    <w:p w14:paraId="425C918A" w14:textId="77777777" w:rsidR="00FA49AB" w:rsidRDefault="00FA49AB" w:rsidP="00C22BA0">
      <w:pPr>
        <w:ind w:right="-142" w:firstLine="567"/>
        <w:jc w:val="both"/>
      </w:pPr>
      <w:r>
        <w:t>Продажа муниципального имущества проводится в соответствии с:</w:t>
      </w:r>
    </w:p>
    <w:p w14:paraId="74483365" w14:textId="1C1BE458" w:rsidR="00FA49AB" w:rsidRDefault="00AE4798" w:rsidP="00C22BA0">
      <w:pPr>
        <w:ind w:right="-142" w:firstLine="567"/>
        <w:jc w:val="both"/>
      </w:pPr>
      <w:r>
        <w:t xml:space="preserve">1. </w:t>
      </w:r>
      <w:r w:rsidR="00FA49AB">
        <w:t>Федеральным законом от 21.12.2001 № 178-ФЗ «О приватизации государственного и муниципального имущества»</w:t>
      </w:r>
      <w:r>
        <w:t>.</w:t>
      </w:r>
    </w:p>
    <w:p w14:paraId="10E8A8D9" w14:textId="2A99F405" w:rsidR="00FA49AB" w:rsidRDefault="00AE4798" w:rsidP="00C22BA0">
      <w:pPr>
        <w:autoSpaceDE w:val="0"/>
        <w:autoSpaceDN w:val="0"/>
        <w:adjustRightInd w:val="0"/>
        <w:ind w:right="-143" w:firstLine="567"/>
        <w:jc w:val="both"/>
      </w:pPr>
      <w:r>
        <w:t xml:space="preserve">2. </w:t>
      </w:r>
      <w:r w:rsidR="00FA49AB">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t>.</w:t>
      </w:r>
    </w:p>
    <w:p w14:paraId="00787F5F" w14:textId="1FF6F8E2" w:rsidR="00C22BA0" w:rsidRDefault="00AE4798" w:rsidP="00C22BA0">
      <w:pPr>
        <w:ind w:firstLine="567"/>
        <w:jc w:val="both"/>
      </w:pPr>
      <w:r>
        <w:t xml:space="preserve">3. </w:t>
      </w:r>
      <w:r w:rsidR="004E3979">
        <w:t>Решение</w:t>
      </w:r>
      <w:r w:rsidR="00C4305A">
        <w:t>м</w:t>
      </w:r>
      <w:r w:rsidR="004E3979">
        <w:t xml:space="preserve"> совета депутатов муниципального образования «Город Гатчина» Гатчинского муниципального района от 23.12.2020 №56 «Об утверждении Положения о порядке продажи объектов жилищного фонда МО «Город Гатчина»</w:t>
      </w:r>
      <w:r>
        <w:t>.</w:t>
      </w:r>
      <w:r w:rsidR="004E3979">
        <w:t xml:space="preserve">  </w:t>
      </w:r>
    </w:p>
    <w:p w14:paraId="48A249C0" w14:textId="60B6BC28" w:rsidR="00FA49AB" w:rsidRDefault="00C22BA0" w:rsidP="00C22BA0">
      <w:pPr>
        <w:ind w:firstLine="567"/>
        <w:jc w:val="both"/>
      </w:pPr>
      <w:r>
        <w:t>4</w:t>
      </w:r>
      <w:r w:rsidR="00FC453F">
        <w:t>. Р</w:t>
      </w:r>
      <w:r w:rsidR="00FC453F" w:rsidRPr="00FC453F">
        <w:t>ешение</w:t>
      </w:r>
      <w:r w:rsidR="00C4305A">
        <w:t>м</w:t>
      </w:r>
      <w:r w:rsidR="00FC453F" w:rsidRPr="00FC453F">
        <w:t xml:space="preserve">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w:t>
      </w:r>
    </w:p>
    <w:p w14:paraId="4F0253C6" w14:textId="0DE2D3AD" w:rsidR="00FC453F" w:rsidRDefault="00FA49AB" w:rsidP="00FC453F">
      <w:pPr>
        <w:ind w:firstLine="567"/>
        <w:jc w:val="both"/>
      </w:pPr>
      <w:r>
        <w:rPr>
          <w:b/>
        </w:rPr>
        <w:t>Основание проведение торгов</w:t>
      </w:r>
      <w:r>
        <w:t xml:space="preserve"> –</w:t>
      </w:r>
      <w:r w:rsidR="00FC453F">
        <w:t xml:space="preserve"> п</w:t>
      </w:r>
      <w:r w:rsidR="00FC453F" w:rsidRPr="00FC453F">
        <w:t>остановлени</w:t>
      </w:r>
      <w:r w:rsidR="00FC453F">
        <w:t>е</w:t>
      </w:r>
      <w:r w:rsidR="00FC453F" w:rsidRPr="00FC453F">
        <w:t xml:space="preserve"> администрации Гатчинского муниципального района Ленинградской области «</w:t>
      </w:r>
      <w:r w:rsidR="00DE335C">
        <w:t>О</w:t>
      </w:r>
      <w:r w:rsidR="00FC453F" w:rsidRPr="00FC453F">
        <w:t>б условиях продажи 1/3 доли в праве на жилой дом, расположенный по адресу: Ленинградская область, г. Гатчина, ул. Островского, д. 29, с 1/3 долей в праве на земельный участок, расположенный по адресу: Ленинградская область, г. Гатчина, ул. Островского, з/у 29»</w:t>
      </w:r>
      <w:r w:rsidR="00FC453F">
        <w:t>.</w:t>
      </w:r>
    </w:p>
    <w:p w14:paraId="5842AEB1" w14:textId="56A5227C" w:rsidR="00FA49AB" w:rsidRDefault="00FA49AB" w:rsidP="00FA49AB">
      <w:pPr>
        <w:ind w:right="-142" w:firstLine="720"/>
        <w:jc w:val="both"/>
      </w:pPr>
      <w:r>
        <w:rPr>
          <w:b/>
        </w:rPr>
        <w:lastRenderedPageBreak/>
        <w:t>Собственник имущества</w:t>
      </w:r>
      <w:r>
        <w:t xml:space="preserve"> – муниципальное образование «Г</w:t>
      </w:r>
      <w:r w:rsidR="00AE4798">
        <w:t xml:space="preserve">атчинский муниципальный округ» Ленинградской области. </w:t>
      </w:r>
    </w:p>
    <w:p w14:paraId="29D83019" w14:textId="56D9D70E" w:rsidR="00FA49AB"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0540F38F" w:rsidR="00FA49AB" w:rsidRDefault="00FA49AB" w:rsidP="00FA49AB">
      <w:pPr>
        <w:ind w:firstLine="708"/>
        <w:jc w:val="both"/>
      </w:pPr>
      <w:r>
        <w:rPr>
          <w:b/>
        </w:rPr>
        <w:t>Дата начала приема заявок</w:t>
      </w:r>
      <w:r>
        <w:t xml:space="preserve"> на участие в аукционе в электронной </w:t>
      </w:r>
      <w:r w:rsidR="00AE4798">
        <w:t xml:space="preserve">форме </w:t>
      </w:r>
      <w:r>
        <w:t xml:space="preserve">– </w:t>
      </w:r>
      <w:r w:rsidR="00C22BA0">
        <w:rPr>
          <w:b/>
          <w:bCs/>
        </w:rPr>
        <w:t>19</w:t>
      </w:r>
      <w:r>
        <w:rPr>
          <w:b/>
          <w:bCs/>
        </w:rPr>
        <w:t>.</w:t>
      </w:r>
      <w:r w:rsidR="00C22BA0">
        <w:rPr>
          <w:b/>
          <w:bCs/>
        </w:rPr>
        <w:t>12</w:t>
      </w:r>
      <w:r>
        <w:rPr>
          <w:b/>
          <w:bCs/>
        </w:rPr>
        <w:t>.202</w:t>
      </w:r>
      <w:r w:rsidR="00C22BA0">
        <w:rPr>
          <w:b/>
          <w:bCs/>
        </w:rPr>
        <w:t>4</w:t>
      </w:r>
      <w:r>
        <w:rPr>
          <w:b/>
          <w:bCs/>
        </w:rPr>
        <w:t xml:space="preserve"> года 09 часов 00 минут.</w:t>
      </w:r>
    </w:p>
    <w:p w14:paraId="47933E90" w14:textId="6D0371B4" w:rsidR="00FA49AB" w:rsidRDefault="00FA49AB" w:rsidP="00FA49AB">
      <w:pPr>
        <w:ind w:firstLine="708"/>
        <w:jc w:val="both"/>
        <w:rPr>
          <w:b/>
          <w:bCs/>
        </w:rPr>
      </w:pPr>
      <w:r>
        <w:rPr>
          <w:b/>
        </w:rPr>
        <w:t>Дата окончания приема заявок</w:t>
      </w:r>
      <w:r>
        <w:t xml:space="preserve"> на участие в аукционе в электронной форме – </w:t>
      </w:r>
      <w:r w:rsidR="00C22BA0">
        <w:rPr>
          <w:b/>
          <w:bCs/>
        </w:rPr>
        <w:t>20</w:t>
      </w:r>
      <w:r>
        <w:rPr>
          <w:b/>
          <w:bCs/>
        </w:rPr>
        <w:t>.</w:t>
      </w:r>
      <w:r w:rsidR="00190007">
        <w:rPr>
          <w:b/>
          <w:bCs/>
        </w:rPr>
        <w:t>0</w:t>
      </w:r>
      <w:r w:rsidR="00C22BA0">
        <w:rPr>
          <w:b/>
          <w:bCs/>
        </w:rPr>
        <w:t>1</w:t>
      </w:r>
      <w:r>
        <w:rPr>
          <w:b/>
          <w:bCs/>
        </w:rPr>
        <w:t>.202</w:t>
      </w:r>
      <w:r w:rsidR="00C22BA0">
        <w:rPr>
          <w:b/>
          <w:bCs/>
        </w:rPr>
        <w:t>5</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73AA10F0" w:rsidR="00FA49AB" w:rsidRDefault="00FA49AB" w:rsidP="00FA49AB">
      <w:pPr>
        <w:ind w:firstLine="709"/>
        <w:jc w:val="both"/>
        <w:rPr>
          <w:b/>
          <w:bCs/>
        </w:rPr>
      </w:pPr>
      <w:r>
        <w:rPr>
          <w:b/>
        </w:rPr>
        <w:t>Дата определения участников</w:t>
      </w:r>
      <w:r>
        <w:t xml:space="preserve"> аукциона в электронной форме – </w:t>
      </w:r>
      <w:r w:rsidR="00C22BA0">
        <w:rPr>
          <w:b/>
          <w:bCs/>
        </w:rPr>
        <w:t>24</w:t>
      </w:r>
      <w:r>
        <w:rPr>
          <w:b/>
          <w:bCs/>
        </w:rPr>
        <w:t>.</w:t>
      </w:r>
      <w:r w:rsidR="00190007">
        <w:rPr>
          <w:b/>
          <w:bCs/>
        </w:rPr>
        <w:t>0</w:t>
      </w:r>
      <w:r w:rsidR="00C22BA0">
        <w:rPr>
          <w:b/>
          <w:bCs/>
        </w:rPr>
        <w:t>1</w:t>
      </w:r>
      <w:r>
        <w:rPr>
          <w:b/>
          <w:bCs/>
        </w:rPr>
        <w:t>.202</w:t>
      </w:r>
      <w:r w:rsidR="00C22BA0">
        <w:rPr>
          <w:b/>
          <w:bCs/>
        </w:rPr>
        <w:t>5</w:t>
      </w:r>
      <w:r>
        <w:rPr>
          <w:b/>
          <w:bCs/>
        </w:rPr>
        <w:t xml:space="preserve"> года.</w:t>
      </w:r>
    </w:p>
    <w:p w14:paraId="647D3493" w14:textId="69DA17BB"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C22BA0">
        <w:rPr>
          <w:b/>
          <w:bCs/>
        </w:rPr>
        <w:t>28</w:t>
      </w:r>
      <w:r w:rsidRPr="001A5D66">
        <w:rPr>
          <w:b/>
          <w:bCs/>
        </w:rPr>
        <w:t>.</w:t>
      </w:r>
      <w:r w:rsidR="00190007">
        <w:rPr>
          <w:b/>
          <w:bCs/>
        </w:rPr>
        <w:t>0</w:t>
      </w:r>
      <w:r w:rsidR="00C22BA0">
        <w:rPr>
          <w:b/>
          <w:bCs/>
        </w:rPr>
        <w:t>1</w:t>
      </w:r>
      <w:r>
        <w:rPr>
          <w:b/>
          <w:bCs/>
        </w:rPr>
        <w:t>.202</w:t>
      </w:r>
      <w:r w:rsidR="00C22BA0">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5EBCF6F6" w14:textId="3052F66D" w:rsidR="00CB2C76" w:rsidRDefault="00CB2C76" w:rsidP="00FA49AB">
      <w:pPr>
        <w:autoSpaceDE w:val="0"/>
        <w:autoSpaceDN w:val="0"/>
        <w:adjustRightInd w:val="0"/>
        <w:ind w:firstLine="709"/>
        <w:jc w:val="both"/>
        <w:textAlignment w:val="center"/>
        <w:rPr>
          <w:highlight w:val="red"/>
        </w:rPr>
      </w:pPr>
      <w:r>
        <w:t>Организатор торгов может отказаться от проведения торгов</w:t>
      </w:r>
      <w:r w:rsidR="00AA5DFA">
        <w:t xml:space="preserve"> не позднее, </w:t>
      </w:r>
      <w:proofErr w:type="gramStart"/>
      <w:r w:rsidR="00AA5DFA">
        <w:t xml:space="preserve">чем </w:t>
      </w:r>
      <w:r>
        <w:t xml:space="preserve"> </w:t>
      </w:r>
      <w:r w:rsidR="00FA77E4">
        <w:t>за</w:t>
      </w:r>
      <w:proofErr w:type="gramEnd"/>
      <w:r w:rsidR="00FA77E4">
        <w:t xml:space="preserve"> три дня до даты его проведения</w:t>
      </w:r>
      <w:r w:rsidR="00DE1755">
        <w:t>.</w:t>
      </w:r>
    </w:p>
    <w:p w14:paraId="6EFDD9E9" w14:textId="77777777"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57CFC6E" w14:textId="77777777" w:rsidR="00DE1755" w:rsidRDefault="00DE1755" w:rsidP="00DE1755">
      <w:pPr>
        <w:ind w:left="708"/>
        <w:jc w:val="center"/>
        <w:rPr>
          <w:b/>
        </w:rPr>
      </w:pPr>
    </w:p>
    <w:p w14:paraId="057964DD" w14:textId="49EF3093" w:rsidR="00FA49AB" w:rsidRDefault="00FA49AB" w:rsidP="00FA49AB">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p>
    <w:p w14:paraId="1DBD2256" w14:textId="74EC24C6" w:rsidR="00C456DF" w:rsidRDefault="00C22BA0" w:rsidP="00C456DF">
      <w:pPr>
        <w:pStyle w:val="1"/>
        <w:shd w:val="clear" w:color="auto" w:fill="auto"/>
        <w:spacing w:line="240" w:lineRule="auto"/>
        <w:ind w:left="40" w:right="20" w:hanging="40"/>
        <w:contextualSpacing/>
        <w:rPr>
          <w:rFonts w:ascii="Times New Roman" w:hAnsi="Times New Roman" w:cs="Times New Roman"/>
          <w:color w:val="000000"/>
          <w:sz w:val="24"/>
          <w:szCs w:val="24"/>
          <w:lang w:bidi="ru-RU"/>
        </w:rPr>
      </w:pPr>
      <w:r>
        <w:rPr>
          <w:rFonts w:ascii="Times New Roman" w:hAnsi="Times New Roman" w:cs="Times New Roman"/>
          <w:sz w:val="24"/>
          <w:szCs w:val="24"/>
        </w:rPr>
        <w:t xml:space="preserve">- </w:t>
      </w:r>
      <w:r w:rsidR="00C456DF">
        <w:rPr>
          <w:rFonts w:ascii="Times New Roman" w:hAnsi="Times New Roman" w:cs="Times New Roman"/>
          <w:sz w:val="24"/>
          <w:szCs w:val="24"/>
        </w:rPr>
        <w:t xml:space="preserve">1/3 доли в праве на жилой дом, общей площадью 86,2 кв. м, расположенный по адресу: </w:t>
      </w:r>
      <w:r>
        <w:rPr>
          <w:rFonts w:ascii="Times New Roman" w:hAnsi="Times New Roman" w:cs="Times New Roman"/>
          <w:sz w:val="24"/>
          <w:szCs w:val="24"/>
        </w:rPr>
        <w:t xml:space="preserve">Российская Федерация, </w:t>
      </w:r>
      <w:r w:rsidR="00C456DF">
        <w:rPr>
          <w:rFonts w:ascii="Times New Roman" w:hAnsi="Times New Roman" w:cs="Times New Roman"/>
          <w:sz w:val="24"/>
          <w:szCs w:val="24"/>
        </w:rPr>
        <w:t xml:space="preserve">Ленинградская область, </w:t>
      </w:r>
      <w:r w:rsidR="0029425F">
        <w:rPr>
          <w:rFonts w:ascii="Times New Roman" w:hAnsi="Times New Roman" w:cs="Times New Roman"/>
          <w:sz w:val="24"/>
          <w:szCs w:val="24"/>
        </w:rPr>
        <w:t xml:space="preserve">Гатчинский муниципальный район, Гатчинское городское поселение, </w:t>
      </w:r>
      <w:r w:rsidR="00C456DF">
        <w:rPr>
          <w:rFonts w:ascii="Times New Roman" w:hAnsi="Times New Roman" w:cs="Times New Roman"/>
          <w:sz w:val="24"/>
          <w:szCs w:val="24"/>
        </w:rPr>
        <w:t xml:space="preserve">г. Гатчина,  ул. Островского, д.29, кадастровый номер 47:25:0109039:47,  с 1/3 долей в праве на земельный участок общей площадью </w:t>
      </w:r>
      <w:bookmarkStart w:id="1" w:name="_Hlk140761963"/>
      <w:r w:rsidR="00C456DF">
        <w:rPr>
          <w:rFonts w:ascii="Times New Roman" w:hAnsi="Times New Roman" w:cs="Times New Roman"/>
          <w:sz w:val="24"/>
          <w:szCs w:val="24"/>
        </w:rPr>
        <w:t>608,0 кв. м, с кадастровым номером 47:25:0109039:23, категория земель: земли населенных пунктов, вид разрешенного использования: для размещения существующего жилого дома, расположенный по адресу:</w:t>
      </w:r>
      <w:r>
        <w:rPr>
          <w:rFonts w:ascii="Times New Roman" w:hAnsi="Times New Roman" w:cs="Times New Roman"/>
          <w:sz w:val="24"/>
          <w:szCs w:val="24"/>
        </w:rPr>
        <w:t xml:space="preserve"> Российская Федерация,</w:t>
      </w:r>
      <w:r w:rsidR="00C456DF">
        <w:rPr>
          <w:rFonts w:ascii="Times New Roman" w:hAnsi="Times New Roman" w:cs="Times New Roman"/>
          <w:sz w:val="24"/>
          <w:szCs w:val="24"/>
        </w:rPr>
        <w:t xml:space="preserve"> Ленинградская область, Гатчинский</w:t>
      </w:r>
      <w:r w:rsidR="0029425F">
        <w:rPr>
          <w:rFonts w:ascii="Times New Roman" w:hAnsi="Times New Roman" w:cs="Times New Roman"/>
          <w:sz w:val="24"/>
          <w:szCs w:val="24"/>
        </w:rPr>
        <w:t xml:space="preserve"> муниципальный </w:t>
      </w:r>
      <w:r w:rsidR="00C456DF">
        <w:rPr>
          <w:rFonts w:ascii="Times New Roman" w:hAnsi="Times New Roman" w:cs="Times New Roman"/>
          <w:sz w:val="24"/>
          <w:szCs w:val="24"/>
        </w:rPr>
        <w:t xml:space="preserve"> район,</w:t>
      </w:r>
      <w:r w:rsidR="0029425F">
        <w:rPr>
          <w:rFonts w:ascii="Times New Roman" w:hAnsi="Times New Roman" w:cs="Times New Roman"/>
          <w:sz w:val="24"/>
          <w:szCs w:val="24"/>
        </w:rPr>
        <w:t xml:space="preserve"> Гатчинское городское поселение, </w:t>
      </w:r>
      <w:r w:rsidR="00C456DF">
        <w:rPr>
          <w:rFonts w:ascii="Times New Roman" w:hAnsi="Times New Roman" w:cs="Times New Roman"/>
          <w:sz w:val="24"/>
          <w:szCs w:val="24"/>
        </w:rPr>
        <w:t xml:space="preserve"> г. Гатчина, ул. Островского, </w:t>
      </w:r>
      <w:r w:rsidR="0029425F">
        <w:rPr>
          <w:rFonts w:ascii="Times New Roman" w:hAnsi="Times New Roman" w:cs="Times New Roman"/>
          <w:sz w:val="24"/>
          <w:szCs w:val="24"/>
        </w:rPr>
        <w:t>земельный участок</w:t>
      </w:r>
      <w:r w:rsidR="00143B01">
        <w:rPr>
          <w:rFonts w:ascii="Times New Roman" w:hAnsi="Times New Roman" w:cs="Times New Roman"/>
          <w:sz w:val="24"/>
          <w:szCs w:val="24"/>
        </w:rPr>
        <w:t xml:space="preserve"> </w:t>
      </w:r>
      <w:r w:rsidR="00C456DF">
        <w:rPr>
          <w:rFonts w:ascii="Times New Roman" w:hAnsi="Times New Roman" w:cs="Times New Roman"/>
          <w:sz w:val="24"/>
          <w:szCs w:val="24"/>
        </w:rPr>
        <w:t>29.</w:t>
      </w:r>
      <w:bookmarkEnd w:id="1"/>
    </w:p>
    <w:p w14:paraId="7BDAF882" w14:textId="65442168" w:rsidR="00C456DF" w:rsidRPr="0064030D" w:rsidRDefault="0064030D" w:rsidP="00C456DF">
      <w:pPr>
        <w:jc w:val="both"/>
      </w:pPr>
      <w:r w:rsidRPr="0064030D">
        <w:t xml:space="preserve">Ограничения, обременения: </w:t>
      </w:r>
      <w:proofErr w:type="spellStart"/>
      <w:r w:rsidRPr="0064030D">
        <w:t>приаэродромная</w:t>
      </w:r>
      <w:proofErr w:type="spellEnd"/>
      <w:r w:rsidRPr="0064030D">
        <w:t xml:space="preserve"> территория</w:t>
      </w:r>
    </w:p>
    <w:p w14:paraId="4362D89E" w14:textId="290C794D" w:rsidR="006F1D81" w:rsidRDefault="00FA49AB" w:rsidP="00A24090">
      <w:pPr>
        <w:jc w:val="both"/>
        <w:rPr>
          <w:b/>
          <w:bCs/>
        </w:rPr>
      </w:pPr>
      <w:r>
        <w:rPr>
          <w:b/>
          <w:bCs/>
        </w:rPr>
        <w:t>Начальная цена продажи муниципального имущества:</w:t>
      </w:r>
    </w:p>
    <w:p w14:paraId="77279EC1" w14:textId="2182AAE5" w:rsidR="00671B6C" w:rsidRDefault="006F1D81" w:rsidP="00C22BA0">
      <w:pPr>
        <w:jc w:val="both"/>
        <w:rPr>
          <w:b/>
          <w:bCs/>
          <w:spacing w:val="3"/>
        </w:rPr>
      </w:pPr>
      <w:r w:rsidRPr="006F1D81">
        <w:rPr>
          <w:spacing w:val="3"/>
        </w:rPr>
        <w:t>Установить начальную цену</w:t>
      </w:r>
      <w:r w:rsidRPr="006F1D81">
        <w:rPr>
          <w:bCs/>
          <w:spacing w:val="3"/>
        </w:rPr>
        <w:t xml:space="preserve"> продажи</w:t>
      </w:r>
      <w:r w:rsidR="007923AD">
        <w:rPr>
          <w:bCs/>
          <w:spacing w:val="3"/>
        </w:rPr>
        <w:t xml:space="preserve"> муниципального </w:t>
      </w:r>
      <w:r w:rsidRPr="006F1D81">
        <w:rPr>
          <w:spacing w:val="3"/>
        </w:rPr>
        <w:t xml:space="preserve">имущества – </w:t>
      </w:r>
      <w:r w:rsidR="00C22BA0">
        <w:rPr>
          <w:b/>
          <w:bCs/>
          <w:spacing w:val="3"/>
        </w:rPr>
        <w:t>1 309 000</w:t>
      </w:r>
      <w:r w:rsidRPr="00A24090">
        <w:rPr>
          <w:b/>
          <w:bCs/>
          <w:spacing w:val="3"/>
        </w:rPr>
        <w:t xml:space="preserve"> (</w:t>
      </w:r>
      <w:r w:rsidR="00E52BCB">
        <w:rPr>
          <w:b/>
          <w:bCs/>
          <w:spacing w:val="3"/>
        </w:rPr>
        <w:t>Один м</w:t>
      </w:r>
      <w:r w:rsidR="00A6298D">
        <w:rPr>
          <w:b/>
          <w:bCs/>
          <w:spacing w:val="3"/>
        </w:rPr>
        <w:t>иллион</w:t>
      </w:r>
      <w:r w:rsidR="00C22BA0">
        <w:rPr>
          <w:b/>
          <w:bCs/>
          <w:spacing w:val="3"/>
        </w:rPr>
        <w:t xml:space="preserve"> триста девять тысяч</w:t>
      </w:r>
      <w:r w:rsidRPr="00A24090">
        <w:rPr>
          <w:b/>
          <w:bCs/>
          <w:spacing w:val="3"/>
        </w:rPr>
        <w:t>) рублей 00 копеек (далее – начальная цена продажи)</w:t>
      </w:r>
      <w:r w:rsidR="00CB2C76">
        <w:rPr>
          <w:b/>
          <w:bCs/>
          <w:spacing w:val="3"/>
        </w:rPr>
        <w:t xml:space="preserve">, </w:t>
      </w:r>
      <w:r w:rsidRPr="00A24090">
        <w:rPr>
          <w:b/>
          <w:bCs/>
          <w:spacing w:val="3"/>
        </w:rPr>
        <w:t>НДС</w:t>
      </w:r>
      <w:r w:rsidR="00FC4BBE">
        <w:rPr>
          <w:b/>
          <w:bCs/>
          <w:spacing w:val="3"/>
        </w:rPr>
        <w:t xml:space="preserve"> не облагается</w:t>
      </w:r>
      <w:r w:rsidR="00671B6C">
        <w:rPr>
          <w:b/>
          <w:bCs/>
          <w:spacing w:val="3"/>
        </w:rPr>
        <w:t>, в том числе:</w:t>
      </w:r>
    </w:p>
    <w:p w14:paraId="7286F299" w14:textId="20F9039D" w:rsidR="00D52A10" w:rsidRDefault="00D52A10" w:rsidP="00FC453F">
      <w:pPr>
        <w:ind w:right="-1" w:firstLine="567"/>
        <w:jc w:val="both"/>
        <w:rPr>
          <w:color w:val="000000"/>
        </w:rPr>
      </w:pPr>
      <w:r>
        <w:rPr>
          <w:color w:val="000000"/>
        </w:rPr>
        <w:t>-</w:t>
      </w:r>
      <w:r w:rsidR="00FC453F">
        <w:rPr>
          <w:color w:val="000000"/>
        </w:rPr>
        <w:t xml:space="preserve"> </w:t>
      </w:r>
      <w:r>
        <w:rPr>
          <w:color w:val="000000"/>
        </w:rPr>
        <w:t xml:space="preserve">начальная цена </w:t>
      </w:r>
      <w:r>
        <w:t>1/3 доли в праве на жилой дом, общей площадью 86,2 кв. м, расположенный по адресу:</w:t>
      </w:r>
      <w:r w:rsidR="00DE335C">
        <w:t xml:space="preserve"> Российская Федерация,</w:t>
      </w:r>
      <w:r>
        <w:t xml:space="preserve"> Ленинградская область,</w:t>
      </w:r>
      <w:r w:rsidR="007923AD">
        <w:t xml:space="preserve"> Гатчинский муниципальный район, Гатчинское городское поселение, </w:t>
      </w:r>
      <w:r>
        <w:t>г. Гатчина, ул. Островского, д.29, кадастровый номер 47:25:0109039:47,</w:t>
      </w:r>
      <w:r>
        <w:rPr>
          <w:color w:val="000000"/>
        </w:rPr>
        <w:t xml:space="preserve"> составляет </w:t>
      </w:r>
      <w:r w:rsidR="00C22BA0">
        <w:rPr>
          <w:color w:val="000000"/>
        </w:rPr>
        <w:t>768 000</w:t>
      </w:r>
      <w:r>
        <w:rPr>
          <w:color w:val="000000"/>
        </w:rPr>
        <w:t xml:space="preserve"> (</w:t>
      </w:r>
      <w:r w:rsidR="00C22BA0">
        <w:rPr>
          <w:color w:val="000000"/>
        </w:rPr>
        <w:t>Семьсот шестьдесят восемь тысяч</w:t>
      </w:r>
      <w:r>
        <w:rPr>
          <w:color w:val="000000"/>
        </w:rPr>
        <w:t>) рублей 00 копеек, НДС не облагается;</w:t>
      </w:r>
    </w:p>
    <w:p w14:paraId="45DCF7BB" w14:textId="5049B51D" w:rsidR="00E52BCB" w:rsidRDefault="00D52A10" w:rsidP="00FC453F">
      <w:pPr>
        <w:ind w:right="-1" w:firstLine="567"/>
        <w:jc w:val="both"/>
        <w:rPr>
          <w:b/>
          <w:bCs/>
          <w:spacing w:val="3"/>
        </w:rPr>
      </w:pPr>
      <w:r>
        <w:rPr>
          <w:color w:val="000000"/>
        </w:rPr>
        <w:t xml:space="preserve">-начальная цена </w:t>
      </w:r>
      <w:bookmarkStart w:id="2" w:name="_Hlk141196381"/>
      <w:r>
        <w:rPr>
          <w:color w:val="000000"/>
        </w:rPr>
        <w:t>земельного участка площадью 608</w:t>
      </w:r>
      <w:r>
        <w:t xml:space="preserve"> кв. м, с кадастровым номером 47:25:0109039:23, категория земель: земли населенных пунктов, вид разрешенного использования: для размещения существующего жилого дома</w:t>
      </w:r>
      <w:bookmarkEnd w:id="2"/>
      <w:r>
        <w:t xml:space="preserve">, расположенного по адресу: </w:t>
      </w:r>
      <w:r w:rsidR="00DE335C">
        <w:t xml:space="preserve">Российская Федерация, </w:t>
      </w:r>
      <w:r>
        <w:t>Ленинградская область, Гатчинский</w:t>
      </w:r>
      <w:r w:rsidR="007923AD">
        <w:t xml:space="preserve"> муниципальный </w:t>
      </w:r>
      <w:r>
        <w:t>район,</w:t>
      </w:r>
      <w:r w:rsidR="007923AD">
        <w:t xml:space="preserve"> Гатчинское городское поселение,</w:t>
      </w:r>
      <w:r>
        <w:t xml:space="preserve"> ул. Островского, </w:t>
      </w:r>
      <w:r w:rsidR="007923AD">
        <w:t xml:space="preserve"> земельный участок </w:t>
      </w:r>
      <w:r>
        <w:t xml:space="preserve">29, </w:t>
      </w:r>
      <w:r>
        <w:rPr>
          <w:color w:val="000000"/>
        </w:rPr>
        <w:t xml:space="preserve"> составляет </w:t>
      </w:r>
      <w:r w:rsidR="00C22BA0">
        <w:rPr>
          <w:color w:val="000000"/>
        </w:rPr>
        <w:t>541 000</w:t>
      </w:r>
      <w:r>
        <w:rPr>
          <w:color w:val="000000"/>
        </w:rPr>
        <w:t xml:space="preserve"> </w:t>
      </w:r>
      <w:r w:rsidR="007923AD">
        <w:rPr>
          <w:color w:val="000000"/>
        </w:rPr>
        <w:t>(Пятьсот</w:t>
      </w:r>
      <w:r w:rsidR="00C22BA0">
        <w:rPr>
          <w:color w:val="000000"/>
        </w:rPr>
        <w:t xml:space="preserve"> сорок одна тысяча</w:t>
      </w:r>
      <w:r>
        <w:rPr>
          <w:color w:val="000000"/>
        </w:rPr>
        <w:t>) рублей 00 копеек , НДС не облагается.</w:t>
      </w:r>
    </w:p>
    <w:p w14:paraId="3892325C" w14:textId="16F6B7AC" w:rsidR="00FA49AB" w:rsidRDefault="00FA49AB" w:rsidP="00FC453F">
      <w:pPr>
        <w:ind w:right="-1" w:firstLine="567"/>
        <w:jc w:val="both"/>
        <w:rPr>
          <w:b/>
          <w:bCs/>
        </w:rPr>
      </w:pPr>
      <w:r>
        <w:rPr>
          <w:b/>
          <w:bCs/>
        </w:rPr>
        <w:t xml:space="preserve">Сумма задатка </w:t>
      </w:r>
      <w:r w:rsidR="000C1071">
        <w:rPr>
          <w:b/>
          <w:bCs/>
        </w:rPr>
        <w:t>1</w:t>
      </w:r>
      <w:r>
        <w:rPr>
          <w:b/>
          <w:bCs/>
        </w:rPr>
        <w:t>0% от начальной цены продажи</w:t>
      </w:r>
      <w:r>
        <w:t>:</w:t>
      </w:r>
      <w:r w:rsidR="00C22BA0">
        <w:t xml:space="preserve"> 130 900,00</w:t>
      </w:r>
      <w:r w:rsidR="001D4C3A">
        <w:t xml:space="preserve"> (</w:t>
      </w:r>
      <w:r w:rsidR="007923AD">
        <w:t>Ст</w:t>
      </w:r>
      <w:r w:rsidR="00C22BA0">
        <w:t>о тридцать тысяч девятьсот</w:t>
      </w:r>
      <w:r w:rsidR="001D4C3A">
        <w:t>) рубл</w:t>
      </w:r>
      <w:r w:rsidR="006F1D81">
        <w:t>ей</w:t>
      </w:r>
      <w:r w:rsidR="001D4C3A">
        <w:t xml:space="preserve"> </w:t>
      </w:r>
      <w:r w:rsidR="007923AD">
        <w:t>0</w:t>
      </w:r>
      <w:r w:rsidR="001D4C3A">
        <w:t>0 копеек</w:t>
      </w:r>
      <w:r w:rsidR="00FC453F">
        <w:t>.</w:t>
      </w:r>
    </w:p>
    <w:p w14:paraId="456F7E7C" w14:textId="40437055" w:rsidR="00D13AD5" w:rsidRDefault="00FA49AB" w:rsidP="00FC453F">
      <w:pPr>
        <w:pStyle w:val="a5"/>
        <w:spacing w:before="0" w:beforeAutospacing="0" w:after="0" w:afterAutospacing="0"/>
        <w:ind w:right="-1" w:firstLine="567"/>
        <w:jc w:val="both"/>
      </w:pPr>
      <w:r>
        <w:rPr>
          <w:b/>
          <w:bCs/>
        </w:rPr>
        <w:t>«Шаг аукциона – 5% от начальной цены продажи муниципального имущества» (величина повышения начальной цены):</w:t>
      </w:r>
      <w:r w:rsidR="00C22BA0">
        <w:rPr>
          <w:b/>
          <w:bCs/>
        </w:rPr>
        <w:t xml:space="preserve"> </w:t>
      </w:r>
      <w:r w:rsidR="00C22BA0">
        <w:t>65 450,00</w:t>
      </w:r>
      <w:r>
        <w:t xml:space="preserve"> (</w:t>
      </w:r>
      <w:r w:rsidR="00C22BA0">
        <w:t>Шестьдесят пять тысяч четыреста пятьдесят</w:t>
      </w:r>
      <w:r w:rsidR="00A6298D">
        <w:t>)</w:t>
      </w:r>
      <w:r>
        <w:t xml:space="preserve"> рубл</w:t>
      </w:r>
      <w:r w:rsidR="001D4C3A">
        <w:t>ей</w:t>
      </w:r>
      <w:r>
        <w:t xml:space="preserve"> </w:t>
      </w:r>
      <w:r w:rsidR="007923AD">
        <w:t>0</w:t>
      </w:r>
      <w:r w:rsidR="001D4C3A">
        <w:t>0</w:t>
      </w:r>
      <w:r>
        <w:t xml:space="preserve"> копеек.</w:t>
      </w:r>
    </w:p>
    <w:p w14:paraId="43507727" w14:textId="18D8230F" w:rsidR="000422A0" w:rsidRPr="00143B01" w:rsidRDefault="00FA49AB" w:rsidP="00FC453F">
      <w:pPr>
        <w:ind w:firstLine="567"/>
        <w:jc w:val="both"/>
        <w:rPr>
          <w:bCs/>
        </w:rPr>
      </w:pPr>
      <w:r w:rsidRPr="00143B01">
        <w:rPr>
          <w:bCs/>
        </w:rPr>
        <w:t>Информация о предыдущих торгах:</w:t>
      </w:r>
      <w:r w:rsidR="000422A0" w:rsidRPr="00143B01">
        <w:rPr>
          <w:bCs/>
        </w:rPr>
        <w:t xml:space="preserve"> </w:t>
      </w:r>
      <w:r w:rsidR="00D83A01">
        <w:rPr>
          <w:bCs/>
        </w:rPr>
        <w:t>первичные</w:t>
      </w:r>
    </w:p>
    <w:p w14:paraId="52FB91AF" w14:textId="5BFFF009" w:rsidR="00FA49AB" w:rsidRDefault="00FA49AB" w:rsidP="00FC453F">
      <w:pPr>
        <w:tabs>
          <w:tab w:val="left" w:pos="0"/>
        </w:tabs>
        <w:autoSpaceDE w:val="0"/>
        <w:autoSpaceDN w:val="0"/>
        <w:adjustRightInd w:val="0"/>
        <w:ind w:firstLine="567"/>
        <w:jc w:val="both"/>
      </w:pPr>
      <w:r>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D83A01">
        <w:rPr>
          <w:b/>
          <w:bCs/>
          <w:color w:val="000000"/>
        </w:rPr>
        <w:t>19</w:t>
      </w:r>
      <w:r w:rsidRPr="00B45680">
        <w:rPr>
          <w:b/>
          <w:bCs/>
          <w:color w:val="000000"/>
        </w:rPr>
        <w:t>.</w:t>
      </w:r>
      <w:r w:rsidR="00D83A01">
        <w:rPr>
          <w:b/>
          <w:color w:val="000000"/>
        </w:rPr>
        <w:t>12</w:t>
      </w:r>
      <w:r>
        <w:rPr>
          <w:b/>
          <w:color w:val="000000"/>
        </w:rPr>
        <w:t>.202</w:t>
      </w:r>
      <w:r w:rsidR="00190007">
        <w:rPr>
          <w:b/>
          <w:color w:val="000000"/>
        </w:rPr>
        <w:t>4</w:t>
      </w:r>
      <w:r>
        <w:rPr>
          <w:b/>
          <w:color w:val="000000"/>
        </w:rPr>
        <w:t xml:space="preserve"> по </w:t>
      </w:r>
      <w:r w:rsidR="00D83A01">
        <w:rPr>
          <w:b/>
          <w:color w:val="000000"/>
        </w:rPr>
        <w:t>17</w:t>
      </w:r>
      <w:r>
        <w:rPr>
          <w:b/>
          <w:color w:val="000000"/>
        </w:rPr>
        <w:t>.</w:t>
      </w:r>
      <w:r w:rsidR="00C4305A">
        <w:rPr>
          <w:b/>
          <w:color w:val="000000"/>
        </w:rPr>
        <w:t>01</w:t>
      </w:r>
      <w:r>
        <w:rPr>
          <w:b/>
          <w:color w:val="000000"/>
        </w:rPr>
        <w:t>.202</w:t>
      </w:r>
      <w:r w:rsidR="00D83A01">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D14C2F">
        <w:rPr>
          <w:color w:val="000000"/>
        </w:rPr>
        <w:t>,</w:t>
      </w:r>
      <w:r>
        <w:rPr>
          <w:color w:val="000000"/>
        </w:rPr>
        <w:t xml:space="preserve"> или </w:t>
      </w:r>
      <w:r w:rsidR="00D83A01">
        <w:t>Пичугина Екатерина Евгеньевна</w:t>
      </w:r>
      <w:r>
        <w:t xml:space="preserve"> тел.</w:t>
      </w:r>
      <w:r w:rsidR="006A516E">
        <w:t xml:space="preserve"> </w:t>
      </w:r>
      <w:r>
        <w:t>(81371)397-84.</w:t>
      </w:r>
    </w:p>
    <w:p w14:paraId="1810C1D7" w14:textId="0B15F9E9"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hyperlink r:id="rId7" w:history="1">
        <w:r w:rsidR="005E65BD" w:rsidRPr="005E65BD">
          <w:rPr>
            <w:rStyle w:val="a4"/>
            <w:u w:val="none"/>
            <w:lang w:val="en-US"/>
          </w:rPr>
          <w:t>www</w:t>
        </w:r>
        <w:r w:rsidR="005E65BD" w:rsidRPr="005E65BD">
          <w:rPr>
            <w:rStyle w:val="a4"/>
            <w:u w:val="none"/>
          </w:rPr>
          <w:t>.</w:t>
        </w:r>
        <w:r w:rsidR="005E65BD" w:rsidRPr="005E65BD">
          <w:rPr>
            <w:rStyle w:val="a4"/>
            <w:u w:val="none"/>
            <w:lang w:val="en-US"/>
          </w:rPr>
          <w:t>gmrlo</w:t>
        </w:r>
        <w:r w:rsidR="005E65BD" w:rsidRPr="005E65BD">
          <w:rPr>
            <w:rStyle w:val="a4"/>
            <w:u w:val="none"/>
          </w:rPr>
          <w:t>.</w:t>
        </w:r>
        <w:r w:rsidR="005E65BD" w:rsidRPr="005E65BD">
          <w:rPr>
            <w:rStyle w:val="a4"/>
            <w:u w:val="none"/>
            <w:lang w:val="en-US"/>
          </w:rPr>
          <w:t>ru</w:t>
        </w:r>
      </w:hyperlink>
      <w:r w:rsidR="005E65BD">
        <w:rPr>
          <w:sz w:val="28"/>
          <w:szCs w:val="28"/>
        </w:rPr>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.ru</w:t>
      </w:r>
      <w:r w:rsidR="00C73158">
        <w:t>.</w:t>
      </w:r>
    </w:p>
    <w:p w14:paraId="55E911B9" w14:textId="77777777" w:rsidR="00FA49AB" w:rsidRDefault="00FA49AB" w:rsidP="00FA49AB">
      <w:pPr>
        <w:ind w:firstLine="708"/>
        <w:jc w:val="both"/>
      </w:pPr>
      <w:r>
        <w:t>Осмотр объекта продажи проводится по адресу расположения объекта самостоятельно Покупателем.</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w:t>
      </w:r>
      <w:proofErr w:type="gramStart"/>
      <w:r>
        <w:t xml:space="preserve">   (</w:t>
      </w:r>
      <w:proofErr w:type="gramEnd"/>
      <w:r>
        <w:t>далее - претендент) за исключением:</w:t>
      </w:r>
    </w:p>
    <w:p w14:paraId="37E96578" w14:textId="34A7F243" w:rsidR="00FA49AB" w:rsidRDefault="00D83A01" w:rsidP="00D83A01">
      <w:pPr>
        <w:pStyle w:val="ac"/>
        <w:ind w:left="0" w:firstLine="567"/>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3CA6A22B" w:rsidR="00FA49AB" w:rsidRDefault="00D83A01" w:rsidP="00D83A01">
      <w:pPr>
        <w:pStyle w:val="ac"/>
        <w:ind w:left="0" w:firstLine="567"/>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4DD4F284" w:rsidR="00FA49AB" w:rsidRDefault="00D83A01" w:rsidP="00D83A01">
      <w:pPr>
        <w:ind w:firstLine="567"/>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D83A01">
      <w:pPr>
        <w:pStyle w:val="ac"/>
        <w:ind w:left="0" w:right="-2" w:firstLine="567"/>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D83A01">
      <w:pPr>
        <w:pStyle w:val="ac"/>
        <w:ind w:left="0" w:right="-2" w:firstLine="567"/>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D83A01">
      <w:pPr>
        <w:pStyle w:val="ac"/>
        <w:ind w:left="0" w:right="-2" w:firstLine="567"/>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6AB2E959" w:rsidR="003455F7" w:rsidRDefault="003455F7" w:rsidP="00D83A01">
      <w:pPr>
        <w:pStyle w:val="ac"/>
        <w:ind w:left="0" w:right="-2" w:firstLine="567"/>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D83A01">
      <w:pPr>
        <w:pStyle w:val="ac"/>
        <w:ind w:left="0" w:firstLine="567"/>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D83A01">
      <w:pPr>
        <w:ind w:firstLine="567"/>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68335FCF"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w:t>
      </w:r>
      <w:r w:rsidR="001C3DCE">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49B59F4A"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D83A01">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3579F01F"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D83A01">
        <w:t>неисполненными,</w:t>
      </w:r>
      <w:r>
        <w:t xml:space="preserve"> и претендент к участию в аукционе в электронной форме не допускается. </w:t>
      </w:r>
    </w:p>
    <w:p w14:paraId="7FB8DDFB" w14:textId="7C459F82"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D83A01">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5EFA1928" w:rsidR="00FA49AB" w:rsidRDefault="00FA49AB" w:rsidP="00FA49AB">
      <w:pPr>
        <w:ind w:firstLine="720"/>
        <w:jc w:val="both"/>
      </w:pPr>
      <w:r>
        <w:t xml:space="preserve">Не подлежат рассмотрению документы, исполненные карандашом, имеющие подчистки, приписки, </w:t>
      </w:r>
      <w:r w:rsidR="00D83A01">
        <w:t>иные исправления</w:t>
      </w:r>
      <w:r>
        <w:t>.</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1D1DACEF" w:rsidR="00A006D8" w:rsidRDefault="00A006D8" w:rsidP="00A006D8">
      <w:pPr>
        <w:widowControl w:val="0"/>
        <w:ind w:firstLine="708"/>
        <w:jc w:val="both"/>
      </w:pPr>
      <w:r>
        <w:t xml:space="preserve">В </w:t>
      </w:r>
      <w:r w:rsidR="00D83A01">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551987F6"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D83A01">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40911697"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D83A01">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03B79BDB" w:rsidR="00FA49AB" w:rsidRDefault="00FA49AB" w:rsidP="00FA49AB">
      <w:pPr>
        <w:ind w:firstLine="708"/>
        <w:jc w:val="both"/>
        <w:rPr>
          <w:b/>
        </w:rPr>
      </w:pPr>
      <w:r>
        <w:rPr>
          <w:b/>
        </w:rPr>
        <w:t xml:space="preserve">Оплата </w:t>
      </w:r>
      <w:r w:rsidR="00D83A01">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D83A01">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D83A01">
        <w:rPr>
          <w:b/>
        </w:rPr>
        <w:t>цены на</w:t>
      </w:r>
      <w:r>
        <w:rPr>
          <w:b/>
        </w:rPr>
        <w:t xml:space="preserve"> следующие реквизиты:</w:t>
      </w:r>
    </w:p>
    <w:p w14:paraId="6DD19ECC" w14:textId="27C01678" w:rsidR="00FC1930" w:rsidRPr="00FC4BBE" w:rsidRDefault="00FC1930" w:rsidP="00FC1930">
      <w:pPr>
        <w:jc w:val="both"/>
        <w:rPr>
          <w:b/>
        </w:rPr>
      </w:pPr>
      <w:r w:rsidRPr="00FC4BBE">
        <w:rPr>
          <w:b/>
        </w:rPr>
        <w:t xml:space="preserve">Оплата </w:t>
      </w:r>
      <w:r w:rsidR="00F641F4" w:rsidRPr="00FC4BBE">
        <w:rPr>
          <w:b/>
        </w:rPr>
        <w:t>имущества</w:t>
      </w:r>
      <w:r w:rsidRPr="00FC4BBE">
        <w:rPr>
          <w:b/>
        </w:rPr>
        <w:t xml:space="preserve"> производится по реквизитам: </w:t>
      </w:r>
    </w:p>
    <w:p w14:paraId="44F43A20" w14:textId="416B7069" w:rsidR="00D039B4" w:rsidRDefault="00D039B4" w:rsidP="00D039B4">
      <w:pPr>
        <w:jc w:val="both"/>
      </w:pPr>
      <w:bookmarkStart w:id="3" w:name="_Hlk158277832"/>
      <w:r>
        <w:rPr>
          <w:b/>
        </w:rPr>
        <w:t>Наименование получателя</w:t>
      </w:r>
      <w:r>
        <w:t xml:space="preserve"> – </w:t>
      </w:r>
      <w:bookmarkStart w:id="4" w:name="_Hlk139875641"/>
      <w:r>
        <w:t>УФК по Ленинградской области (КУИ Гатчинского муниципального района, л/</w:t>
      </w:r>
      <w:proofErr w:type="spellStart"/>
      <w:r>
        <w:t>сч</w:t>
      </w:r>
      <w:proofErr w:type="spellEnd"/>
      <w:r>
        <w:t xml:space="preserve"> 0</w:t>
      </w:r>
      <w:r w:rsidR="001627E7">
        <w:t>4453203920)</w:t>
      </w:r>
      <w:r>
        <w:t xml:space="preserve"> </w:t>
      </w:r>
    </w:p>
    <w:p w14:paraId="6866C673" w14:textId="77777777" w:rsidR="00D039B4" w:rsidRDefault="00D039B4" w:rsidP="00D039B4">
      <w:pPr>
        <w:jc w:val="both"/>
      </w:pPr>
      <w:r>
        <w:t xml:space="preserve">ИНН 4705031478 </w:t>
      </w:r>
    </w:p>
    <w:p w14:paraId="49D80809" w14:textId="77777777" w:rsidR="00D039B4" w:rsidRDefault="00D039B4" w:rsidP="00D039B4">
      <w:pPr>
        <w:jc w:val="both"/>
      </w:pPr>
      <w:r>
        <w:t xml:space="preserve">КПП 470501001, </w:t>
      </w:r>
    </w:p>
    <w:p w14:paraId="7FB92E70" w14:textId="261E059D" w:rsidR="00D039B4" w:rsidRDefault="00D039B4" w:rsidP="00D039B4">
      <w:pPr>
        <w:jc w:val="both"/>
        <w:rPr>
          <w:b/>
        </w:rPr>
      </w:pPr>
      <w:r>
        <w:t>р/</w:t>
      </w:r>
      <w:proofErr w:type="spellStart"/>
      <w:r>
        <w:t>сч</w:t>
      </w:r>
      <w:proofErr w:type="spellEnd"/>
      <w:r>
        <w:t xml:space="preserve"> 03</w:t>
      </w:r>
      <w:r w:rsidR="001627E7">
        <w:t>100643000000014500</w:t>
      </w:r>
    </w:p>
    <w:p w14:paraId="7E377179" w14:textId="77777777" w:rsidR="00D039B4" w:rsidRDefault="00D039B4" w:rsidP="00D039B4">
      <w:pPr>
        <w:jc w:val="both"/>
      </w:pPr>
      <w:r>
        <w:rPr>
          <w:b/>
        </w:rPr>
        <w:t>Банк получателя</w:t>
      </w:r>
      <w:r>
        <w:t xml:space="preserve">: СЕВЕРО-ЗАПАДНОЕ ГУ БАНКА РОССИИ //УФК по Ленинградской области, г. Санкт-Петербург, </w:t>
      </w:r>
    </w:p>
    <w:p w14:paraId="300939A7" w14:textId="79D52559" w:rsidR="00D039B4" w:rsidRDefault="00D039B4" w:rsidP="00D039B4">
      <w:pPr>
        <w:jc w:val="both"/>
      </w:pPr>
      <w:r>
        <w:t>БИК 0</w:t>
      </w:r>
      <w:r w:rsidR="001627E7">
        <w:t>44030098</w:t>
      </w:r>
    </w:p>
    <w:p w14:paraId="6CF57789" w14:textId="10560D22" w:rsidR="00D039B4" w:rsidRDefault="00D039B4" w:rsidP="00D039B4">
      <w:pPr>
        <w:jc w:val="both"/>
        <w:rPr>
          <w:bCs/>
        </w:rPr>
      </w:pPr>
      <w:r>
        <w:t xml:space="preserve">к/с. </w:t>
      </w:r>
      <w:r>
        <w:rPr>
          <w:bCs/>
        </w:rPr>
        <w:t>401028107453700000</w:t>
      </w:r>
      <w:r w:rsidR="001627E7">
        <w:rPr>
          <w:bCs/>
        </w:rPr>
        <w:t>98</w:t>
      </w:r>
    </w:p>
    <w:p w14:paraId="59605E86" w14:textId="4306CCDF" w:rsidR="00E87A5A" w:rsidRDefault="00D039B4" w:rsidP="00D039B4">
      <w:pPr>
        <w:jc w:val="both"/>
        <w:rPr>
          <w:bCs/>
        </w:rPr>
      </w:pPr>
      <w:r>
        <w:rPr>
          <w:bCs/>
        </w:rPr>
        <w:t>КБК 802114</w:t>
      </w:r>
      <w:r w:rsidR="00E87A5A">
        <w:rPr>
          <w:bCs/>
        </w:rPr>
        <w:t>0</w:t>
      </w:r>
      <w:r w:rsidR="001627E7">
        <w:rPr>
          <w:bCs/>
        </w:rPr>
        <w:t>2053130000410</w:t>
      </w:r>
    </w:p>
    <w:p w14:paraId="7A0075D3" w14:textId="1A01FD55" w:rsidR="00D039B4" w:rsidRDefault="00D039B4" w:rsidP="00D039B4">
      <w:pPr>
        <w:jc w:val="both"/>
        <w:rPr>
          <w:bCs/>
        </w:rPr>
      </w:pPr>
      <w:r>
        <w:rPr>
          <w:bCs/>
        </w:rPr>
        <w:t>ОКТМО 41618101</w:t>
      </w:r>
    </w:p>
    <w:bookmarkEnd w:id="3"/>
    <w:p w14:paraId="3F5C590B" w14:textId="595D81E8" w:rsidR="00F73127" w:rsidRPr="00FC4BBE" w:rsidRDefault="00F73127" w:rsidP="00D039B4">
      <w:pPr>
        <w:jc w:val="both"/>
        <w:rPr>
          <w:b/>
        </w:rPr>
      </w:pPr>
      <w:r w:rsidRPr="00FC4BBE">
        <w:rPr>
          <w:b/>
        </w:rPr>
        <w:t>Оплата за земельный участок производится по реквизитам:</w:t>
      </w:r>
    </w:p>
    <w:p w14:paraId="35765372" w14:textId="77777777" w:rsidR="0023321D" w:rsidRDefault="0023321D" w:rsidP="0023321D">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176BFC2E" w14:textId="77777777" w:rsidR="0023321D" w:rsidRDefault="0023321D" w:rsidP="0023321D">
      <w:pPr>
        <w:jc w:val="both"/>
      </w:pPr>
      <w:r>
        <w:t xml:space="preserve">ИНН 4705031478 </w:t>
      </w:r>
    </w:p>
    <w:p w14:paraId="24B63A4B" w14:textId="77777777" w:rsidR="0023321D" w:rsidRDefault="0023321D" w:rsidP="0023321D">
      <w:pPr>
        <w:jc w:val="both"/>
      </w:pPr>
      <w:r>
        <w:t xml:space="preserve">КПП 470501001, </w:t>
      </w:r>
    </w:p>
    <w:p w14:paraId="7DE710F4" w14:textId="77777777" w:rsidR="0023321D" w:rsidRDefault="0023321D" w:rsidP="0023321D">
      <w:pPr>
        <w:jc w:val="both"/>
        <w:rPr>
          <w:b/>
        </w:rPr>
      </w:pPr>
      <w:r>
        <w:t>р/</w:t>
      </w:r>
      <w:proofErr w:type="spellStart"/>
      <w:r>
        <w:t>сч</w:t>
      </w:r>
      <w:proofErr w:type="spellEnd"/>
      <w:r>
        <w:t xml:space="preserve"> 03100643000000014500</w:t>
      </w:r>
    </w:p>
    <w:p w14:paraId="24826C4F" w14:textId="77777777" w:rsidR="0023321D" w:rsidRDefault="0023321D" w:rsidP="0023321D">
      <w:pPr>
        <w:jc w:val="both"/>
      </w:pPr>
      <w:r>
        <w:rPr>
          <w:b/>
        </w:rPr>
        <w:t>Банк получателя</w:t>
      </w:r>
      <w:r>
        <w:t xml:space="preserve">: СЕВЕРО-ЗАПАДНОЕ ГУ БАНКА РОССИИ //УФК по Ленинградской области, г. Санкт-Петербург, </w:t>
      </w:r>
    </w:p>
    <w:p w14:paraId="3A81DC5B" w14:textId="77777777" w:rsidR="0023321D" w:rsidRDefault="0023321D" w:rsidP="0023321D">
      <w:pPr>
        <w:jc w:val="both"/>
      </w:pPr>
      <w:r>
        <w:t>БИК 044030098</w:t>
      </w:r>
    </w:p>
    <w:p w14:paraId="22EF57BE" w14:textId="77777777" w:rsidR="0023321D" w:rsidRDefault="0023321D" w:rsidP="0023321D">
      <w:pPr>
        <w:jc w:val="both"/>
        <w:rPr>
          <w:bCs/>
        </w:rPr>
      </w:pPr>
      <w:r>
        <w:t xml:space="preserve">к/с. </w:t>
      </w:r>
      <w:r>
        <w:rPr>
          <w:bCs/>
        </w:rPr>
        <w:t>40102810745370000098</w:t>
      </w:r>
    </w:p>
    <w:p w14:paraId="5305CED7" w14:textId="43F8A8D8" w:rsidR="0023321D" w:rsidRDefault="0023321D" w:rsidP="0023321D">
      <w:pPr>
        <w:jc w:val="both"/>
        <w:rPr>
          <w:bCs/>
        </w:rPr>
      </w:pPr>
      <w:r>
        <w:rPr>
          <w:bCs/>
        </w:rPr>
        <w:t>КБК 80211406025130000430</w:t>
      </w:r>
    </w:p>
    <w:p w14:paraId="20DCFE80" w14:textId="77777777" w:rsidR="0023321D" w:rsidRDefault="0023321D" w:rsidP="0023321D">
      <w:pPr>
        <w:jc w:val="both"/>
        <w:rPr>
          <w:bCs/>
        </w:rPr>
      </w:pPr>
      <w:r>
        <w:rPr>
          <w:bCs/>
        </w:rPr>
        <w:t>ОКТМО 41618101</w:t>
      </w:r>
    </w:p>
    <w:bookmarkEnd w:id="4"/>
    <w:p w14:paraId="1D3A4BA1" w14:textId="35724302" w:rsidR="00FA49AB" w:rsidRDefault="00FA49AB" w:rsidP="003438B9">
      <w:pPr>
        <w:ind w:firstLine="567"/>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1ED91BD4" w:rsidR="00FA49AB" w:rsidRDefault="00FA49AB" w:rsidP="00D039B4">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77777777" w:rsidR="00FA49AB" w:rsidRDefault="00FA49AB" w:rsidP="00D039B4">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7B67B721" w14:textId="77777777" w:rsidR="00FA49AB" w:rsidRDefault="00FA49AB" w:rsidP="00FA49AB">
      <w:pPr>
        <w:widowControl w:val="0"/>
        <w:tabs>
          <w:tab w:val="left" w:pos="284"/>
        </w:tabs>
      </w:pPr>
    </w:p>
    <w:p w14:paraId="54E968B2" w14:textId="066C68FB" w:rsidR="00FA49AB" w:rsidRDefault="00FA49AB" w:rsidP="00FA49AB">
      <w:pPr>
        <w:widowControl w:val="0"/>
        <w:tabs>
          <w:tab w:val="left" w:pos="284"/>
        </w:tabs>
      </w:pPr>
      <w:r>
        <w:t xml:space="preserve">Организатор торгов                                                                   </w:t>
      </w:r>
      <w:r w:rsidR="005E65BD">
        <w:t>А.Н. Аввакумов</w:t>
      </w:r>
    </w:p>
    <w:p w14:paraId="19624A4F" w14:textId="3E3CE6CF" w:rsidR="003438B9" w:rsidRDefault="003438B9">
      <w:pPr>
        <w:spacing w:after="160" w:line="259" w:lineRule="auto"/>
      </w:pPr>
      <w:r>
        <w:br w:type="page"/>
      </w:r>
    </w:p>
    <w:p w14:paraId="416F7A4D" w14:textId="77777777" w:rsidR="00FA49AB" w:rsidRDefault="00FA49AB" w:rsidP="00FA49AB"/>
    <w:p w14:paraId="6F423EDA" w14:textId="77777777" w:rsidR="00BC080B" w:rsidRDefault="00BC080B" w:rsidP="00BC080B">
      <w:pPr>
        <w:jc w:val="right"/>
      </w:pPr>
      <w:r>
        <w:t>Приложение № 1</w:t>
      </w:r>
    </w:p>
    <w:p w14:paraId="5B722435" w14:textId="77777777" w:rsidR="00BC080B" w:rsidRDefault="00BC080B" w:rsidP="00BC080B">
      <w:pPr>
        <w:jc w:val="center"/>
      </w:pPr>
      <w:r>
        <w:t xml:space="preserve">                                                                                                  к информационному сообщению</w:t>
      </w:r>
    </w:p>
    <w:p w14:paraId="44E3FE90" w14:textId="77777777" w:rsidR="00BC080B" w:rsidRDefault="00BC080B" w:rsidP="00BC080B">
      <w:r>
        <w:t>Заявка на участие</w:t>
      </w:r>
    </w:p>
    <w:tbl>
      <w:tblPr>
        <w:tblStyle w:val="a3"/>
        <w:tblW w:w="0" w:type="auto"/>
        <w:tblInd w:w="0" w:type="dxa"/>
        <w:tblLook w:val="04A0" w:firstRow="1" w:lastRow="0" w:firstColumn="1" w:lastColumn="0" w:noHBand="0" w:noVBand="1"/>
      </w:tblPr>
      <w:tblGrid>
        <w:gridCol w:w="3256"/>
        <w:gridCol w:w="6089"/>
      </w:tblGrid>
      <w:tr w:rsidR="00BC080B" w14:paraId="7EE128CB" w14:textId="77777777" w:rsidTr="00BC080B">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79A9B712" w14:textId="77777777" w:rsidR="00BC080B" w:rsidRDefault="00BC080B">
            <w:pPr>
              <w:rPr>
                <w:sz w:val="20"/>
                <w:szCs w:val="20"/>
                <w:lang w:eastAsia="en-US"/>
              </w:rPr>
            </w:pPr>
            <w:r>
              <w:rPr>
                <w:b/>
                <w:bCs/>
                <w:sz w:val="20"/>
                <w:szCs w:val="20"/>
                <w:lang w:eastAsia="en-US"/>
              </w:rPr>
              <w:t>Сведения о процедуре</w:t>
            </w:r>
          </w:p>
        </w:tc>
      </w:tr>
      <w:tr w:rsidR="00BC080B" w14:paraId="6C862CB0"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EE6EC4F" w14:textId="77777777" w:rsidR="00BC080B" w:rsidRDefault="00BC080B">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C045038" w14:textId="77777777" w:rsidR="00BC080B" w:rsidRPr="004573EE" w:rsidRDefault="00BC080B">
            <w:pPr>
              <w:rPr>
                <w:sz w:val="18"/>
                <w:szCs w:val="18"/>
                <w:lang w:eastAsia="en-US"/>
              </w:rPr>
            </w:pPr>
            <w:r w:rsidRPr="004573EE">
              <w:rPr>
                <w:sz w:val="18"/>
                <w:szCs w:val="18"/>
                <w:lang w:eastAsia="en-US"/>
              </w:rPr>
              <w:t xml:space="preserve">Аукцион </w:t>
            </w:r>
          </w:p>
        </w:tc>
      </w:tr>
      <w:tr w:rsidR="00BC080B" w14:paraId="44614FD4"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26D4C8D" w14:textId="77777777" w:rsidR="00BC080B" w:rsidRDefault="00BC080B">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661EBDB9" w14:textId="77777777" w:rsidR="00BC080B" w:rsidRPr="004573EE" w:rsidRDefault="00BC080B">
            <w:pPr>
              <w:rPr>
                <w:sz w:val="18"/>
                <w:szCs w:val="18"/>
                <w:lang w:eastAsia="en-US"/>
              </w:rPr>
            </w:pPr>
          </w:p>
        </w:tc>
      </w:tr>
      <w:tr w:rsidR="00BC080B" w14:paraId="17937D5E"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44047E3" w14:textId="77777777" w:rsidR="00BC080B" w:rsidRDefault="00BC080B">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112C16F" w14:textId="4CCF9C21" w:rsidR="00BC080B" w:rsidRPr="004573EE" w:rsidRDefault="00BC080B">
            <w:pPr>
              <w:rPr>
                <w:sz w:val="18"/>
                <w:szCs w:val="18"/>
                <w:lang w:eastAsia="en-US"/>
              </w:rPr>
            </w:pPr>
            <w:r w:rsidRPr="004573EE">
              <w:rPr>
                <w:sz w:val="18"/>
                <w:szCs w:val="18"/>
                <w:lang w:eastAsia="en-US"/>
              </w:rPr>
              <w:t>Продажа</w:t>
            </w:r>
            <w:r w:rsidR="00725F89">
              <w:rPr>
                <w:sz w:val="18"/>
                <w:szCs w:val="18"/>
                <w:lang w:eastAsia="en-US"/>
              </w:rPr>
              <w:t xml:space="preserve"> муниципального</w:t>
            </w:r>
            <w:r w:rsidRPr="004573EE">
              <w:rPr>
                <w:sz w:val="18"/>
                <w:szCs w:val="18"/>
                <w:lang w:eastAsia="en-US"/>
              </w:rPr>
              <w:t xml:space="preserve"> имущества </w:t>
            </w:r>
            <w:r w:rsidR="00725F89">
              <w:rPr>
                <w:sz w:val="18"/>
                <w:szCs w:val="18"/>
                <w:lang w:eastAsia="en-US"/>
              </w:rPr>
              <w:t>находящегося в собственности МО Гатчинский муниципальный округ Ленинградской области в электронной форме</w:t>
            </w:r>
          </w:p>
        </w:tc>
      </w:tr>
      <w:tr w:rsidR="00BC080B" w14:paraId="09BDCE33" w14:textId="77777777" w:rsidTr="00BC080B">
        <w:tc>
          <w:tcPr>
            <w:tcW w:w="9345" w:type="dxa"/>
            <w:gridSpan w:val="2"/>
            <w:tcBorders>
              <w:top w:val="single" w:sz="4" w:space="0" w:color="auto"/>
              <w:left w:val="single" w:sz="4" w:space="0" w:color="auto"/>
              <w:bottom w:val="single" w:sz="4" w:space="0" w:color="auto"/>
              <w:right w:val="single" w:sz="4" w:space="0" w:color="auto"/>
            </w:tcBorders>
          </w:tcPr>
          <w:p w14:paraId="103D41EA" w14:textId="77777777" w:rsidR="00BC080B" w:rsidRDefault="00BC080B">
            <w:pPr>
              <w:rPr>
                <w:b/>
                <w:bCs/>
                <w:sz w:val="20"/>
                <w:szCs w:val="20"/>
                <w:lang w:eastAsia="en-US"/>
              </w:rPr>
            </w:pPr>
            <w:r>
              <w:rPr>
                <w:b/>
                <w:bCs/>
                <w:sz w:val="20"/>
                <w:szCs w:val="20"/>
                <w:lang w:eastAsia="en-US"/>
              </w:rPr>
              <w:t>Сведения о лоте</w:t>
            </w:r>
          </w:p>
          <w:p w14:paraId="19165B6B" w14:textId="77777777" w:rsidR="00BC080B" w:rsidRDefault="00BC080B">
            <w:pPr>
              <w:rPr>
                <w:b/>
                <w:bCs/>
                <w:sz w:val="20"/>
                <w:szCs w:val="20"/>
                <w:lang w:eastAsia="en-US"/>
              </w:rPr>
            </w:pPr>
          </w:p>
        </w:tc>
      </w:tr>
      <w:tr w:rsidR="00BC080B" w14:paraId="116EA40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19C2217" w14:textId="77777777" w:rsidR="00BC080B" w:rsidRDefault="00BC080B">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6DD4A298" w14:textId="77777777" w:rsidR="00BC080B" w:rsidRDefault="00BC080B">
            <w:pPr>
              <w:rPr>
                <w:sz w:val="20"/>
                <w:szCs w:val="20"/>
                <w:lang w:eastAsia="en-US"/>
              </w:rPr>
            </w:pPr>
            <w:r>
              <w:rPr>
                <w:sz w:val="20"/>
                <w:szCs w:val="20"/>
                <w:lang w:eastAsia="en-US"/>
              </w:rPr>
              <w:t>1</w:t>
            </w:r>
          </w:p>
        </w:tc>
      </w:tr>
      <w:tr w:rsidR="00BC080B" w14:paraId="55F78A74" w14:textId="77777777" w:rsidTr="00BC080B">
        <w:tc>
          <w:tcPr>
            <w:tcW w:w="3256" w:type="dxa"/>
            <w:tcBorders>
              <w:top w:val="single" w:sz="4" w:space="0" w:color="auto"/>
              <w:left w:val="single" w:sz="4" w:space="0" w:color="auto"/>
              <w:bottom w:val="single" w:sz="4" w:space="0" w:color="auto"/>
              <w:right w:val="single" w:sz="4" w:space="0" w:color="auto"/>
            </w:tcBorders>
          </w:tcPr>
          <w:p w14:paraId="5C981987" w14:textId="77777777" w:rsidR="00BC080B" w:rsidRDefault="00BC080B">
            <w:pPr>
              <w:rPr>
                <w:sz w:val="20"/>
                <w:szCs w:val="20"/>
                <w:lang w:eastAsia="en-US"/>
              </w:rPr>
            </w:pPr>
            <w:r>
              <w:rPr>
                <w:sz w:val="20"/>
                <w:szCs w:val="20"/>
                <w:lang w:eastAsia="en-US"/>
              </w:rPr>
              <w:t>Наименование лота</w:t>
            </w:r>
          </w:p>
          <w:p w14:paraId="52184096"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8BAADDD" w14:textId="44F6C25F" w:rsidR="0029425F" w:rsidRPr="0029425F" w:rsidRDefault="00BC080B" w:rsidP="003438B9">
            <w:pPr>
              <w:jc w:val="both"/>
              <w:rPr>
                <w:color w:val="000000"/>
                <w:sz w:val="18"/>
                <w:szCs w:val="18"/>
                <w:lang w:bidi="ru-RU"/>
              </w:rPr>
            </w:pPr>
            <w:r w:rsidRPr="0023321D">
              <w:rPr>
                <w:sz w:val="20"/>
                <w:szCs w:val="20"/>
                <w:lang w:eastAsia="en-US"/>
              </w:rPr>
              <w:t xml:space="preserve"> </w:t>
            </w:r>
            <w:r w:rsidR="0029425F" w:rsidRPr="0029425F">
              <w:rPr>
                <w:sz w:val="18"/>
                <w:szCs w:val="18"/>
              </w:rPr>
              <w:t xml:space="preserve">1/3 доли в праве на жилой дом, общей площадью 86,2 кв. м, расположенный по адресу: Ленинградская область, Гатчинский муниципальный район, Гатчинское городское поселение, г. Гатчина,  ул. Островского, д.29, кадастровый номер 47:25:0109039:47, с 1/3 долей в праве на земельный участок общей площадью 608,0 кв. м, с кадастровым номером 47:25:0109039:23, категория земель: земли населенных пунктов, вид разрешенного использования: для размещения существующего жилого дома, расположенный по адресу: Ленинградская область, Гатчинский муниципальный  район, Гатчинское городское поселение,  г. Гатчина, ул. Островского, земельный участок .29.  </w:t>
            </w:r>
          </w:p>
          <w:p w14:paraId="2CACFA30" w14:textId="77777777" w:rsidR="0029425F" w:rsidRPr="0029425F" w:rsidRDefault="0029425F" w:rsidP="0029425F">
            <w:pPr>
              <w:jc w:val="both"/>
              <w:rPr>
                <w:sz w:val="18"/>
                <w:szCs w:val="18"/>
              </w:rPr>
            </w:pPr>
            <w:r w:rsidRPr="0029425F">
              <w:rPr>
                <w:sz w:val="18"/>
                <w:szCs w:val="18"/>
              </w:rPr>
              <w:t xml:space="preserve">Ограничения, обременения: </w:t>
            </w:r>
            <w:proofErr w:type="spellStart"/>
            <w:r w:rsidRPr="0029425F">
              <w:rPr>
                <w:sz w:val="18"/>
                <w:szCs w:val="18"/>
              </w:rPr>
              <w:t>приаэродромная</w:t>
            </w:r>
            <w:proofErr w:type="spellEnd"/>
            <w:r w:rsidRPr="0029425F">
              <w:rPr>
                <w:sz w:val="18"/>
                <w:szCs w:val="18"/>
              </w:rPr>
              <w:t xml:space="preserve"> территория</w:t>
            </w:r>
          </w:p>
          <w:p w14:paraId="50AE9E30" w14:textId="3586EAF4" w:rsidR="00BC080B" w:rsidRDefault="00BC080B" w:rsidP="0029425F">
            <w:pPr>
              <w:pStyle w:val="1"/>
              <w:shd w:val="clear" w:color="auto" w:fill="auto"/>
              <w:spacing w:line="240" w:lineRule="auto"/>
              <w:ind w:left="40" w:right="20" w:hanging="40"/>
              <w:contextualSpacing/>
              <w:rPr>
                <w:sz w:val="20"/>
                <w:szCs w:val="20"/>
              </w:rPr>
            </w:pPr>
          </w:p>
        </w:tc>
      </w:tr>
      <w:tr w:rsidR="00BC080B" w14:paraId="5A302E1D"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4875704" w14:textId="77777777" w:rsidR="00BC080B" w:rsidRDefault="00BC080B">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2721E3E2" w14:textId="52B4238E" w:rsidR="00BC080B" w:rsidRDefault="003438B9">
            <w:pPr>
              <w:rPr>
                <w:sz w:val="20"/>
                <w:szCs w:val="20"/>
                <w:lang w:eastAsia="en-US"/>
              </w:rPr>
            </w:pPr>
            <w:r>
              <w:rPr>
                <w:sz w:val="20"/>
                <w:szCs w:val="20"/>
                <w:lang w:eastAsia="en-US"/>
              </w:rPr>
              <w:t>1 309 000,00</w:t>
            </w:r>
          </w:p>
        </w:tc>
      </w:tr>
      <w:tr w:rsidR="00BC080B" w14:paraId="3619C84D" w14:textId="77777777" w:rsidTr="00BC080B">
        <w:tc>
          <w:tcPr>
            <w:tcW w:w="9345" w:type="dxa"/>
            <w:gridSpan w:val="2"/>
            <w:tcBorders>
              <w:top w:val="single" w:sz="4" w:space="0" w:color="auto"/>
              <w:left w:val="single" w:sz="4" w:space="0" w:color="auto"/>
              <w:bottom w:val="single" w:sz="4" w:space="0" w:color="auto"/>
              <w:right w:val="single" w:sz="4" w:space="0" w:color="auto"/>
            </w:tcBorders>
            <w:hideMark/>
          </w:tcPr>
          <w:p w14:paraId="056606A6" w14:textId="77777777" w:rsidR="00BC080B" w:rsidRDefault="00BC080B">
            <w:pPr>
              <w:rPr>
                <w:b/>
                <w:bCs/>
                <w:sz w:val="20"/>
                <w:szCs w:val="20"/>
                <w:lang w:eastAsia="en-US"/>
              </w:rPr>
            </w:pPr>
            <w:r>
              <w:rPr>
                <w:b/>
                <w:bCs/>
                <w:sz w:val="20"/>
                <w:szCs w:val="20"/>
                <w:lang w:eastAsia="en-US"/>
              </w:rPr>
              <w:t>Сведения о претенденте/участнике</w:t>
            </w:r>
          </w:p>
        </w:tc>
      </w:tr>
      <w:tr w:rsidR="00BC080B" w14:paraId="3AD98626"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625FC14" w14:textId="77777777" w:rsidR="00BC080B" w:rsidRDefault="00BC080B">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4A445764" w14:textId="77777777" w:rsidR="00BC080B" w:rsidRDefault="00BC080B">
            <w:pPr>
              <w:rPr>
                <w:sz w:val="20"/>
                <w:szCs w:val="20"/>
                <w:lang w:eastAsia="en-US"/>
              </w:rPr>
            </w:pPr>
          </w:p>
        </w:tc>
      </w:tr>
      <w:tr w:rsidR="00BC080B" w14:paraId="42BEC237"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45FC2C15" w14:textId="77777777" w:rsidR="00BC080B" w:rsidRDefault="00BC080B">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7633F805" w14:textId="77777777" w:rsidR="00BC080B" w:rsidRDefault="00BC080B">
            <w:pPr>
              <w:rPr>
                <w:sz w:val="20"/>
                <w:szCs w:val="20"/>
                <w:lang w:eastAsia="en-US"/>
              </w:rPr>
            </w:pPr>
          </w:p>
        </w:tc>
      </w:tr>
      <w:tr w:rsidR="00BC080B" w14:paraId="450B30B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2B2D8F20" w14:textId="77777777" w:rsidR="00BC080B" w:rsidRDefault="00BC080B">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DD87B9F" w14:textId="77777777" w:rsidR="00BC080B" w:rsidRDefault="00BC080B">
            <w:pPr>
              <w:rPr>
                <w:sz w:val="20"/>
                <w:szCs w:val="20"/>
                <w:lang w:eastAsia="en-US"/>
              </w:rPr>
            </w:pPr>
          </w:p>
        </w:tc>
      </w:tr>
      <w:tr w:rsidR="00BC080B" w14:paraId="0DFCC3CA"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957DD67" w14:textId="77777777" w:rsidR="00BC080B" w:rsidRDefault="00BC080B">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AD58FDD" w14:textId="77777777" w:rsidR="00BC080B" w:rsidRDefault="00BC080B">
            <w:pPr>
              <w:rPr>
                <w:sz w:val="20"/>
                <w:szCs w:val="20"/>
                <w:lang w:eastAsia="en-US"/>
              </w:rPr>
            </w:pPr>
          </w:p>
        </w:tc>
      </w:tr>
      <w:tr w:rsidR="00BC080B" w14:paraId="2A90772D" w14:textId="77777777" w:rsidTr="00BC080B">
        <w:tc>
          <w:tcPr>
            <w:tcW w:w="3256" w:type="dxa"/>
            <w:tcBorders>
              <w:top w:val="single" w:sz="4" w:space="0" w:color="auto"/>
              <w:left w:val="single" w:sz="4" w:space="0" w:color="auto"/>
              <w:bottom w:val="single" w:sz="4" w:space="0" w:color="auto"/>
              <w:right w:val="single" w:sz="4" w:space="0" w:color="auto"/>
            </w:tcBorders>
          </w:tcPr>
          <w:p w14:paraId="34EFE032" w14:textId="77777777" w:rsidR="00BC080B" w:rsidRDefault="00BC080B">
            <w:pPr>
              <w:rPr>
                <w:sz w:val="20"/>
                <w:szCs w:val="20"/>
                <w:lang w:eastAsia="en-US"/>
              </w:rPr>
            </w:pPr>
            <w:r>
              <w:rPr>
                <w:sz w:val="20"/>
                <w:szCs w:val="20"/>
                <w:lang w:eastAsia="en-US"/>
              </w:rPr>
              <w:t>Полное наименование/ФИО</w:t>
            </w:r>
          </w:p>
          <w:p w14:paraId="7178A066"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BAE58C6" w14:textId="77777777" w:rsidR="00BC080B" w:rsidRDefault="00BC080B">
            <w:pPr>
              <w:rPr>
                <w:sz w:val="20"/>
                <w:szCs w:val="20"/>
                <w:lang w:eastAsia="en-US"/>
              </w:rPr>
            </w:pPr>
          </w:p>
        </w:tc>
      </w:tr>
      <w:tr w:rsidR="00BC080B" w14:paraId="5065069B"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0338CB9F" w14:textId="77777777" w:rsidR="00BC080B" w:rsidRDefault="00BC080B">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4E8572C" w14:textId="77777777" w:rsidR="00BC080B" w:rsidRDefault="00BC080B">
            <w:pPr>
              <w:rPr>
                <w:sz w:val="20"/>
                <w:szCs w:val="20"/>
                <w:lang w:eastAsia="en-US"/>
              </w:rPr>
            </w:pPr>
          </w:p>
        </w:tc>
      </w:tr>
      <w:tr w:rsidR="00BC080B" w14:paraId="053B0697" w14:textId="77777777" w:rsidTr="00BC080B">
        <w:tc>
          <w:tcPr>
            <w:tcW w:w="3256" w:type="dxa"/>
            <w:tcBorders>
              <w:top w:val="single" w:sz="4" w:space="0" w:color="auto"/>
              <w:left w:val="single" w:sz="4" w:space="0" w:color="auto"/>
              <w:bottom w:val="single" w:sz="4" w:space="0" w:color="auto"/>
              <w:right w:val="single" w:sz="4" w:space="0" w:color="auto"/>
            </w:tcBorders>
          </w:tcPr>
          <w:p w14:paraId="4EBB4E10" w14:textId="77777777" w:rsidR="00BC080B" w:rsidRDefault="00BC080B">
            <w:pPr>
              <w:rPr>
                <w:sz w:val="20"/>
                <w:szCs w:val="20"/>
                <w:lang w:eastAsia="en-US"/>
              </w:rPr>
            </w:pPr>
            <w:r>
              <w:rPr>
                <w:sz w:val="20"/>
                <w:szCs w:val="20"/>
                <w:lang w:eastAsia="en-US"/>
              </w:rPr>
              <w:t>Место нахождения/Место жительства</w:t>
            </w:r>
          </w:p>
          <w:p w14:paraId="02AE88EB"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CC74F52" w14:textId="77777777" w:rsidR="00BC080B" w:rsidRDefault="00BC080B">
            <w:pPr>
              <w:rPr>
                <w:sz w:val="20"/>
                <w:szCs w:val="20"/>
                <w:lang w:eastAsia="en-US"/>
              </w:rPr>
            </w:pPr>
          </w:p>
        </w:tc>
      </w:tr>
      <w:tr w:rsidR="00BC080B" w14:paraId="54F6E98B" w14:textId="77777777" w:rsidTr="00BC080B">
        <w:tc>
          <w:tcPr>
            <w:tcW w:w="3256" w:type="dxa"/>
            <w:tcBorders>
              <w:top w:val="single" w:sz="4" w:space="0" w:color="auto"/>
              <w:left w:val="single" w:sz="4" w:space="0" w:color="auto"/>
              <w:bottom w:val="single" w:sz="4" w:space="0" w:color="auto"/>
              <w:right w:val="single" w:sz="4" w:space="0" w:color="auto"/>
            </w:tcBorders>
          </w:tcPr>
          <w:p w14:paraId="44787465" w14:textId="77777777" w:rsidR="00BC080B" w:rsidRDefault="00BC080B">
            <w:pPr>
              <w:rPr>
                <w:sz w:val="20"/>
                <w:szCs w:val="20"/>
                <w:lang w:eastAsia="en-US"/>
              </w:rPr>
            </w:pPr>
            <w:r>
              <w:rPr>
                <w:sz w:val="20"/>
                <w:szCs w:val="20"/>
                <w:lang w:eastAsia="en-US"/>
              </w:rPr>
              <w:t>Почтовый адрес</w:t>
            </w:r>
          </w:p>
          <w:p w14:paraId="5C16209B" w14:textId="77777777" w:rsidR="00BC080B" w:rsidRDefault="00BC080B">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7EDB2F3" w14:textId="77777777" w:rsidR="00BC080B" w:rsidRDefault="00BC080B">
            <w:pPr>
              <w:rPr>
                <w:sz w:val="20"/>
                <w:szCs w:val="20"/>
                <w:lang w:eastAsia="en-US"/>
              </w:rPr>
            </w:pPr>
          </w:p>
        </w:tc>
      </w:tr>
      <w:tr w:rsidR="00BC080B" w14:paraId="4A9235D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F6A6E76" w14:textId="77777777" w:rsidR="00BC080B" w:rsidRDefault="00BC080B">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511C6D19" w14:textId="77777777" w:rsidR="00BC080B" w:rsidRDefault="00BC080B">
            <w:pPr>
              <w:rPr>
                <w:sz w:val="20"/>
                <w:szCs w:val="20"/>
                <w:lang w:eastAsia="en-US"/>
              </w:rPr>
            </w:pPr>
          </w:p>
        </w:tc>
      </w:tr>
      <w:tr w:rsidR="00BC080B" w14:paraId="630CDFC0"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62775AE" w14:textId="77777777" w:rsidR="00BC080B" w:rsidRDefault="00BC080B">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2DA7D7D" w14:textId="77777777" w:rsidR="00BC080B" w:rsidRDefault="00BC080B">
            <w:pPr>
              <w:rPr>
                <w:sz w:val="20"/>
                <w:szCs w:val="20"/>
                <w:lang w:eastAsia="en-US"/>
              </w:rPr>
            </w:pPr>
          </w:p>
        </w:tc>
      </w:tr>
      <w:tr w:rsidR="00BC080B" w14:paraId="3C7CB07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FF0C38E" w14:textId="77777777" w:rsidR="00BC080B" w:rsidRDefault="00BC080B">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528B13A0" w14:textId="77777777" w:rsidR="00BC080B" w:rsidRPr="004573EE" w:rsidRDefault="00BC080B">
            <w:pPr>
              <w:rPr>
                <w:sz w:val="18"/>
                <w:szCs w:val="18"/>
                <w:lang w:eastAsia="en-US"/>
              </w:rPr>
            </w:pPr>
            <w:r w:rsidRPr="004573EE">
              <w:rPr>
                <w:rStyle w:val="9pt"/>
                <w:rFonts w:eastAsia="Arial"/>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BC080B" w14:paraId="6C92CB1D" w14:textId="77777777" w:rsidTr="00BC080B">
        <w:tc>
          <w:tcPr>
            <w:tcW w:w="9345" w:type="dxa"/>
            <w:gridSpan w:val="2"/>
            <w:tcBorders>
              <w:top w:val="single" w:sz="4" w:space="0" w:color="auto"/>
              <w:left w:val="single" w:sz="4" w:space="0" w:color="auto"/>
              <w:bottom w:val="single" w:sz="4" w:space="0" w:color="auto"/>
              <w:right w:val="single" w:sz="4" w:space="0" w:color="auto"/>
            </w:tcBorders>
            <w:hideMark/>
          </w:tcPr>
          <w:p w14:paraId="168AF983" w14:textId="77777777" w:rsidR="00BC080B" w:rsidRDefault="00BC080B">
            <w:pPr>
              <w:rPr>
                <w:b/>
                <w:bCs/>
                <w:sz w:val="20"/>
                <w:szCs w:val="20"/>
                <w:lang w:eastAsia="en-US"/>
              </w:rPr>
            </w:pPr>
            <w:r>
              <w:rPr>
                <w:b/>
                <w:bCs/>
                <w:sz w:val="20"/>
                <w:szCs w:val="20"/>
                <w:lang w:eastAsia="en-US"/>
              </w:rPr>
              <w:t>Сведения о представителе, подавшем заявку</w:t>
            </w:r>
          </w:p>
        </w:tc>
      </w:tr>
      <w:tr w:rsidR="00BC080B" w14:paraId="2917D8C6"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686FE09" w14:textId="77777777" w:rsidR="00BC080B" w:rsidRDefault="00BC080B">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3CC8BB2" w14:textId="77777777" w:rsidR="00BC080B" w:rsidRDefault="00BC080B">
            <w:pPr>
              <w:rPr>
                <w:sz w:val="20"/>
                <w:szCs w:val="20"/>
                <w:lang w:eastAsia="en-US"/>
              </w:rPr>
            </w:pPr>
          </w:p>
        </w:tc>
      </w:tr>
      <w:tr w:rsidR="00BC080B" w14:paraId="4C4E1611"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12E3E4BF" w14:textId="77777777" w:rsidR="00BC080B" w:rsidRDefault="00BC080B">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4BCB2B6F" w14:textId="77777777" w:rsidR="00BC080B" w:rsidRPr="004573EE" w:rsidRDefault="00BC080B">
            <w:pPr>
              <w:rPr>
                <w:sz w:val="18"/>
                <w:szCs w:val="18"/>
                <w:lang w:eastAsia="en-US"/>
              </w:rPr>
            </w:pPr>
            <w:r w:rsidRPr="004573EE">
              <w:rPr>
                <w:rStyle w:val="9pt"/>
                <w:rFonts w:eastAsia="Arial"/>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BC080B" w14:paraId="544545A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AB174B9" w14:textId="77777777" w:rsidR="00BC080B" w:rsidRDefault="00BC080B">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34D7C249" w14:textId="77777777" w:rsidR="00BC080B" w:rsidRPr="004573EE" w:rsidRDefault="00BC080B">
            <w:pPr>
              <w:rPr>
                <w:sz w:val="18"/>
                <w:szCs w:val="18"/>
                <w:lang w:eastAsia="en-US"/>
              </w:rPr>
            </w:pPr>
          </w:p>
        </w:tc>
      </w:tr>
      <w:tr w:rsidR="00BC080B" w14:paraId="15907A8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008D2CE6" w14:textId="77777777" w:rsidR="00BC080B" w:rsidRDefault="00BC080B">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43002D40" w14:textId="77777777" w:rsidR="00BC080B" w:rsidRPr="004573EE" w:rsidRDefault="00BC080B">
            <w:pPr>
              <w:ind w:left="100"/>
              <w:rPr>
                <w:rStyle w:val="9pt"/>
                <w:rFonts w:eastAsia="Arial"/>
              </w:rPr>
            </w:pPr>
            <w:r w:rsidRPr="004573EE">
              <w:rPr>
                <w:rStyle w:val="9pt"/>
                <w:rFonts w:eastAsia="Arial"/>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8D4C4D8" w14:textId="77777777" w:rsidR="00BC080B" w:rsidRPr="004573EE" w:rsidRDefault="00BC080B">
            <w:pPr>
              <w:rPr>
                <w:sz w:val="18"/>
                <w:szCs w:val="18"/>
                <w:lang w:eastAsia="en-US"/>
              </w:rPr>
            </w:pPr>
          </w:p>
        </w:tc>
      </w:tr>
      <w:tr w:rsidR="00BC080B" w14:paraId="52D2BDE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2BA0BDF" w14:textId="77777777" w:rsidR="00BC080B" w:rsidRDefault="00BC080B">
            <w:pPr>
              <w:spacing w:after="60" w:line="180" w:lineRule="exact"/>
              <w:ind w:left="120"/>
              <w:rPr>
                <w:sz w:val="20"/>
                <w:szCs w:val="20"/>
                <w:lang w:eastAsia="en-US"/>
              </w:rPr>
            </w:pPr>
            <w:r>
              <w:rPr>
                <w:rStyle w:val="9pt"/>
                <w:rFonts w:eastAsia="Arial"/>
                <w:sz w:val="20"/>
                <w:szCs w:val="20"/>
              </w:rPr>
              <w:t>Согласие соблюдать</w:t>
            </w:r>
          </w:p>
          <w:p w14:paraId="16666100" w14:textId="77777777" w:rsidR="00BC080B" w:rsidRDefault="00BC080B">
            <w:pPr>
              <w:spacing w:before="60" w:after="60" w:line="180" w:lineRule="exact"/>
              <w:ind w:left="120"/>
              <w:rPr>
                <w:sz w:val="20"/>
                <w:szCs w:val="20"/>
                <w:lang w:eastAsia="en-US"/>
              </w:rPr>
            </w:pPr>
            <w:r>
              <w:rPr>
                <w:rStyle w:val="9pt"/>
                <w:rFonts w:eastAsia="Arial"/>
                <w:sz w:val="20"/>
                <w:szCs w:val="20"/>
              </w:rPr>
              <w:t>требования, указанные в</w:t>
            </w:r>
          </w:p>
          <w:p w14:paraId="70A4018F" w14:textId="77777777" w:rsidR="00BC080B" w:rsidRDefault="00BC080B">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EDCAC81" w14:textId="77777777" w:rsidR="00BC080B" w:rsidRPr="004573EE" w:rsidRDefault="00BC080B">
            <w:pPr>
              <w:rPr>
                <w:sz w:val="18"/>
                <w:szCs w:val="18"/>
                <w:lang w:eastAsia="en-US"/>
              </w:rPr>
            </w:pPr>
            <w:r w:rsidRPr="004573EE">
              <w:rPr>
                <w:sz w:val="18"/>
                <w:szCs w:val="18"/>
                <w:lang w:eastAsia="en-US"/>
              </w:rPr>
              <w:t>согласен</w:t>
            </w:r>
          </w:p>
        </w:tc>
      </w:tr>
      <w:tr w:rsidR="00BC080B" w14:paraId="7853651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9CB6BF4" w14:textId="77777777" w:rsidR="00BC080B" w:rsidRDefault="00BC080B">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BF95C37" w14:textId="77777777" w:rsidR="00BC080B" w:rsidRDefault="00BC080B">
            <w:pPr>
              <w:rPr>
                <w:sz w:val="20"/>
                <w:szCs w:val="20"/>
                <w:lang w:eastAsia="en-US"/>
              </w:rPr>
            </w:pPr>
          </w:p>
        </w:tc>
      </w:tr>
      <w:tr w:rsidR="00BC080B" w14:paraId="24A86B92"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325A55FC" w14:textId="77777777" w:rsidR="00BC080B" w:rsidRDefault="00BC080B">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EA17F96" w14:textId="77777777" w:rsidR="00BC080B" w:rsidRDefault="00BC080B">
            <w:pPr>
              <w:rPr>
                <w:sz w:val="20"/>
                <w:szCs w:val="20"/>
                <w:lang w:eastAsia="en-US"/>
              </w:rPr>
            </w:pPr>
          </w:p>
        </w:tc>
      </w:tr>
      <w:tr w:rsidR="00BC080B" w14:paraId="7BF3C86C"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6C337DDA" w14:textId="77777777" w:rsidR="00BC080B" w:rsidRDefault="00BC080B">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E700EC8" w14:textId="77777777" w:rsidR="00BC080B" w:rsidRDefault="00BC080B">
            <w:pPr>
              <w:rPr>
                <w:sz w:val="20"/>
                <w:szCs w:val="20"/>
                <w:lang w:eastAsia="en-US"/>
              </w:rPr>
            </w:pPr>
          </w:p>
        </w:tc>
      </w:tr>
      <w:tr w:rsidR="00BC080B" w14:paraId="60B0A709"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525CD929" w14:textId="77777777" w:rsidR="00BC080B" w:rsidRDefault="00BC080B">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4F03D289" w14:textId="77777777" w:rsidR="00BC080B" w:rsidRDefault="00BC080B">
            <w:pPr>
              <w:rPr>
                <w:sz w:val="24"/>
                <w:szCs w:val="24"/>
                <w:lang w:eastAsia="en-US"/>
              </w:rPr>
            </w:pPr>
          </w:p>
        </w:tc>
      </w:tr>
      <w:tr w:rsidR="00BC080B" w14:paraId="38175947"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404F93B" w14:textId="77777777" w:rsidR="00BC080B" w:rsidRDefault="00BC080B">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7DDA3B06" w14:textId="77777777" w:rsidR="00BC080B" w:rsidRDefault="00BC080B">
            <w:pPr>
              <w:rPr>
                <w:sz w:val="20"/>
                <w:szCs w:val="20"/>
                <w:lang w:eastAsia="en-US"/>
              </w:rPr>
            </w:pPr>
          </w:p>
        </w:tc>
      </w:tr>
      <w:tr w:rsidR="00BC080B" w14:paraId="5E99EA28" w14:textId="77777777" w:rsidTr="00BC080B">
        <w:tc>
          <w:tcPr>
            <w:tcW w:w="3256" w:type="dxa"/>
            <w:tcBorders>
              <w:top w:val="single" w:sz="4" w:space="0" w:color="auto"/>
              <w:left w:val="single" w:sz="4" w:space="0" w:color="auto"/>
              <w:bottom w:val="single" w:sz="4" w:space="0" w:color="auto"/>
              <w:right w:val="single" w:sz="4" w:space="0" w:color="auto"/>
            </w:tcBorders>
            <w:hideMark/>
          </w:tcPr>
          <w:p w14:paraId="72C8DB9F" w14:textId="77777777" w:rsidR="00BC080B" w:rsidRDefault="00BC080B">
            <w:pPr>
              <w:spacing w:line="240" w:lineRule="exact"/>
              <w:ind w:left="120"/>
              <w:rPr>
                <w:sz w:val="20"/>
                <w:szCs w:val="20"/>
                <w:lang w:eastAsia="en-US"/>
              </w:rPr>
            </w:pPr>
            <w:r>
              <w:rPr>
                <w:rStyle w:val="9pt"/>
                <w:rFonts w:eastAsia="Arial"/>
                <w:sz w:val="20"/>
                <w:szCs w:val="20"/>
              </w:rPr>
              <w:t>Подтверждение о том, что в</w:t>
            </w:r>
          </w:p>
          <w:p w14:paraId="1E9E5302" w14:textId="77777777" w:rsidR="00BC080B" w:rsidRDefault="00BC080B">
            <w:pPr>
              <w:spacing w:line="240" w:lineRule="exact"/>
              <w:ind w:left="120"/>
              <w:rPr>
                <w:sz w:val="20"/>
                <w:szCs w:val="20"/>
                <w:lang w:eastAsia="en-US"/>
              </w:rPr>
            </w:pPr>
            <w:r>
              <w:rPr>
                <w:rStyle w:val="9pt"/>
                <w:rFonts w:eastAsia="Arial"/>
                <w:sz w:val="20"/>
                <w:szCs w:val="20"/>
              </w:rPr>
              <w:t>составе заявки приложены</w:t>
            </w:r>
          </w:p>
          <w:p w14:paraId="3AE32B19" w14:textId="77777777" w:rsidR="00BC080B" w:rsidRDefault="00BC080B">
            <w:pPr>
              <w:spacing w:line="240" w:lineRule="exact"/>
              <w:ind w:left="120"/>
              <w:rPr>
                <w:sz w:val="20"/>
                <w:szCs w:val="20"/>
                <w:lang w:eastAsia="en-US"/>
              </w:rPr>
            </w:pPr>
            <w:r>
              <w:rPr>
                <w:rStyle w:val="9pt"/>
                <w:rFonts w:eastAsia="Arial"/>
                <w:sz w:val="20"/>
                <w:szCs w:val="20"/>
              </w:rPr>
              <w:t>все документы, указанные в</w:t>
            </w:r>
          </w:p>
          <w:p w14:paraId="37F940D7" w14:textId="77777777" w:rsidR="00BC080B" w:rsidRDefault="00BC080B">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0393B04" w14:textId="77777777" w:rsidR="00BC080B" w:rsidRPr="004573EE" w:rsidRDefault="00BC080B">
            <w:pPr>
              <w:rPr>
                <w:sz w:val="18"/>
                <w:szCs w:val="18"/>
                <w:lang w:eastAsia="en-US"/>
              </w:rPr>
            </w:pPr>
            <w:r w:rsidRPr="004573EE">
              <w:rPr>
                <w:sz w:val="18"/>
                <w:szCs w:val="18"/>
                <w:lang w:eastAsia="en-US"/>
              </w:rPr>
              <w:t>подтверждаю</w:t>
            </w:r>
          </w:p>
        </w:tc>
      </w:tr>
    </w:tbl>
    <w:p w14:paraId="51B8FB57" w14:textId="77777777" w:rsidR="00BC080B" w:rsidRDefault="00BC080B" w:rsidP="00BC080B">
      <w:pPr>
        <w:rPr>
          <w:sz w:val="22"/>
          <w:szCs w:val="22"/>
          <w:lang w:eastAsia="en-US"/>
        </w:rPr>
      </w:pPr>
    </w:p>
    <w:p w14:paraId="408F0748" w14:textId="77777777" w:rsidR="00BC080B" w:rsidRDefault="00BC080B" w:rsidP="00BC080B">
      <w:r>
        <w:t>Ваши действительные сертификаты:</w:t>
      </w:r>
    </w:p>
    <w:p w14:paraId="4A17245B" w14:textId="77777777" w:rsidR="00BC080B" w:rsidRDefault="00BC080B" w:rsidP="00BC080B"/>
    <w:p w14:paraId="74DA90AC" w14:textId="77777777" w:rsidR="00BC080B" w:rsidRDefault="00BC080B" w:rsidP="00BC080B">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7FECF99C" w14:textId="77777777" w:rsidR="00BC080B" w:rsidRDefault="00BC080B" w:rsidP="00BC080B">
      <w:pPr>
        <w:pStyle w:val="20"/>
        <w:shd w:val="clear" w:color="auto" w:fill="auto"/>
        <w:spacing w:before="0" w:after="272" w:line="210"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w:t>
      </w:r>
    </w:p>
    <w:p w14:paraId="4130E1DD" w14:textId="77777777" w:rsidR="00BC080B" w:rsidRDefault="00BC080B" w:rsidP="00BC080B">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0B55AF6F" w14:textId="77777777" w:rsidR="00BC080B" w:rsidRDefault="00BC080B" w:rsidP="00BC080B">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7137E81F" w14:textId="77777777" w:rsidR="00BC080B" w:rsidRDefault="00BC080B" w:rsidP="00BC080B">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08D0F350" w14:textId="77777777" w:rsidR="00BC080B" w:rsidRDefault="00BC080B" w:rsidP="00BC080B">
      <w:pPr>
        <w:widowControl w:val="0"/>
        <w:numPr>
          <w:ilvl w:val="0"/>
          <w:numId w:val="3"/>
        </w:numPr>
        <w:spacing w:line="274" w:lineRule="exact"/>
      </w:pPr>
      <w:r>
        <w:rPr>
          <w:color w:val="000000"/>
          <w:lang w:bidi="ru-RU"/>
        </w:rPr>
        <w:t>Раздел «Сведения о претенденте/участнике»:</w:t>
      </w:r>
    </w:p>
    <w:p w14:paraId="5312F5E4" w14:textId="77777777" w:rsidR="00BC080B" w:rsidRDefault="00BC080B" w:rsidP="00BC080B">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196FFDA7" w14:textId="77777777" w:rsidR="00BC080B" w:rsidRDefault="00BC080B" w:rsidP="00BC080B">
      <w:pPr>
        <w:widowControl w:val="0"/>
        <w:numPr>
          <w:ilvl w:val="0"/>
          <w:numId w:val="3"/>
        </w:numPr>
        <w:spacing w:line="274" w:lineRule="exact"/>
      </w:pPr>
      <w:r>
        <w:rPr>
          <w:color w:val="000000"/>
          <w:lang w:bidi="ru-RU"/>
        </w:rPr>
        <w:t>Раздел «Сведения о представителе, подавшем заявку»:</w:t>
      </w:r>
    </w:p>
    <w:p w14:paraId="7862B0A1" w14:textId="77777777" w:rsidR="00BC080B" w:rsidRDefault="00BC080B" w:rsidP="00BC080B">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7D1EFCD5" w14:textId="77777777" w:rsidR="00BC080B" w:rsidRDefault="00BC080B" w:rsidP="00BC080B">
      <w:pPr>
        <w:widowControl w:val="0"/>
        <w:numPr>
          <w:ilvl w:val="0"/>
          <w:numId w:val="3"/>
        </w:numPr>
        <w:spacing w:line="274" w:lineRule="exact"/>
      </w:pPr>
      <w:r>
        <w:rPr>
          <w:color w:val="000000"/>
          <w:lang w:bidi="ru-RU"/>
        </w:rPr>
        <w:t>Раздел «Сведения и документы»:</w:t>
      </w:r>
    </w:p>
    <w:p w14:paraId="28D66A65" w14:textId="77777777" w:rsidR="00BC080B" w:rsidRDefault="00BC080B" w:rsidP="00BC080B">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44BC77A3" w14:textId="77777777" w:rsidR="00BC080B" w:rsidRDefault="00BC080B" w:rsidP="00BC080B">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D4684FB" w14:textId="77777777" w:rsidR="00BC080B" w:rsidRDefault="00BC080B" w:rsidP="00BC080B">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5683FB6" w14:textId="77777777" w:rsidR="00BC080B" w:rsidRDefault="00BC080B" w:rsidP="00BC080B">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6B612199" w14:textId="77777777" w:rsidR="00BC080B" w:rsidRDefault="00BC080B" w:rsidP="00BC080B">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0852EDC9" w14:textId="63C4EB28" w:rsidR="003438B9" w:rsidRDefault="003438B9">
      <w:pPr>
        <w:spacing w:after="160" w:line="259" w:lineRule="auto"/>
        <w:rPr>
          <w:color w:val="000000"/>
          <w:lang w:bidi="ru-RU"/>
        </w:rPr>
      </w:pPr>
      <w:r>
        <w:rPr>
          <w:color w:val="000000"/>
          <w:lang w:bidi="ru-RU"/>
        </w:rPr>
        <w:br w:type="page"/>
      </w:r>
    </w:p>
    <w:p w14:paraId="631F14B1" w14:textId="77777777" w:rsidR="00FA49AB" w:rsidRDefault="00FA49AB" w:rsidP="00FA49AB">
      <w:pPr>
        <w:tabs>
          <w:tab w:val="left" w:pos="5400"/>
        </w:tabs>
        <w:ind w:left="5103"/>
        <w:jc w:val="center"/>
        <w:rPr>
          <w:bCs/>
          <w:color w:val="000000"/>
        </w:rPr>
      </w:pPr>
      <w:r>
        <w:tab/>
      </w:r>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22F49E6D" w:rsidR="00FA49AB" w:rsidRDefault="00FA49AB" w:rsidP="00FA49AB">
      <w:pPr>
        <w:widowControl w:val="0"/>
        <w:autoSpaceDE w:val="0"/>
        <w:autoSpaceDN w:val="0"/>
        <w:adjustRightInd w:val="0"/>
        <w:jc w:val="center"/>
      </w:pPr>
      <w:r>
        <w:rPr>
          <w:b/>
        </w:rPr>
        <w:t>купли-продажи муниципального имущества</w:t>
      </w:r>
    </w:p>
    <w:p w14:paraId="7497A0B3" w14:textId="77777777" w:rsidR="00FA49AB" w:rsidRDefault="00FA49AB" w:rsidP="00FA49AB">
      <w:pPr>
        <w:widowControl w:val="0"/>
        <w:autoSpaceDE w:val="0"/>
        <w:autoSpaceDN w:val="0"/>
        <w:adjustRightInd w:val="0"/>
        <w:jc w:val="center"/>
      </w:pPr>
    </w:p>
    <w:p w14:paraId="77FCE7FD" w14:textId="0CD35871"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_________202</w:t>
      </w:r>
      <w:r w:rsidR="003438B9">
        <w:rPr>
          <w:rFonts w:ascii="Times New Roman" w:hAnsi="Times New Roman" w:cs="Times New Roman"/>
          <w:sz w:val="24"/>
          <w:szCs w:val="24"/>
        </w:rPr>
        <w:t>5</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263DE0A7" w:rsidR="00FA49AB" w:rsidRDefault="003438B9" w:rsidP="00E3609B">
      <w:pPr>
        <w:ind w:firstLine="567"/>
        <w:jc w:val="both"/>
      </w:pPr>
      <w:bookmarkStart w:id="5" w:name="_Hlk154484413"/>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6E35B2">
        <w:rPr>
          <w:rFonts w:eastAsia="Calibri"/>
        </w:rPr>
        <w:t xml:space="preserve">, в лице  председателя Комитета по управлению имуществом Гатчинского муниципального района Ленинградской области </w:t>
      </w:r>
      <w:r w:rsidR="006E35B2">
        <w:rPr>
          <w:rFonts w:eastAsia="Calibri"/>
          <w:b/>
          <w:bCs/>
        </w:rPr>
        <w:t>Аввакумова Александра Николаевича,</w:t>
      </w:r>
      <w:r w:rsidR="006E35B2">
        <w:rPr>
          <w:rFonts w:eastAsia="Calibri"/>
        </w:rPr>
        <w:t xml:space="preserve"> действующего на основании Положения, утвержденного решением </w:t>
      </w:r>
      <w:r w:rsidR="00725F89">
        <w:rPr>
          <w:rFonts w:eastAsia="Calibri"/>
        </w:rPr>
        <w:t>с</w:t>
      </w:r>
      <w:r w:rsidR="006E35B2">
        <w:rPr>
          <w:rFonts w:eastAsia="Calibri"/>
        </w:rPr>
        <w:t>овета депутатов Гатчинского муниципального района</w:t>
      </w:r>
      <w:r w:rsidR="00725F89">
        <w:rPr>
          <w:rFonts w:eastAsia="Calibri"/>
        </w:rPr>
        <w:t xml:space="preserve"> №84</w:t>
      </w:r>
      <w:r w:rsidR="006E35B2">
        <w:rPr>
          <w:rFonts w:eastAsia="Calibri"/>
        </w:rPr>
        <w:t xml:space="preserve"> от 26.06.2015 года, </w:t>
      </w:r>
      <w:bookmarkStart w:id="6" w:name="_Hlk158279141"/>
      <w:bookmarkEnd w:id="5"/>
      <w:r w:rsidR="00725F89" w:rsidRPr="00725F89">
        <w:rPr>
          <w:rFonts w:eastAsia="Calibri"/>
        </w:rPr>
        <w:t>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6E35B2">
        <w:rPr>
          <w:rFonts w:eastAsia="Calibri"/>
        </w:rPr>
        <w:t>,</w:t>
      </w:r>
      <w:r w:rsidR="00FA49AB">
        <w:rPr>
          <w:b/>
        </w:rPr>
        <w:t xml:space="preserve"> </w:t>
      </w:r>
      <w:r w:rsidR="001E0A0A" w:rsidRPr="001E0A0A">
        <w:t xml:space="preserve"> </w:t>
      </w:r>
      <w:bookmarkStart w:id="7" w:name="_Hlk131429190"/>
      <w:bookmarkStart w:id="8" w:name="_Hlk147313118"/>
      <w:r w:rsidR="00713BB2">
        <w:t xml:space="preserve">решения совета депутатов </w:t>
      </w:r>
      <w:bookmarkStart w:id="9" w:name="_Hlk141260980"/>
      <w:r w:rsidR="006E2062">
        <w:t xml:space="preserve">муниципального образования «Город Гатчина» Гатчинского муниципального района от </w:t>
      </w:r>
      <w:r w:rsidR="00512586">
        <w:t>2</w:t>
      </w:r>
      <w:r w:rsidR="0023321D">
        <w:t>9</w:t>
      </w:r>
      <w:r w:rsidR="00512586">
        <w:t>.</w:t>
      </w:r>
      <w:r w:rsidR="0023321D">
        <w:t>11</w:t>
      </w:r>
      <w:r w:rsidR="00512586">
        <w:t xml:space="preserve">.2023 № </w:t>
      </w:r>
      <w:r w:rsidR="0023321D">
        <w:t>4</w:t>
      </w:r>
      <w:r w:rsidR="00512586">
        <w:t>9 «Об утверждении прогнозного плана (программы) приватизации имущества МО «Город Гатчина» на 202</w:t>
      </w:r>
      <w:r w:rsidR="0023321D">
        <w:t>4</w:t>
      </w:r>
      <w:r w:rsidR="00512586">
        <w:t xml:space="preserve"> год и плановый период 2024-202</w:t>
      </w:r>
      <w:r w:rsidR="0023321D">
        <w:t>6</w:t>
      </w:r>
      <w:r w:rsidR="00512586">
        <w:t xml:space="preserve"> годы</w:t>
      </w:r>
      <w:r w:rsidR="006E2062">
        <w:t>», постановления администрации Гатчинского муниципального района Ленинградской области от</w:t>
      </w:r>
      <w:r w:rsidR="00512586">
        <w:t xml:space="preserve"> </w:t>
      </w:r>
      <w:r>
        <w:t>08</w:t>
      </w:r>
      <w:r w:rsidR="00512586">
        <w:t>.</w:t>
      </w:r>
      <w:r>
        <w:t>10</w:t>
      </w:r>
      <w:r w:rsidR="00512586">
        <w:t>.202</w:t>
      </w:r>
      <w:r w:rsidR="0023321D">
        <w:t>4</w:t>
      </w:r>
      <w:r w:rsidR="00512586">
        <w:t xml:space="preserve"> № </w:t>
      </w:r>
      <w:r>
        <w:t>4685</w:t>
      </w:r>
      <w:r w:rsidR="00512586">
        <w:t xml:space="preserve"> «</w:t>
      </w:r>
      <w:r>
        <w:t xml:space="preserve">Об условиях продажи 1/3 доли в праве на жилой дом, расположенный по адресу: Ленинградская область, г. Гатчина, ул. Островского, д. 29, с 1/3 долей на земельный </w:t>
      </w:r>
      <w:r w:rsidR="00E3609B">
        <w:t>участок</w:t>
      </w:r>
      <w:r>
        <w:t>, расположен</w:t>
      </w:r>
      <w:r w:rsidR="00E3609B">
        <w:t>ный</w:t>
      </w:r>
      <w:r>
        <w:t xml:space="preserve"> по адресу: </w:t>
      </w:r>
      <w:r w:rsidR="00E3609B">
        <w:t>Ленинградская</w:t>
      </w:r>
      <w:r>
        <w:t xml:space="preserve"> о</w:t>
      </w:r>
      <w:r w:rsidR="00E3609B">
        <w:t>бл., г. Гатчина, ул. Островского, з/у 29</w:t>
      </w:r>
      <w:r w:rsidR="00512586">
        <w:t>»,</w:t>
      </w:r>
      <w:bookmarkEnd w:id="6"/>
      <w:bookmarkEnd w:id="7"/>
      <w:bookmarkEnd w:id="9"/>
      <w:r w:rsidR="00512586">
        <w:t xml:space="preserve"> </w:t>
      </w:r>
      <w:bookmarkEnd w:id="8"/>
      <w:r w:rsidR="006E2062">
        <w:t>и</w:t>
      </w:r>
      <w:r w:rsidR="00FA49AB">
        <w:t>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w:t>
      </w:r>
      <w:r w:rsidR="00FC453F">
        <w:t xml:space="preserve"> </w:t>
      </w:r>
      <w:r w:rsidR="00FA49AB">
        <w:t>муниципального имущества  (дале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0F4D3588" w:rsidR="0009626A" w:rsidRDefault="00FA49AB" w:rsidP="00E3609B">
      <w:pPr>
        <w:ind w:right="-284" w:firstLine="567"/>
        <w:jc w:val="both"/>
      </w:pPr>
      <w:r>
        <w:t xml:space="preserve">1.1. По настоящему Договору Продавец обязуется передать в собственность Покупателя, установленного в соответствии с </w:t>
      </w:r>
      <w:r w:rsidR="00E3609B">
        <w:t>Протоколом об</w:t>
      </w:r>
      <w:r>
        <w:t xml:space="preserve"> итогах аукциона</w:t>
      </w:r>
      <w:r w:rsidR="002C291A">
        <w:t xml:space="preserve"> следующее муниципальное имущество:</w:t>
      </w:r>
    </w:p>
    <w:p w14:paraId="3957BEB8" w14:textId="7EB98BB4" w:rsidR="0029425F" w:rsidRDefault="00E3609B" w:rsidP="00E3609B">
      <w:pPr>
        <w:pStyle w:val="1"/>
        <w:shd w:val="clear" w:color="auto" w:fill="auto"/>
        <w:spacing w:line="240" w:lineRule="auto"/>
        <w:ind w:left="40" w:right="20" w:firstLine="567"/>
        <w:contextualSpacing/>
        <w:rPr>
          <w:rFonts w:ascii="Times New Roman" w:hAnsi="Times New Roman" w:cs="Times New Roman"/>
          <w:color w:val="000000"/>
          <w:sz w:val="24"/>
          <w:szCs w:val="24"/>
          <w:lang w:bidi="ru-RU"/>
        </w:rPr>
      </w:pPr>
      <w:bookmarkStart w:id="10" w:name="_Hlk158278364"/>
      <w:bookmarkStart w:id="11" w:name="_Hlk147313199"/>
      <w:r>
        <w:rPr>
          <w:rFonts w:ascii="Times New Roman" w:hAnsi="Times New Roman" w:cs="Times New Roman"/>
          <w:sz w:val="24"/>
          <w:szCs w:val="24"/>
        </w:rPr>
        <w:t xml:space="preserve">- </w:t>
      </w:r>
      <w:r w:rsidR="0029425F">
        <w:rPr>
          <w:rFonts w:ascii="Times New Roman" w:hAnsi="Times New Roman" w:cs="Times New Roman"/>
          <w:sz w:val="24"/>
          <w:szCs w:val="24"/>
        </w:rPr>
        <w:t>1/3 доли в праве на жилой дом, общей площадью 86,2 кв. м, расположенный по адресу:</w:t>
      </w:r>
      <w:r w:rsidR="00725F89">
        <w:rPr>
          <w:rFonts w:ascii="Times New Roman" w:hAnsi="Times New Roman" w:cs="Times New Roman"/>
          <w:sz w:val="24"/>
          <w:szCs w:val="24"/>
        </w:rPr>
        <w:t xml:space="preserve"> Российская Федерация,</w:t>
      </w:r>
      <w:r w:rsidR="0029425F">
        <w:rPr>
          <w:rFonts w:ascii="Times New Roman" w:hAnsi="Times New Roman" w:cs="Times New Roman"/>
          <w:sz w:val="24"/>
          <w:szCs w:val="24"/>
        </w:rPr>
        <w:t xml:space="preserve"> Ленинградская область, Гатчинский муниципальный район, Гатчинское городское поселение, г. Гатчина,  ул. Островского, д.29, кадастровый номер 47:25:0109039:47,  с 1/3 долей в праве на земельный участок общей площадью 608,0 кв. м, с кадастровым номером 47:25:0109039:23, категория земель: земли населенных пунктов, вид разрешенного использования: для размещения существующего жилого дома, расположенный по адресу:</w:t>
      </w:r>
      <w:r w:rsidR="00725F89">
        <w:rPr>
          <w:rFonts w:ascii="Times New Roman" w:hAnsi="Times New Roman" w:cs="Times New Roman"/>
          <w:sz w:val="24"/>
          <w:szCs w:val="24"/>
        </w:rPr>
        <w:t xml:space="preserve"> Российская Федерация,</w:t>
      </w:r>
      <w:r w:rsidR="0029425F">
        <w:rPr>
          <w:rFonts w:ascii="Times New Roman" w:hAnsi="Times New Roman" w:cs="Times New Roman"/>
          <w:sz w:val="24"/>
          <w:szCs w:val="24"/>
        </w:rPr>
        <w:t xml:space="preserve"> Ленинградская область, Гатчинский муниципальный  район, Гатчинское городское поселение,  г. Гатчина, ул. Островского, земельный участок</w:t>
      </w:r>
      <w:r w:rsidR="00464A8D">
        <w:rPr>
          <w:rFonts w:ascii="Times New Roman" w:hAnsi="Times New Roman" w:cs="Times New Roman"/>
          <w:sz w:val="24"/>
          <w:szCs w:val="24"/>
        </w:rPr>
        <w:t xml:space="preserve"> </w:t>
      </w:r>
      <w:r w:rsidR="0029425F">
        <w:rPr>
          <w:rFonts w:ascii="Times New Roman" w:hAnsi="Times New Roman" w:cs="Times New Roman"/>
          <w:sz w:val="24"/>
          <w:szCs w:val="24"/>
        </w:rPr>
        <w:t>29</w:t>
      </w:r>
      <w:r w:rsidR="00464A8D">
        <w:rPr>
          <w:rFonts w:ascii="Times New Roman" w:hAnsi="Times New Roman" w:cs="Times New Roman"/>
          <w:sz w:val="24"/>
          <w:szCs w:val="24"/>
        </w:rPr>
        <w:t>.</w:t>
      </w:r>
      <w:r w:rsidR="0029425F">
        <w:rPr>
          <w:rFonts w:ascii="Times New Roman" w:hAnsi="Times New Roman" w:cs="Times New Roman"/>
          <w:sz w:val="24"/>
          <w:szCs w:val="24"/>
        </w:rPr>
        <w:t xml:space="preserve"> </w:t>
      </w:r>
    </w:p>
    <w:p w14:paraId="5F16440A" w14:textId="5B3E002F" w:rsidR="00FA49AB" w:rsidRDefault="00E3609B" w:rsidP="00E3609B">
      <w:pPr>
        <w:ind w:firstLine="567"/>
        <w:jc w:val="both"/>
      </w:pPr>
      <w:r>
        <w:t>О</w:t>
      </w:r>
      <w:r w:rsidR="0029425F" w:rsidRPr="0064030D">
        <w:t xml:space="preserve">граничения, обременения: </w:t>
      </w:r>
      <w:proofErr w:type="spellStart"/>
      <w:r w:rsidR="0029425F" w:rsidRPr="0064030D">
        <w:t>приаэродромная</w:t>
      </w:r>
      <w:proofErr w:type="spellEnd"/>
      <w:r w:rsidR="0029425F" w:rsidRPr="0064030D">
        <w:t xml:space="preserve"> территория</w:t>
      </w:r>
      <w:r w:rsidR="0029425F">
        <w:t>,</w:t>
      </w:r>
      <w:bookmarkEnd w:id="10"/>
      <w:r>
        <w:t xml:space="preserve"> </w:t>
      </w:r>
      <w:bookmarkEnd w:id="11"/>
      <w:r w:rsidR="00FA49AB">
        <w:t xml:space="preserve">(далее - Муниципальное имущество), </w:t>
      </w:r>
      <w:r>
        <w:t>в сроки</w:t>
      </w:r>
      <w:r w:rsidR="00FA49AB">
        <w:t>, предусмотренные Договором, а Покупатель обязуется принять Муниципальное имущество и уплатить за него цену, предусмотренную Договором.</w:t>
      </w:r>
    </w:p>
    <w:p w14:paraId="536EFDC1" w14:textId="77777777" w:rsidR="00F553A6" w:rsidRDefault="00FA49AB" w:rsidP="00E3609B">
      <w:pPr>
        <w:tabs>
          <w:tab w:val="left" w:pos="-2340"/>
        </w:tabs>
        <w:ind w:right="-5" w:firstLine="567"/>
        <w:contextualSpacing/>
        <w:jc w:val="both"/>
      </w:pPr>
      <w:r>
        <w:t>1.2. Муниципальное имущество, а именно:</w:t>
      </w:r>
    </w:p>
    <w:p w14:paraId="63D92256" w14:textId="79923E40" w:rsidR="00F553A6" w:rsidRDefault="00F553A6" w:rsidP="00E3609B">
      <w:pPr>
        <w:tabs>
          <w:tab w:val="left" w:pos="-2340"/>
        </w:tabs>
        <w:ind w:right="-5" w:firstLine="567"/>
        <w:contextualSpacing/>
        <w:jc w:val="both"/>
      </w:pPr>
      <w:r w:rsidRPr="00F553A6">
        <w:rPr>
          <w:lang w:bidi="ru-RU"/>
        </w:rPr>
        <w:t xml:space="preserve"> </w:t>
      </w:r>
      <w:r>
        <w:rPr>
          <w:lang w:bidi="ru-RU"/>
        </w:rPr>
        <w:t>-</w:t>
      </w:r>
      <w:r>
        <w:t xml:space="preserve">1/3 доля в праве на жилой дом, общей площадью 86,2 кв. м, расположенная по адресу: </w:t>
      </w:r>
      <w:r w:rsidR="00725F89">
        <w:t xml:space="preserve">Российская Федерация, </w:t>
      </w:r>
      <w:r>
        <w:t>Ленинградская область, Гатчинский муниципальный район, Гатчинское городское поселение,  г. Гатчина,  ул. Островского, д.29, кадастровый номер 47:25:0109039:47,</w:t>
      </w:r>
      <w:r>
        <w:rPr>
          <w:lang w:bidi="ru-RU"/>
        </w:rPr>
        <w:t xml:space="preserve"> </w:t>
      </w:r>
      <w:bookmarkStart w:id="12" w:name="_Hlk68698922"/>
      <w:r>
        <w:t>находится в собственности  муниципального образования «</w:t>
      </w:r>
      <w:r w:rsidR="00E3609B">
        <w:t>Гатчинский муниципальный округ» Ленинградской области</w:t>
      </w:r>
      <w:r>
        <w:t>, о чем в Едином государственном реестре недвижимости  сделана запись регистрации от 24.06.2021  № 47:25:0109039:47-47/054/2021-</w:t>
      </w:r>
      <w:bookmarkEnd w:id="12"/>
      <w:r>
        <w:t>5;</w:t>
      </w:r>
    </w:p>
    <w:p w14:paraId="0CC82E70" w14:textId="0F4C68B4" w:rsidR="005572C3" w:rsidRDefault="00F553A6" w:rsidP="00FC453F">
      <w:pPr>
        <w:tabs>
          <w:tab w:val="left" w:pos="-2340"/>
        </w:tabs>
        <w:ind w:right="-5" w:firstLine="567"/>
        <w:contextualSpacing/>
        <w:jc w:val="both"/>
      </w:pPr>
      <w:r>
        <w:rPr>
          <w:color w:val="000000"/>
        </w:rPr>
        <w:t>-</w:t>
      </w:r>
      <w:r w:rsidR="00464A8D">
        <w:rPr>
          <w:color w:val="000000"/>
        </w:rPr>
        <w:t xml:space="preserve"> 1/3 долей </w:t>
      </w:r>
      <w:r>
        <w:rPr>
          <w:color w:val="000000"/>
        </w:rPr>
        <w:t>земельн</w:t>
      </w:r>
      <w:r w:rsidR="00464A8D">
        <w:rPr>
          <w:color w:val="000000"/>
        </w:rPr>
        <w:t>ого</w:t>
      </w:r>
      <w:r>
        <w:rPr>
          <w:color w:val="000000"/>
        </w:rPr>
        <w:t xml:space="preserve"> участк</w:t>
      </w:r>
      <w:r w:rsidR="00464A8D">
        <w:rPr>
          <w:color w:val="000000"/>
        </w:rPr>
        <w:t>а</w:t>
      </w:r>
      <w:r>
        <w:rPr>
          <w:color w:val="000000"/>
        </w:rPr>
        <w:t xml:space="preserve">  площадью 608</w:t>
      </w:r>
      <w:r>
        <w:t xml:space="preserve"> </w:t>
      </w:r>
      <w:proofErr w:type="spellStart"/>
      <w:r>
        <w:t>кв.м</w:t>
      </w:r>
      <w:proofErr w:type="spellEnd"/>
      <w:r>
        <w:t xml:space="preserve">, с кадастровым номером 47:25:0109039:23, категория земель: земли населенных пунктов, вид разрешенного использования: для размещения существующего жилого дома, расположенный по адресу: </w:t>
      </w:r>
      <w:r w:rsidR="008C0113">
        <w:t xml:space="preserve">Российская Федерация, </w:t>
      </w:r>
      <w:r>
        <w:t>Ленинградская область, Гатчинский муниципальный район, Гатчинское городское поселение, г. Гатчина,  ул. Островского,  участок 29,  находится в собственности  муниципального образования «Г</w:t>
      </w:r>
      <w:r w:rsidR="00464A8D">
        <w:t>атчинский муниципальный округ</w:t>
      </w:r>
      <w:r>
        <w:t xml:space="preserve">» </w:t>
      </w:r>
      <w:r w:rsidR="00464A8D">
        <w:t>Ленинградской области</w:t>
      </w:r>
      <w:r>
        <w:t>, о чем в Едином государственном реестре недвижимости  сделана запись регистрации от 24.06.2021  № 47:25:0109039:23-47/054/2021-5.</w:t>
      </w:r>
    </w:p>
    <w:p w14:paraId="3C0890BC" w14:textId="483B1BAF" w:rsidR="00FA49AB" w:rsidRDefault="00FA49AB" w:rsidP="00FC453F">
      <w:pPr>
        <w:tabs>
          <w:tab w:val="left" w:pos="-2340"/>
        </w:tabs>
        <w:ind w:right="-5" w:firstLine="567"/>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FC453F">
      <w:pPr>
        <w:tabs>
          <w:tab w:val="left" w:pos="1134"/>
        </w:tabs>
        <w:ind w:firstLine="567"/>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FC453F">
      <w:pPr>
        <w:tabs>
          <w:tab w:val="left" w:pos="1134"/>
        </w:tabs>
        <w:ind w:firstLine="567"/>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FC453F">
      <w:pPr>
        <w:ind w:firstLine="567"/>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FC453F">
      <w:pPr>
        <w:ind w:firstLine="567"/>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13" w:name="Par65"/>
      <w:bookmarkEnd w:id="13"/>
      <w:r>
        <w:rPr>
          <w:rFonts w:ascii="Times New Roman" w:hAnsi="Times New Roman" w:cs="Times New Roman"/>
          <w:b/>
          <w:sz w:val="24"/>
          <w:szCs w:val="24"/>
        </w:rPr>
        <w:t>2. Цена Договора и порядок расчетов</w:t>
      </w:r>
    </w:p>
    <w:p w14:paraId="0AED9C03" w14:textId="4E26E902" w:rsidR="00FA49AB" w:rsidRDefault="00FA49AB" w:rsidP="00464A8D">
      <w:pPr>
        <w:pStyle w:val="21"/>
        <w:tabs>
          <w:tab w:val="left" w:pos="-2340"/>
        </w:tabs>
        <w:spacing w:after="0" w:line="240" w:lineRule="auto"/>
        <w:ind w:right="-5" w:firstLine="567"/>
        <w:contextualSpacing/>
        <w:jc w:val="both"/>
      </w:pPr>
      <w:bookmarkStart w:id="14" w:name="Par67"/>
      <w:bookmarkEnd w:id="14"/>
      <w:r>
        <w:t>2.1. Цена Муниципального имущества установлена по итогам аукциона в электронной форме (</w:t>
      </w:r>
      <w:r w:rsidR="00464A8D">
        <w:t>П</w:t>
      </w:r>
      <w:r>
        <w:t xml:space="preserve">ротокол о результатах проведения аукциона)  </w:t>
      </w:r>
      <w:r>
        <w:rPr>
          <w:b/>
          <w:color w:val="000000"/>
          <w:lang w:bidi="ru-RU"/>
        </w:rPr>
        <w:t xml:space="preserve"> </w:t>
      </w:r>
    </w:p>
    <w:p w14:paraId="712E3241" w14:textId="5FC58E2B" w:rsidR="008077CC" w:rsidRDefault="00FA49AB" w:rsidP="00464A8D">
      <w:pPr>
        <w:pStyle w:val="21"/>
        <w:tabs>
          <w:tab w:val="left" w:pos="-2340"/>
        </w:tabs>
        <w:spacing w:after="0" w:line="240" w:lineRule="auto"/>
        <w:ind w:right="-5" w:firstLine="567"/>
        <w:contextualSpacing/>
        <w:jc w:val="both"/>
      </w:pPr>
      <w:r>
        <w:t xml:space="preserve">и составляет </w:t>
      </w:r>
      <w:r>
        <w:rPr>
          <w:b/>
        </w:rPr>
        <w:t xml:space="preserve">______________ </w:t>
      </w:r>
      <w:r>
        <w:t xml:space="preserve">рублей, </w:t>
      </w:r>
      <w:r w:rsidR="009B7A3D">
        <w:t xml:space="preserve">без учета </w:t>
      </w:r>
      <w:r>
        <w:t>НДС</w:t>
      </w:r>
      <w:r w:rsidR="00662DB8">
        <w:t>.</w:t>
      </w:r>
      <w:r>
        <w:t xml:space="preserve"> </w:t>
      </w:r>
    </w:p>
    <w:p w14:paraId="1533FD9D" w14:textId="5F109F50" w:rsidR="00FA49AB" w:rsidRDefault="00FA49AB" w:rsidP="00464A8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r w:rsidR="00464A8D">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06953D11" w14:textId="2F1B1110" w:rsidR="00FA49AB" w:rsidRDefault="00FA49AB" w:rsidP="00464A8D">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w:t>
      </w:r>
      <w:r w:rsidR="009B7A3D">
        <w:t xml:space="preserve">без учета </w:t>
      </w:r>
      <w:r>
        <w:t>НДС) рублей</w:t>
      </w:r>
      <w:r>
        <w:rPr>
          <w:b/>
        </w:rPr>
        <w:t xml:space="preserve"> </w:t>
      </w:r>
      <w:r>
        <w:t xml:space="preserve">осуществляется Покупателем путем перечисления денежных </w:t>
      </w:r>
      <w:r w:rsidR="00464A8D">
        <w:t>средств на</w:t>
      </w:r>
      <w:r>
        <w:t xml:space="preserve"> счет Продавца со следующими реквизитами:</w:t>
      </w:r>
    </w:p>
    <w:p w14:paraId="065C76F5" w14:textId="77777777" w:rsidR="00CE184D" w:rsidRDefault="00CE184D" w:rsidP="00464A8D">
      <w:pPr>
        <w:ind w:firstLine="567"/>
        <w:jc w:val="both"/>
      </w:pPr>
      <w:r>
        <w:rPr>
          <w:b/>
        </w:rPr>
        <w:t>Наименование получателя</w:t>
      </w:r>
      <w:r>
        <w:t xml:space="preserve"> </w:t>
      </w:r>
      <w:bookmarkStart w:id="15" w:name="_Hlk158279016"/>
      <w:r>
        <w:t>– УФК по Ленинградской области (КУИ Гатчинского муниципального района, л/</w:t>
      </w:r>
      <w:proofErr w:type="spellStart"/>
      <w:r>
        <w:t>сч</w:t>
      </w:r>
      <w:proofErr w:type="spellEnd"/>
      <w:r>
        <w:t xml:space="preserve"> 04453203920) </w:t>
      </w:r>
    </w:p>
    <w:p w14:paraId="244C366D" w14:textId="77777777" w:rsidR="00CE184D" w:rsidRDefault="00CE184D" w:rsidP="00464A8D">
      <w:pPr>
        <w:ind w:firstLine="567"/>
        <w:jc w:val="both"/>
      </w:pPr>
      <w:r>
        <w:t xml:space="preserve">ИНН 4705031478 </w:t>
      </w:r>
    </w:p>
    <w:p w14:paraId="1AD0A787" w14:textId="77777777" w:rsidR="00CE184D" w:rsidRDefault="00CE184D" w:rsidP="00464A8D">
      <w:pPr>
        <w:ind w:firstLine="567"/>
        <w:jc w:val="both"/>
      </w:pPr>
      <w:r>
        <w:t xml:space="preserve">КПП 470501001, </w:t>
      </w:r>
    </w:p>
    <w:p w14:paraId="51B794CC" w14:textId="77777777" w:rsidR="00CE184D" w:rsidRDefault="00CE184D" w:rsidP="00464A8D">
      <w:pPr>
        <w:ind w:firstLine="567"/>
        <w:jc w:val="both"/>
        <w:rPr>
          <w:b/>
        </w:rPr>
      </w:pPr>
      <w:r>
        <w:t>р/</w:t>
      </w:r>
      <w:proofErr w:type="spellStart"/>
      <w:r>
        <w:t>сч</w:t>
      </w:r>
      <w:proofErr w:type="spellEnd"/>
      <w:r>
        <w:t xml:space="preserve"> 03100643000000014500</w:t>
      </w:r>
    </w:p>
    <w:p w14:paraId="0AD43D24" w14:textId="77777777" w:rsidR="00CE184D" w:rsidRDefault="00CE184D" w:rsidP="00464A8D">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0B3A3831" w14:textId="77777777" w:rsidR="00CE184D" w:rsidRDefault="00CE184D" w:rsidP="00464A8D">
      <w:pPr>
        <w:ind w:firstLine="567"/>
        <w:jc w:val="both"/>
      </w:pPr>
      <w:r>
        <w:t>БИК 044030098</w:t>
      </w:r>
    </w:p>
    <w:p w14:paraId="538A666C" w14:textId="77777777" w:rsidR="00CE184D" w:rsidRDefault="00CE184D" w:rsidP="00464A8D">
      <w:pPr>
        <w:ind w:firstLine="567"/>
        <w:jc w:val="both"/>
        <w:rPr>
          <w:bCs/>
        </w:rPr>
      </w:pPr>
      <w:r>
        <w:t xml:space="preserve">к/с. </w:t>
      </w:r>
      <w:r>
        <w:rPr>
          <w:bCs/>
        </w:rPr>
        <w:t>40102810745370000098</w:t>
      </w:r>
    </w:p>
    <w:p w14:paraId="7F882708" w14:textId="77777777" w:rsidR="00CE184D" w:rsidRDefault="00CE184D" w:rsidP="00464A8D">
      <w:pPr>
        <w:ind w:firstLine="567"/>
        <w:jc w:val="both"/>
        <w:rPr>
          <w:bCs/>
        </w:rPr>
      </w:pPr>
      <w:r>
        <w:rPr>
          <w:bCs/>
        </w:rPr>
        <w:t>КБК 802 114 020 53 13 0000 410</w:t>
      </w:r>
    </w:p>
    <w:p w14:paraId="254E4A08" w14:textId="77777777" w:rsidR="00CE184D" w:rsidRDefault="00CE184D" w:rsidP="00464A8D">
      <w:pPr>
        <w:ind w:firstLine="567"/>
        <w:jc w:val="both"/>
        <w:rPr>
          <w:bCs/>
        </w:rPr>
      </w:pPr>
      <w:r>
        <w:rPr>
          <w:bCs/>
        </w:rPr>
        <w:t>ОКТМО 41618101</w:t>
      </w:r>
    </w:p>
    <w:bookmarkEnd w:id="15"/>
    <w:p w14:paraId="1C86DE18" w14:textId="381039DB" w:rsidR="00CE184D" w:rsidRDefault="00CE184D" w:rsidP="00464A8D">
      <w:pPr>
        <w:ind w:firstLine="567"/>
        <w:jc w:val="both"/>
        <w:rPr>
          <w:bCs/>
        </w:rPr>
      </w:pPr>
      <w:r>
        <w:rPr>
          <w:bCs/>
        </w:rPr>
        <w:t>УИН______________</w:t>
      </w:r>
    </w:p>
    <w:p w14:paraId="477ACC94" w14:textId="77777777" w:rsidR="00CE184D" w:rsidRDefault="00CE184D" w:rsidP="00464A8D">
      <w:pPr>
        <w:ind w:firstLine="567"/>
        <w:jc w:val="both"/>
        <w:rPr>
          <w:bCs/>
        </w:rPr>
      </w:pPr>
      <w:r>
        <w:rPr>
          <w:bCs/>
        </w:rPr>
        <w:t>Оплата за земельный участок производится по реквизитам:</w:t>
      </w:r>
    </w:p>
    <w:p w14:paraId="4D072208" w14:textId="77777777" w:rsidR="00CE184D" w:rsidRDefault="00CE184D" w:rsidP="00464A8D">
      <w:pPr>
        <w:ind w:firstLine="567"/>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25B165B3" w14:textId="77777777" w:rsidR="00CE184D" w:rsidRDefault="00CE184D" w:rsidP="00464A8D">
      <w:pPr>
        <w:ind w:firstLine="567"/>
        <w:jc w:val="both"/>
      </w:pPr>
      <w:r>
        <w:t xml:space="preserve">ИНН 4705031478 </w:t>
      </w:r>
    </w:p>
    <w:p w14:paraId="219740DF" w14:textId="77777777" w:rsidR="00CE184D" w:rsidRDefault="00CE184D" w:rsidP="00464A8D">
      <w:pPr>
        <w:ind w:firstLine="567"/>
        <w:jc w:val="both"/>
      </w:pPr>
      <w:r>
        <w:t xml:space="preserve">КПП 470501001, </w:t>
      </w:r>
    </w:p>
    <w:p w14:paraId="42A0715F" w14:textId="77777777" w:rsidR="00CE184D" w:rsidRDefault="00CE184D" w:rsidP="00464A8D">
      <w:pPr>
        <w:ind w:firstLine="567"/>
        <w:jc w:val="both"/>
        <w:rPr>
          <w:b/>
        </w:rPr>
      </w:pPr>
      <w:r>
        <w:t>р/</w:t>
      </w:r>
      <w:proofErr w:type="spellStart"/>
      <w:r>
        <w:t>сч</w:t>
      </w:r>
      <w:proofErr w:type="spellEnd"/>
      <w:r>
        <w:t xml:space="preserve"> 03100643000000014500</w:t>
      </w:r>
    </w:p>
    <w:p w14:paraId="202A127F" w14:textId="77777777" w:rsidR="00CE184D" w:rsidRDefault="00CE184D" w:rsidP="00464A8D">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09144278" w14:textId="77777777" w:rsidR="00CE184D" w:rsidRDefault="00CE184D" w:rsidP="00464A8D">
      <w:pPr>
        <w:ind w:firstLine="567"/>
        <w:jc w:val="both"/>
      </w:pPr>
      <w:r>
        <w:t>БИК 044030098</w:t>
      </w:r>
    </w:p>
    <w:p w14:paraId="6946AF23" w14:textId="77777777" w:rsidR="00CE184D" w:rsidRDefault="00CE184D" w:rsidP="00464A8D">
      <w:pPr>
        <w:ind w:firstLine="567"/>
        <w:jc w:val="both"/>
        <w:rPr>
          <w:bCs/>
        </w:rPr>
      </w:pPr>
      <w:r>
        <w:t xml:space="preserve">к/с. </w:t>
      </w:r>
      <w:r>
        <w:rPr>
          <w:bCs/>
        </w:rPr>
        <w:t>40102810745370000098</w:t>
      </w:r>
    </w:p>
    <w:p w14:paraId="57B9BEBC" w14:textId="77777777" w:rsidR="00CE184D" w:rsidRDefault="00CE184D" w:rsidP="00464A8D">
      <w:pPr>
        <w:ind w:firstLine="567"/>
        <w:jc w:val="both"/>
        <w:rPr>
          <w:bCs/>
        </w:rPr>
      </w:pPr>
      <w:r>
        <w:rPr>
          <w:bCs/>
        </w:rPr>
        <w:t>КБК 802 114 060 25 13 0000 430</w:t>
      </w:r>
    </w:p>
    <w:p w14:paraId="0BD71727" w14:textId="77777777" w:rsidR="00CE184D" w:rsidRDefault="00CE184D" w:rsidP="00464A8D">
      <w:pPr>
        <w:ind w:firstLine="567"/>
        <w:jc w:val="both"/>
        <w:rPr>
          <w:bCs/>
        </w:rPr>
      </w:pPr>
      <w:r>
        <w:rPr>
          <w:bCs/>
        </w:rPr>
        <w:t>ОКТМО 41618101</w:t>
      </w:r>
    </w:p>
    <w:p w14:paraId="559FF960" w14:textId="6DACBA72" w:rsidR="00CE184D" w:rsidRDefault="00CE184D" w:rsidP="00464A8D">
      <w:pPr>
        <w:ind w:firstLine="567"/>
        <w:jc w:val="both"/>
        <w:rPr>
          <w:bCs/>
        </w:rPr>
      </w:pPr>
      <w:r>
        <w:rPr>
          <w:bCs/>
        </w:rPr>
        <w:t>УИН________________</w:t>
      </w:r>
    </w:p>
    <w:p w14:paraId="1115BAE0" w14:textId="3F4F113D" w:rsidR="00FA49AB" w:rsidRDefault="00FA49AB" w:rsidP="00464A8D">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042E484F" w:rsidR="00FA49AB" w:rsidRDefault="00FA49AB" w:rsidP="00464A8D">
      <w:pPr>
        <w:ind w:firstLine="567"/>
        <w:jc w:val="both"/>
      </w:pPr>
      <w:bookmarkStart w:id="16" w:name="Par74"/>
      <w:bookmarkEnd w:id="16"/>
      <w:r>
        <w:t>2.</w:t>
      </w:r>
      <w:r w:rsidR="00662DB8">
        <w:t>5</w:t>
      </w:r>
      <w:r>
        <w:t>.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464A8D">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464A8D">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4F40CE11" w:rsidR="00FA49AB" w:rsidRDefault="00FA49AB" w:rsidP="00464A8D">
      <w:pPr>
        <w:widowControl w:val="0"/>
        <w:autoSpaceDE w:val="0"/>
        <w:autoSpaceDN w:val="0"/>
        <w:adjustRightInd w:val="0"/>
        <w:ind w:firstLine="567"/>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52361908" w14:textId="77777777" w:rsidR="00FA49AB" w:rsidRDefault="00FA49AB" w:rsidP="00464A8D">
      <w:pPr>
        <w:widowControl w:val="0"/>
        <w:autoSpaceDE w:val="0"/>
        <w:autoSpaceDN w:val="0"/>
        <w:adjustRightInd w:val="0"/>
        <w:ind w:firstLine="567"/>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464A8D">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6D6D69E3" w:rsidR="00FA49AB" w:rsidRDefault="00FA49AB" w:rsidP="00464A8D">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4AC7D7B1" w:rsidR="00FA49AB" w:rsidRDefault="00FA49AB" w:rsidP="00464A8D">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464A8D">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10" w:anchor="Par65" w:history="1">
        <w:r>
          <w:rPr>
            <w:rStyle w:val="a4"/>
          </w:rPr>
          <w:t>разделом 2</w:t>
        </w:r>
      </w:hyperlink>
      <w:r>
        <w:t xml:space="preserve"> настоящего Договора.</w:t>
      </w:r>
    </w:p>
    <w:p w14:paraId="022FF0CE" w14:textId="77777777" w:rsidR="00FA49AB" w:rsidRDefault="00FA49AB" w:rsidP="00464A8D">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464A8D">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464A8D">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464A8D">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464A8D">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464A8D">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464A8D">
      <w:pPr>
        <w:widowControl w:val="0"/>
        <w:autoSpaceDE w:val="0"/>
        <w:autoSpaceDN w:val="0"/>
        <w:adjustRightInd w:val="0"/>
        <w:ind w:firstLine="567"/>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464A8D">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464A8D">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464A8D">
      <w:pPr>
        <w:widowControl w:val="0"/>
        <w:autoSpaceDE w:val="0"/>
        <w:autoSpaceDN w:val="0"/>
        <w:adjustRightInd w:val="0"/>
        <w:ind w:firstLine="567"/>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464A8D">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464A8D">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464A8D">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464A8D">
      <w:pPr>
        <w:widowControl w:val="0"/>
        <w:autoSpaceDE w:val="0"/>
        <w:autoSpaceDN w:val="0"/>
        <w:adjustRightInd w:val="0"/>
        <w:ind w:firstLine="567"/>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06D105D0" w:rsidR="00FA49AB" w:rsidRDefault="00FA49AB" w:rsidP="00464A8D">
      <w:pPr>
        <w:widowControl w:val="0"/>
        <w:autoSpaceDE w:val="0"/>
        <w:autoSpaceDN w:val="0"/>
        <w:adjustRightInd w:val="0"/>
        <w:ind w:firstLine="567"/>
        <w:jc w:val="both"/>
      </w:pPr>
      <w:r>
        <w:t>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464A8D">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464A8D">
      <w:pPr>
        <w:autoSpaceDE w:val="0"/>
        <w:autoSpaceDN w:val="0"/>
        <w:adjustRightInd w:val="0"/>
        <w:ind w:firstLine="567"/>
        <w:jc w:val="both"/>
      </w:pPr>
      <w:r>
        <w:t>Расторжение договора не освобождает Покупателя от уплаты пени.</w:t>
      </w:r>
    </w:p>
    <w:p w14:paraId="255E1932" w14:textId="3BB62BBD" w:rsidR="00FA49AB" w:rsidRDefault="00FA49AB" w:rsidP="00464A8D">
      <w:pPr>
        <w:widowControl w:val="0"/>
        <w:autoSpaceDE w:val="0"/>
        <w:autoSpaceDN w:val="0"/>
        <w:adjustRightInd w:val="0"/>
        <w:ind w:firstLine="567"/>
        <w:jc w:val="both"/>
      </w:pPr>
      <w:r>
        <w:t>5.3. Уплата неустойки не освобождает Покупателя от исполнения обязательств по настоящему Договору.</w:t>
      </w:r>
    </w:p>
    <w:p w14:paraId="25F94B23" w14:textId="2512515B" w:rsidR="00FA49AB" w:rsidRDefault="00FA49AB" w:rsidP="00464A8D">
      <w:pPr>
        <w:autoSpaceDE w:val="0"/>
        <w:autoSpaceDN w:val="0"/>
        <w:adjustRightInd w:val="0"/>
        <w:ind w:firstLine="567"/>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00464A8D">
        <w:t xml:space="preserve"> 130 900,00</w:t>
      </w:r>
      <w:r>
        <w:t xml:space="preserve"> (</w:t>
      </w:r>
      <w:r w:rsidR="0029425F">
        <w:t xml:space="preserve">Сто </w:t>
      </w:r>
      <w:r w:rsidR="00464A8D">
        <w:t>тридцать тысяч девятьсот</w:t>
      </w:r>
      <w:r>
        <w:t xml:space="preserve">) рублей </w:t>
      </w:r>
      <w:r w:rsidR="0029425F">
        <w:t>0</w:t>
      </w:r>
      <w:r>
        <w:t>0 копеек, по следующим реквизитам:</w:t>
      </w:r>
    </w:p>
    <w:p w14:paraId="257BA0EC" w14:textId="2884887B" w:rsidR="00E418D9" w:rsidRDefault="00FA49AB" w:rsidP="00464A8D">
      <w:pPr>
        <w:ind w:firstLine="567"/>
        <w:jc w:val="both"/>
        <w:rPr>
          <w:b/>
        </w:rPr>
      </w:pPr>
      <w:r>
        <w:rPr>
          <w:b/>
        </w:rPr>
        <w:t>Получатель:</w:t>
      </w:r>
    </w:p>
    <w:p w14:paraId="7A47B6F8" w14:textId="12965C5D" w:rsidR="00CE184D" w:rsidRDefault="00CE184D" w:rsidP="00CE184D">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2C434813" w14:textId="77777777" w:rsidR="00CE184D" w:rsidRDefault="00CE184D" w:rsidP="00CE184D">
      <w:pPr>
        <w:jc w:val="both"/>
      </w:pPr>
      <w:r>
        <w:t xml:space="preserve">ИНН 4705031478 </w:t>
      </w:r>
    </w:p>
    <w:p w14:paraId="2C30BDAC" w14:textId="77777777" w:rsidR="00CE184D" w:rsidRDefault="00CE184D" w:rsidP="00CE184D">
      <w:pPr>
        <w:jc w:val="both"/>
      </w:pPr>
      <w:r>
        <w:t xml:space="preserve">КПП 470501001, </w:t>
      </w:r>
    </w:p>
    <w:p w14:paraId="64E92EDF" w14:textId="77777777" w:rsidR="00CE184D" w:rsidRDefault="00CE184D" w:rsidP="00CE184D">
      <w:pPr>
        <w:jc w:val="both"/>
        <w:rPr>
          <w:b/>
        </w:rPr>
      </w:pPr>
      <w:r>
        <w:t>р/</w:t>
      </w:r>
      <w:proofErr w:type="spellStart"/>
      <w:r>
        <w:t>сч</w:t>
      </w:r>
      <w:proofErr w:type="spellEnd"/>
      <w:r>
        <w:t xml:space="preserve"> 03100643000000014500</w:t>
      </w:r>
    </w:p>
    <w:p w14:paraId="60B81479" w14:textId="77777777" w:rsidR="00CE184D" w:rsidRDefault="00CE184D" w:rsidP="00CE184D">
      <w:pPr>
        <w:jc w:val="both"/>
      </w:pPr>
      <w:r>
        <w:rPr>
          <w:b/>
        </w:rPr>
        <w:t>Банк получателя</w:t>
      </w:r>
      <w:r>
        <w:t xml:space="preserve">: СЕВЕРО-ЗАПАДНОЕ ГУ БАНКА РОССИИ //УФК по Ленинградской области, г. Санкт-Петербург, </w:t>
      </w:r>
    </w:p>
    <w:p w14:paraId="10F662A4" w14:textId="77777777" w:rsidR="00CE184D" w:rsidRDefault="00CE184D" w:rsidP="00CE184D">
      <w:pPr>
        <w:jc w:val="both"/>
      </w:pPr>
      <w:r>
        <w:t>БИК 044030098</w:t>
      </w:r>
    </w:p>
    <w:p w14:paraId="5732EAA5" w14:textId="77777777" w:rsidR="00CE184D" w:rsidRDefault="00CE184D" w:rsidP="00CE184D">
      <w:pPr>
        <w:jc w:val="both"/>
        <w:rPr>
          <w:bCs/>
        </w:rPr>
      </w:pPr>
      <w:r>
        <w:t xml:space="preserve">к/с. </w:t>
      </w:r>
      <w:r>
        <w:rPr>
          <w:bCs/>
        </w:rPr>
        <w:t>40102810745370000098</w:t>
      </w:r>
    </w:p>
    <w:p w14:paraId="24A948E0" w14:textId="18E276F0" w:rsidR="0027323C" w:rsidRDefault="00CE184D" w:rsidP="00CE184D">
      <w:pPr>
        <w:jc w:val="both"/>
        <w:rPr>
          <w:bCs/>
        </w:rPr>
      </w:pPr>
      <w:r>
        <w:rPr>
          <w:bCs/>
        </w:rPr>
        <w:t>КБК 802</w:t>
      </w:r>
      <w:r w:rsidR="0027323C">
        <w:rPr>
          <w:bCs/>
        </w:rPr>
        <w:t>11607010130000140</w:t>
      </w:r>
    </w:p>
    <w:p w14:paraId="7090E914" w14:textId="786BFE7E" w:rsidR="00FA49AB" w:rsidRPr="00464A8D" w:rsidRDefault="0027323C" w:rsidP="00E418D9">
      <w:pPr>
        <w:jc w:val="both"/>
        <w:rPr>
          <w:bCs/>
        </w:rPr>
      </w:pPr>
      <w:r>
        <w:rPr>
          <w:bCs/>
        </w:rPr>
        <w:t>ОК</w:t>
      </w:r>
      <w:r w:rsidR="00CE184D">
        <w:rPr>
          <w:bCs/>
        </w:rPr>
        <w:t>ТМО 41618101</w:t>
      </w:r>
    </w:p>
    <w:p w14:paraId="024A88F9" w14:textId="77777777" w:rsidR="00FA49AB" w:rsidRDefault="00FA49AB" w:rsidP="00464A8D">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44D67E99" w:rsidR="00FA49AB" w:rsidRDefault="00FA49AB" w:rsidP="00464A8D">
      <w:pPr>
        <w:widowControl w:val="0"/>
        <w:autoSpaceDE w:val="0"/>
        <w:autoSpaceDN w:val="0"/>
        <w:adjustRightInd w:val="0"/>
        <w:ind w:firstLine="567"/>
        <w:jc w:val="both"/>
      </w:pPr>
      <w:r>
        <w:t>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464A8D">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464A8D">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464A8D">
      <w:pPr>
        <w:numPr>
          <w:ilvl w:val="12"/>
          <w:numId w:val="0"/>
        </w:numPr>
        <w:autoSpaceDE w:val="0"/>
        <w:autoSpaceDN w:val="0"/>
        <w:adjustRightInd w:val="0"/>
        <w:ind w:firstLine="567"/>
        <w:jc w:val="both"/>
      </w:pPr>
      <w:r>
        <w:t>- исполнением Сторонами своих обязательств по настоящему Договору;</w:t>
      </w:r>
    </w:p>
    <w:p w14:paraId="3AEF9F2B" w14:textId="77777777" w:rsidR="00FA49AB" w:rsidRDefault="00FA49AB" w:rsidP="00464A8D">
      <w:pPr>
        <w:numPr>
          <w:ilvl w:val="12"/>
          <w:numId w:val="0"/>
        </w:numPr>
        <w:autoSpaceDE w:val="0"/>
        <w:autoSpaceDN w:val="0"/>
        <w:adjustRightInd w:val="0"/>
        <w:ind w:firstLine="567"/>
        <w:jc w:val="both"/>
      </w:pPr>
      <w:r>
        <w:t>- в случае, предусмотренном пунктом 4.2.5. настоящего Договора;</w:t>
      </w:r>
    </w:p>
    <w:p w14:paraId="15BA009B" w14:textId="77777777" w:rsidR="00FA49AB" w:rsidRDefault="00FA49AB" w:rsidP="00464A8D">
      <w:pPr>
        <w:numPr>
          <w:ilvl w:val="12"/>
          <w:numId w:val="0"/>
        </w:numPr>
        <w:autoSpaceDE w:val="0"/>
        <w:autoSpaceDN w:val="0"/>
        <w:adjustRightInd w:val="0"/>
        <w:ind w:firstLine="567"/>
        <w:jc w:val="both"/>
      </w:pPr>
      <w:r>
        <w:t>- по иным основаниям, предусмотренным действующим законодательством.</w:t>
      </w:r>
    </w:p>
    <w:p w14:paraId="1BB5E578" w14:textId="77777777" w:rsidR="00FA49AB" w:rsidRDefault="00FA49AB" w:rsidP="00464A8D">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42E13896" w:rsidR="00FA49AB" w:rsidRDefault="00FA49AB" w:rsidP="00464A8D">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силу, по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464A8D">
      <w:pPr>
        <w:autoSpaceDE w:val="0"/>
        <w:autoSpaceDN w:val="0"/>
        <w:adjustRightInd w:val="0"/>
        <w:ind w:firstLine="567"/>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464A8D">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464A8D">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3F847586" w14:textId="29C6CB05" w:rsidR="00FA49AB" w:rsidRDefault="00FA49AB" w:rsidP="00464A8D">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464A8D">
            <w:pPr>
              <w:spacing w:after="160" w:line="259" w:lineRule="auto"/>
              <w:ind w:firstLine="567"/>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rsidP="00464A8D">
            <w:pPr>
              <w:spacing w:line="256" w:lineRule="auto"/>
              <w:ind w:firstLine="567"/>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tbl>
            <w:tblPr>
              <w:tblW w:w="8753" w:type="dxa"/>
              <w:tblLook w:val="01E0" w:firstRow="1" w:lastRow="1" w:firstColumn="1" w:lastColumn="1" w:noHBand="0" w:noVBand="0"/>
            </w:tblPr>
            <w:tblGrid>
              <w:gridCol w:w="8500"/>
              <w:gridCol w:w="253"/>
            </w:tblGrid>
            <w:tr w:rsidR="00637D1C" w14:paraId="36B9E3CF" w14:textId="77777777" w:rsidTr="00464A8D">
              <w:tc>
                <w:tcPr>
                  <w:tcW w:w="8500" w:type="dxa"/>
                  <w:hideMark/>
                </w:tcPr>
                <w:p w14:paraId="24344A8C" w14:textId="0577E30D" w:rsidR="00637D1C" w:rsidRDefault="00637D1C" w:rsidP="00464A8D">
                  <w:pPr>
                    <w:jc w:val="center"/>
                    <w:rPr>
                      <w:b/>
                      <w:lang w:eastAsia="en-US"/>
                    </w:rPr>
                  </w:pPr>
                  <w:r>
                    <w:rPr>
                      <w:b/>
                    </w:rPr>
                    <w:t>8. Подписи Сторон</w:t>
                  </w:r>
                </w:p>
              </w:tc>
              <w:tc>
                <w:tcPr>
                  <w:tcW w:w="253" w:type="dxa"/>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464A8D" w14:paraId="427F6607" w14:textId="77777777" w:rsidTr="00464A8D">
        <w:tc>
          <w:tcPr>
            <w:tcW w:w="8969" w:type="dxa"/>
            <w:tcBorders>
              <w:top w:val="nil"/>
              <w:left w:val="nil"/>
              <w:bottom w:val="nil"/>
              <w:right w:val="nil"/>
            </w:tcBorders>
          </w:tcPr>
          <w:p w14:paraId="1DF49D61" w14:textId="77777777" w:rsidR="00464A8D" w:rsidRDefault="00464A8D" w:rsidP="00464A8D">
            <w:pPr>
              <w:jc w:val="center"/>
              <w:rPr>
                <w:b/>
              </w:rPr>
            </w:pPr>
          </w:p>
        </w:tc>
        <w:tc>
          <w:tcPr>
            <w:tcW w:w="602" w:type="dxa"/>
            <w:tcBorders>
              <w:top w:val="nil"/>
              <w:left w:val="nil"/>
              <w:bottom w:val="nil"/>
              <w:right w:val="nil"/>
            </w:tcBorders>
          </w:tcPr>
          <w:p w14:paraId="4C465D8A" w14:textId="77777777" w:rsidR="00464A8D" w:rsidRDefault="00464A8D">
            <w:pPr>
              <w:spacing w:line="256" w:lineRule="auto"/>
              <w:rPr>
                <w:rFonts w:asciiTheme="minorHAnsi" w:eastAsiaTheme="minorHAnsi" w:hAnsiTheme="minorHAnsi" w:cstheme="minorBidi"/>
                <w:sz w:val="20"/>
                <w:szCs w:val="20"/>
              </w:rPr>
            </w:pPr>
          </w:p>
        </w:tc>
      </w:tr>
      <w:tr w:rsidR="00FA49AB" w14:paraId="025A4FBE" w14:textId="77777777" w:rsidTr="00464A8D">
        <w:tc>
          <w:tcPr>
            <w:tcW w:w="8969" w:type="dxa"/>
            <w:tcBorders>
              <w:top w:val="nil"/>
              <w:left w:val="nil"/>
              <w:bottom w:val="nil"/>
              <w:right w:val="nil"/>
            </w:tcBorders>
          </w:tcPr>
          <w:p w14:paraId="45C0ED19" w14:textId="781A69B6" w:rsidR="00637D1C" w:rsidRDefault="00637D1C" w:rsidP="00B118E5">
            <w:pPr>
              <w:tabs>
                <w:tab w:val="left" w:pos="1695"/>
                <w:tab w:val="center" w:pos="4677"/>
              </w:tabs>
              <w:outlineLvl w:val="0"/>
              <w:rPr>
                <w:b/>
              </w:rPr>
            </w:pPr>
            <w:r>
              <w:rPr>
                <w:b/>
              </w:rPr>
              <w:t xml:space="preserve">                Подписи сторон:</w:t>
            </w:r>
          </w:p>
          <w:p w14:paraId="3C05FB47" w14:textId="23A31AA3" w:rsidR="00637D1C" w:rsidRDefault="00637D1C" w:rsidP="00637D1C">
            <w:pPr>
              <w:outlineLvl w:val="0"/>
              <w:rPr>
                <w:b/>
              </w:rPr>
            </w:pPr>
            <w:proofErr w:type="gramStart"/>
            <w:r>
              <w:rPr>
                <w:b/>
              </w:rPr>
              <w:t xml:space="preserve">Продавец:   </w:t>
            </w:r>
            <w:proofErr w:type="gramEnd"/>
            <w:r>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68E188E1" w14:textId="40B174BA" w:rsidR="00637D1C" w:rsidRDefault="00637D1C" w:rsidP="00637D1C">
            <w:pPr>
              <w:jc w:val="both"/>
            </w:pPr>
            <w:r>
              <w:tab/>
              <w:t>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21D1C4A2" w14:textId="77777777" w:rsidR="00646104" w:rsidRDefault="00646104" w:rsidP="005B3B8C">
            <w:pPr>
              <w:spacing w:line="254" w:lineRule="auto"/>
              <w:rPr>
                <w:lang w:eastAsia="en-US"/>
              </w:rPr>
            </w:pPr>
          </w:p>
          <w:p w14:paraId="3275D2C5" w14:textId="77777777" w:rsidR="00464A8D" w:rsidRDefault="00464A8D" w:rsidP="005B3B8C">
            <w:pPr>
              <w:spacing w:line="254" w:lineRule="auto"/>
              <w:rPr>
                <w:lang w:eastAsia="en-US"/>
              </w:rPr>
            </w:pPr>
          </w:p>
          <w:p w14:paraId="0A6380C3" w14:textId="77777777" w:rsidR="00464A8D" w:rsidRDefault="00464A8D" w:rsidP="005B3B8C">
            <w:pPr>
              <w:spacing w:line="254" w:lineRule="auto"/>
              <w:rPr>
                <w:lang w:eastAsia="en-US"/>
              </w:rPr>
            </w:pPr>
          </w:p>
          <w:p w14:paraId="4F267AAB" w14:textId="77777777" w:rsidR="00464A8D" w:rsidRDefault="00464A8D" w:rsidP="005B3B8C">
            <w:pPr>
              <w:spacing w:line="254" w:lineRule="auto"/>
              <w:rPr>
                <w:lang w:eastAsia="en-US"/>
              </w:rPr>
            </w:pPr>
          </w:p>
          <w:p w14:paraId="410D722D" w14:textId="77777777" w:rsidR="00464A8D" w:rsidRDefault="00464A8D" w:rsidP="005B3B8C">
            <w:pPr>
              <w:spacing w:line="254" w:lineRule="auto"/>
              <w:rPr>
                <w:lang w:eastAsia="en-US"/>
              </w:rPr>
            </w:pPr>
          </w:p>
          <w:p w14:paraId="6AED60EA" w14:textId="77777777" w:rsidR="00464A8D" w:rsidRDefault="00464A8D" w:rsidP="005B3B8C">
            <w:pPr>
              <w:spacing w:line="254" w:lineRule="auto"/>
              <w:rPr>
                <w:lang w:eastAsia="en-US"/>
              </w:rPr>
            </w:pPr>
          </w:p>
          <w:p w14:paraId="147908FB" w14:textId="60240A50" w:rsidR="00464A8D" w:rsidRDefault="00464A8D" w:rsidP="005B3B8C">
            <w:pPr>
              <w:spacing w:line="254" w:lineRule="auto"/>
              <w:rPr>
                <w:lang w:eastAsia="en-US"/>
              </w:rPr>
            </w:pPr>
          </w:p>
        </w:tc>
      </w:tr>
    </w:tbl>
    <w:p w14:paraId="660CD2C5" w14:textId="77777777" w:rsidR="00464A8D" w:rsidRDefault="00464A8D" w:rsidP="00FA49AB">
      <w:pPr>
        <w:pStyle w:val="ac"/>
        <w:widowControl w:val="0"/>
        <w:autoSpaceDE w:val="0"/>
        <w:autoSpaceDN w:val="0"/>
        <w:adjustRightInd w:val="0"/>
        <w:ind w:left="0"/>
        <w:jc w:val="right"/>
        <w:rPr>
          <w:rFonts w:ascii="Times New Roman" w:hAnsi="Times New Roman"/>
          <w:sz w:val="20"/>
          <w:szCs w:val="20"/>
        </w:rPr>
      </w:pPr>
    </w:p>
    <w:p w14:paraId="0E198E61" w14:textId="77777777" w:rsidR="00464A8D" w:rsidRDefault="00464A8D">
      <w:pPr>
        <w:spacing w:after="160" w:line="259" w:lineRule="auto"/>
        <w:rPr>
          <w:rFonts w:eastAsia="Calibri"/>
          <w:sz w:val="20"/>
          <w:szCs w:val="20"/>
          <w:lang w:eastAsia="en-US"/>
        </w:rPr>
      </w:pPr>
      <w:r>
        <w:rPr>
          <w:sz w:val="20"/>
          <w:szCs w:val="20"/>
        </w:rPr>
        <w:br w:type="page"/>
      </w:r>
    </w:p>
    <w:p w14:paraId="4AFE4066" w14:textId="14FECD60"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293EB68D" w:rsidR="00FA49AB" w:rsidRDefault="00FA49AB" w:rsidP="00FA49AB">
      <w:pPr>
        <w:ind w:right="-427"/>
      </w:pPr>
      <w:r>
        <w:t>г. Гатчина                                                                                                   _________</w:t>
      </w:r>
      <w:proofErr w:type="gramStart"/>
      <w:r>
        <w:t>_  202</w:t>
      </w:r>
      <w:r w:rsidR="00464A8D">
        <w:t>5</w:t>
      </w:r>
      <w:proofErr w:type="gramEnd"/>
      <w:r>
        <w:t xml:space="preserve"> год</w:t>
      </w:r>
    </w:p>
    <w:p w14:paraId="2649DB3A" w14:textId="77777777" w:rsidR="00FA49AB" w:rsidRDefault="00FA49AB" w:rsidP="00FA49AB">
      <w:pPr>
        <w:jc w:val="both"/>
      </w:pPr>
    </w:p>
    <w:p w14:paraId="7A6C1170" w14:textId="4061CAAC" w:rsidR="00FA49AB" w:rsidRDefault="00D636DF" w:rsidP="00464A8D">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Pr>
          <w:rFonts w:eastAsia="Calibri"/>
        </w:rPr>
        <w:t xml:space="preserve">,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№84 от 26.06.2015 года, </w:t>
      </w:r>
      <w:r w:rsidRPr="00725F89">
        <w:rPr>
          <w:rFonts w:eastAsia="Calibri"/>
        </w:rPr>
        <w:t>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Pr>
          <w:rFonts w:eastAsia="Calibri"/>
        </w:rPr>
        <w:t>,</w:t>
      </w:r>
      <w:r>
        <w:rPr>
          <w:b/>
        </w:rPr>
        <w:t xml:space="preserve"> </w:t>
      </w:r>
      <w:r w:rsidRPr="001E0A0A">
        <w:t xml:space="preserve"> </w:t>
      </w:r>
      <w:r>
        <w:t xml:space="preserve">решения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постановления администрации Гатчинского муниципального района Ленинградской области от 08.10.2024 № 4685 «Об условиях продажи 1/3 доли в праве на жилой дом, расположенный по адресу: Ленинградская область, г. Гатчина, ул. Островского, д. 29, с 1/3 долей на земельный участок, расположенный по адресу: Ленинградская обл., г. Гатчина, ул. Островского, з/у 29», именуемый в дальнейшем Продавец  и </w:t>
      </w:r>
      <w:r w:rsidR="00FA49AB">
        <w:t>______________________________, именуемый в дальнейшем  «Покупатель», с другой стороны, составили настоящий акт о нижеследующем:</w:t>
      </w:r>
    </w:p>
    <w:p w14:paraId="3AE7EA8F" w14:textId="67161A94" w:rsidR="00355CA4" w:rsidRDefault="00FA49AB" w:rsidP="00464A8D">
      <w:pPr>
        <w:pStyle w:val="21"/>
        <w:tabs>
          <w:tab w:val="left" w:pos="-2340"/>
        </w:tabs>
        <w:spacing w:after="0" w:line="240" w:lineRule="auto"/>
        <w:ind w:right="-5" w:firstLine="567"/>
        <w:contextualSpacing/>
        <w:jc w:val="both"/>
      </w:pPr>
      <w:r>
        <w:t xml:space="preserve">1.Комитет по управлению имуществом Гатчинского муниципального района    Ленинградской </w:t>
      </w:r>
      <w:r w:rsidR="00464A8D">
        <w:t>области передает</w:t>
      </w:r>
      <w:r>
        <w:t>, а ___________________ принимае</w:t>
      </w:r>
      <w:r w:rsidR="004B081A">
        <w:t>т муниципальное имущество:</w:t>
      </w:r>
      <w:r>
        <w:t xml:space="preserve"> </w:t>
      </w:r>
    </w:p>
    <w:p w14:paraId="699C5E2A" w14:textId="2AE78E5B" w:rsidR="00464A8D" w:rsidRDefault="00464A8D" w:rsidP="00464A8D">
      <w:pPr>
        <w:pStyle w:val="1"/>
        <w:shd w:val="clear" w:color="auto" w:fill="auto"/>
        <w:spacing w:line="240" w:lineRule="auto"/>
        <w:ind w:left="40" w:right="20"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5572C3">
        <w:rPr>
          <w:rFonts w:ascii="Times New Roman" w:hAnsi="Times New Roman" w:cs="Times New Roman"/>
          <w:sz w:val="24"/>
          <w:szCs w:val="24"/>
        </w:rPr>
        <w:t xml:space="preserve">1/3 доли в праве на жилой дом, общей площадью 86,2 кв. м, расположенный по адресу: </w:t>
      </w:r>
      <w:r w:rsidR="00D636DF">
        <w:rPr>
          <w:rFonts w:ascii="Times New Roman" w:hAnsi="Times New Roman" w:cs="Times New Roman"/>
          <w:sz w:val="24"/>
          <w:szCs w:val="24"/>
        </w:rPr>
        <w:t xml:space="preserve">Российская Федерация, </w:t>
      </w:r>
      <w:r w:rsidR="005572C3">
        <w:rPr>
          <w:rFonts w:ascii="Times New Roman" w:hAnsi="Times New Roman" w:cs="Times New Roman"/>
          <w:sz w:val="24"/>
          <w:szCs w:val="24"/>
        </w:rPr>
        <w:t xml:space="preserve">Ленинградская область, Гатчинский муниципальный район, Гатчинское городское поселение, г. </w:t>
      </w:r>
      <w:r>
        <w:rPr>
          <w:rFonts w:ascii="Times New Roman" w:hAnsi="Times New Roman" w:cs="Times New Roman"/>
          <w:sz w:val="24"/>
          <w:szCs w:val="24"/>
        </w:rPr>
        <w:t>Гатчина, ул.</w:t>
      </w:r>
      <w:r w:rsidR="005572C3">
        <w:rPr>
          <w:rFonts w:ascii="Times New Roman" w:hAnsi="Times New Roman" w:cs="Times New Roman"/>
          <w:sz w:val="24"/>
          <w:szCs w:val="24"/>
        </w:rPr>
        <w:t xml:space="preserve"> Островского, д.29, кадастровый номер 47:25:0109039:47</w:t>
      </w:r>
    </w:p>
    <w:p w14:paraId="65541300" w14:textId="133AE83A" w:rsidR="005572C3" w:rsidRDefault="00464A8D" w:rsidP="00464A8D">
      <w:pPr>
        <w:pStyle w:val="1"/>
        <w:shd w:val="clear" w:color="auto" w:fill="auto"/>
        <w:spacing w:line="240" w:lineRule="auto"/>
        <w:ind w:left="40" w:right="20" w:firstLine="567"/>
        <w:contextualSpacing/>
        <w:rPr>
          <w:rFonts w:ascii="Times New Roman" w:hAnsi="Times New Roman" w:cs="Times New Roman"/>
          <w:color w:val="000000"/>
          <w:sz w:val="24"/>
          <w:szCs w:val="24"/>
          <w:lang w:bidi="ru-RU"/>
        </w:rPr>
      </w:pPr>
      <w:r>
        <w:rPr>
          <w:rFonts w:ascii="Times New Roman" w:hAnsi="Times New Roman" w:cs="Times New Roman"/>
          <w:sz w:val="24"/>
          <w:szCs w:val="24"/>
        </w:rPr>
        <w:t>-</w:t>
      </w:r>
      <w:r w:rsidR="005572C3">
        <w:rPr>
          <w:rFonts w:ascii="Times New Roman" w:hAnsi="Times New Roman" w:cs="Times New Roman"/>
          <w:sz w:val="24"/>
          <w:szCs w:val="24"/>
        </w:rPr>
        <w:t xml:space="preserve"> 1/3 дол</w:t>
      </w:r>
      <w:r>
        <w:rPr>
          <w:rFonts w:ascii="Times New Roman" w:hAnsi="Times New Roman" w:cs="Times New Roman"/>
          <w:sz w:val="24"/>
          <w:szCs w:val="24"/>
        </w:rPr>
        <w:t>и</w:t>
      </w:r>
      <w:r w:rsidR="005572C3">
        <w:rPr>
          <w:rFonts w:ascii="Times New Roman" w:hAnsi="Times New Roman" w:cs="Times New Roman"/>
          <w:sz w:val="24"/>
          <w:szCs w:val="24"/>
        </w:rPr>
        <w:t xml:space="preserve"> в праве на земельный участок общей площадью 608,0 кв. м, с кадастровым номером 47:25:0109039:23, категория земель: земли населенных пунктов, вид разрешенного использования: для размещения существующего жилого дома, расположенный по адресу:</w:t>
      </w:r>
      <w:r w:rsidR="00D636DF">
        <w:rPr>
          <w:rFonts w:ascii="Times New Roman" w:hAnsi="Times New Roman" w:cs="Times New Roman"/>
          <w:sz w:val="24"/>
          <w:szCs w:val="24"/>
        </w:rPr>
        <w:t xml:space="preserve"> Российская Федерация,</w:t>
      </w:r>
      <w:r w:rsidR="005572C3">
        <w:rPr>
          <w:rFonts w:ascii="Times New Roman" w:hAnsi="Times New Roman" w:cs="Times New Roman"/>
          <w:sz w:val="24"/>
          <w:szCs w:val="24"/>
        </w:rPr>
        <w:t xml:space="preserve"> Ленинградская область, Гатчинский муниципальный район, Гатчинское городское поселение, г. Гатчина, ул. Островского, земельный участок .29.  </w:t>
      </w:r>
    </w:p>
    <w:p w14:paraId="69FDD57C" w14:textId="4738933C" w:rsidR="00FA49AB" w:rsidRDefault="00D636DF" w:rsidP="00464A8D">
      <w:pPr>
        <w:ind w:firstLine="567"/>
        <w:jc w:val="both"/>
      </w:pPr>
      <w:r>
        <w:t>О</w:t>
      </w:r>
      <w:r w:rsidR="005572C3" w:rsidRPr="0064030D">
        <w:t xml:space="preserve">граничения, обременения: </w:t>
      </w:r>
      <w:proofErr w:type="spellStart"/>
      <w:r w:rsidR="005572C3" w:rsidRPr="0064030D">
        <w:t>приаэродромная</w:t>
      </w:r>
      <w:proofErr w:type="spellEnd"/>
      <w:r w:rsidR="005572C3" w:rsidRPr="0064030D">
        <w:t xml:space="preserve"> территория</w:t>
      </w:r>
      <w:r w:rsidR="005572C3">
        <w:t>,</w:t>
      </w:r>
      <w:r w:rsidR="00464A8D">
        <w:t xml:space="preserve"> </w:t>
      </w:r>
      <w:r w:rsidR="00355CA4">
        <w:t>(</w:t>
      </w:r>
      <w:r w:rsidR="00FA49AB">
        <w:t>далее - Муниципальное имущество).</w:t>
      </w:r>
    </w:p>
    <w:p w14:paraId="49F3F16B" w14:textId="31F7E2E5" w:rsidR="00FA49AB" w:rsidRDefault="00FA49AB" w:rsidP="00464A8D">
      <w:pPr>
        <w:pStyle w:val="ac"/>
        <w:ind w:left="0" w:right="-59" w:firstLine="567"/>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2E815F4D" w14:textId="58210929" w:rsidR="00FA49AB" w:rsidRDefault="00FA49AB" w:rsidP="00464A8D">
      <w:pPr>
        <w:pStyle w:val="ac"/>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72F2F278" w:rsidR="00FA49AB" w:rsidRDefault="00FA49AB" w:rsidP="00464A8D">
      <w:pPr>
        <w:pStyle w:val="ac"/>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464A8D">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2CFB7A4C" w14:textId="77777777" w:rsidR="00FA49AB" w:rsidRDefault="00FA49AB" w:rsidP="00464A8D">
      <w:pPr>
        <w:pStyle w:val="ac"/>
        <w:ind w:left="0" w:right="-59" w:firstLine="567"/>
        <w:jc w:val="both"/>
        <w:rPr>
          <w:rFonts w:ascii="Times New Roman" w:hAnsi="Times New Roman"/>
          <w:sz w:val="24"/>
          <w:szCs w:val="24"/>
        </w:rPr>
      </w:pPr>
    </w:p>
    <w:p w14:paraId="6E231097" w14:textId="6586D34D" w:rsidR="00FA49AB" w:rsidRDefault="00FA49AB" w:rsidP="00464A8D">
      <w:pPr>
        <w:tabs>
          <w:tab w:val="left" w:pos="1695"/>
          <w:tab w:val="center" w:pos="4677"/>
        </w:tabs>
        <w:jc w:val="center"/>
        <w:outlineLvl w:val="0"/>
        <w:rPr>
          <w:b/>
        </w:rPr>
      </w:pPr>
      <w:r>
        <w:rPr>
          <w:b/>
        </w:rPr>
        <w:t>Подписи сторон:</w:t>
      </w:r>
    </w:p>
    <w:p w14:paraId="52405F26" w14:textId="77777777" w:rsidR="00FA49AB" w:rsidRDefault="00FA49AB" w:rsidP="00FA49AB">
      <w:pPr>
        <w:jc w:val="center"/>
        <w:outlineLvl w:val="0"/>
        <w:rPr>
          <w:b/>
        </w:rPr>
      </w:pPr>
    </w:p>
    <w:p w14:paraId="0A8F1D09" w14:textId="1EFC38E2"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t xml:space="preserve">Ленинградской области                     </w:t>
      </w:r>
    </w:p>
    <w:p w14:paraId="0F8BA6E3" w14:textId="291DF74B" w:rsidR="00D636DF" w:rsidRDefault="00FA49AB" w:rsidP="008A6DBA">
      <w:pPr>
        <w:jc w:val="both"/>
      </w:pPr>
      <w:r>
        <w:t>__________А.Н. Аввакумов</w:t>
      </w:r>
      <w:r w:rsidR="00D636DF">
        <w:t xml:space="preserve">                                       _______________</w:t>
      </w:r>
    </w:p>
    <w:p w14:paraId="447AD327" w14:textId="7B8E087C" w:rsidR="00CF70B9" w:rsidRPr="00CC3F49" w:rsidRDefault="00FA49AB" w:rsidP="008A6DBA">
      <w:pPr>
        <w:jc w:val="both"/>
      </w:pPr>
      <w:r>
        <w:tab/>
        <w:t xml:space="preserve"> </w:t>
      </w:r>
    </w:p>
    <w:sectPr w:rsidR="00CF70B9" w:rsidRPr="00CC3F49" w:rsidSect="0031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40305"/>
    <w:rsid w:val="000074AE"/>
    <w:rsid w:val="00016BE6"/>
    <w:rsid w:val="000230B0"/>
    <w:rsid w:val="000422A0"/>
    <w:rsid w:val="00045C21"/>
    <w:rsid w:val="000573B7"/>
    <w:rsid w:val="00063AA0"/>
    <w:rsid w:val="0007574C"/>
    <w:rsid w:val="00075C8A"/>
    <w:rsid w:val="0009626A"/>
    <w:rsid w:val="000A23AB"/>
    <w:rsid w:val="000B1F0C"/>
    <w:rsid w:val="000C1071"/>
    <w:rsid w:val="000F20DC"/>
    <w:rsid w:val="000F467B"/>
    <w:rsid w:val="00113B53"/>
    <w:rsid w:val="00140588"/>
    <w:rsid w:val="00143B01"/>
    <w:rsid w:val="00152050"/>
    <w:rsid w:val="001533C2"/>
    <w:rsid w:val="001627E7"/>
    <w:rsid w:val="00190007"/>
    <w:rsid w:val="001A1A71"/>
    <w:rsid w:val="001A5D66"/>
    <w:rsid w:val="001B32F8"/>
    <w:rsid w:val="001C3DCE"/>
    <w:rsid w:val="001D4C3A"/>
    <w:rsid w:val="001E0A0A"/>
    <w:rsid w:val="001E5B60"/>
    <w:rsid w:val="001E71F4"/>
    <w:rsid w:val="001F7C33"/>
    <w:rsid w:val="00232915"/>
    <w:rsid w:val="0023300F"/>
    <w:rsid w:val="0023321D"/>
    <w:rsid w:val="00251FD1"/>
    <w:rsid w:val="0027323C"/>
    <w:rsid w:val="00275ED5"/>
    <w:rsid w:val="00285A00"/>
    <w:rsid w:val="00287BF1"/>
    <w:rsid w:val="0029425F"/>
    <w:rsid w:val="002A0499"/>
    <w:rsid w:val="002A72CD"/>
    <w:rsid w:val="002C27D9"/>
    <w:rsid w:val="002C291A"/>
    <w:rsid w:val="002C497C"/>
    <w:rsid w:val="002C6C73"/>
    <w:rsid w:val="002C6E5E"/>
    <w:rsid w:val="002C7903"/>
    <w:rsid w:val="002C7D44"/>
    <w:rsid w:val="002D1377"/>
    <w:rsid w:val="002D272D"/>
    <w:rsid w:val="002D7A2D"/>
    <w:rsid w:val="002F3F54"/>
    <w:rsid w:val="00305CD5"/>
    <w:rsid w:val="003137FC"/>
    <w:rsid w:val="0032462A"/>
    <w:rsid w:val="00331329"/>
    <w:rsid w:val="00337DB8"/>
    <w:rsid w:val="003438B9"/>
    <w:rsid w:val="003455F7"/>
    <w:rsid w:val="0035396C"/>
    <w:rsid w:val="00354FEB"/>
    <w:rsid w:val="00355CA4"/>
    <w:rsid w:val="00367D78"/>
    <w:rsid w:val="00374399"/>
    <w:rsid w:val="00392A4A"/>
    <w:rsid w:val="003A6358"/>
    <w:rsid w:val="003C3CBF"/>
    <w:rsid w:val="003C5B1A"/>
    <w:rsid w:val="003E4791"/>
    <w:rsid w:val="003F0334"/>
    <w:rsid w:val="003F4809"/>
    <w:rsid w:val="003F762F"/>
    <w:rsid w:val="00413A36"/>
    <w:rsid w:val="00437F99"/>
    <w:rsid w:val="004573EE"/>
    <w:rsid w:val="0046285A"/>
    <w:rsid w:val="00464A8D"/>
    <w:rsid w:val="004716FA"/>
    <w:rsid w:val="004827FE"/>
    <w:rsid w:val="00484C24"/>
    <w:rsid w:val="00492CBF"/>
    <w:rsid w:val="00495B04"/>
    <w:rsid w:val="00495FD2"/>
    <w:rsid w:val="00497398"/>
    <w:rsid w:val="004A69A4"/>
    <w:rsid w:val="004A7369"/>
    <w:rsid w:val="004B081A"/>
    <w:rsid w:val="004E3979"/>
    <w:rsid w:val="004F4AAA"/>
    <w:rsid w:val="00512586"/>
    <w:rsid w:val="00515523"/>
    <w:rsid w:val="0054191E"/>
    <w:rsid w:val="00544EF2"/>
    <w:rsid w:val="0055287C"/>
    <w:rsid w:val="00554D2C"/>
    <w:rsid w:val="0055515E"/>
    <w:rsid w:val="005572C3"/>
    <w:rsid w:val="005622E1"/>
    <w:rsid w:val="00581CD5"/>
    <w:rsid w:val="0059014B"/>
    <w:rsid w:val="005B3B8C"/>
    <w:rsid w:val="005C0896"/>
    <w:rsid w:val="005D1575"/>
    <w:rsid w:val="005D45B5"/>
    <w:rsid w:val="005E65BD"/>
    <w:rsid w:val="005E7634"/>
    <w:rsid w:val="00614315"/>
    <w:rsid w:val="006144B8"/>
    <w:rsid w:val="00626F38"/>
    <w:rsid w:val="00637D1C"/>
    <w:rsid w:val="00640305"/>
    <w:rsid w:val="0064030D"/>
    <w:rsid w:val="00646104"/>
    <w:rsid w:val="00655141"/>
    <w:rsid w:val="0065582E"/>
    <w:rsid w:val="00662DB8"/>
    <w:rsid w:val="00667200"/>
    <w:rsid w:val="00671B6C"/>
    <w:rsid w:val="006A516E"/>
    <w:rsid w:val="006E0603"/>
    <w:rsid w:val="006E2062"/>
    <w:rsid w:val="006E35B2"/>
    <w:rsid w:val="006E50DC"/>
    <w:rsid w:val="006E5B36"/>
    <w:rsid w:val="006F1D81"/>
    <w:rsid w:val="006F2C8D"/>
    <w:rsid w:val="00713BB2"/>
    <w:rsid w:val="0071474F"/>
    <w:rsid w:val="00716ED8"/>
    <w:rsid w:val="007200D9"/>
    <w:rsid w:val="007251AA"/>
    <w:rsid w:val="007259C4"/>
    <w:rsid w:val="00725F89"/>
    <w:rsid w:val="00750CDA"/>
    <w:rsid w:val="00754C16"/>
    <w:rsid w:val="00755789"/>
    <w:rsid w:val="00762D24"/>
    <w:rsid w:val="00766404"/>
    <w:rsid w:val="00781811"/>
    <w:rsid w:val="0078244B"/>
    <w:rsid w:val="0078435C"/>
    <w:rsid w:val="007923AD"/>
    <w:rsid w:val="00795E36"/>
    <w:rsid w:val="007B3926"/>
    <w:rsid w:val="007E40EA"/>
    <w:rsid w:val="008008DB"/>
    <w:rsid w:val="00801851"/>
    <w:rsid w:val="008077CC"/>
    <w:rsid w:val="0084640D"/>
    <w:rsid w:val="00867923"/>
    <w:rsid w:val="008801CC"/>
    <w:rsid w:val="008834FF"/>
    <w:rsid w:val="00884A5B"/>
    <w:rsid w:val="008906B8"/>
    <w:rsid w:val="00890E79"/>
    <w:rsid w:val="008955CF"/>
    <w:rsid w:val="008A6DBA"/>
    <w:rsid w:val="008C0113"/>
    <w:rsid w:val="008E394C"/>
    <w:rsid w:val="008F7A5F"/>
    <w:rsid w:val="009070EB"/>
    <w:rsid w:val="00911F67"/>
    <w:rsid w:val="009460EE"/>
    <w:rsid w:val="0096519D"/>
    <w:rsid w:val="00985F0E"/>
    <w:rsid w:val="009869F0"/>
    <w:rsid w:val="00994F13"/>
    <w:rsid w:val="009A1D3B"/>
    <w:rsid w:val="009A4433"/>
    <w:rsid w:val="009B140A"/>
    <w:rsid w:val="009B1A7A"/>
    <w:rsid w:val="009B7A3D"/>
    <w:rsid w:val="009C38C4"/>
    <w:rsid w:val="009E4B69"/>
    <w:rsid w:val="009F0124"/>
    <w:rsid w:val="009F092A"/>
    <w:rsid w:val="009F71C4"/>
    <w:rsid w:val="00A006D8"/>
    <w:rsid w:val="00A0262D"/>
    <w:rsid w:val="00A24090"/>
    <w:rsid w:val="00A46600"/>
    <w:rsid w:val="00A56303"/>
    <w:rsid w:val="00A6298D"/>
    <w:rsid w:val="00A62CBB"/>
    <w:rsid w:val="00A74486"/>
    <w:rsid w:val="00AA5DFA"/>
    <w:rsid w:val="00AE4798"/>
    <w:rsid w:val="00B010D7"/>
    <w:rsid w:val="00B115CA"/>
    <w:rsid w:val="00B118E5"/>
    <w:rsid w:val="00B15FE4"/>
    <w:rsid w:val="00B3575D"/>
    <w:rsid w:val="00B45680"/>
    <w:rsid w:val="00B62318"/>
    <w:rsid w:val="00B77710"/>
    <w:rsid w:val="00B93224"/>
    <w:rsid w:val="00BC080B"/>
    <w:rsid w:val="00BD2EDF"/>
    <w:rsid w:val="00BD4281"/>
    <w:rsid w:val="00BD72DB"/>
    <w:rsid w:val="00BE43A7"/>
    <w:rsid w:val="00BF6AA4"/>
    <w:rsid w:val="00C20852"/>
    <w:rsid w:val="00C21AAB"/>
    <w:rsid w:val="00C21CAB"/>
    <w:rsid w:val="00C22BA0"/>
    <w:rsid w:val="00C36AAD"/>
    <w:rsid w:val="00C400CC"/>
    <w:rsid w:val="00C4305A"/>
    <w:rsid w:val="00C456DF"/>
    <w:rsid w:val="00C52332"/>
    <w:rsid w:val="00C7124F"/>
    <w:rsid w:val="00C73158"/>
    <w:rsid w:val="00C73C22"/>
    <w:rsid w:val="00CA183C"/>
    <w:rsid w:val="00CB2C76"/>
    <w:rsid w:val="00CC3F49"/>
    <w:rsid w:val="00CD536F"/>
    <w:rsid w:val="00CE184D"/>
    <w:rsid w:val="00CF70B9"/>
    <w:rsid w:val="00D00381"/>
    <w:rsid w:val="00D02F19"/>
    <w:rsid w:val="00D039B4"/>
    <w:rsid w:val="00D11E65"/>
    <w:rsid w:val="00D13AD5"/>
    <w:rsid w:val="00D14C2F"/>
    <w:rsid w:val="00D52A10"/>
    <w:rsid w:val="00D60D2F"/>
    <w:rsid w:val="00D636DF"/>
    <w:rsid w:val="00D64881"/>
    <w:rsid w:val="00D743A4"/>
    <w:rsid w:val="00D80F61"/>
    <w:rsid w:val="00D83A01"/>
    <w:rsid w:val="00D97CC5"/>
    <w:rsid w:val="00DA20F7"/>
    <w:rsid w:val="00DA7D2E"/>
    <w:rsid w:val="00DB5740"/>
    <w:rsid w:val="00DB6EB7"/>
    <w:rsid w:val="00DD11B7"/>
    <w:rsid w:val="00DD3B59"/>
    <w:rsid w:val="00DE08B9"/>
    <w:rsid w:val="00DE1755"/>
    <w:rsid w:val="00DE335C"/>
    <w:rsid w:val="00DF6BE0"/>
    <w:rsid w:val="00E01ACE"/>
    <w:rsid w:val="00E15AF2"/>
    <w:rsid w:val="00E3609B"/>
    <w:rsid w:val="00E378EC"/>
    <w:rsid w:val="00E418D9"/>
    <w:rsid w:val="00E52BCB"/>
    <w:rsid w:val="00E62E82"/>
    <w:rsid w:val="00E773C2"/>
    <w:rsid w:val="00E87A5A"/>
    <w:rsid w:val="00EB7ABC"/>
    <w:rsid w:val="00EC103B"/>
    <w:rsid w:val="00EF5C23"/>
    <w:rsid w:val="00F100BD"/>
    <w:rsid w:val="00F16AC8"/>
    <w:rsid w:val="00F22D7D"/>
    <w:rsid w:val="00F2367E"/>
    <w:rsid w:val="00F250E5"/>
    <w:rsid w:val="00F27242"/>
    <w:rsid w:val="00F35CFB"/>
    <w:rsid w:val="00F40228"/>
    <w:rsid w:val="00F41CBA"/>
    <w:rsid w:val="00F4689D"/>
    <w:rsid w:val="00F51785"/>
    <w:rsid w:val="00F553A6"/>
    <w:rsid w:val="00F641F4"/>
    <w:rsid w:val="00F648B0"/>
    <w:rsid w:val="00F71088"/>
    <w:rsid w:val="00F73127"/>
    <w:rsid w:val="00F90A15"/>
    <w:rsid w:val="00F92C0D"/>
    <w:rsid w:val="00F95D1C"/>
    <w:rsid w:val="00FA0D91"/>
    <w:rsid w:val="00FA49AB"/>
    <w:rsid w:val="00FA77E4"/>
    <w:rsid w:val="00FB46F0"/>
    <w:rsid w:val="00FB4863"/>
    <w:rsid w:val="00FC1930"/>
    <w:rsid w:val="00FC453F"/>
    <w:rsid w:val="00FC4BBE"/>
    <w:rsid w:val="00FF3F35"/>
    <w:rsid w:val="00FF5542"/>
    <w:rsid w:val="00FF6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paragraph" w:customStyle="1" w:styleId="1">
    <w:name w:val="Основной текст1"/>
    <w:basedOn w:val="a"/>
    <w:rsid w:val="00E15AF2"/>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3450">
      <w:bodyDiv w:val="1"/>
      <w:marLeft w:val="0"/>
      <w:marRight w:val="0"/>
      <w:marTop w:val="0"/>
      <w:marBottom w:val="0"/>
      <w:divBdr>
        <w:top w:val="none" w:sz="0" w:space="0" w:color="auto"/>
        <w:left w:val="none" w:sz="0" w:space="0" w:color="auto"/>
        <w:bottom w:val="none" w:sz="0" w:space="0" w:color="auto"/>
        <w:right w:val="none" w:sz="0" w:space="0" w:color="auto"/>
      </w:divBdr>
    </w:div>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27403623">
      <w:bodyDiv w:val="1"/>
      <w:marLeft w:val="0"/>
      <w:marRight w:val="0"/>
      <w:marTop w:val="0"/>
      <w:marBottom w:val="0"/>
      <w:divBdr>
        <w:top w:val="none" w:sz="0" w:space="0" w:color="auto"/>
        <w:left w:val="none" w:sz="0" w:space="0" w:color="auto"/>
        <w:bottom w:val="none" w:sz="0" w:space="0" w:color="auto"/>
        <w:right w:val="none" w:sz="0" w:space="0" w:color="auto"/>
      </w:divBdr>
    </w:div>
    <w:div w:id="141508131">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68370873">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70938465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385131534">
      <w:bodyDiv w:val="1"/>
      <w:marLeft w:val="0"/>
      <w:marRight w:val="0"/>
      <w:marTop w:val="0"/>
      <w:marBottom w:val="0"/>
      <w:divBdr>
        <w:top w:val="none" w:sz="0" w:space="0" w:color="auto"/>
        <w:left w:val="none" w:sz="0" w:space="0" w:color="auto"/>
        <w:bottom w:val="none" w:sz="0" w:space="0" w:color="auto"/>
        <w:right w:val="none" w:sz="0" w:space="0" w:color="auto"/>
      </w:divBdr>
    </w:div>
    <w:div w:id="1415469743">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2000378303">
      <w:bodyDiv w:val="1"/>
      <w:marLeft w:val="0"/>
      <w:marRight w:val="0"/>
      <w:marTop w:val="0"/>
      <w:marBottom w:val="0"/>
      <w:divBdr>
        <w:top w:val="none" w:sz="0" w:space="0" w:color="auto"/>
        <w:left w:val="none" w:sz="0" w:space="0" w:color="auto"/>
        <w:bottom w:val="none" w:sz="0" w:space="0" w:color="auto"/>
        <w:right w:val="none" w:sz="0" w:space="0" w:color="auto"/>
      </w:divBdr>
    </w:div>
    <w:div w:id="21186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tyles" Target="style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C579-2239-44D6-AF4F-5E754504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18</Pages>
  <Words>7019</Words>
  <Characters>40013</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258</cp:revision>
  <cp:lastPrinted>2024-12-11T14:27:00Z</cp:lastPrinted>
  <dcterms:created xsi:type="dcterms:W3CDTF">2019-08-19T10:52:00Z</dcterms:created>
  <dcterms:modified xsi:type="dcterms:W3CDTF">2024-12-11T14:27:00Z</dcterms:modified>
</cp:coreProperties>
</file>