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75E3" w14:textId="2626819F" w:rsidR="00203EE3" w:rsidRDefault="00203EE3" w:rsidP="00C872F1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2D23CA58" w14:textId="47BBBCF5" w:rsidR="00E0393D" w:rsidRDefault="00A1161B" w:rsidP="00C872F1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11668F6" w14:textId="39A5C924" w:rsidR="00E0393D" w:rsidRDefault="00E0393D" w:rsidP="00C872F1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A1161B">
        <w:rPr>
          <w:sz w:val="24"/>
          <w:szCs w:val="24"/>
        </w:rPr>
        <w:t>ем</w:t>
      </w:r>
      <w:r>
        <w:rPr>
          <w:sz w:val="24"/>
          <w:szCs w:val="24"/>
        </w:rPr>
        <w:t xml:space="preserve"> совета депутатов</w:t>
      </w:r>
    </w:p>
    <w:p w14:paraId="63C57AC9" w14:textId="77777777" w:rsidR="00E0393D" w:rsidRDefault="00E0393D" w:rsidP="00C872F1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Гатчинского муниципального округа</w:t>
      </w:r>
    </w:p>
    <w:p w14:paraId="022026F1" w14:textId="084CDBCC" w:rsidR="00E0393D" w:rsidRDefault="008743D5" w:rsidP="00C872F1">
      <w:pPr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E0393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proofErr w:type="gramStart"/>
      <w:r w:rsidR="00DB1D1B">
        <w:rPr>
          <w:sz w:val="24"/>
          <w:szCs w:val="24"/>
          <w:lang w:val="en-US"/>
        </w:rPr>
        <w:t>25</w:t>
      </w:r>
      <w:r w:rsidR="00DB1D1B">
        <w:rPr>
          <w:sz w:val="24"/>
          <w:szCs w:val="24"/>
        </w:rPr>
        <w:t>.</w:t>
      </w:r>
      <w:r w:rsidR="00DB1D1B"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 xml:space="preserve">.2024 </w:t>
      </w:r>
      <w:r w:rsidR="00E0393D">
        <w:rPr>
          <w:sz w:val="24"/>
          <w:szCs w:val="24"/>
        </w:rPr>
        <w:t xml:space="preserve"> №</w:t>
      </w:r>
      <w:proofErr w:type="gramEnd"/>
      <w:r w:rsidR="00985A2D">
        <w:rPr>
          <w:sz w:val="24"/>
          <w:szCs w:val="24"/>
        </w:rPr>
        <w:t xml:space="preserve"> 28</w:t>
      </w:r>
    </w:p>
    <w:p w14:paraId="7CE77E2C" w14:textId="77777777" w:rsidR="00572F1B" w:rsidRDefault="00572F1B" w:rsidP="00865188">
      <w:pPr>
        <w:shd w:val="clear" w:color="auto" w:fill="FFFFFF"/>
        <w:tabs>
          <w:tab w:val="left" w:pos="709"/>
        </w:tabs>
        <w:ind w:firstLine="709"/>
        <w:jc w:val="center"/>
        <w:rPr>
          <w:b/>
          <w:bCs/>
          <w:spacing w:val="-10"/>
          <w:sz w:val="28"/>
          <w:szCs w:val="28"/>
        </w:rPr>
      </w:pPr>
    </w:p>
    <w:p w14:paraId="5101C2A8" w14:textId="60836274" w:rsidR="00DE6B0F" w:rsidRDefault="00DE6B0F" w:rsidP="00C00599">
      <w:pPr>
        <w:shd w:val="clear" w:color="auto" w:fill="FFFFFF"/>
        <w:tabs>
          <w:tab w:val="left" w:pos="709"/>
        </w:tabs>
        <w:ind w:firstLine="709"/>
        <w:jc w:val="center"/>
        <w:rPr>
          <w:b/>
          <w:bCs/>
          <w:spacing w:val="-10"/>
          <w:sz w:val="28"/>
          <w:szCs w:val="28"/>
        </w:rPr>
      </w:pPr>
    </w:p>
    <w:p w14:paraId="7CCDD932" w14:textId="177DD284" w:rsidR="00E0393D" w:rsidRDefault="00E0393D" w:rsidP="00C00599">
      <w:pPr>
        <w:shd w:val="clear" w:color="auto" w:fill="FFFFFF"/>
        <w:tabs>
          <w:tab w:val="left" w:pos="709"/>
        </w:tabs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ПОЛОЖЕНИЕ</w:t>
      </w:r>
    </w:p>
    <w:p w14:paraId="534A24F1" w14:textId="77777777" w:rsidR="00C00599" w:rsidRDefault="00E0393D" w:rsidP="00C00599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контрольно-счетной палате </w:t>
      </w:r>
      <w:r w:rsidR="00772C3D">
        <w:rPr>
          <w:b/>
          <w:bCs/>
          <w:spacing w:val="-1"/>
          <w:sz w:val="28"/>
          <w:szCs w:val="28"/>
        </w:rPr>
        <w:t>муниципального образования</w:t>
      </w:r>
    </w:p>
    <w:p w14:paraId="00125099" w14:textId="2FF17262" w:rsidR="00E0393D" w:rsidRDefault="00E0393D" w:rsidP="00C00599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Гатчинск</w:t>
      </w:r>
      <w:r w:rsidR="00772C3D">
        <w:rPr>
          <w:b/>
          <w:bCs/>
          <w:spacing w:val="-1"/>
          <w:sz w:val="28"/>
          <w:szCs w:val="28"/>
        </w:rPr>
        <w:t>ий</w:t>
      </w:r>
      <w:r>
        <w:rPr>
          <w:b/>
          <w:bCs/>
          <w:spacing w:val="-1"/>
          <w:sz w:val="28"/>
          <w:szCs w:val="28"/>
        </w:rPr>
        <w:t xml:space="preserve"> муниципальн</w:t>
      </w:r>
      <w:r w:rsidR="00772C3D">
        <w:rPr>
          <w:b/>
          <w:bCs/>
          <w:spacing w:val="-1"/>
          <w:sz w:val="28"/>
          <w:szCs w:val="28"/>
        </w:rPr>
        <w:t>ый</w:t>
      </w:r>
      <w:r>
        <w:rPr>
          <w:b/>
          <w:bCs/>
          <w:spacing w:val="-1"/>
          <w:sz w:val="28"/>
          <w:szCs w:val="28"/>
        </w:rPr>
        <w:t xml:space="preserve"> округ Ленинградской области</w:t>
      </w:r>
    </w:p>
    <w:p w14:paraId="59AAB3C1" w14:textId="77777777" w:rsidR="00E0393D" w:rsidRDefault="00E0393D" w:rsidP="00C00599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14:paraId="04BED978" w14:textId="2BC93A02" w:rsidR="00E0393D" w:rsidRDefault="00E0393D" w:rsidP="00865188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Настоящее Положение в соответствии с федеральным законодательством, законами и иными нормативными правовыми актами Ленинградской области</w:t>
      </w:r>
      <w:r w:rsidR="0013572A">
        <w:rPr>
          <w:bCs/>
          <w:spacing w:val="-2"/>
          <w:sz w:val="28"/>
          <w:szCs w:val="28"/>
        </w:rPr>
        <w:t xml:space="preserve"> </w:t>
      </w:r>
      <w:r w:rsidRPr="00921C79">
        <w:rPr>
          <w:bCs/>
          <w:spacing w:val="-2"/>
          <w:sz w:val="28"/>
          <w:szCs w:val="28"/>
        </w:rPr>
        <w:t>устанавливает статус, состав, структуру</w:t>
      </w:r>
      <w:r w:rsidR="00946CA2">
        <w:rPr>
          <w:bCs/>
          <w:spacing w:val="-2"/>
          <w:sz w:val="28"/>
          <w:szCs w:val="28"/>
        </w:rPr>
        <w:t xml:space="preserve">, </w:t>
      </w:r>
      <w:r w:rsidR="00A1161B">
        <w:rPr>
          <w:bCs/>
          <w:spacing w:val="-2"/>
          <w:sz w:val="28"/>
          <w:szCs w:val="28"/>
        </w:rPr>
        <w:t xml:space="preserve">общие принципы организации деятельности и основные </w:t>
      </w:r>
      <w:r w:rsidR="00946CA2">
        <w:rPr>
          <w:bCs/>
          <w:spacing w:val="-2"/>
          <w:sz w:val="28"/>
          <w:szCs w:val="28"/>
        </w:rPr>
        <w:t xml:space="preserve">полномочия </w:t>
      </w:r>
      <w:r w:rsidRPr="00921C79">
        <w:rPr>
          <w:bCs/>
          <w:spacing w:val="-2"/>
          <w:sz w:val="28"/>
          <w:szCs w:val="28"/>
        </w:rPr>
        <w:t xml:space="preserve">контрольно-счетной палаты </w:t>
      </w:r>
      <w:r w:rsidR="00772C3D" w:rsidRPr="00921C79">
        <w:rPr>
          <w:bCs/>
          <w:spacing w:val="-2"/>
          <w:sz w:val="28"/>
          <w:szCs w:val="28"/>
        </w:rPr>
        <w:t xml:space="preserve">муниципального образования </w:t>
      </w:r>
      <w:r w:rsidRPr="00921C79">
        <w:rPr>
          <w:bCs/>
          <w:spacing w:val="-2"/>
          <w:sz w:val="28"/>
          <w:szCs w:val="28"/>
        </w:rPr>
        <w:t>Гатчинск</w:t>
      </w:r>
      <w:r w:rsidR="00772C3D" w:rsidRPr="00921C79">
        <w:rPr>
          <w:bCs/>
          <w:spacing w:val="-2"/>
          <w:sz w:val="28"/>
          <w:szCs w:val="28"/>
        </w:rPr>
        <w:t>ий</w:t>
      </w:r>
      <w:r>
        <w:rPr>
          <w:bCs/>
          <w:spacing w:val="-2"/>
          <w:sz w:val="28"/>
          <w:szCs w:val="28"/>
        </w:rPr>
        <w:t xml:space="preserve"> муниципальн</w:t>
      </w:r>
      <w:r w:rsidR="00772C3D">
        <w:rPr>
          <w:bCs/>
          <w:spacing w:val="-2"/>
          <w:sz w:val="28"/>
          <w:szCs w:val="28"/>
        </w:rPr>
        <w:t>ый</w:t>
      </w:r>
      <w:r>
        <w:rPr>
          <w:bCs/>
          <w:spacing w:val="-2"/>
          <w:sz w:val="28"/>
          <w:szCs w:val="28"/>
        </w:rPr>
        <w:t xml:space="preserve"> округ Ленинградской области (далее - контрольно-счетная палата).</w:t>
      </w:r>
    </w:p>
    <w:p w14:paraId="28A9965B" w14:textId="77777777" w:rsidR="00E0393D" w:rsidRDefault="00E0393D" w:rsidP="00865188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14:paraId="5927372F" w14:textId="6A692EAF" w:rsidR="00E0393D" w:rsidRPr="00AF714B" w:rsidRDefault="00AF714B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AF714B">
        <w:rPr>
          <w:b/>
          <w:bCs/>
          <w:sz w:val="28"/>
          <w:szCs w:val="28"/>
        </w:rPr>
        <w:t xml:space="preserve">Статья 1. </w:t>
      </w:r>
      <w:r w:rsidR="00D263AA">
        <w:rPr>
          <w:b/>
          <w:bCs/>
          <w:sz w:val="28"/>
          <w:szCs w:val="28"/>
        </w:rPr>
        <w:t>Основы с</w:t>
      </w:r>
      <w:r w:rsidRPr="00AF714B">
        <w:rPr>
          <w:b/>
          <w:bCs/>
          <w:sz w:val="28"/>
          <w:szCs w:val="28"/>
        </w:rPr>
        <w:t>татус</w:t>
      </w:r>
      <w:r w:rsidR="00D263AA">
        <w:rPr>
          <w:b/>
          <w:bCs/>
          <w:sz w:val="28"/>
          <w:szCs w:val="28"/>
        </w:rPr>
        <w:t>а</w:t>
      </w:r>
      <w:r w:rsidRPr="00AF714B">
        <w:rPr>
          <w:b/>
          <w:bCs/>
          <w:sz w:val="28"/>
          <w:szCs w:val="28"/>
        </w:rPr>
        <w:t xml:space="preserve"> контрольно-счетной палаты</w:t>
      </w:r>
    </w:p>
    <w:p w14:paraId="4A345E2E" w14:textId="77777777" w:rsidR="00AF714B" w:rsidRDefault="00AF714B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14:paraId="758A621E" w14:textId="7B3E8C39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 w:rsidRPr="00921C79">
        <w:rPr>
          <w:sz w:val="28"/>
          <w:szCs w:val="28"/>
        </w:rPr>
        <w:t>1. Контрольно-счетная палата является постоянно действующим органом внешнего муниципального финансового контроля</w:t>
      </w:r>
      <w:r w:rsidR="0013572A">
        <w:rPr>
          <w:sz w:val="28"/>
          <w:szCs w:val="28"/>
        </w:rPr>
        <w:t xml:space="preserve"> и </w:t>
      </w:r>
      <w:proofErr w:type="gramStart"/>
      <w:r w:rsidRPr="00921C79">
        <w:rPr>
          <w:sz w:val="28"/>
          <w:szCs w:val="28"/>
        </w:rPr>
        <w:t>образ</w:t>
      </w:r>
      <w:r w:rsidR="0013572A">
        <w:rPr>
          <w:sz w:val="28"/>
          <w:szCs w:val="28"/>
        </w:rPr>
        <w:t xml:space="preserve">уется </w:t>
      </w:r>
      <w:r w:rsidRPr="00921C79">
        <w:rPr>
          <w:sz w:val="28"/>
          <w:szCs w:val="28"/>
        </w:rPr>
        <w:t xml:space="preserve"> </w:t>
      </w:r>
      <w:r w:rsidR="00DA6C64">
        <w:rPr>
          <w:sz w:val="28"/>
          <w:szCs w:val="28"/>
        </w:rPr>
        <w:t>советом</w:t>
      </w:r>
      <w:proofErr w:type="gramEnd"/>
      <w:r w:rsidR="00DA6C64">
        <w:rPr>
          <w:sz w:val="28"/>
          <w:szCs w:val="28"/>
        </w:rPr>
        <w:t xml:space="preserve"> депутатов</w:t>
      </w:r>
      <w:r w:rsidR="0013572A">
        <w:rPr>
          <w:sz w:val="28"/>
          <w:szCs w:val="28"/>
        </w:rPr>
        <w:t xml:space="preserve"> </w:t>
      </w:r>
      <w:r w:rsidR="00921C79" w:rsidRPr="00921C79">
        <w:rPr>
          <w:sz w:val="28"/>
          <w:szCs w:val="28"/>
        </w:rPr>
        <w:t xml:space="preserve">муниципального образования </w:t>
      </w:r>
      <w:r w:rsidRPr="00921C79">
        <w:rPr>
          <w:spacing w:val="-5"/>
          <w:sz w:val="28"/>
          <w:szCs w:val="28"/>
        </w:rPr>
        <w:t>Гатчинск</w:t>
      </w:r>
      <w:r w:rsidR="00921C79" w:rsidRPr="00921C79">
        <w:rPr>
          <w:spacing w:val="-5"/>
          <w:sz w:val="28"/>
          <w:szCs w:val="28"/>
        </w:rPr>
        <w:t>ий</w:t>
      </w:r>
      <w:r w:rsidRPr="00921C79">
        <w:rPr>
          <w:spacing w:val="-5"/>
          <w:sz w:val="28"/>
          <w:szCs w:val="28"/>
        </w:rPr>
        <w:t xml:space="preserve"> муниципальн</w:t>
      </w:r>
      <w:r w:rsidR="00921C79" w:rsidRPr="00921C79">
        <w:rPr>
          <w:spacing w:val="-5"/>
          <w:sz w:val="28"/>
          <w:szCs w:val="28"/>
        </w:rPr>
        <w:t>ый</w:t>
      </w:r>
      <w:r w:rsidRPr="00921C79">
        <w:rPr>
          <w:spacing w:val="-5"/>
          <w:sz w:val="28"/>
          <w:szCs w:val="28"/>
        </w:rPr>
        <w:t xml:space="preserve"> </w:t>
      </w:r>
      <w:r w:rsidR="00921C79" w:rsidRPr="00921C79">
        <w:rPr>
          <w:spacing w:val="-5"/>
          <w:sz w:val="28"/>
          <w:szCs w:val="28"/>
        </w:rPr>
        <w:t>округ Ленинградской области</w:t>
      </w:r>
      <w:r w:rsidRPr="00921C79">
        <w:rPr>
          <w:spacing w:val="-5"/>
          <w:sz w:val="28"/>
          <w:szCs w:val="28"/>
        </w:rPr>
        <w:t xml:space="preserve"> </w:t>
      </w:r>
      <w:r w:rsidR="00772C3D" w:rsidRPr="00921C79">
        <w:rPr>
          <w:spacing w:val="-5"/>
          <w:sz w:val="28"/>
          <w:szCs w:val="28"/>
        </w:rPr>
        <w:t xml:space="preserve">(далее </w:t>
      </w:r>
      <w:r w:rsidR="00DA6C64">
        <w:rPr>
          <w:spacing w:val="-5"/>
          <w:sz w:val="28"/>
          <w:szCs w:val="28"/>
        </w:rPr>
        <w:t>-</w:t>
      </w:r>
      <w:r w:rsidR="00772C3D" w:rsidRPr="00921C79">
        <w:rPr>
          <w:spacing w:val="-5"/>
          <w:sz w:val="28"/>
          <w:szCs w:val="28"/>
        </w:rPr>
        <w:t xml:space="preserve"> </w:t>
      </w:r>
      <w:r w:rsidR="00DA6C64">
        <w:rPr>
          <w:spacing w:val="-5"/>
          <w:sz w:val="28"/>
          <w:szCs w:val="28"/>
        </w:rPr>
        <w:t xml:space="preserve">совет депутатов </w:t>
      </w:r>
      <w:r w:rsidR="00772C3D" w:rsidRPr="00921C79">
        <w:rPr>
          <w:spacing w:val="-5"/>
          <w:sz w:val="28"/>
          <w:szCs w:val="28"/>
        </w:rPr>
        <w:t>Гатчинск</w:t>
      </w:r>
      <w:r w:rsidR="00DA6C64">
        <w:rPr>
          <w:spacing w:val="-5"/>
          <w:sz w:val="28"/>
          <w:szCs w:val="28"/>
        </w:rPr>
        <w:t>ого</w:t>
      </w:r>
      <w:r w:rsidR="00772C3D" w:rsidRPr="00921C79">
        <w:rPr>
          <w:spacing w:val="-5"/>
          <w:sz w:val="28"/>
          <w:szCs w:val="28"/>
        </w:rPr>
        <w:t xml:space="preserve"> муниципальн</w:t>
      </w:r>
      <w:r w:rsidR="00DA6C64">
        <w:rPr>
          <w:spacing w:val="-5"/>
          <w:sz w:val="28"/>
          <w:szCs w:val="28"/>
        </w:rPr>
        <w:t>ого</w:t>
      </w:r>
      <w:r w:rsidR="00772C3D" w:rsidRPr="00921C79">
        <w:rPr>
          <w:spacing w:val="-5"/>
          <w:sz w:val="28"/>
          <w:szCs w:val="28"/>
        </w:rPr>
        <w:t xml:space="preserve"> округ</w:t>
      </w:r>
      <w:r w:rsidR="00DA6C64">
        <w:rPr>
          <w:spacing w:val="-5"/>
          <w:sz w:val="28"/>
          <w:szCs w:val="28"/>
        </w:rPr>
        <w:t>а</w:t>
      </w:r>
      <w:r w:rsidR="00772C3D" w:rsidRPr="00921C79">
        <w:rPr>
          <w:spacing w:val="-5"/>
          <w:sz w:val="28"/>
          <w:szCs w:val="28"/>
        </w:rPr>
        <w:t>)</w:t>
      </w:r>
      <w:r w:rsidRPr="00921C79">
        <w:rPr>
          <w:spacing w:val="-5"/>
          <w:sz w:val="28"/>
          <w:szCs w:val="28"/>
        </w:rPr>
        <w:t>.</w:t>
      </w:r>
    </w:p>
    <w:p w14:paraId="1E608790" w14:textId="5C5CDEE8" w:rsidR="0013572A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2. </w:t>
      </w:r>
      <w:r>
        <w:rPr>
          <w:sz w:val="28"/>
          <w:szCs w:val="28"/>
        </w:rPr>
        <w:t>Контрольно-счетная палата</w:t>
      </w:r>
      <w:r w:rsidRPr="0013572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подотчетна </w:t>
      </w:r>
      <w:r w:rsidR="00DA6C64">
        <w:rPr>
          <w:spacing w:val="-5"/>
          <w:sz w:val="28"/>
          <w:szCs w:val="28"/>
        </w:rPr>
        <w:t>совету депутатов</w:t>
      </w:r>
      <w:r>
        <w:rPr>
          <w:spacing w:val="-5"/>
          <w:sz w:val="28"/>
          <w:szCs w:val="28"/>
        </w:rPr>
        <w:t xml:space="preserve"> Гатчинского муниципального округа. </w:t>
      </w:r>
    </w:p>
    <w:p w14:paraId="58E30A6A" w14:textId="169932FF" w:rsidR="00E0393D" w:rsidRDefault="00E0393D" w:rsidP="00865188">
      <w:pPr>
        <w:widowControl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572A">
        <w:rPr>
          <w:sz w:val="28"/>
          <w:szCs w:val="28"/>
        </w:rPr>
        <w:t>3</w:t>
      </w:r>
      <w:r>
        <w:rPr>
          <w:sz w:val="28"/>
          <w:szCs w:val="28"/>
        </w:rPr>
        <w:t>. Официальное наименование контрольно-счетной палаты:</w:t>
      </w:r>
    </w:p>
    <w:p w14:paraId="1913658B" w14:textId="3ECDE746" w:rsidR="00E0393D" w:rsidRDefault="00E0393D" w:rsidP="00865188">
      <w:pPr>
        <w:widowControl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полное - контрольно-счетная палата </w:t>
      </w:r>
      <w:r w:rsidR="00772C3D" w:rsidRPr="00921C79">
        <w:rPr>
          <w:sz w:val="28"/>
          <w:szCs w:val="28"/>
        </w:rPr>
        <w:t>муниципального образования</w:t>
      </w:r>
      <w:r w:rsidR="00772C3D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</w:t>
      </w:r>
      <w:r w:rsidR="00772C3D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772C3D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Ленинградской области;</w:t>
      </w:r>
    </w:p>
    <w:p w14:paraId="182B4197" w14:textId="77777777" w:rsidR="00E0393D" w:rsidRDefault="00E0393D" w:rsidP="0086518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сокращенное - контрольно-счетная палата Гатчинского муниципального округа.</w:t>
      </w:r>
    </w:p>
    <w:p w14:paraId="794B9DB6" w14:textId="55C23BD2" w:rsidR="00DE6B0F" w:rsidRPr="00DE6B0F" w:rsidRDefault="00DE6B0F" w:rsidP="00DE6B0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6B0F">
        <w:rPr>
          <w:sz w:val="28"/>
          <w:szCs w:val="28"/>
        </w:rPr>
        <w:t>Полное и сокращенное наименования для применения в муниципальных правовых актах и документах равнозначны.</w:t>
      </w:r>
    </w:p>
    <w:p w14:paraId="4E800B41" w14:textId="34E846E5" w:rsidR="00E0393D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4</w:t>
      </w:r>
      <w:r w:rsidR="00E0393D">
        <w:rPr>
          <w:sz w:val="28"/>
          <w:szCs w:val="28"/>
        </w:rPr>
        <w:t xml:space="preserve">. Контрольно-счетная палата обладает организационной и </w:t>
      </w:r>
      <w:r w:rsidR="00E0393D">
        <w:rPr>
          <w:spacing w:val="-1"/>
          <w:sz w:val="28"/>
          <w:szCs w:val="28"/>
        </w:rPr>
        <w:t xml:space="preserve">функциональной независимостью и осуществляет свою деятельность </w:t>
      </w:r>
      <w:r w:rsidR="00E0393D">
        <w:rPr>
          <w:sz w:val="28"/>
          <w:szCs w:val="28"/>
        </w:rPr>
        <w:t>самостоятельно.</w:t>
      </w:r>
    </w:p>
    <w:p w14:paraId="213CAECE" w14:textId="5029AA9A" w:rsidR="00E0393D" w:rsidRDefault="0013572A" w:rsidP="008651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93D">
        <w:rPr>
          <w:sz w:val="28"/>
          <w:szCs w:val="28"/>
        </w:rPr>
        <w:t xml:space="preserve">. Деятельность контрольно-счетной палаты не может быть приостановлена, в том числе в связи </w:t>
      </w:r>
      <w:r w:rsidR="00090C25">
        <w:rPr>
          <w:sz w:val="28"/>
          <w:szCs w:val="28"/>
        </w:rPr>
        <w:t xml:space="preserve">с </w:t>
      </w:r>
      <w:r w:rsidR="00E0393D">
        <w:rPr>
          <w:sz w:val="28"/>
          <w:szCs w:val="28"/>
        </w:rPr>
        <w:t xml:space="preserve">досрочным прекращением полномочий </w:t>
      </w:r>
      <w:r w:rsidR="00DA6C64">
        <w:rPr>
          <w:sz w:val="28"/>
          <w:szCs w:val="28"/>
        </w:rPr>
        <w:t>совета депутатов</w:t>
      </w:r>
      <w:r w:rsidR="00E0393D">
        <w:rPr>
          <w:sz w:val="28"/>
          <w:szCs w:val="28"/>
        </w:rPr>
        <w:t xml:space="preserve"> Гатчинск</w:t>
      </w:r>
      <w:r w:rsidR="00772C3D">
        <w:rPr>
          <w:sz w:val="28"/>
          <w:szCs w:val="28"/>
        </w:rPr>
        <w:t>ого</w:t>
      </w:r>
      <w:r w:rsidR="00E0393D">
        <w:rPr>
          <w:sz w:val="28"/>
          <w:szCs w:val="28"/>
        </w:rPr>
        <w:t xml:space="preserve"> муниципальн</w:t>
      </w:r>
      <w:r w:rsidR="00772C3D">
        <w:rPr>
          <w:sz w:val="28"/>
          <w:szCs w:val="28"/>
        </w:rPr>
        <w:t>ого</w:t>
      </w:r>
      <w:r w:rsidR="00E0393D">
        <w:rPr>
          <w:sz w:val="28"/>
          <w:szCs w:val="28"/>
        </w:rPr>
        <w:t xml:space="preserve"> округ</w:t>
      </w:r>
      <w:r w:rsidR="00772C3D">
        <w:rPr>
          <w:sz w:val="28"/>
          <w:szCs w:val="28"/>
        </w:rPr>
        <w:t>а</w:t>
      </w:r>
      <w:r w:rsidR="00E0393D">
        <w:rPr>
          <w:sz w:val="28"/>
          <w:szCs w:val="28"/>
        </w:rPr>
        <w:t>.</w:t>
      </w:r>
    </w:p>
    <w:p w14:paraId="300AE7C8" w14:textId="0D27536A" w:rsidR="00E0393D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E0393D">
        <w:rPr>
          <w:spacing w:val="-3"/>
          <w:sz w:val="28"/>
          <w:szCs w:val="28"/>
        </w:rPr>
        <w:t xml:space="preserve">. Контрольно-счетная палата является органом местного самоуправления Гатчинского муниципального округа, обладает правами юридического лица, является муниципальным казенным учреждением, </w:t>
      </w:r>
      <w:r w:rsidR="00E0393D">
        <w:rPr>
          <w:sz w:val="28"/>
          <w:szCs w:val="28"/>
        </w:rPr>
        <w:t xml:space="preserve">имеет гербовую печать и бланки со </w:t>
      </w:r>
      <w:r w:rsidR="00E0393D">
        <w:rPr>
          <w:spacing w:val="-1"/>
          <w:sz w:val="28"/>
          <w:szCs w:val="28"/>
        </w:rPr>
        <w:t xml:space="preserve">своим наименованием и с изображением герба Гатчинского муниципального </w:t>
      </w:r>
      <w:r w:rsidR="00E0393D">
        <w:rPr>
          <w:sz w:val="28"/>
          <w:szCs w:val="28"/>
        </w:rPr>
        <w:t>округа</w:t>
      </w:r>
      <w:r w:rsidR="00E0393D">
        <w:rPr>
          <w:spacing w:val="-5"/>
          <w:sz w:val="28"/>
          <w:szCs w:val="28"/>
        </w:rPr>
        <w:t>.</w:t>
      </w:r>
    </w:p>
    <w:p w14:paraId="2D6AC06B" w14:textId="7C021F68" w:rsidR="00E0393D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7</w:t>
      </w:r>
      <w:r w:rsidR="00E0393D">
        <w:rPr>
          <w:spacing w:val="-5"/>
          <w:sz w:val="28"/>
          <w:szCs w:val="28"/>
        </w:rPr>
        <w:t>. Контрольно-счетная палата в пределах своей компетенции принимает правовые акты в форме приказов и распоряжений.</w:t>
      </w:r>
    </w:p>
    <w:p w14:paraId="73649DC3" w14:textId="3F492F70" w:rsidR="00E0393D" w:rsidRDefault="0013572A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8</w:t>
      </w:r>
      <w:r w:rsidR="00E0393D">
        <w:rPr>
          <w:spacing w:val="-5"/>
          <w:sz w:val="28"/>
          <w:szCs w:val="28"/>
        </w:rPr>
        <w:t xml:space="preserve">. Контрольно-счетная палата может утверждать ведомственные награды и знаки отличия, утверждать положения об этих наградах и знаках, их описания и рисунки, порядок награждения. </w:t>
      </w:r>
    </w:p>
    <w:p w14:paraId="7052D19D" w14:textId="77777777" w:rsidR="00FD6CD8" w:rsidRDefault="0013572A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9</w:t>
      </w:r>
      <w:r w:rsidR="00E0393D">
        <w:rPr>
          <w:spacing w:val="-5"/>
          <w:sz w:val="28"/>
          <w:szCs w:val="28"/>
        </w:rPr>
        <w:t xml:space="preserve">. Место нахождения контрольно-счетной палаты: </w:t>
      </w:r>
    </w:p>
    <w:p w14:paraId="76053A52" w14:textId="5622A639" w:rsidR="00E0393D" w:rsidRDefault="00FD6CD8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FD6CD8">
        <w:rPr>
          <w:spacing w:val="-5"/>
          <w:sz w:val="28"/>
          <w:szCs w:val="28"/>
        </w:rPr>
        <w:t xml:space="preserve">Ленинградская область, </w:t>
      </w:r>
      <w:r>
        <w:rPr>
          <w:spacing w:val="-5"/>
          <w:sz w:val="28"/>
          <w:szCs w:val="28"/>
        </w:rPr>
        <w:t xml:space="preserve">Гатчинский район, город Гатчина, </w:t>
      </w:r>
      <w:r w:rsidR="00E0393D">
        <w:rPr>
          <w:spacing w:val="-5"/>
          <w:sz w:val="28"/>
          <w:szCs w:val="28"/>
        </w:rPr>
        <w:t>ул</w:t>
      </w:r>
      <w:r>
        <w:rPr>
          <w:spacing w:val="-5"/>
          <w:sz w:val="28"/>
          <w:szCs w:val="28"/>
        </w:rPr>
        <w:t>ица</w:t>
      </w:r>
      <w:r w:rsidR="00E0393D">
        <w:rPr>
          <w:spacing w:val="-5"/>
          <w:sz w:val="28"/>
          <w:szCs w:val="28"/>
        </w:rPr>
        <w:t xml:space="preserve"> Карла Маркса, дом 66а, 188300.</w:t>
      </w:r>
    </w:p>
    <w:p w14:paraId="0DAA6807" w14:textId="77777777" w:rsidR="00476E0F" w:rsidRDefault="00476E0F" w:rsidP="00865188">
      <w:pPr>
        <w:shd w:val="clear" w:color="auto" w:fill="FFFFFF"/>
        <w:suppressAutoHyphens/>
        <w:ind w:firstLine="709"/>
        <w:jc w:val="both"/>
        <w:rPr>
          <w:b/>
          <w:bCs/>
          <w:sz w:val="28"/>
          <w:szCs w:val="28"/>
        </w:rPr>
      </w:pPr>
    </w:p>
    <w:p w14:paraId="60A43151" w14:textId="5E9ED050" w:rsidR="00E0393D" w:rsidRDefault="00270FD0" w:rsidP="0086518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Pr="00270FD0">
        <w:rPr>
          <w:b/>
          <w:sz w:val="28"/>
          <w:szCs w:val="28"/>
        </w:rPr>
        <w:t>Правовое регулирование организации и деятельности контрольно-счетной палаты</w:t>
      </w:r>
    </w:p>
    <w:p w14:paraId="12CDAF12" w14:textId="77777777" w:rsidR="00270FD0" w:rsidRDefault="00270FD0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0835CF59" w14:textId="4B0B7D2B" w:rsidR="00E0393D" w:rsidRPr="008E37CA" w:rsidRDefault="008E37CA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pacing w:val="5"/>
          <w:sz w:val="28"/>
          <w:szCs w:val="28"/>
        </w:rPr>
      </w:pPr>
      <w:r w:rsidRPr="008E37CA">
        <w:rPr>
          <w:sz w:val="28"/>
          <w:szCs w:val="28"/>
        </w:rPr>
        <w:t xml:space="preserve">1. </w:t>
      </w:r>
      <w:r w:rsidR="00E0393D" w:rsidRPr="008E37CA">
        <w:rPr>
          <w:sz w:val="28"/>
          <w:szCs w:val="28"/>
        </w:rPr>
        <w:t xml:space="preserve">Правовое регулирование организации и деятельности контрольно-счетной палаты основывается на </w:t>
      </w:r>
      <w:r w:rsidR="00E0393D" w:rsidRPr="008E37CA">
        <w:rPr>
          <w:spacing w:val="6"/>
          <w:sz w:val="28"/>
          <w:szCs w:val="28"/>
        </w:rPr>
        <w:t>Конституции Российской Федерации и осуществляется Федеральным закон</w:t>
      </w:r>
      <w:r w:rsidR="002F7649">
        <w:rPr>
          <w:spacing w:val="6"/>
          <w:sz w:val="28"/>
          <w:szCs w:val="28"/>
        </w:rPr>
        <w:t>ом</w:t>
      </w:r>
      <w:r w:rsidR="00E0393D" w:rsidRPr="008E37CA">
        <w:rPr>
          <w:spacing w:val="6"/>
          <w:sz w:val="28"/>
          <w:szCs w:val="28"/>
        </w:rPr>
        <w:t xml:space="preserve"> от 6</w:t>
      </w:r>
      <w:r w:rsidR="00B54DA7">
        <w:rPr>
          <w:spacing w:val="6"/>
          <w:sz w:val="28"/>
          <w:szCs w:val="28"/>
        </w:rPr>
        <w:t xml:space="preserve"> октября </w:t>
      </w:r>
      <w:r w:rsidR="00E0393D" w:rsidRPr="008E37CA">
        <w:rPr>
          <w:spacing w:val="6"/>
          <w:sz w:val="28"/>
          <w:szCs w:val="28"/>
        </w:rPr>
        <w:t>2003</w:t>
      </w:r>
      <w:r w:rsidR="00B54DA7">
        <w:rPr>
          <w:spacing w:val="6"/>
          <w:sz w:val="28"/>
          <w:szCs w:val="28"/>
        </w:rPr>
        <w:t xml:space="preserve"> года</w:t>
      </w:r>
      <w:r w:rsidR="00E0393D" w:rsidRPr="008E37CA">
        <w:rPr>
          <w:spacing w:val="6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F7649">
        <w:rPr>
          <w:spacing w:val="6"/>
          <w:sz w:val="28"/>
          <w:szCs w:val="28"/>
        </w:rPr>
        <w:t xml:space="preserve">Бюджетным кодексом Российской Федерации, Федеральным законом </w:t>
      </w:r>
      <w:r w:rsidR="00E0393D" w:rsidRPr="008E37CA">
        <w:rPr>
          <w:spacing w:val="6"/>
          <w:sz w:val="28"/>
          <w:szCs w:val="28"/>
        </w:rPr>
        <w:t>от 7</w:t>
      </w:r>
      <w:r w:rsidR="00B54DA7">
        <w:rPr>
          <w:spacing w:val="6"/>
          <w:sz w:val="28"/>
          <w:szCs w:val="28"/>
        </w:rPr>
        <w:t xml:space="preserve"> февраля </w:t>
      </w:r>
      <w:r w:rsidR="00E0393D" w:rsidRPr="008E37CA">
        <w:rPr>
          <w:spacing w:val="6"/>
          <w:sz w:val="28"/>
          <w:szCs w:val="28"/>
        </w:rPr>
        <w:t xml:space="preserve">2007 </w:t>
      </w:r>
      <w:r w:rsidR="00B54DA7">
        <w:rPr>
          <w:spacing w:val="6"/>
          <w:sz w:val="28"/>
          <w:szCs w:val="28"/>
        </w:rPr>
        <w:t xml:space="preserve">года </w:t>
      </w:r>
      <w:r w:rsidR="00E0393D" w:rsidRPr="008E37CA">
        <w:rPr>
          <w:spacing w:val="6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DE0EB5">
        <w:rPr>
          <w:spacing w:val="6"/>
          <w:sz w:val="28"/>
          <w:szCs w:val="28"/>
        </w:rPr>
        <w:t xml:space="preserve">, федеральных территорий </w:t>
      </w:r>
      <w:r w:rsidR="00E0393D" w:rsidRPr="008E37CA">
        <w:rPr>
          <w:spacing w:val="6"/>
          <w:sz w:val="28"/>
          <w:szCs w:val="28"/>
        </w:rPr>
        <w:t xml:space="preserve">и муниципальных образований», другими федеральными  законами и иными нормативными правовыми актами Российской Федерации, муниципальными </w:t>
      </w:r>
      <w:r w:rsidR="002F7649">
        <w:rPr>
          <w:spacing w:val="6"/>
          <w:sz w:val="28"/>
          <w:szCs w:val="28"/>
        </w:rPr>
        <w:t xml:space="preserve">нормативными </w:t>
      </w:r>
      <w:r w:rsidR="00E0393D" w:rsidRPr="008E37CA">
        <w:rPr>
          <w:spacing w:val="6"/>
          <w:sz w:val="28"/>
          <w:szCs w:val="28"/>
        </w:rPr>
        <w:t>правовыми актами</w:t>
      </w:r>
      <w:r w:rsidR="008D5B4A">
        <w:rPr>
          <w:spacing w:val="6"/>
          <w:sz w:val="28"/>
          <w:szCs w:val="28"/>
        </w:rPr>
        <w:t xml:space="preserve"> и </w:t>
      </w:r>
      <w:r w:rsidR="002F7649">
        <w:rPr>
          <w:spacing w:val="6"/>
          <w:sz w:val="28"/>
          <w:szCs w:val="28"/>
        </w:rPr>
        <w:t>настоящим Положением</w:t>
      </w:r>
      <w:r w:rsidR="00E0393D" w:rsidRPr="008E37CA">
        <w:rPr>
          <w:spacing w:val="5"/>
          <w:sz w:val="28"/>
          <w:szCs w:val="28"/>
        </w:rPr>
        <w:t xml:space="preserve">. </w:t>
      </w:r>
    </w:p>
    <w:p w14:paraId="13603B9D" w14:textId="77777777" w:rsidR="00E0393D" w:rsidRPr="008E37CA" w:rsidRDefault="00E0393D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pacing w:val="5"/>
          <w:sz w:val="28"/>
          <w:szCs w:val="28"/>
        </w:rPr>
      </w:pPr>
      <w:r w:rsidRPr="008E37CA">
        <w:rPr>
          <w:spacing w:val="5"/>
          <w:sz w:val="28"/>
          <w:szCs w:val="28"/>
        </w:rPr>
        <w:t xml:space="preserve">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Ленинградской области. </w:t>
      </w:r>
    </w:p>
    <w:p w14:paraId="475991B6" w14:textId="7AE8DC98" w:rsidR="008E37CA" w:rsidRPr="008E37CA" w:rsidRDefault="008E37CA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pacing w:val="5"/>
          <w:sz w:val="28"/>
          <w:szCs w:val="28"/>
        </w:rPr>
      </w:pPr>
      <w:r w:rsidRPr="008E37CA">
        <w:rPr>
          <w:spacing w:val="5"/>
          <w:sz w:val="28"/>
          <w:szCs w:val="28"/>
        </w:rPr>
        <w:t>2. Федеральные законы</w:t>
      </w:r>
      <w:r w:rsidRPr="008E37CA">
        <w:rPr>
          <w:sz w:val="28"/>
          <w:szCs w:val="28"/>
          <w:shd w:val="clear" w:color="auto" w:fill="FFFFFF"/>
        </w:rPr>
        <w:t xml:space="preserve"> и иные нормативные правовые акты Российской Федерации, законы и нормативные правовые акты Ленинградской области, муниципальные нормативные правовые акты, регулирующие вопросы организации и деятельности контрольно-счетных органов, не должны противоречить Бюджетному кодексу Российской Федерации и Федеральному закону от </w:t>
      </w:r>
      <w:r w:rsidRPr="008E37CA">
        <w:rPr>
          <w:spacing w:val="6"/>
          <w:sz w:val="28"/>
          <w:szCs w:val="28"/>
        </w:rPr>
        <w:t>7</w:t>
      </w:r>
      <w:r w:rsidR="00B54DA7">
        <w:rPr>
          <w:spacing w:val="6"/>
          <w:sz w:val="28"/>
          <w:szCs w:val="28"/>
        </w:rPr>
        <w:t xml:space="preserve"> февраля </w:t>
      </w:r>
      <w:r w:rsidRPr="008E37CA">
        <w:rPr>
          <w:spacing w:val="6"/>
          <w:sz w:val="28"/>
          <w:szCs w:val="28"/>
        </w:rPr>
        <w:t xml:space="preserve">2007 </w:t>
      </w:r>
      <w:r w:rsidR="00B54DA7">
        <w:rPr>
          <w:spacing w:val="6"/>
          <w:sz w:val="28"/>
          <w:szCs w:val="28"/>
        </w:rPr>
        <w:t xml:space="preserve">года </w:t>
      </w:r>
      <w:r w:rsidRPr="008E37CA">
        <w:rPr>
          <w:spacing w:val="6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DE0EB5">
        <w:rPr>
          <w:spacing w:val="6"/>
          <w:sz w:val="28"/>
          <w:szCs w:val="28"/>
        </w:rPr>
        <w:t xml:space="preserve">, федеральных территорий </w:t>
      </w:r>
      <w:r w:rsidRPr="008E37CA">
        <w:rPr>
          <w:spacing w:val="6"/>
          <w:sz w:val="28"/>
          <w:szCs w:val="28"/>
        </w:rPr>
        <w:t>и муниципальных образований»</w:t>
      </w:r>
      <w:r w:rsidRPr="008E37CA">
        <w:rPr>
          <w:sz w:val="28"/>
          <w:szCs w:val="28"/>
          <w:shd w:val="clear" w:color="auto" w:fill="FFFFFF"/>
        </w:rPr>
        <w:t>.</w:t>
      </w:r>
    </w:p>
    <w:p w14:paraId="6DDBA4F0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549638EC" w14:textId="7BB552C6" w:rsidR="00E0393D" w:rsidRDefault="00270FD0" w:rsidP="0086518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270FD0">
        <w:rPr>
          <w:b/>
          <w:bCs/>
          <w:spacing w:val="-5"/>
          <w:sz w:val="28"/>
          <w:szCs w:val="28"/>
        </w:rPr>
        <w:t>Статья 3.</w:t>
      </w:r>
      <w:r>
        <w:rPr>
          <w:spacing w:val="-5"/>
          <w:sz w:val="28"/>
          <w:szCs w:val="28"/>
        </w:rPr>
        <w:t xml:space="preserve"> </w:t>
      </w:r>
      <w:r w:rsidRPr="00270FD0">
        <w:rPr>
          <w:b/>
          <w:bCs/>
          <w:spacing w:val="-5"/>
          <w:sz w:val="28"/>
          <w:szCs w:val="28"/>
        </w:rPr>
        <w:t>Принципы деятельности контрольно-счетной палаты</w:t>
      </w:r>
    </w:p>
    <w:p w14:paraId="23971861" w14:textId="77777777" w:rsidR="00270FD0" w:rsidRDefault="00270FD0" w:rsidP="0086518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486E90C0" w14:textId="532A94B0" w:rsidR="00E0393D" w:rsidRDefault="00E0393D" w:rsidP="0086518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54B3E64C" w14:textId="77777777" w:rsidR="00E0393D" w:rsidRDefault="00E0393D" w:rsidP="00865188">
      <w:pPr>
        <w:shd w:val="clear" w:color="auto" w:fill="FFFFFF"/>
        <w:ind w:firstLine="709"/>
        <w:jc w:val="both"/>
        <w:rPr>
          <w:color w:val="FF0000"/>
          <w:spacing w:val="-5"/>
          <w:sz w:val="28"/>
          <w:szCs w:val="28"/>
        </w:rPr>
      </w:pPr>
    </w:p>
    <w:p w14:paraId="36E0336F" w14:textId="46EE0E60" w:rsidR="00270FD0" w:rsidRPr="00270FD0" w:rsidRDefault="00270FD0" w:rsidP="00865188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270FD0">
        <w:rPr>
          <w:b/>
          <w:bCs/>
          <w:spacing w:val="-5"/>
          <w:sz w:val="28"/>
          <w:szCs w:val="28"/>
        </w:rPr>
        <w:t xml:space="preserve">Статья 4. Состав и структура контрольно-счетной палаты </w:t>
      </w:r>
    </w:p>
    <w:p w14:paraId="7603B1F9" w14:textId="77777777" w:rsid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28AAB53" w14:textId="21F95A23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Контрольно-счетная палата образуется в составе председателя, заместителя председателя, аудиторов и аппарата контрольно-счетной палаты. </w:t>
      </w:r>
    </w:p>
    <w:p w14:paraId="4CDB8B75" w14:textId="77777777" w:rsidR="00E0393D" w:rsidRDefault="00E0393D" w:rsidP="00865188">
      <w:pPr>
        <w:shd w:val="clear" w:color="auto" w:fill="FFFFFF"/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Должности председателя, заместителя председателя и аудиторов контрольно-счетной палаты относятся к муниципальным должностям.  </w:t>
      </w:r>
    </w:p>
    <w:p w14:paraId="1D81EE88" w14:textId="0A945682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Срок полномочий председателя, заместителя председателя и аудиторов контрольно-счетной палаты </w:t>
      </w:r>
      <w:r w:rsidR="00F15D0E">
        <w:rPr>
          <w:sz w:val="28"/>
          <w:szCs w:val="28"/>
        </w:rPr>
        <w:t>устан</w:t>
      </w:r>
      <w:r w:rsidR="00DE6B0F">
        <w:rPr>
          <w:sz w:val="28"/>
          <w:szCs w:val="28"/>
        </w:rPr>
        <w:t xml:space="preserve">овлен Уставом </w:t>
      </w:r>
      <w:proofErr w:type="gramStart"/>
      <w:r w:rsidR="00F15D0E">
        <w:rPr>
          <w:sz w:val="28"/>
          <w:szCs w:val="28"/>
        </w:rPr>
        <w:t>муниципальн</w:t>
      </w:r>
      <w:r w:rsidR="00DE6B0F">
        <w:rPr>
          <w:sz w:val="28"/>
          <w:szCs w:val="28"/>
        </w:rPr>
        <w:t>ого</w:t>
      </w:r>
      <w:r w:rsidR="00F15D0E">
        <w:rPr>
          <w:sz w:val="28"/>
          <w:szCs w:val="28"/>
        </w:rPr>
        <w:t xml:space="preserve">  </w:t>
      </w:r>
      <w:r w:rsidR="00DE6B0F">
        <w:rPr>
          <w:sz w:val="28"/>
          <w:szCs w:val="28"/>
        </w:rPr>
        <w:t>образования</w:t>
      </w:r>
      <w:proofErr w:type="gramEnd"/>
      <w:r w:rsidR="00DE6B0F">
        <w:rPr>
          <w:sz w:val="28"/>
          <w:szCs w:val="28"/>
        </w:rPr>
        <w:t xml:space="preserve"> </w:t>
      </w:r>
      <w:r w:rsidR="00F15D0E">
        <w:rPr>
          <w:sz w:val="28"/>
          <w:szCs w:val="28"/>
        </w:rPr>
        <w:t>Гатчинск</w:t>
      </w:r>
      <w:r w:rsidR="00DE6B0F">
        <w:rPr>
          <w:sz w:val="28"/>
          <w:szCs w:val="28"/>
        </w:rPr>
        <w:t>ий</w:t>
      </w:r>
      <w:r w:rsidR="00F15D0E">
        <w:rPr>
          <w:sz w:val="28"/>
          <w:szCs w:val="28"/>
        </w:rPr>
        <w:t xml:space="preserve"> муниципальн</w:t>
      </w:r>
      <w:r w:rsidR="00DE6B0F">
        <w:rPr>
          <w:sz w:val="28"/>
          <w:szCs w:val="28"/>
        </w:rPr>
        <w:t>ый</w:t>
      </w:r>
      <w:r w:rsidR="00F15D0E">
        <w:rPr>
          <w:sz w:val="28"/>
          <w:szCs w:val="28"/>
        </w:rPr>
        <w:t xml:space="preserve"> округ</w:t>
      </w:r>
      <w:r w:rsidR="00DE6B0F">
        <w:rPr>
          <w:sz w:val="28"/>
          <w:szCs w:val="28"/>
        </w:rPr>
        <w:t xml:space="preserve"> Ленинградской области</w:t>
      </w:r>
      <w:r w:rsidR="00DA6C64">
        <w:rPr>
          <w:sz w:val="28"/>
          <w:szCs w:val="28"/>
        </w:rPr>
        <w:t xml:space="preserve"> (далее - Устав Гатчинского муниципального округа) </w:t>
      </w:r>
      <w:r w:rsidR="00DE6B0F">
        <w:rPr>
          <w:sz w:val="28"/>
          <w:szCs w:val="28"/>
        </w:rPr>
        <w:t>и составляет пять лет.</w:t>
      </w:r>
      <w:r w:rsidR="00F15D0E">
        <w:rPr>
          <w:sz w:val="28"/>
          <w:szCs w:val="28"/>
        </w:rPr>
        <w:t xml:space="preserve">  </w:t>
      </w:r>
    </w:p>
    <w:p w14:paraId="57C1D37C" w14:textId="4D572E37" w:rsidR="003644F7" w:rsidRDefault="003644F7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контрольно-счетной палаты определяется в порядке, установленном нормативным правовым актом </w:t>
      </w:r>
      <w:r w:rsidR="00DA6C64" w:rsidRPr="00DA6C6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Гатчинского муниципального округа. </w:t>
      </w:r>
    </w:p>
    <w:p w14:paraId="0D3D3FBA" w14:textId="3F1974EB" w:rsidR="00E0393D" w:rsidRDefault="003644F7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E0393D">
        <w:rPr>
          <w:spacing w:val="-2"/>
          <w:sz w:val="28"/>
          <w:szCs w:val="28"/>
        </w:rPr>
        <w:t xml:space="preserve">. В состав аппарата контрольно-счетной палаты входят инспекторы </w:t>
      </w:r>
      <w:r w:rsidR="00E0393D">
        <w:rPr>
          <w:spacing w:val="-1"/>
          <w:sz w:val="28"/>
          <w:szCs w:val="28"/>
        </w:rPr>
        <w:t xml:space="preserve">и иные штатные работники. </w:t>
      </w:r>
    </w:p>
    <w:p w14:paraId="01C28603" w14:textId="0438F35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инспекторов контрольно-счетной палаты </w:t>
      </w:r>
      <w:r>
        <w:rPr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 контроля в пределах </w:t>
      </w:r>
      <w:r w:rsidR="00386B6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контрольно-счетной палаты.  </w:t>
      </w:r>
    </w:p>
    <w:p w14:paraId="1E9BC07D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3644F7">
        <w:rPr>
          <w:sz w:val="28"/>
          <w:szCs w:val="28"/>
          <w:shd w:val="clear" w:color="auto" w:fill="FFFFFF"/>
        </w:rPr>
        <w:t>К инспекторам контрольно-счетной палаты относятся должности муниципальной службы в Ленинградской области, содержащиеся в части IV «Перечень должностей муниципальной службы в контрольно-счетном органе муниципального образования» приложения 1 «Реестр должностей муниципальной службы в Ленинградской области» к областному закону от 11 марта 2008 года № 14-оз «О правовом регулировании муниципальной службы в Ленинградской области», в наименовании которых содержится слово «инспектор».</w:t>
      </w:r>
    </w:p>
    <w:p w14:paraId="58343302" w14:textId="0BD14625" w:rsidR="00E0393D" w:rsidRDefault="003644F7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393D">
        <w:rPr>
          <w:sz w:val="28"/>
          <w:szCs w:val="28"/>
        </w:rPr>
        <w:t xml:space="preserve">. </w:t>
      </w:r>
      <w:r>
        <w:rPr>
          <w:sz w:val="28"/>
          <w:szCs w:val="28"/>
        </w:rPr>
        <w:t>Ш</w:t>
      </w:r>
      <w:r w:rsidR="00E0393D">
        <w:rPr>
          <w:sz w:val="28"/>
          <w:szCs w:val="28"/>
        </w:rPr>
        <w:t>татная численность контрольно-счетной палаты определя</w:t>
      </w:r>
      <w:r>
        <w:rPr>
          <w:sz w:val="28"/>
          <w:szCs w:val="28"/>
        </w:rPr>
        <w:t>е</w:t>
      </w:r>
      <w:r w:rsidR="00E0393D">
        <w:rPr>
          <w:sz w:val="28"/>
          <w:szCs w:val="28"/>
        </w:rPr>
        <w:t xml:space="preserve">тся правовым актом </w:t>
      </w:r>
      <w:r w:rsidR="00DA6C64" w:rsidRPr="00DA6C64">
        <w:rPr>
          <w:sz w:val="28"/>
          <w:szCs w:val="28"/>
        </w:rPr>
        <w:t xml:space="preserve">совета депутатов </w:t>
      </w:r>
      <w:r w:rsidR="00E0393D">
        <w:rPr>
          <w:sz w:val="28"/>
          <w:szCs w:val="28"/>
        </w:rPr>
        <w:t>Гатчинского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6595BC06" w14:textId="12274E20" w:rsidR="00E0393D" w:rsidRDefault="003644F7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E0393D">
        <w:rPr>
          <w:spacing w:val="-1"/>
          <w:sz w:val="28"/>
          <w:szCs w:val="28"/>
        </w:rPr>
        <w:t xml:space="preserve">. Права, обязанности и ответственность работников контрольно-счетной палаты определяются Федеральным законом от 7 февраля 2011 года </w:t>
      </w:r>
      <w:r w:rsidR="00C11943">
        <w:rPr>
          <w:spacing w:val="-1"/>
          <w:sz w:val="28"/>
          <w:szCs w:val="28"/>
        </w:rPr>
        <w:t xml:space="preserve"> </w:t>
      </w:r>
      <w:r w:rsidR="00E0393D">
        <w:rPr>
          <w:spacing w:val="-1"/>
          <w:sz w:val="28"/>
          <w:szCs w:val="28"/>
        </w:rPr>
        <w:t xml:space="preserve">№ 6-ФЗ </w:t>
      </w:r>
      <w:r w:rsidR="00E0393D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DE0EB5">
        <w:rPr>
          <w:sz w:val="28"/>
          <w:szCs w:val="28"/>
        </w:rPr>
        <w:t>,</w:t>
      </w:r>
      <w:r w:rsidR="00DE0EB5" w:rsidRPr="00DE0EB5">
        <w:rPr>
          <w:spacing w:val="6"/>
          <w:sz w:val="28"/>
          <w:szCs w:val="28"/>
        </w:rPr>
        <w:t xml:space="preserve"> </w:t>
      </w:r>
      <w:r w:rsidR="00DE0EB5" w:rsidRPr="00DE0EB5">
        <w:rPr>
          <w:sz w:val="28"/>
          <w:szCs w:val="28"/>
        </w:rPr>
        <w:t>федеральных территорий</w:t>
      </w:r>
      <w:r w:rsidR="00E0393D">
        <w:rPr>
          <w:sz w:val="28"/>
          <w:szCs w:val="28"/>
        </w:rPr>
        <w:t xml:space="preserve">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3C5B2C63" w14:textId="7F2E49D5" w:rsidR="00E0393D" w:rsidRDefault="003644F7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93D">
        <w:rPr>
          <w:sz w:val="28"/>
          <w:szCs w:val="28"/>
        </w:rPr>
        <w:t xml:space="preserve">. В контрольно-счетной палате образуется коллегиальный орган (коллегия). Коллегиальный орган (коллегия) рассматривает наиболее важные вопросы деятельности контрольно-счетной палаты, включая вопросы планирования и организации ее деятельности, методологии контрольной деятельности. Компетенция и порядок работы коллегиального органа (коллегии) определяются регламентом контрольно-счетной палаты.  </w:t>
      </w:r>
    </w:p>
    <w:p w14:paraId="10C2B59F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5948F542" w14:textId="0BD95382" w:rsidR="00E0393D" w:rsidRDefault="00270FD0" w:rsidP="0086518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b/>
          <w:spacing w:val="-1"/>
          <w:sz w:val="28"/>
          <w:szCs w:val="28"/>
        </w:rPr>
      </w:pPr>
      <w:r w:rsidRPr="00270FD0">
        <w:rPr>
          <w:b/>
          <w:bCs/>
          <w:spacing w:val="-1"/>
          <w:sz w:val="28"/>
          <w:szCs w:val="28"/>
        </w:rPr>
        <w:t>Статья 5.</w:t>
      </w:r>
      <w:r>
        <w:rPr>
          <w:spacing w:val="-1"/>
          <w:sz w:val="28"/>
          <w:szCs w:val="28"/>
        </w:rPr>
        <w:t xml:space="preserve"> </w:t>
      </w:r>
      <w:r w:rsidRPr="00270FD0">
        <w:rPr>
          <w:b/>
          <w:spacing w:val="-1"/>
          <w:sz w:val="28"/>
          <w:szCs w:val="28"/>
        </w:rPr>
        <w:t>Порядок назначения на должность председателя, заместителя председателя и аудиторов контрольно-счетной палаты</w:t>
      </w:r>
    </w:p>
    <w:p w14:paraId="1D03484C" w14:textId="77777777" w:rsidR="00270FD0" w:rsidRDefault="00270FD0" w:rsidP="0086518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1"/>
          <w:sz w:val="28"/>
          <w:szCs w:val="28"/>
        </w:rPr>
      </w:pPr>
    </w:p>
    <w:p w14:paraId="3770A937" w14:textId="0D317CA5" w:rsidR="00E0393D" w:rsidRDefault="00A2198C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ind w:left="38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E0393D">
        <w:rPr>
          <w:spacing w:val="-1"/>
          <w:sz w:val="28"/>
          <w:szCs w:val="28"/>
        </w:rPr>
        <w:t xml:space="preserve">1. Председатель, заместитель председателя и аудиторы контрольно-счетной палаты </w:t>
      </w:r>
      <w:r w:rsidR="00E0393D">
        <w:rPr>
          <w:sz w:val="28"/>
          <w:szCs w:val="28"/>
        </w:rPr>
        <w:t xml:space="preserve">назначаются на </w:t>
      </w:r>
      <w:r w:rsidR="00E0393D">
        <w:rPr>
          <w:spacing w:val="-4"/>
          <w:sz w:val="28"/>
          <w:szCs w:val="28"/>
        </w:rPr>
        <w:t xml:space="preserve">должность </w:t>
      </w:r>
      <w:r w:rsidR="00DA6C64" w:rsidRPr="00DA6C64">
        <w:rPr>
          <w:spacing w:val="-4"/>
          <w:sz w:val="28"/>
          <w:szCs w:val="28"/>
        </w:rPr>
        <w:t>совет</w:t>
      </w:r>
      <w:r w:rsidR="00DA6C64">
        <w:rPr>
          <w:spacing w:val="-4"/>
          <w:sz w:val="28"/>
          <w:szCs w:val="28"/>
        </w:rPr>
        <w:t>ом</w:t>
      </w:r>
      <w:r w:rsidR="00DA6C64" w:rsidRPr="00DA6C64">
        <w:rPr>
          <w:spacing w:val="-4"/>
          <w:sz w:val="28"/>
          <w:szCs w:val="28"/>
        </w:rPr>
        <w:t xml:space="preserve"> депутатов </w:t>
      </w:r>
      <w:r w:rsidR="00E0393D">
        <w:rPr>
          <w:spacing w:val="-6"/>
          <w:sz w:val="28"/>
          <w:szCs w:val="28"/>
        </w:rPr>
        <w:t>Гатчинского муниципального округа</w:t>
      </w:r>
      <w:r w:rsidR="00E0393D">
        <w:rPr>
          <w:spacing w:val="-1"/>
          <w:sz w:val="28"/>
          <w:szCs w:val="28"/>
        </w:rPr>
        <w:t>.</w:t>
      </w:r>
    </w:p>
    <w:p w14:paraId="78188775" w14:textId="58DAAAF8" w:rsidR="00E0393D" w:rsidRDefault="00A2198C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ind w:left="38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</w:t>
      </w:r>
      <w:r w:rsidR="00E0393D">
        <w:rPr>
          <w:spacing w:val="-2"/>
          <w:sz w:val="28"/>
          <w:szCs w:val="28"/>
        </w:rPr>
        <w:t xml:space="preserve">2. Предложения о кандидатурах на должность председателя контрольно-счетной палаты </w:t>
      </w:r>
      <w:r w:rsidR="00E0393D">
        <w:rPr>
          <w:spacing w:val="-4"/>
          <w:sz w:val="28"/>
          <w:szCs w:val="28"/>
        </w:rPr>
        <w:t xml:space="preserve">вносятся в </w:t>
      </w:r>
      <w:r w:rsidR="00DA6C64" w:rsidRPr="00DA6C64">
        <w:rPr>
          <w:spacing w:val="-4"/>
          <w:sz w:val="28"/>
          <w:szCs w:val="28"/>
        </w:rPr>
        <w:t xml:space="preserve">совет депутатов </w:t>
      </w:r>
      <w:r w:rsidR="00E0393D">
        <w:rPr>
          <w:spacing w:val="-6"/>
          <w:sz w:val="28"/>
          <w:szCs w:val="28"/>
        </w:rPr>
        <w:t>Гатчинского муниципального округа:</w:t>
      </w:r>
    </w:p>
    <w:p w14:paraId="1AF2543C" w14:textId="4CF20214" w:rsidR="00E0393D" w:rsidRDefault="00DA6C64" w:rsidP="00DA6C64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6E0F">
        <w:rPr>
          <w:sz w:val="28"/>
          <w:szCs w:val="28"/>
        </w:rPr>
        <w:t>1</w:t>
      </w:r>
      <w:r w:rsidR="00E0393D" w:rsidRPr="00C631FF">
        <w:rPr>
          <w:sz w:val="28"/>
          <w:szCs w:val="28"/>
        </w:rPr>
        <w:t xml:space="preserve">) депутатами </w:t>
      </w:r>
      <w:r w:rsidRPr="00DA6C64">
        <w:rPr>
          <w:spacing w:val="-4"/>
          <w:sz w:val="28"/>
          <w:szCs w:val="28"/>
        </w:rPr>
        <w:t xml:space="preserve">совета депутатов </w:t>
      </w:r>
      <w:r w:rsidR="00E0393D" w:rsidRPr="00C631FF">
        <w:rPr>
          <w:spacing w:val="-6"/>
          <w:sz w:val="28"/>
          <w:szCs w:val="28"/>
        </w:rPr>
        <w:t>Гатчинского муниципального округа</w:t>
      </w:r>
      <w:r w:rsidR="00E0393D" w:rsidRPr="00C631FF">
        <w:rPr>
          <w:spacing w:val="-1"/>
          <w:sz w:val="28"/>
          <w:szCs w:val="28"/>
        </w:rPr>
        <w:t xml:space="preserve"> - </w:t>
      </w:r>
      <w:r w:rsidR="00E0393D" w:rsidRPr="00C631FF">
        <w:rPr>
          <w:spacing w:val="-4"/>
          <w:sz w:val="28"/>
          <w:szCs w:val="28"/>
        </w:rPr>
        <w:t xml:space="preserve">не менее одной </w:t>
      </w:r>
      <w:r w:rsidR="00E0393D" w:rsidRPr="00C631FF">
        <w:rPr>
          <w:sz w:val="28"/>
          <w:szCs w:val="28"/>
        </w:rPr>
        <w:t>трети от установленного числа депутатов Гатчинского муниципального округа</w:t>
      </w:r>
      <w:r w:rsidR="00476E0F">
        <w:rPr>
          <w:sz w:val="28"/>
          <w:szCs w:val="28"/>
        </w:rPr>
        <w:t>;</w:t>
      </w:r>
    </w:p>
    <w:p w14:paraId="1A4C65DA" w14:textId="0E126659" w:rsidR="00476E0F" w:rsidRPr="00476E0F" w:rsidRDefault="00476E0F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76E0F">
        <w:rPr>
          <w:sz w:val="28"/>
          <w:szCs w:val="28"/>
        </w:rPr>
        <w:t>) главой Гатчинского муниципального округа</w:t>
      </w:r>
      <w:r>
        <w:rPr>
          <w:sz w:val="28"/>
          <w:szCs w:val="28"/>
        </w:rPr>
        <w:t>.</w:t>
      </w:r>
    </w:p>
    <w:p w14:paraId="5926D822" w14:textId="3D2F79AA" w:rsidR="00E0393D" w:rsidRPr="0014720A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о кандидатурах на должности заместителя председателя и аудиторов контрольно-счетной палаты вносятся в </w:t>
      </w:r>
      <w:r w:rsidR="00DA6C64" w:rsidRPr="00DA6C6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Гатчинского муниципального округа </w:t>
      </w:r>
      <w:r w:rsidR="003B4BA2">
        <w:rPr>
          <w:sz w:val="28"/>
          <w:szCs w:val="28"/>
        </w:rPr>
        <w:t xml:space="preserve">председателем контрольно-счетной палаты </w:t>
      </w:r>
      <w:r>
        <w:rPr>
          <w:sz w:val="28"/>
          <w:szCs w:val="28"/>
        </w:rPr>
        <w:t xml:space="preserve">в порядке, установленном </w:t>
      </w:r>
      <w:r w:rsidR="003B4BA2">
        <w:rPr>
          <w:sz w:val="28"/>
          <w:szCs w:val="28"/>
        </w:rPr>
        <w:t xml:space="preserve">нормативным правовым актом </w:t>
      </w:r>
      <w:r w:rsidR="00DA6C64" w:rsidRPr="00DA6C6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Гатчинского муниципального </w:t>
      </w:r>
      <w:r w:rsidRPr="0014720A">
        <w:rPr>
          <w:sz w:val="28"/>
          <w:szCs w:val="28"/>
        </w:rPr>
        <w:t xml:space="preserve">округа.  </w:t>
      </w:r>
    </w:p>
    <w:p w14:paraId="423E6EB0" w14:textId="48260773" w:rsidR="00E0393D" w:rsidRPr="0014720A" w:rsidRDefault="00E0393D" w:rsidP="0086518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r w:rsidRPr="0014720A">
        <w:rPr>
          <w:sz w:val="28"/>
          <w:szCs w:val="28"/>
        </w:rPr>
        <w:t xml:space="preserve">4. Порядок рассмотрения кандидатур на должности председателя, заместителя председателя и аудиторов контрольно-счетной палаты устанавливается нормативным правовым актом </w:t>
      </w:r>
      <w:r w:rsidR="00DA6C64" w:rsidRPr="00DA6C64">
        <w:rPr>
          <w:spacing w:val="-4"/>
          <w:sz w:val="28"/>
          <w:szCs w:val="28"/>
        </w:rPr>
        <w:t xml:space="preserve">совета депутатов </w:t>
      </w:r>
      <w:r w:rsidRPr="0014720A">
        <w:rPr>
          <w:spacing w:val="-6"/>
          <w:sz w:val="28"/>
          <w:szCs w:val="28"/>
        </w:rPr>
        <w:t>Гатчинского муниципального округа</w:t>
      </w:r>
      <w:r w:rsidRPr="0014720A">
        <w:rPr>
          <w:spacing w:val="-1"/>
          <w:sz w:val="28"/>
          <w:szCs w:val="28"/>
        </w:rPr>
        <w:t>.</w:t>
      </w:r>
    </w:p>
    <w:p w14:paraId="702923B6" w14:textId="52E58182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ind w:left="38" w:firstLine="709"/>
        <w:jc w:val="both"/>
        <w:rPr>
          <w:sz w:val="28"/>
          <w:szCs w:val="28"/>
        </w:rPr>
      </w:pPr>
      <w:r w:rsidRPr="0014720A">
        <w:rPr>
          <w:sz w:val="28"/>
          <w:szCs w:val="28"/>
        </w:rPr>
        <w:t xml:space="preserve">5. </w:t>
      </w:r>
      <w:r w:rsidR="00DA6C64">
        <w:rPr>
          <w:sz w:val="28"/>
          <w:szCs w:val="28"/>
        </w:rPr>
        <w:t>С</w:t>
      </w:r>
      <w:r w:rsidR="00DA6C64" w:rsidRPr="00DA6C64">
        <w:rPr>
          <w:sz w:val="28"/>
          <w:szCs w:val="28"/>
        </w:rPr>
        <w:t xml:space="preserve">овет депутатов </w:t>
      </w:r>
      <w:r w:rsidRPr="0014720A">
        <w:rPr>
          <w:spacing w:val="-6"/>
          <w:sz w:val="28"/>
          <w:szCs w:val="28"/>
        </w:rPr>
        <w:t xml:space="preserve">Гатчинского муниципального округа </w:t>
      </w:r>
      <w:r w:rsidRPr="0014720A">
        <w:rPr>
          <w:sz w:val="28"/>
          <w:szCs w:val="28"/>
        </w:rPr>
        <w:t>вправе обратиться в Контрольно-счетную палату Ленинградской области за</w:t>
      </w:r>
      <w:r>
        <w:rPr>
          <w:sz w:val="28"/>
          <w:szCs w:val="28"/>
        </w:rPr>
        <w:t xml:space="preserve"> заключением о соответствии кандидатур на должность председателя контрольно-счетной палаты Гатчинского муниципального </w:t>
      </w:r>
      <w:r w:rsidR="00AF0E3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квалификационным требованиям, установленным   Федеральным законом </w:t>
      </w:r>
      <w:r>
        <w:rPr>
          <w:spacing w:val="-1"/>
          <w:sz w:val="28"/>
          <w:szCs w:val="28"/>
        </w:rPr>
        <w:t xml:space="preserve">от 7 февраля 2011 года № 6-ФЗ </w:t>
      </w:r>
      <w:r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DE0EB5">
        <w:rPr>
          <w:sz w:val="28"/>
          <w:szCs w:val="28"/>
        </w:rPr>
        <w:t xml:space="preserve">, </w:t>
      </w:r>
      <w:r w:rsidR="00DE0EB5" w:rsidRPr="00DE0EB5">
        <w:rPr>
          <w:sz w:val="28"/>
          <w:szCs w:val="28"/>
        </w:rPr>
        <w:t>федеральных территорий</w:t>
      </w:r>
      <w:r>
        <w:rPr>
          <w:sz w:val="28"/>
          <w:szCs w:val="28"/>
        </w:rPr>
        <w:t xml:space="preserve"> и муниципальных образований».</w:t>
      </w:r>
    </w:p>
    <w:p w14:paraId="754BEBC9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85D9ECB" w14:textId="0E77074A" w:rsidR="00E0393D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270FD0">
        <w:rPr>
          <w:b/>
          <w:bCs/>
          <w:spacing w:val="-2"/>
          <w:sz w:val="28"/>
          <w:szCs w:val="28"/>
        </w:rPr>
        <w:t>Статья 6.</w:t>
      </w:r>
      <w:r>
        <w:rPr>
          <w:spacing w:val="-2"/>
          <w:sz w:val="28"/>
          <w:szCs w:val="28"/>
        </w:rPr>
        <w:t xml:space="preserve"> </w:t>
      </w:r>
      <w:r w:rsidRPr="00270FD0">
        <w:rPr>
          <w:b/>
          <w:bCs/>
          <w:spacing w:val="-2"/>
          <w:sz w:val="28"/>
          <w:szCs w:val="28"/>
        </w:rPr>
        <w:t>Требования к кандидатурам на должности председателя, заместителя председателя и аудиторов контрольно-счетной палаты</w:t>
      </w:r>
    </w:p>
    <w:p w14:paraId="5B607D39" w14:textId="77777777" w:rsidR="00270FD0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"/>
          <w:sz w:val="28"/>
          <w:szCs w:val="28"/>
        </w:rPr>
      </w:pPr>
    </w:p>
    <w:p w14:paraId="65200D8E" w14:textId="5EF5D79E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На должность председателя, заместителя председателя и аудиторов контрольно-счетной палаты </w:t>
      </w:r>
      <w:r>
        <w:rPr>
          <w:sz w:val="28"/>
          <w:szCs w:val="28"/>
        </w:rPr>
        <w:t>назначаются граждане Российской Федерации, соответствующие следующим квалификационным требованиям:</w:t>
      </w:r>
    </w:p>
    <w:p w14:paraId="19B4E84A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высшего образования;</w:t>
      </w:r>
    </w:p>
    <w:p w14:paraId="4C402158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опыт работы в </w:t>
      </w:r>
      <w:r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>
        <w:rPr>
          <w:sz w:val="28"/>
          <w:szCs w:val="28"/>
        </w:rPr>
        <w:t>муниципального контроля (аудита), экономики, финансов, юриспруденции не менее пяти лет</w:t>
      </w:r>
      <w:r>
        <w:rPr>
          <w:spacing w:val="-2"/>
          <w:sz w:val="28"/>
          <w:szCs w:val="28"/>
        </w:rPr>
        <w:t>;</w:t>
      </w:r>
    </w:p>
    <w:p w14:paraId="534C0B3A" w14:textId="79F66DCC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Ленинградской области, Устава </w:t>
      </w:r>
      <w:r w:rsidR="00386B68" w:rsidRPr="00386B68">
        <w:rPr>
          <w:rFonts w:ascii="Times New Roman" w:hAnsi="Times New Roman" w:cs="Times New Roman"/>
          <w:bCs/>
          <w:sz w:val="28"/>
          <w:szCs w:val="28"/>
        </w:rPr>
        <w:t>Гатчинского муниципального округа</w:t>
      </w:r>
      <w:r w:rsidR="00386B68" w:rsidRPr="00386B68">
        <w:rPr>
          <w:rFonts w:ascii="Times New Roman" w:hAnsi="Times New Roman" w:cs="Times New Roman"/>
          <w:sz w:val="28"/>
          <w:szCs w:val="28"/>
        </w:rPr>
        <w:t xml:space="preserve"> </w:t>
      </w:r>
      <w:r w:rsidR="00603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911E54"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r>
        <w:rPr>
          <w:rFonts w:ascii="Times New Roman" w:hAnsi="Times New Roman" w:cs="Times New Roman"/>
          <w:sz w:val="28"/>
          <w:szCs w:val="28"/>
        </w:rPr>
        <w:t>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27579D3E" w14:textId="77777777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проведения проверки соответствия кандидатур на должность председателя контрольно-счетной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палаты  квалификационным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требованиям, указанным в части 1 настоящей статьи, в случае, предусмотренном частью 5 статьи 5 настоящего Положения, устанавливается Контрольно-счетной палатой Ленинградской области.</w:t>
      </w:r>
    </w:p>
    <w:p w14:paraId="67381FF3" w14:textId="14F0261E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2. Нормативным правовым актом </w:t>
      </w:r>
      <w:r w:rsidR="004A4016" w:rsidRPr="004A4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Гатчинского муниципального округа для должностных лиц, указанных в части 1 настоящей статьи, могут быть установлены дополнительные требования к образованию и опыту работы. </w:t>
      </w:r>
    </w:p>
    <w:p w14:paraId="6F2E919B" w14:textId="0A82E96C" w:rsidR="00E0393D" w:rsidRDefault="00E0393D" w:rsidP="00865188">
      <w:pPr>
        <w:pStyle w:val="ConsPlusNormal"/>
        <w:tabs>
          <w:tab w:val="left" w:pos="567"/>
          <w:tab w:val="left" w:pos="851"/>
        </w:tabs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>. Гражданин Российской Федерации не может быть назначен на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 xml:space="preserve">должность председателя, заместителя председателя или аудитора    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14:paraId="6894C976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1) наличия у него неснятой или непогашенной судимости;</w:t>
      </w:r>
    </w:p>
    <w:p w14:paraId="2F01B246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>
        <w:rPr>
          <w:sz w:val="28"/>
          <w:szCs w:val="28"/>
        </w:rPr>
        <w:t>решением суда, вступившим в законную силу;</w:t>
      </w:r>
    </w:p>
    <w:p w14:paraId="6F20EB50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14:paraId="5CF04BA1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4) прекращение гражданства Российской Федерации или наличия </w:t>
      </w:r>
      <w:r>
        <w:rPr>
          <w:sz w:val="28"/>
          <w:szCs w:val="28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9924B2A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наличия оснований, предусмотренных частью 4 настоящей статьи.</w:t>
      </w:r>
    </w:p>
    <w:p w14:paraId="4C5A3E68" w14:textId="24999CB9" w:rsidR="00E0393D" w:rsidRPr="00911E54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4. Граждане, замещающие должности п</w:t>
      </w:r>
      <w:r>
        <w:rPr>
          <w:sz w:val="28"/>
          <w:szCs w:val="28"/>
        </w:rPr>
        <w:t xml:space="preserve">редседателя, заместителя председателя и аудиторов контрольно-счетной палаты, не могут </w:t>
      </w:r>
      <w:r>
        <w:rPr>
          <w:spacing w:val="-1"/>
          <w:sz w:val="28"/>
          <w:szCs w:val="28"/>
        </w:rPr>
        <w:t>состоять в близком родстве или свойстве (родители, супруги, дети, братья</w:t>
      </w:r>
      <w:r w:rsidRPr="00911E54">
        <w:rPr>
          <w:spacing w:val="-1"/>
          <w:sz w:val="28"/>
          <w:szCs w:val="28"/>
        </w:rPr>
        <w:t xml:space="preserve">, сестры, а также братья, сестры, родители, дети супругов и супруги детей) с </w:t>
      </w:r>
      <w:r w:rsidR="00E221C1" w:rsidRPr="00E221C1">
        <w:rPr>
          <w:spacing w:val="-1"/>
          <w:sz w:val="28"/>
          <w:szCs w:val="28"/>
        </w:rPr>
        <w:t xml:space="preserve">главой Гатчинского муниципального округа </w:t>
      </w:r>
      <w:r w:rsidR="00E221C1">
        <w:rPr>
          <w:spacing w:val="-1"/>
          <w:sz w:val="28"/>
          <w:szCs w:val="28"/>
        </w:rPr>
        <w:t xml:space="preserve">- </w:t>
      </w:r>
      <w:r w:rsidRPr="00911E54">
        <w:rPr>
          <w:spacing w:val="-1"/>
          <w:sz w:val="28"/>
          <w:szCs w:val="28"/>
        </w:rPr>
        <w:t xml:space="preserve">председателем </w:t>
      </w:r>
      <w:r w:rsidR="00D326B0">
        <w:rPr>
          <w:spacing w:val="-1"/>
          <w:sz w:val="28"/>
          <w:szCs w:val="28"/>
        </w:rPr>
        <w:t>совета депутатов</w:t>
      </w:r>
      <w:r w:rsidRPr="00911E54">
        <w:rPr>
          <w:spacing w:val="-1"/>
          <w:sz w:val="28"/>
          <w:szCs w:val="28"/>
        </w:rPr>
        <w:t xml:space="preserve"> </w:t>
      </w:r>
      <w:r w:rsidRPr="00911E54">
        <w:rPr>
          <w:spacing w:val="-6"/>
          <w:sz w:val="28"/>
          <w:szCs w:val="28"/>
        </w:rPr>
        <w:t xml:space="preserve">Гатчинского муниципального округа, </w:t>
      </w:r>
      <w:r w:rsidRPr="00911E54">
        <w:rPr>
          <w:sz w:val="28"/>
          <w:szCs w:val="28"/>
        </w:rPr>
        <w:t xml:space="preserve">главой местной администрации, руководителями судебных и правоохранительных органов, расположенных на территории </w:t>
      </w:r>
      <w:r w:rsidRPr="00911E54">
        <w:rPr>
          <w:spacing w:val="-6"/>
          <w:sz w:val="28"/>
          <w:szCs w:val="28"/>
        </w:rPr>
        <w:t>Гатчинского муниципального округа</w:t>
      </w:r>
      <w:r w:rsidRPr="00911E54">
        <w:rPr>
          <w:sz w:val="28"/>
          <w:szCs w:val="28"/>
        </w:rPr>
        <w:t>.</w:t>
      </w:r>
    </w:p>
    <w:p w14:paraId="3D1905CE" w14:textId="1D0B1D88" w:rsidR="00E0393D" w:rsidRDefault="001C1024" w:rsidP="0086518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E0393D" w:rsidRPr="00911E54">
        <w:rPr>
          <w:spacing w:val="-3"/>
          <w:sz w:val="28"/>
          <w:szCs w:val="28"/>
        </w:rPr>
        <w:t>. Председатель, заместитель председателя и аудиторы контрольно</w:t>
      </w:r>
      <w:r w:rsidR="00E0393D">
        <w:rPr>
          <w:spacing w:val="-3"/>
          <w:sz w:val="28"/>
          <w:szCs w:val="28"/>
        </w:rPr>
        <w:t xml:space="preserve">-счетной палаты </w:t>
      </w:r>
      <w:r w:rsidR="00E0393D">
        <w:rPr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="00E0393D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14:paraId="7EE0D3B4" w14:textId="378CD29B" w:rsidR="00865188" w:rsidRDefault="001C1024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393D">
        <w:rPr>
          <w:sz w:val="28"/>
          <w:szCs w:val="28"/>
        </w:rPr>
        <w:t xml:space="preserve">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</w:t>
      </w:r>
      <w:r w:rsidR="00E0393D">
        <w:rPr>
          <w:sz w:val="28"/>
          <w:szCs w:val="28"/>
        </w:rPr>
        <w:lastRenderedPageBreak/>
        <w:t xml:space="preserve">правовыми актами Российской Федерации, Ленинградской области, </w:t>
      </w:r>
      <w:r w:rsidR="00603C00">
        <w:rPr>
          <w:sz w:val="28"/>
          <w:szCs w:val="28"/>
        </w:rPr>
        <w:t xml:space="preserve">муниципальными </w:t>
      </w:r>
      <w:r w:rsidR="00E0393D">
        <w:rPr>
          <w:sz w:val="28"/>
          <w:szCs w:val="28"/>
        </w:rPr>
        <w:t>нормативными правовыми актами.</w:t>
      </w:r>
    </w:p>
    <w:p w14:paraId="58F6E2AE" w14:textId="77777777" w:rsidR="008522F8" w:rsidRDefault="008522F8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03FBF0CD" w14:textId="12268F83" w:rsidR="00E0393D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  <w:r w:rsidRPr="00270FD0">
        <w:rPr>
          <w:b/>
          <w:bCs/>
          <w:sz w:val="28"/>
          <w:szCs w:val="28"/>
        </w:rPr>
        <w:t xml:space="preserve">Статья </w:t>
      </w:r>
      <w:r w:rsidR="00BC15A5">
        <w:rPr>
          <w:b/>
          <w:bCs/>
          <w:sz w:val="28"/>
          <w:szCs w:val="28"/>
        </w:rPr>
        <w:t>7</w:t>
      </w:r>
      <w:r w:rsidRPr="00270FD0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0FD0">
        <w:rPr>
          <w:b/>
          <w:sz w:val="28"/>
          <w:szCs w:val="28"/>
        </w:rPr>
        <w:t>Гарантии статуса должностных лиц контрольно-счетной палаты</w:t>
      </w:r>
    </w:p>
    <w:p w14:paraId="56663B5E" w14:textId="77777777" w:rsidR="00AE286F" w:rsidRDefault="00AE286F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42AE3200" w14:textId="5AA195C8" w:rsidR="00E0393D" w:rsidRDefault="00E0393D" w:rsidP="00865188">
      <w:pPr>
        <w:widowControl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14:paraId="2FC10F61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1C77CCDD" w14:textId="77777777" w:rsidR="00E0393D" w:rsidRDefault="00E0393D" w:rsidP="00865188">
      <w:pPr>
        <w:widowControl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AFAFED8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4A0F8606" w14:textId="7BAE2F4C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контрольно-счетной палаты, замещающее муниципальную должность, досрочно освобождается от должности на основании решения </w:t>
      </w:r>
      <w:r w:rsidR="004A4016" w:rsidRPr="004A4016">
        <w:rPr>
          <w:sz w:val="28"/>
          <w:szCs w:val="28"/>
        </w:rPr>
        <w:t xml:space="preserve">совета депутатов </w:t>
      </w:r>
      <w:r>
        <w:rPr>
          <w:bCs/>
          <w:spacing w:val="-2"/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в случае:</w:t>
      </w:r>
    </w:p>
    <w:p w14:paraId="5095810D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1284A6A4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14:paraId="05F9B008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6E2DD33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подачи письменного заявления об отставке;</w:t>
      </w:r>
    </w:p>
    <w:p w14:paraId="584CD381" w14:textId="5323FA25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4A4016" w:rsidRPr="004A4016">
        <w:rPr>
          <w:sz w:val="28"/>
          <w:szCs w:val="28"/>
        </w:rPr>
        <w:t>совета депутатов</w:t>
      </w:r>
      <w:r w:rsidR="004A4016">
        <w:rPr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>;</w:t>
      </w:r>
    </w:p>
    <w:p w14:paraId="165ADDDF" w14:textId="50B5D5C5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6) достижения установленного нормативным правовым актом </w:t>
      </w:r>
      <w:r w:rsidR="004A4016" w:rsidRPr="004A4016">
        <w:rPr>
          <w:sz w:val="28"/>
          <w:szCs w:val="28"/>
        </w:rPr>
        <w:t xml:space="preserve">совета депутатов </w:t>
      </w:r>
      <w:r>
        <w:rPr>
          <w:bCs/>
          <w:spacing w:val="-2"/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14:paraId="36FE7DF8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>
        <w:rPr>
          <w:spacing w:val="-11"/>
          <w:sz w:val="28"/>
          <w:szCs w:val="28"/>
        </w:rPr>
        <w:t>выявления обстоятельств, предусмотренных частями 3 и 4 статьи 6 настоящего Положения;</w:t>
      </w:r>
    </w:p>
    <w:p w14:paraId="5C335148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37C22E38" w14:textId="56C70C9A" w:rsidR="00E0393D" w:rsidRDefault="00E0393D" w:rsidP="00865188">
      <w:pPr>
        <w:widowControl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Должностное лицо контрольно-счетной палаты,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7 февраля 2011 года № 6-ФЗ «Об общих </w:t>
      </w:r>
      <w:r>
        <w:rPr>
          <w:spacing w:val="6"/>
          <w:sz w:val="28"/>
          <w:szCs w:val="28"/>
        </w:rPr>
        <w:t>принципах организации и деятельности контрольно-счетных органов субъектов Российской Федерации</w:t>
      </w:r>
      <w:r w:rsidR="00DE0EB5">
        <w:rPr>
          <w:spacing w:val="6"/>
          <w:sz w:val="28"/>
          <w:szCs w:val="28"/>
        </w:rPr>
        <w:t xml:space="preserve">, </w:t>
      </w:r>
      <w:r w:rsidR="00DE0EB5" w:rsidRPr="00DE0EB5">
        <w:rPr>
          <w:spacing w:val="6"/>
          <w:sz w:val="28"/>
          <w:szCs w:val="28"/>
        </w:rPr>
        <w:t>федеральных территорий</w:t>
      </w:r>
      <w:r>
        <w:rPr>
          <w:spacing w:val="6"/>
          <w:sz w:val="28"/>
          <w:szCs w:val="28"/>
        </w:rPr>
        <w:t xml:space="preserve"> и муниципальных образований»</w:t>
      </w:r>
      <w:r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r>
        <w:rPr>
          <w:color w:val="FF0000"/>
          <w:sz w:val="28"/>
          <w:szCs w:val="28"/>
        </w:rPr>
        <w:t xml:space="preserve"> </w:t>
      </w:r>
    </w:p>
    <w:p w14:paraId="688CA7D7" w14:textId="77777777" w:rsidR="00663F86" w:rsidRDefault="00663F86" w:rsidP="00865188">
      <w:pPr>
        <w:widowControl/>
        <w:ind w:firstLine="709"/>
        <w:jc w:val="both"/>
        <w:outlineLvl w:val="0"/>
        <w:rPr>
          <w:color w:val="FF0000"/>
          <w:sz w:val="28"/>
          <w:szCs w:val="28"/>
        </w:rPr>
      </w:pPr>
    </w:p>
    <w:p w14:paraId="1E459A87" w14:textId="40583EDD" w:rsidR="00E0393D" w:rsidRDefault="00270FD0" w:rsidP="0086518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70FD0">
        <w:rPr>
          <w:b/>
          <w:bCs/>
          <w:sz w:val="28"/>
          <w:szCs w:val="28"/>
        </w:rPr>
        <w:t xml:space="preserve"> Статья </w:t>
      </w:r>
      <w:r w:rsidR="00BC15A5">
        <w:rPr>
          <w:b/>
          <w:bCs/>
          <w:sz w:val="28"/>
          <w:szCs w:val="28"/>
        </w:rPr>
        <w:t>8</w:t>
      </w:r>
      <w:r w:rsidRPr="00270FD0">
        <w:rPr>
          <w:b/>
          <w:bCs/>
          <w:sz w:val="28"/>
          <w:szCs w:val="28"/>
        </w:rPr>
        <w:t>.</w:t>
      </w:r>
      <w:r w:rsidRPr="00270FD0"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Основные полномочия контрольно-счетной палаты</w:t>
      </w:r>
    </w:p>
    <w:p w14:paraId="1626A567" w14:textId="77777777" w:rsidR="00270FD0" w:rsidRDefault="00E0393D" w:rsidP="0086518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BB1F3" w14:textId="357CF743" w:rsidR="00E0393D" w:rsidRDefault="00E0393D" w:rsidP="0086518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Контрольно-счетная палата осуществляет следующие основные полномочия:</w:t>
      </w:r>
    </w:p>
    <w:p w14:paraId="04068A9A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09FFF454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2) экспертиза проектов местного бюджета, проверка и анализ обоснованности его показателей;</w:t>
      </w:r>
    </w:p>
    <w:p w14:paraId="3B4CE317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3) внешняя проверка годового отчета об исполнении местного бюджета;</w:t>
      </w:r>
    </w:p>
    <w:p w14:paraId="0FB0BDC4" w14:textId="77777777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A6CC041" w14:textId="67A3CF02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формирования муниципальной собственности, управления   и   распоряжения   такой   собственностью и контроль </w:t>
      </w:r>
      <w:r w:rsidR="008414D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соблюдени</w:t>
      </w:r>
      <w:r w:rsidR="008414D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09182BFF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7F5C99D1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7) экспертиза проектов муниципальных правовых актов в части, касающейся расходных обязательств Гатчинского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1E85F25F" w14:textId="77777777" w:rsidR="00E0393D" w:rsidRPr="00663F86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8) анализ и мониторинг бюджетного процесса в Гатчинском муниципальном округе, в том числе подготовка предложений по устранению выявленных отклонений в бюджетном процессе и совершенствованию </w:t>
      </w:r>
      <w:r w:rsidRPr="00663F86">
        <w:rPr>
          <w:sz w:val="28"/>
          <w:szCs w:val="28"/>
        </w:rPr>
        <w:t>бюджетного законодательства Российской Федерации;</w:t>
      </w:r>
    </w:p>
    <w:p w14:paraId="13AFDB57" w14:textId="6FBFCAB3" w:rsidR="00E0393D" w:rsidRPr="00663F86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3F86">
        <w:rPr>
          <w:sz w:val="28"/>
          <w:szCs w:val="28"/>
        </w:rPr>
        <w:t xml:space="preserve">   </w:t>
      </w:r>
      <w:r w:rsidRPr="00663F86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4A4016" w:rsidRPr="004A401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63F86">
        <w:rPr>
          <w:rFonts w:ascii="Times New Roman" w:hAnsi="Times New Roman" w:cs="Times New Roman"/>
          <w:sz w:val="28"/>
          <w:szCs w:val="28"/>
        </w:rPr>
        <w:t>Гатчинского муниципального округа и главе Гатчинского муниципального округа;</w:t>
      </w:r>
    </w:p>
    <w:p w14:paraId="5C7E4E41" w14:textId="77777777" w:rsidR="00E0393D" w:rsidRPr="008414D9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3F86">
        <w:rPr>
          <w:rFonts w:ascii="Times New Roman" w:hAnsi="Times New Roman" w:cs="Times New Roman"/>
          <w:sz w:val="28"/>
          <w:szCs w:val="28"/>
        </w:rPr>
        <w:t xml:space="preserve">  10) осуществление контроля за состоянием муниципального внутреннего и внешнего долга;</w:t>
      </w:r>
    </w:p>
    <w:p w14:paraId="748CEF8C" w14:textId="77777777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14D9">
        <w:rPr>
          <w:rFonts w:ascii="Times New Roman" w:hAnsi="Times New Roman" w:cs="Times New Roman"/>
          <w:sz w:val="28"/>
          <w:szCs w:val="28"/>
        </w:rPr>
        <w:t xml:space="preserve">  11) оценка реализуемости, рисков и результатов достижения целей социально-экономического развития Гатчинского муниципального округа,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стратегического планирования Гатчинского муниципального округа, в пределах компетенции контрольно-счетной палаты; </w:t>
      </w:r>
    </w:p>
    <w:p w14:paraId="5DCEC931" w14:textId="77777777" w:rsidR="00E0393D" w:rsidRDefault="00E0393D" w:rsidP="00865188">
      <w:pPr>
        <w:widowControl/>
        <w:tabs>
          <w:tab w:val="left" w:pos="85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12) участие в пределах полномочий в мероприятиях, направленных на противодействие коррупции;</w:t>
      </w:r>
    </w:p>
    <w:p w14:paraId="6109360A" w14:textId="02A9486C" w:rsidR="00E0393D" w:rsidRDefault="00E0393D" w:rsidP="00865188">
      <w:pPr>
        <w:widowControl/>
        <w:tabs>
          <w:tab w:val="left" w:pos="709"/>
          <w:tab w:val="left" w:pos="85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13) иные полномочия в сфере внешнего муниципального финансового контроля, установленные федеральными законами, законами Ленинградской области, Уставом </w:t>
      </w:r>
      <w:r w:rsidR="004A4016">
        <w:rPr>
          <w:sz w:val="28"/>
          <w:szCs w:val="28"/>
        </w:rPr>
        <w:t xml:space="preserve">Гатчинского муниципального округа </w:t>
      </w:r>
      <w:r>
        <w:rPr>
          <w:sz w:val="28"/>
          <w:szCs w:val="28"/>
        </w:rPr>
        <w:t xml:space="preserve">и нормативными правовыми актами </w:t>
      </w:r>
      <w:r w:rsidR="004A4016" w:rsidRPr="004A4016">
        <w:rPr>
          <w:sz w:val="28"/>
          <w:szCs w:val="28"/>
        </w:rPr>
        <w:t xml:space="preserve">совета </w:t>
      </w:r>
      <w:proofErr w:type="gramStart"/>
      <w:r w:rsidR="004A4016" w:rsidRPr="004A401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Гатчинского</w:t>
      </w:r>
      <w:proofErr w:type="gramEnd"/>
      <w:r>
        <w:rPr>
          <w:sz w:val="28"/>
          <w:szCs w:val="28"/>
        </w:rPr>
        <w:t xml:space="preserve"> муниципального округа.</w:t>
      </w:r>
    </w:p>
    <w:p w14:paraId="396B0449" w14:textId="77777777" w:rsidR="00E0393D" w:rsidRDefault="00E0393D" w:rsidP="00865188">
      <w:pPr>
        <w:widowControl/>
        <w:tabs>
          <w:tab w:val="left" w:pos="85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Внешний муниципальный финансовый контроль осуществляется контрольно-счетной палатой:</w:t>
      </w:r>
    </w:p>
    <w:p w14:paraId="59903883" w14:textId="36010325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в отношении органов местного самоуправления Гатчинского муниципального округа и муниципальных органов, муниципальных учреждений и унитарных предприятий Гатчинского муниципального </w:t>
      </w:r>
      <w:r w:rsidR="009B42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Гатчинского муниципального </w:t>
      </w:r>
      <w:r w:rsidR="008414D9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14:paraId="0CD4EB2F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 отношении иных лиц в случаях, предусмотренных Бюджетным кодексом Российской Федерации и другими федеральными законами. </w:t>
      </w:r>
    </w:p>
    <w:p w14:paraId="5F4F2BA3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2061A3FE" w14:textId="37730807" w:rsidR="00BC15A5" w:rsidRPr="00BC15A5" w:rsidRDefault="00BC15A5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C15A5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9</w:t>
      </w:r>
      <w:r w:rsidRPr="00BC15A5">
        <w:rPr>
          <w:b/>
          <w:bCs/>
          <w:sz w:val="28"/>
          <w:szCs w:val="28"/>
        </w:rPr>
        <w:t>. Полномочия председателя</w:t>
      </w:r>
      <w:r>
        <w:rPr>
          <w:b/>
          <w:bCs/>
          <w:sz w:val="28"/>
          <w:szCs w:val="28"/>
        </w:rPr>
        <w:t xml:space="preserve">, </w:t>
      </w:r>
      <w:r w:rsidRPr="00BC15A5">
        <w:rPr>
          <w:b/>
          <w:bCs/>
          <w:sz w:val="28"/>
          <w:szCs w:val="28"/>
        </w:rPr>
        <w:t>заместителя председателя и аудиторов по организации деятельности контрольно-счетной палаты</w:t>
      </w:r>
    </w:p>
    <w:p w14:paraId="5CDCF8E0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C15A5">
        <w:rPr>
          <w:b/>
          <w:bCs/>
          <w:sz w:val="28"/>
          <w:szCs w:val="28"/>
        </w:rPr>
        <w:lastRenderedPageBreak/>
        <w:t xml:space="preserve"> </w:t>
      </w:r>
    </w:p>
    <w:p w14:paraId="24448CA8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1. Председатель контрольно-счетной палаты:</w:t>
      </w:r>
    </w:p>
    <w:p w14:paraId="24304C48" w14:textId="4FA0077D" w:rsid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1) осуществляет общее руководство деятельностью контрольно-счетной палаты и организует ее работу в соответствии с регламентом контрольно-счетной палаты; </w:t>
      </w:r>
    </w:p>
    <w:p w14:paraId="796B4512" w14:textId="76B139BB" w:rsidR="004A4016" w:rsidRPr="004A4016" w:rsidRDefault="004A4016" w:rsidP="004A401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A4016">
        <w:rPr>
          <w:sz w:val="28"/>
          <w:szCs w:val="28"/>
        </w:rPr>
        <w:t>несет ответственность за деятельность контрольно-счетной палаты перед советом депутатов Гатчинского муниципального округа;</w:t>
      </w:r>
    </w:p>
    <w:p w14:paraId="6BEB3D4C" w14:textId="3966D76F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3) выдает доверенности, издает правовые акты (приказы, распоряжения) контрольно-счетной палаты;</w:t>
      </w:r>
    </w:p>
    <w:p w14:paraId="3A9B6FF7" w14:textId="3C911918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4) утверждает регламент контрольно-счетной палаты и стандарты внешнего муниципального финансового контроля;</w:t>
      </w:r>
    </w:p>
    <w:p w14:paraId="78232B2C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5) утверждает планы работы контрольно-счетной палаты и программы проведения контрольных мероприятий; </w:t>
      </w:r>
    </w:p>
    <w:p w14:paraId="783C2C05" w14:textId="0BBC86A7" w:rsidR="00BC15A5" w:rsidRPr="00BC15A5" w:rsidRDefault="00BC15A5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6) организует исполнение контрольно-счетной палатой поручений </w:t>
      </w:r>
      <w:r w:rsidR="004A4016" w:rsidRPr="004A4016">
        <w:rPr>
          <w:sz w:val="28"/>
          <w:szCs w:val="28"/>
        </w:rPr>
        <w:t xml:space="preserve">совета депутатов </w:t>
      </w:r>
      <w:r w:rsidRPr="00BC15A5">
        <w:rPr>
          <w:sz w:val="28"/>
          <w:szCs w:val="28"/>
        </w:rPr>
        <w:t>Гатчинского муниципального округа и предложений Главы Гатчинского муниципального округа;</w:t>
      </w:r>
    </w:p>
    <w:p w14:paraId="3771B188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7) утверждает результаты контрольных и экспертно-аналитических мероприятий контрольно-счетной палаты; </w:t>
      </w:r>
    </w:p>
    <w:p w14:paraId="1FB46FAC" w14:textId="1E2549DF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8) представляет на рассмотрение </w:t>
      </w:r>
      <w:r w:rsidR="004A4016" w:rsidRPr="004A4016">
        <w:rPr>
          <w:sz w:val="28"/>
          <w:szCs w:val="28"/>
        </w:rPr>
        <w:t>совет</w:t>
      </w:r>
      <w:r w:rsidR="004A4016">
        <w:rPr>
          <w:sz w:val="28"/>
          <w:szCs w:val="28"/>
        </w:rPr>
        <w:t>у</w:t>
      </w:r>
      <w:r w:rsidR="004A4016" w:rsidRPr="004A4016">
        <w:rPr>
          <w:sz w:val="28"/>
          <w:szCs w:val="28"/>
        </w:rPr>
        <w:t xml:space="preserve"> депутатов </w:t>
      </w:r>
      <w:r w:rsidRPr="00BC15A5">
        <w:rPr>
          <w:sz w:val="28"/>
          <w:szCs w:val="28"/>
        </w:rPr>
        <w:t>Гатчинского муниципального округа ежегодный отчет о деятельности контрольно-счетной палаты, о результатах проведенных контрольных и экспертно-аналитических мероприятий;</w:t>
      </w:r>
    </w:p>
    <w:p w14:paraId="682CD4FA" w14:textId="694C6675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9) от имени Гатчинского муниципального округа осуществляет полномочия представителя нанимателя в отношении заместителя председателя, аудиторов, инспекторов и иных штатных работников контрольно-счетной палаты с учетом части 1 статьи 5 настоящего Положения;</w:t>
      </w:r>
    </w:p>
    <w:p w14:paraId="1AF35D34" w14:textId="7634758A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10) утверждает штатное расписание в пределах установленных бюджетных ассигнований на содержание контрольно-счетной палаты;</w:t>
      </w:r>
    </w:p>
    <w:p w14:paraId="054B5A54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11) утверждает должностные инструкции работников контрольно-счетной палаты;</w:t>
      </w:r>
    </w:p>
    <w:p w14:paraId="36D4F21A" w14:textId="4B13E40E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12) представляет контрольно-счетную палату без доверенности </w:t>
      </w:r>
      <w:proofErr w:type="gramStart"/>
      <w:r w:rsidRPr="00BC15A5">
        <w:rPr>
          <w:sz w:val="28"/>
          <w:szCs w:val="28"/>
        </w:rPr>
        <w:t>в  органах</w:t>
      </w:r>
      <w:proofErr w:type="gramEnd"/>
      <w:r w:rsidRPr="00BC15A5">
        <w:rPr>
          <w:sz w:val="28"/>
          <w:szCs w:val="28"/>
        </w:rPr>
        <w:t xml:space="preserve">   государственной власти, органах   местного   самоуправления, суде, иных органах и организациях; </w:t>
      </w:r>
    </w:p>
    <w:p w14:paraId="2258A205" w14:textId="1CAC471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13) от имени контрольно-счетной палаты заключает соглашения о сотрудничестве и взаимодействии;</w:t>
      </w:r>
    </w:p>
    <w:p w14:paraId="3D4C53BD" w14:textId="18301001" w:rsidR="00BC15A5" w:rsidRPr="00BC15A5" w:rsidRDefault="00BC15A5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14) заключает муниципальные контракты, договоры в соответствии с утвержденной бюджетной сметой;</w:t>
      </w:r>
    </w:p>
    <w:p w14:paraId="34353CCC" w14:textId="429CF7A1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15) осуществляет иные полномочия в соответствии с законодательством Российской Федерации, Ленинградской области, муниципальными нормативными правовыми актами и настоящим Положением.</w:t>
      </w:r>
    </w:p>
    <w:p w14:paraId="796A2E5B" w14:textId="66485C60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2. Заместитель председателя контрольно-счетной палаты в отсутствие председателя контрольно-счетной палаты исполняет его обязанности; осуществляет общее руководство работой аудиторских направлений, непосредственное руководство аудиторами и инспекторами контрольно-счетной палаты; может проводить контрольные и экспертно-аналитические мероприятия;</w:t>
      </w:r>
      <w:r w:rsidR="00B11E54">
        <w:rPr>
          <w:sz w:val="28"/>
          <w:szCs w:val="28"/>
        </w:rPr>
        <w:t xml:space="preserve"> </w:t>
      </w:r>
      <w:r w:rsidRPr="00BC15A5">
        <w:rPr>
          <w:sz w:val="28"/>
          <w:szCs w:val="28"/>
        </w:rPr>
        <w:t xml:space="preserve">выполняет иные должностные обязанности в соответствии с </w:t>
      </w:r>
      <w:r w:rsidRPr="00BC15A5">
        <w:rPr>
          <w:sz w:val="28"/>
          <w:szCs w:val="28"/>
        </w:rPr>
        <w:lastRenderedPageBreak/>
        <w:t>регламентом контрольно-счетной палаты и поручениями председателя контрольно-счетной палаты.</w:t>
      </w:r>
    </w:p>
    <w:p w14:paraId="79814780" w14:textId="24E5DC9C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 3. Аудиторы контрольно-счетной палаты осуществляют руководство аудиторским направлением, определяют объем и содержание контрольной, экспертно-аналитической и методической работы аудиторского направления; являются руководителями контрольных и экспертно-аналитических мероприятий</w:t>
      </w:r>
      <w:r w:rsidR="00B11E54">
        <w:rPr>
          <w:sz w:val="28"/>
          <w:szCs w:val="28"/>
        </w:rPr>
        <w:t>,</w:t>
      </w:r>
      <w:r w:rsidRPr="00BC15A5">
        <w:rPr>
          <w:sz w:val="28"/>
          <w:szCs w:val="28"/>
        </w:rPr>
        <w:t xml:space="preserve"> могут проводить мероприятия самостоятельно; выполняют иные должностные обязанности в соответствии с регламентом контрольно-счетной палаты и поручениями председателя контрольно-счетной палаты.</w:t>
      </w:r>
    </w:p>
    <w:p w14:paraId="04BED5E4" w14:textId="77777777" w:rsid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68C2C8F7" w14:textId="79E8C01E" w:rsidR="00E0393D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10.</w:t>
      </w:r>
      <w:r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Формы осуществления контрольно-счетной палатой внешнего муниципального финансового контроля</w:t>
      </w:r>
    </w:p>
    <w:p w14:paraId="3285C777" w14:textId="77777777" w:rsid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72FF1E3" w14:textId="6F45EDDA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1. Внешний муниципальный финансовый контроль осуществляется контрольно-счетной палатой в форме </w:t>
      </w:r>
      <w:r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14:paraId="255F5700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5599640E" w14:textId="69FA6C52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При проведении экспертно-аналитического мероприятия контрольно-счетной палатой </w:t>
      </w:r>
      <w:r>
        <w:rPr>
          <w:spacing w:val="-3"/>
          <w:sz w:val="28"/>
          <w:szCs w:val="28"/>
        </w:rPr>
        <w:t>составля</w:t>
      </w:r>
      <w:r w:rsidR="008414D9">
        <w:rPr>
          <w:spacing w:val="-3"/>
          <w:sz w:val="28"/>
          <w:szCs w:val="28"/>
        </w:rPr>
        <w:t>ются</w:t>
      </w:r>
      <w:r>
        <w:rPr>
          <w:spacing w:val="-3"/>
          <w:sz w:val="28"/>
          <w:szCs w:val="28"/>
        </w:rPr>
        <w:t xml:space="preserve"> отчет или заключение.</w:t>
      </w:r>
    </w:p>
    <w:p w14:paraId="78A04ABE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FF0000"/>
          <w:spacing w:val="-3"/>
          <w:sz w:val="28"/>
          <w:szCs w:val="28"/>
        </w:rPr>
      </w:pPr>
    </w:p>
    <w:p w14:paraId="2EA14A4B" w14:textId="698BB498" w:rsidR="00E0393D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270FD0">
        <w:rPr>
          <w:b/>
          <w:bCs/>
          <w:spacing w:val="-1"/>
          <w:sz w:val="28"/>
          <w:szCs w:val="28"/>
        </w:rPr>
        <w:t>Статья 11.</w:t>
      </w:r>
      <w:r>
        <w:rPr>
          <w:spacing w:val="-1"/>
          <w:sz w:val="28"/>
          <w:szCs w:val="28"/>
        </w:rPr>
        <w:t xml:space="preserve"> </w:t>
      </w:r>
      <w:r w:rsidRPr="00270FD0">
        <w:rPr>
          <w:b/>
          <w:bCs/>
          <w:spacing w:val="-1"/>
          <w:sz w:val="28"/>
          <w:szCs w:val="28"/>
        </w:rPr>
        <w:t>Стандарты внешнего муниципального финансового контроля</w:t>
      </w:r>
    </w:p>
    <w:p w14:paraId="5CFED7D5" w14:textId="13A4A6D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Ленинградской области, муниципальными нормативными правовыми актами, а также стандартами внешнего муниципального финансового контроля. </w:t>
      </w:r>
    </w:p>
    <w:p w14:paraId="37AADF52" w14:textId="2E5CDDF4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817DEC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контрольно-счетной палат</w:t>
      </w:r>
      <w:r w:rsidR="00817DEC">
        <w:rPr>
          <w:sz w:val="28"/>
          <w:szCs w:val="28"/>
        </w:rPr>
        <w:t>ы</w:t>
      </w:r>
      <w:r>
        <w:rPr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 </w:t>
      </w:r>
    </w:p>
    <w:p w14:paraId="31461792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2439A43" w14:textId="3DF9BDF7" w:rsidR="00E0393D" w:rsidRDefault="00E0393D" w:rsidP="0086518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Федерации, законодательству Ленинградской области.</w:t>
      </w:r>
    </w:p>
    <w:p w14:paraId="7806034E" w14:textId="77777777" w:rsidR="00DE72D5" w:rsidRDefault="00DE72D5" w:rsidP="0086518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F5507AA" w14:textId="6AE47274" w:rsidR="00EA0CA1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270FD0">
        <w:rPr>
          <w:b/>
          <w:spacing w:val="-1"/>
          <w:sz w:val="28"/>
          <w:szCs w:val="28"/>
        </w:rPr>
        <w:t xml:space="preserve">Статья 12. </w:t>
      </w:r>
      <w:r w:rsidRPr="00270FD0">
        <w:rPr>
          <w:b/>
          <w:bCs/>
          <w:spacing w:val="-1"/>
          <w:sz w:val="28"/>
          <w:szCs w:val="28"/>
        </w:rPr>
        <w:t>Планирование деятельности контрольно-счетной палаты</w:t>
      </w:r>
    </w:p>
    <w:p w14:paraId="209ABDB1" w14:textId="77777777" w:rsidR="00AD7ADE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</w:p>
    <w:p w14:paraId="527A8AF3" w14:textId="77777777" w:rsidR="00A76199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осуществляет свою деятельность на основе </w:t>
      </w:r>
      <w:r>
        <w:rPr>
          <w:spacing w:val="-1"/>
          <w:sz w:val="28"/>
          <w:szCs w:val="28"/>
        </w:rPr>
        <w:lastRenderedPageBreak/>
        <w:t>планов</w:t>
      </w:r>
      <w:r>
        <w:rPr>
          <w:sz w:val="28"/>
          <w:szCs w:val="28"/>
        </w:rPr>
        <w:t>, которые разрабатываются и утверждаются ею самостоятельно.</w:t>
      </w:r>
    </w:p>
    <w:p w14:paraId="090D32DA" w14:textId="7913C1CE" w:rsidR="00E0393D" w:rsidRPr="00316745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Планирование деятельности контрольно-счетной палаты осуществляется с учетом результатов контрольных и экспертно-</w:t>
      </w:r>
      <w:r w:rsidRPr="00316745">
        <w:rPr>
          <w:sz w:val="28"/>
          <w:szCs w:val="28"/>
        </w:rPr>
        <w:t xml:space="preserve">аналитических мероприятий, а также на основании поручений </w:t>
      </w:r>
      <w:r w:rsidR="004A4016" w:rsidRPr="004A4016">
        <w:rPr>
          <w:sz w:val="28"/>
          <w:szCs w:val="28"/>
        </w:rPr>
        <w:t xml:space="preserve">совета депутатов </w:t>
      </w:r>
      <w:r w:rsidRPr="00316745">
        <w:rPr>
          <w:sz w:val="28"/>
          <w:szCs w:val="28"/>
        </w:rPr>
        <w:t>Гатчинского муниципального округа, предложений главы Гатчинского муниципального округа</w:t>
      </w:r>
      <w:r w:rsidR="00B11E54">
        <w:rPr>
          <w:sz w:val="28"/>
          <w:szCs w:val="28"/>
        </w:rPr>
        <w:t xml:space="preserve"> и </w:t>
      </w:r>
      <w:r w:rsidR="00D43CE1">
        <w:rPr>
          <w:sz w:val="28"/>
          <w:szCs w:val="28"/>
        </w:rPr>
        <w:t xml:space="preserve">членов </w:t>
      </w:r>
      <w:r w:rsidR="00800F61" w:rsidRPr="00800F61">
        <w:rPr>
          <w:sz w:val="28"/>
          <w:szCs w:val="28"/>
        </w:rPr>
        <w:t>коллегиального органа (коллегии</w:t>
      </w:r>
      <w:r w:rsidR="00800F61">
        <w:rPr>
          <w:sz w:val="28"/>
          <w:szCs w:val="28"/>
        </w:rPr>
        <w:t xml:space="preserve">) </w:t>
      </w:r>
      <w:r w:rsidR="00B11E54">
        <w:rPr>
          <w:sz w:val="28"/>
          <w:szCs w:val="28"/>
        </w:rPr>
        <w:t>контрольно-счетной палаты</w:t>
      </w:r>
      <w:r w:rsidRPr="00316745">
        <w:rPr>
          <w:sz w:val="28"/>
          <w:szCs w:val="28"/>
        </w:rPr>
        <w:t>.</w:t>
      </w:r>
    </w:p>
    <w:p w14:paraId="5A64987B" w14:textId="4060D018" w:rsidR="00E0393D" w:rsidRPr="00316745" w:rsidRDefault="00E0393D" w:rsidP="00865188">
      <w:pPr>
        <w:widowControl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316745">
        <w:rPr>
          <w:sz w:val="28"/>
          <w:szCs w:val="28"/>
        </w:rPr>
        <w:t xml:space="preserve">3. Поручения </w:t>
      </w:r>
      <w:r w:rsidR="004A4016" w:rsidRPr="004A4016">
        <w:rPr>
          <w:sz w:val="28"/>
          <w:szCs w:val="28"/>
        </w:rPr>
        <w:t xml:space="preserve">совета депутатов </w:t>
      </w:r>
      <w:r w:rsidRPr="00316745">
        <w:rPr>
          <w:sz w:val="28"/>
          <w:szCs w:val="28"/>
        </w:rPr>
        <w:t xml:space="preserve">Гатчинского муниципального округа, предложения главы Гатчинского муниципального округа, направленные в контрольно-счетную палату до 10 декабря года, предшествующего планируемому, подлежат обязательному включению в план работы контрольно-счетной палаты на предстоящий год. </w:t>
      </w:r>
    </w:p>
    <w:p w14:paraId="603A84DE" w14:textId="77777777" w:rsidR="00E0393D" w:rsidRPr="00316745" w:rsidRDefault="00E0393D" w:rsidP="00865188">
      <w:pPr>
        <w:widowControl/>
        <w:ind w:firstLine="709"/>
        <w:jc w:val="both"/>
        <w:outlineLvl w:val="0"/>
        <w:rPr>
          <w:color w:val="FF0000"/>
          <w:sz w:val="28"/>
          <w:szCs w:val="28"/>
        </w:rPr>
      </w:pPr>
      <w:r w:rsidRPr="00316745">
        <w:rPr>
          <w:sz w:val="28"/>
          <w:szCs w:val="28"/>
        </w:rPr>
        <w:t>4. План работы контрольно-счетной палаты утверждается в срок до 30 декабря года, предшествующего планируемому.</w:t>
      </w:r>
    </w:p>
    <w:p w14:paraId="40081EDA" w14:textId="71434686" w:rsidR="00E0393D" w:rsidRPr="00316745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45">
        <w:rPr>
          <w:rFonts w:ascii="Times New Roman" w:hAnsi="Times New Roman" w:cs="Times New Roman"/>
          <w:sz w:val="28"/>
          <w:szCs w:val="28"/>
        </w:rPr>
        <w:t xml:space="preserve">  5. П</w:t>
      </w:r>
      <w:r w:rsidR="00C11943" w:rsidRPr="00316745">
        <w:rPr>
          <w:rFonts w:ascii="Times New Roman" w:hAnsi="Times New Roman" w:cs="Times New Roman"/>
          <w:sz w:val="28"/>
          <w:szCs w:val="28"/>
        </w:rPr>
        <w:t xml:space="preserve">оручения </w:t>
      </w:r>
      <w:r w:rsidR="004A4016" w:rsidRPr="004A40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31674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округа, предложения главы Гатчинского муниципального округа </w:t>
      </w:r>
      <w:r w:rsidR="00D43CE1" w:rsidRPr="00D43CE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800F61" w:rsidRPr="00800F61">
        <w:rPr>
          <w:rFonts w:ascii="Times New Roman" w:hAnsi="Times New Roman" w:cs="Times New Roman"/>
          <w:sz w:val="28"/>
          <w:szCs w:val="28"/>
        </w:rPr>
        <w:t>коллегиального органа (коллегии</w:t>
      </w:r>
      <w:r w:rsidR="00800F61">
        <w:rPr>
          <w:rFonts w:ascii="Times New Roman" w:hAnsi="Times New Roman" w:cs="Times New Roman"/>
          <w:sz w:val="28"/>
          <w:szCs w:val="28"/>
        </w:rPr>
        <w:t xml:space="preserve">) </w:t>
      </w:r>
      <w:r w:rsidR="00D43CE1" w:rsidRPr="00D43CE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D43CE1">
        <w:rPr>
          <w:rFonts w:ascii="Times New Roman" w:hAnsi="Times New Roman" w:cs="Times New Roman"/>
          <w:sz w:val="28"/>
          <w:szCs w:val="28"/>
        </w:rPr>
        <w:t xml:space="preserve"> </w:t>
      </w:r>
      <w:r w:rsidRPr="00316745">
        <w:rPr>
          <w:rFonts w:ascii="Times New Roman" w:hAnsi="Times New Roman" w:cs="Times New Roman"/>
          <w:sz w:val="28"/>
          <w:szCs w:val="28"/>
        </w:rPr>
        <w:t xml:space="preserve">по внесению изменений в утвержденный план работы рассматриваются </w:t>
      </w:r>
      <w:r w:rsidR="000D7E41">
        <w:rPr>
          <w:rFonts w:ascii="Times New Roman" w:hAnsi="Times New Roman" w:cs="Times New Roman"/>
          <w:sz w:val="28"/>
          <w:szCs w:val="28"/>
        </w:rPr>
        <w:t xml:space="preserve">на очередном заседании коллегиального органа (коллегии), но не позднее 30 дней </w:t>
      </w:r>
      <w:r w:rsidRPr="00316745">
        <w:rPr>
          <w:rFonts w:ascii="Times New Roman" w:hAnsi="Times New Roman" w:cs="Times New Roman"/>
          <w:sz w:val="28"/>
          <w:szCs w:val="28"/>
        </w:rPr>
        <w:t>с</w:t>
      </w:r>
      <w:r w:rsidR="000D7E41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800F61">
        <w:rPr>
          <w:rFonts w:ascii="Times New Roman" w:hAnsi="Times New Roman" w:cs="Times New Roman"/>
          <w:sz w:val="28"/>
          <w:szCs w:val="28"/>
        </w:rPr>
        <w:t xml:space="preserve">их </w:t>
      </w:r>
      <w:r w:rsidRPr="00316745">
        <w:rPr>
          <w:rFonts w:ascii="Times New Roman" w:hAnsi="Times New Roman" w:cs="Times New Roman"/>
          <w:sz w:val="28"/>
          <w:szCs w:val="28"/>
        </w:rPr>
        <w:t xml:space="preserve">поступления. </w:t>
      </w:r>
    </w:p>
    <w:p w14:paraId="6C397ABD" w14:textId="2EFB7BB6" w:rsidR="008C0243" w:rsidRPr="008C0243" w:rsidRDefault="000D7E41" w:rsidP="008C0243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8C0243" w:rsidRPr="008C0243">
        <w:rPr>
          <w:sz w:val="28"/>
          <w:szCs w:val="28"/>
        </w:rPr>
        <w:t xml:space="preserve">. Внесение изменений и дополнений в годовой план работы утверждается приказом </w:t>
      </w:r>
      <w:r>
        <w:rPr>
          <w:sz w:val="28"/>
          <w:szCs w:val="28"/>
        </w:rPr>
        <w:t>к</w:t>
      </w:r>
      <w:r w:rsidR="008C0243" w:rsidRPr="008C0243">
        <w:rPr>
          <w:sz w:val="28"/>
          <w:szCs w:val="28"/>
        </w:rPr>
        <w:t xml:space="preserve">онтрольно-счетной палаты. </w:t>
      </w:r>
    </w:p>
    <w:p w14:paraId="3471512C" w14:textId="77777777" w:rsidR="008C0243" w:rsidRDefault="008C0243" w:rsidP="00865188">
      <w:pPr>
        <w:widowControl/>
        <w:ind w:firstLine="709"/>
        <w:jc w:val="both"/>
        <w:outlineLvl w:val="0"/>
        <w:rPr>
          <w:sz w:val="28"/>
          <w:szCs w:val="28"/>
        </w:rPr>
      </w:pPr>
    </w:p>
    <w:p w14:paraId="4B5ADFA1" w14:textId="417B120C" w:rsidR="00E0393D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13. Регламент контрольно-счетной палаты</w:t>
      </w:r>
    </w:p>
    <w:p w14:paraId="1BA73F1C" w14:textId="77777777" w:rsidR="00270FD0" w:rsidRP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57D35E27" w14:textId="4E3906F8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954A8">
        <w:rPr>
          <w:sz w:val="28"/>
          <w:szCs w:val="28"/>
        </w:rPr>
        <w:t xml:space="preserve">Содержание направлений деятельности контрольно-счетной палаты, </w:t>
      </w:r>
      <w:r w:rsidR="00CF3B10" w:rsidRPr="00CF3B10">
        <w:rPr>
          <w:sz w:val="28"/>
          <w:szCs w:val="28"/>
        </w:rPr>
        <w:t xml:space="preserve">распределение обязанностей между работниками контрольно-счетной палаты, </w:t>
      </w:r>
      <w:r w:rsidR="00DA445D">
        <w:rPr>
          <w:sz w:val="28"/>
          <w:szCs w:val="28"/>
        </w:rPr>
        <w:t>компетенци</w:t>
      </w:r>
      <w:r w:rsidR="00A76199">
        <w:rPr>
          <w:sz w:val="28"/>
          <w:szCs w:val="28"/>
        </w:rPr>
        <w:t>я</w:t>
      </w:r>
      <w:r w:rsidR="00DA445D">
        <w:rPr>
          <w:sz w:val="28"/>
          <w:szCs w:val="28"/>
        </w:rPr>
        <w:t xml:space="preserve"> и </w:t>
      </w:r>
      <w:r w:rsidRPr="00A954A8">
        <w:rPr>
          <w:sz w:val="28"/>
          <w:szCs w:val="28"/>
        </w:rPr>
        <w:t>порядок работы коллегиального органа (коллегии)</w:t>
      </w:r>
      <w:r w:rsidR="00AE2F0E">
        <w:rPr>
          <w:sz w:val="28"/>
          <w:szCs w:val="28"/>
        </w:rPr>
        <w:t xml:space="preserve"> контрольно-счетной палаты</w:t>
      </w:r>
      <w:r w:rsidRPr="00A954A8">
        <w:rPr>
          <w:sz w:val="28"/>
          <w:szCs w:val="28"/>
        </w:rPr>
        <w:t xml:space="preserve">, </w:t>
      </w:r>
      <w:r w:rsidR="00256988" w:rsidRPr="00A954A8">
        <w:rPr>
          <w:sz w:val="28"/>
          <w:szCs w:val="28"/>
        </w:rPr>
        <w:t xml:space="preserve">порядок </w:t>
      </w:r>
      <w:r w:rsidR="00DA445D">
        <w:rPr>
          <w:sz w:val="28"/>
          <w:szCs w:val="28"/>
        </w:rPr>
        <w:t xml:space="preserve">планирования и </w:t>
      </w:r>
      <w:r w:rsidR="00256988" w:rsidRPr="00A954A8">
        <w:rPr>
          <w:sz w:val="28"/>
          <w:szCs w:val="28"/>
        </w:rPr>
        <w:t xml:space="preserve">проведения контрольных и экспертно-аналитических мероприятий, </w:t>
      </w:r>
      <w:r w:rsidR="00C756F8" w:rsidRPr="00C756F8">
        <w:rPr>
          <w:sz w:val="28"/>
          <w:szCs w:val="28"/>
        </w:rPr>
        <w:t>порядок обеспечения доступа к информации о деятельности контрольно-счетной палаты</w:t>
      </w:r>
      <w:r w:rsidR="00C756F8">
        <w:rPr>
          <w:sz w:val="28"/>
          <w:szCs w:val="28"/>
        </w:rPr>
        <w:t xml:space="preserve">, </w:t>
      </w:r>
      <w:r w:rsidR="007D6469">
        <w:rPr>
          <w:sz w:val="28"/>
          <w:szCs w:val="28"/>
        </w:rPr>
        <w:t>и</w:t>
      </w:r>
      <w:r w:rsidRPr="00A954A8">
        <w:rPr>
          <w:sz w:val="28"/>
          <w:szCs w:val="28"/>
        </w:rPr>
        <w:t xml:space="preserve">ные вопросы внутренней деятельности контрольно-счетной палаты определяются </w:t>
      </w:r>
      <w:r w:rsidR="00C11943" w:rsidRPr="00A954A8">
        <w:rPr>
          <w:sz w:val="28"/>
          <w:szCs w:val="28"/>
        </w:rPr>
        <w:t>р</w:t>
      </w:r>
      <w:r w:rsidRPr="00A954A8">
        <w:rPr>
          <w:sz w:val="28"/>
          <w:szCs w:val="28"/>
        </w:rPr>
        <w:t>егламентом контрольно-счетной палаты.</w:t>
      </w:r>
      <w:r>
        <w:rPr>
          <w:sz w:val="28"/>
          <w:szCs w:val="28"/>
        </w:rPr>
        <w:t xml:space="preserve"> </w:t>
      </w:r>
    </w:p>
    <w:p w14:paraId="55407CD7" w14:textId="77777777" w:rsidR="00CF3B10" w:rsidRDefault="00CF3B1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5D71A3E" w14:textId="20A8C40C" w:rsidR="00E0393D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14.</w:t>
      </w:r>
      <w:r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Обязательность исполнения требований должностных лиц контрольно-счетной палаты</w:t>
      </w:r>
    </w:p>
    <w:p w14:paraId="5176471E" w14:textId="77777777" w:rsid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5D73BAB" w14:textId="7841F814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 законодательством Ленинградской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5D1907C1" w14:textId="55CD8CD9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Неисполнение законных требований и запросов должностных лиц </w:t>
      </w:r>
      <w:r>
        <w:rPr>
          <w:sz w:val="28"/>
          <w:szCs w:val="28"/>
        </w:rPr>
        <w:lastRenderedPageBreak/>
        <w:t>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Ленинградской области.</w:t>
      </w:r>
    </w:p>
    <w:p w14:paraId="20DFE486" w14:textId="77777777" w:rsidR="00800F61" w:rsidRDefault="00800F61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6A73A6C" w14:textId="4D8846BA" w:rsidR="00EE3E86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15.</w:t>
      </w:r>
      <w:r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Права, обязанности и ответственность должностных лиц контрольно-счетной палаты</w:t>
      </w:r>
    </w:p>
    <w:p w14:paraId="5FA4A00F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A410197" w14:textId="3FA60899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7AE6A63D" w14:textId="77777777" w:rsidR="00E0393D" w:rsidRDefault="00E0393D" w:rsidP="00865188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D846EB0" w14:textId="77777777" w:rsidR="00E0393D" w:rsidRDefault="00E0393D" w:rsidP="00865188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>
        <w:rPr>
          <w:spacing w:val="-5"/>
          <w:sz w:val="28"/>
          <w:szCs w:val="28"/>
        </w:rPr>
        <w:t>актов;</w:t>
      </w:r>
    </w:p>
    <w:p w14:paraId="5C9751F1" w14:textId="7DAC84A0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>
        <w:rPr>
          <w:sz w:val="28"/>
          <w:szCs w:val="28"/>
        </w:rPr>
        <w:t xml:space="preserve">подразделений, органов государственной власти и государственных органов </w:t>
      </w:r>
      <w:r w:rsidR="00EE3E86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, </w:t>
      </w:r>
      <w:r w:rsidR="00EE3E86">
        <w:rPr>
          <w:sz w:val="28"/>
          <w:szCs w:val="28"/>
        </w:rPr>
        <w:t xml:space="preserve">органов территориальных государственных внебюджетных фондов, </w:t>
      </w:r>
      <w:r>
        <w:rPr>
          <w:sz w:val="28"/>
          <w:szCs w:val="28"/>
        </w:rPr>
        <w:t>органов местного самоуправления и муниципальных органов, организаций;</w:t>
      </w:r>
    </w:p>
    <w:p w14:paraId="342F7C11" w14:textId="77777777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1CB77923" w14:textId="77777777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45AEE8D7" w14:textId="77777777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пределах своей компетенции знакомиться со всеми</w:t>
      </w:r>
      <w:r>
        <w:rPr>
          <w:spacing w:val="-2"/>
          <w:sz w:val="28"/>
          <w:szCs w:val="28"/>
        </w:rPr>
        <w:t xml:space="preserve"> необходимыми документами, касающимися </w:t>
      </w:r>
      <w:r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  и   иную </w:t>
      </w:r>
      <w:r>
        <w:rPr>
          <w:spacing w:val="-2"/>
          <w:sz w:val="28"/>
          <w:szCs w:val="28"/>
        </w:rPr>
        <w:t>охраняемую законом тайну;</w:t>
      </w:r>
    </w:p>
    <w:p w14:paraId="622751A0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>
        <w:rPr>
          <w:sz w:val="28"/>
          <w:szCs w:val="28"/>
        </w:rPr>
        <w:t xml:space="preserve">организаций, в том числе в установленном порядке с информацией, содержащей </w:t>
      </w:r>
      <w:r>
        <w:rPr>
          <w:sz w:val="28"/>
          <w:szCs w:val="28"/>
        </w:rPr>
        <w:lastRenderedPageBreak/>
        <w:t>государственную, служебную, коммерческую и иную охраняемую законом тайну;</w:t>
      </w:r>
    </w:p>
    <w:p w14:paraId="6C3BFCA9" w14:textId="66DDE1B1" w:rsidR="003A324E" w:rsidRPr="003A324E" w:rsidRDefault="003A324E" w:rsidP="00865188">
      <w:pPr>
        <w:shd w:val="clear" w:color="auto" w:fill="FFFFFF"/>
        <w:tabs>
          <w:tab w:val="left" w:pos="0"/>
          <w:tab w:val="left" w:pos="709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8</w:t>
      </w:r>
      <w:r w:rsidRPr="003A324E">
        <w:rPr>
          <w:spacing w:val="-11"/>
          <w:sz w:val="28"/>
          <w:szCs w:val="28"/>
        </w:rPr>
        <w:t>) знакомиться с технической документацией к электронным базам данных</w:t>
      </w:r>
      <w:r>
        <w:rPr>
          <w:spacing w:val="-11"/>
          <w:sz w:val="28"/>
          <w:szCs w:val="28"/>
        </w:rPr>
        <w:t>;</w:t>
      </w:r>
    </w:p>
    <w:p w14:paraId="7927EC04" w14:textId="5C44CD53" w:rsidR="00E0393D" w:rsidRDefault="00E0393D" w:rsidP="00865188">
      <w:pPr>
        <w:shd w:val="clear" w:color="auto" w:fill="FFFFFF"/>
        <w:tabs>
          <w:tab w:val="left" w:pos="0"/>
          <w:tab w:val="left" w:pos="11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324E">
        <w:rPr>
          <w:sz w:val="28"/>
          <w:szCs w:val="28"/>
        </w:rPr>
        <w:t>9</w:t>
      </w:r>
      <w:r>
        <w:rPr>
          <w:sz w:val="28"/>
          <w:szCs w:val="28"/>
        </w:rPr>
        <w:t>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3A32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9646D3" w14:textId="07AD0058" w:rsidR="00E0393D" w:rsidRPr="00D45E03" w:rsidRDefault="00C756F8" w:rsidP="00865188">
      <w:pPr>
        <w:shd w:val="clear" w:color="auto" w:fill="FFFFFF"/>
        <w:tabs>
          <w:tab w:val="left" w:pos="0"/>
          <w:tab w:val="left" w:pos="1118"/>
        </w:tabs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</w:t>
      </w:r>
      <w:r w:rsidR="00E0393D">
        <w:rPr>
          <w:sz w:val="28"/>
          <w:szCs w:val="28"/>
        </w:rPr>
        <w:t xml:space="preserve">2. Должностные лица контрольно-счетной палаты в случае </w:t>
      </w:r>
      <w:r w:rsidR="00E0393D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="00E0393D">
        <w:rPr>
          <w:sz w:val="28"/>
          <w:szCs w:val="28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</w:t>
      </w:r>
      <w:r w:rsidR="00841B72">
        <w:rPr>
          <w:sz w:val="28"/>
          <w:szCs w:val="28"/>
        </w:rPr>
        <w:t xml:space="preserve">. Порядок и форма уведомления определены </w:t>
      </w:r>
      <w:r w:rsidR="00E0393D">
        <w:rPr>
          <w:sz w:val="28"/>
          <w:szCs w:val="28"/>
        </w:rPr>
        <w:t>законом Ленинградской области от 13</w:t>
      </w:r>
      <w:r w:rsidR="00841B72">
        <w:rPr>
          <w:sz w:val="28"/>
          <w:szCs w:val="28"/>
        </w:rPr>
        <w:t xml:space="preserve"> марта </w:t>
      </w:r>
      <w:r w:rsidR="00E0393D">
        <w:rPr>
          <w:sz w:val="28"/>
          <w:szCs w:val="28"/>
        </w:rPr>
        <w:t>2017</w:t>
      </w:r>
      <w:r w:rsidR="00841B72">
        <w:rPr>
          <w:sz w:val="28"/>
          <w:szCs w:val="28"/>
        </w:rPr>
        <w:t xml:space="preserve"> г</w:t>
      </w:r>
      <w:r w:rsidR="00001484">
        <w:rPr>
          <w:sz w:val="28"/>
          <w:szCs w:val="28"/>
        </w:rPr>
        <w:t xml:space="preserve">ода </w:t>
      </w:r>
      <w:r w:rsidR="00E0393D">
        <w:rPr>
          <w:sz w:val="28"/>
          <w:szCs w:val="28"/>
        </w:rPr>
        <w:t>№ 7-оз «Об отдельных вопросах организации и деятельности контрольно-</w:t>
      </w:r>
      <w:r w:rsidR="00E0393D" w:rsidRPr="00D45E03">
        <w:rPr>
          <w:sz w:val="28"/>
          <w:szCs w:val="28"/>
        </w:rPr>
        <w:t xml:space="preserve">счетных органов муниципальных образований Ленинградской области». </w:t>
      </w:r>
    </w:p>
    <w:p w14:paraId="1F27B963" w14:textId="7FEB4A9C" w:rsidR="00E0393D" w:rsidRPr="00D45E03" w:rsidRDefault="00E0393D" w:rsidP="00865188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D45E03">
        <w:rPr>
          <w:sz w:val="28"/>
          <w:szCs w:val="28"/>
        </w:rPr>
        <w:t xml:space="preserve">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AB6EDD" w:rsidRPr="00D45E03">
        <w:rPr>
          <w:sz w:val="28"/>
          <w:szCs w:val="28"/>
        </w:rPr>
        <w:t>«</w:t>
      </w:r>
      <w:r w:rsidRPr="00D45E03">
        <w:rPr>
          <w:sz w:val="28"/>
          <w:szCs w:val="28"/>
        </w:rPr>
        <w:t>Интернет</w:t>
      </w:r>
      <w:r w:rsidR="00AB6EDD" w:rsidRPr="00D45E03">
        <w:rPr>
          <w:sz w:val="28"/>
          <w:szCs w:val="28"/>
        </w:rPr>
        <w:t>» (далее - сеть «Интернет»)</w:t>
      </w:r>
      <w:r w:rsidRPr="00D45E03">
        <w:rPr>
          <w:sz w:val="28"/>
          <w:szCs w:val="28"/>
        </w:rPr>
        <w:t>.</w:t>
      </w:r>
    </w:p>
    <w:p w14:paraId="51FFCF4C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046"/>
        </w:tabs>
        <w:ind w:firstLine="709"/>
        <w:jc w:val="both"/>
        <w:rPr>
          <w:sz w:val="28"/>
          <w:szCs w:val="28"/>
        </w:rPr>
      </w:pPr>
      <w:r w:rsidRPr="00D45E03">
        <w:rPr>
          <w:sz w:val="28"/>
          <w:szCs w:val="28"/>
        </w:rPr>
        <w:t>4. Должностные лица контрольно-счетной палаты не вправе</w:t>
      </w:r>
      <w:r>
        <w:rPr>
          <w:sz w:val="28"/>
          <w:szCs w:val="28"/>
        </w:rPr>
        <w:t xml:space="preserve">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>
        <w:rPr>
          <w:spacing w:val="-2"/>
          <w:sz w:val="28"/>
          <w:szCs w:val="28"/>
        </w:rPr>
        <w:t>актов и отчетов.</w:t>
      </w:r>
    </w:p>
    <w:p w14:paraId="5DC0899F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Должностные лица контрольно-счетной палаты обязаны сохранять государственную, служебную, коммерческую и иную </w:t>
      </w:r>
      <w:r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 </w:t>
      </w:r>
    </w:p>
    <w:p w14:paraId="3E6C91FF" w14:textId="37ECE3E7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Должностные лица контрольно-счетн</w:t>
      </w:r>
      <w:r w:rsidR="00841B72">
        <w:rPr>
          <w:rFonts w:ascii="Times New Roman" w:hAnsi="Times New Roman" w:cs="Times New Roman"/>
          <w:sz w:val="28"/>
          <w:szCs w:val="28"/>
        </w:rPr>
        <w:t>ой палаты</w:t>
      </w:r>
      <w:r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</w:t>
      </w:r>
      <w:r w:rsidR="00ED366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ED366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3</w:t>
      </w:r>
      <w:r w:rsidR="00ED366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ED366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7</w:t>
      </w:r>
      <w:r w:rsidR="00ED3664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ED366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6629B96D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69BB89F9" w14:textId="428F3F72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Председатель, заместитель председателя, аудиторы контрольно-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счетной палаты вправе участвовать в заседаниях </w:t>
      </w:r>
      <w:r w:rsidR="00FC35BF" w:rsidRPr="00FC35B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и в заседаниях иных органов местного самоуправления. Указанные лица вправе участвовать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  комитетов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комиссий и рабочих групп, создаваемых </w:t>
      </w:r>
      <w:r w:rsidR="00FC35BF" w:rsidRPr="00FC35BF">
        <w:rPr>
          <w:rFonts w:ascii="Times New Roman" w:hAnsi="Times New Roman" w:cs="Times New Roman"/>
          <w:sz w:val="28"/>
          <w:szCs w:val="28"/>
        </w:rPr>
        <w:t>совет</w:t>
      </w:r>
      <w:r w:rsidR="00FC35BF">
        <w:rPr>
          <w:rFonts w:ascii="Times New Roman" w:hAnsi="Times New Roman" w:cs="Times New Roman"/>
          <w:sz w:val="28"/>
          <w:szCs w:val="28"/>
        </w:rPr>
        <w:t>ом</w:t>
      </w:r>
      <w:r w:rsidR="00FC35BF" w:rsidRPr="00FC35B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округа.  </w:t>
      </w:r>
    </w:p>
    <w:p w14:paraId="381D58C5" w14:textId="77777777" w:rsidR="00800F61" w:rsidRDefault="00800F61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D63916" w14:textId="3167D635" w:rsidR="00E0393D" w:rsidRDefault="00AD7ADE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ADE">
        <w:rPr>
          <w:rFonts w:ascii="Times New Roman" w:hAnsi="Times New Roman" w:cs="Times New Roman"/>
          <w:b/>
          <w:bCs/>
          <w:sz w:val="28"/>
          <w:szCs w:val="28"/>
        </w:rPr>
        <w:t>Статья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E">
        <w:rPr>
          <w:rFonts w:ascii="Times New Roman" w:hAnsi="Times New Roman" w:cs="Times New Roman"/>
          <w:b/>
          <w:bCs/>
          <w:sz w:val="28"/>
          <w:szCs w:val="28"/>
        </w:rPr>
        <w:t>Представление информации контрольно-счетной палате</w:t>
      </w:r>
    </w:p>
    <w:p w14:paraId="2134154D" w14:textId="77777777" w:rsidR="00AD7ADE" w:rsidRDefault="00AD7ADE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612793" w14:textId="2E29C9B5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Органы </w:t>
      </w:r>
      <w:r w:rsidR="00B44539">
        <w:rPr>
          <w:rFonts w:ascii="Times New Roman" w:hAnsi="Times New Roman" w:cs="Times New Roman"/>
          <w:sz w:val="28"/>
          <w:szCs w:val="28"/>
        </w:rPr>
        <w:t xml:space="preserve">государственной власти и государственные органы </w:t>
      </w:r>
      <w:r w:rsidR="001E4859">
        <w:rPr>
          <w:rFonts w:ascii="Times New Roman" w:hAnsi="Times New Roman" w:cs="Times New Roman"/>
          <w:sz w:val="28"/>
          <w:szCs w:val="28"/>
        </w:rPr>
        <w:t>Л</w:t>
      </w:r>
      <w:r w:rsidR="00B44539">
        <w:rPr>
          <w:rFonts w:ascii="Times New Roman" w:hAnsi="Times New Roman" w:cs="Times New Roman"/>
          <w:sz w:val="28"/>
          <w:szCs w:val="28"/>
        </w:rPr>
        <w:t xml:space="preserve">енинградской области, органы управления государственными внебюджетными фондами,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Ленинградской области от 13</w:t>
      </w:r>
      <w:r w:rsidR="008F2DD3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8F2DD3">
        <w:rPr>
          <w:rFonts w:ascii="Times New Roman" w:hAnsi="Times New Roman" w:cs="Times New Roman"/>
          <w:sz w:val="28"/>
          <w:szCs w:val="28"/>
        </w:rPr>
        <w:t xml:space="preserve"> г</w:t>
      </w:r>
      <w:r w:rsidR="00001484">
        <w:rPr>
          <w:rFonts w:ascii="Times New Roman" w:hAnsi="Times New Roman" w:cs="Times New Roman"/>
          <w:sz w:val="28"/>
          <w:szCs w:val="28"/>
        </w:rPr>
        <w:t>ода</w:t>
      </w:r>
      <w:r w:rsidR="008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7-оз «Об отдельных вопросах организации и деятельности контрольно-счетных органов муниципальных образований Ленинградской области»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438098B" w14:textId="2E25440B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Порядок направления </w:t>
      </w:r>
      <w:r w:rsidR="008F2DD3"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запросов, указанных в части 1 настоящей статьи, </w:t>
      </w:r>
      <w:r>
        <w:rPr>
          <w:rFonts w:ascii="Times New Roman" w:hAnsi="Times New Roman" w:cs="Times New Roman"/>
          <w:sz w:val="28"/>
          <w:szCs w:val="28"/>
        </w:rPr>
        <w:t>определяется законом Ленинградской области от 13</w:t>
      </w:r>
      <w:r w:rsidR="00001484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00148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7-оз «Об отдельных вопросах организации и деятельности контрольно-счетных органов муниципальных образований Ленинградской области»</w:t>
      </w:r>
      <w:r w:rsidR="008F2DD3"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2D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егламентом контрольно-счетной палаты.</w:t>
      </w:r>
    </w:p>
    <w:p w14:paraId="04D2FCDB" w14:textId="7F2C06C5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Контрольно-счетн</w:t>
      </w:r>
      <w:r w:rsidR="001E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палата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вправе запрашивать информацию, документы и материалы, если такие информация, документы и материалы ранее уже были </w:t>
      </w:r>
      <w:r w:rsidR="001E485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представлены.</w:t>
      </w:r>
    </w:p>
    <w:p w14:paraId="2D3B0B7E" w14:textId="51E4D854" w:rsidR="00E0393D" w:rsidRDefault="00E0393D" w:rsidP="00865188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части 1 настоящей статьи, </w:t>
      </w:r>
      <w:r w:rsidR="001E48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1E485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1E48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7CA8B8BF" w14:textId="77777777" w:rsidR="00A76199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законодательством Российской Федерации о государственной и иной охраняемой законом тайне.</w:t>
      </w:r>
      <w:r w:rsidR="00BB658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2D2D496" w14:textId="4231697D" w:rsidR="001E4859" w:rsidRDefault="00BB6585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D0F8339" w14:textId="3D67D757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AD7ADE">
        <w:rPr>
          <w:b/>
          <w:bCs/>
          <w:sz w:val="28"/>
          <w:szCs w:val="28"/>
        </w:rPr>
        <w:t>Статья 17. Представления и предписания контрольно-счетной палаты</w:t>
      </w:r>
    </w:p>
    <w:p w14:paraId="7714487D" w14:textId="77777777" w:rsidR="00AD7ADE" w:rsidRPr="00AD7ADE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14:paraId="668CBD05" w14:textId="5F58CF24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Гатчинскому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403C455A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палаты, заместителем председателя либо аудитором контрольно-счетной палаты. </w:t>
      </w:r>
    </w:p>
    <w:p w14:paraId="633D740C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</w:t>
      </w:r>
      <w:r>
        <w:rPr>
          <w:spacing w:val="-2"/>
          <w:sz w:val="28"/>
          <w:szCs w:val="28"/>
        </w:rPr>
        <w:t>о принятых по   результатам   выполнения представления решениях и мерах.</w:t>
      </w:r>
    </w:p>
    <w:p w14:paraId="4799CED8" w14:textId="3A4B2760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B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Срок выполнения представления может быть продлен по решению контрольно-счетной палаты, но не более одного раза.</w:t>
      </w:r>
    </w:p>
    <w:p w14:paraId="72A1102E" w14:textId="55B3CC54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B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27F69B24" w14:textId="76F5C2C3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14:paraId="3AAA733E" w14:textId="566BF0ED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3813F015" w14:textId="060692BC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1BBD17C2" w14:textId="77777777" w:rsidR="00A10957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B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Гатчинского муниципального округа, в которых усматриваются признаки преступления или коррупционного правонарушения, контрольно-счетная палата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незамедлительно передает материалы контрольных мероприятий в правоохранительные органы. </w:t>
      </w:r>
    </w:p>
    <w:p w14:paraId="6FEE384F" w14:textId="15EFF295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25C0C524" w14:textId="77777777" w:rsidR="00865188" w:rsidRDefault="00865188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14:paraId="050E9CB0" w14:textId="6C9831F0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AD7ADE">
        <w:rPr>
          <w:b/>
          <w:bCs/>
          <w:sz w:val="28"/>
          <w:szCs w:val="28"/>
        </w:rPr>
        <w:t>Статья 18. Гарантии прав проверяемых органов и организаций</w:t>
      </w:r>
    </w:p>
    <w:p w14:paraId="6565D755" w14:textId="77777777" w:rsidR="00AD7ADE" w:rsidRPr="00AD7ADE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0E6DE20B" w14:textId="2FC17316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Ленинградской области от 13</w:t>
      </w:r>
      <w:r w:rsidR="00001484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2017 </w:t>
      </w:r>
      <w:r w:rsidR="00001484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7-оз «Об отдельных вопросах организации и деятельности контрольно-счетных органов муниципальных образований Ленинградской области», прилагаются к актам и в дальнейшем являются их неотъемлемой частью.</w:t>
      </w:r>
    </w:p>
    <w:p w14:paraId="28857AAB" w14:textId="6B80E68A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Проверяемые органы и организации, их должностные лица вправе обратиться с жалобой на действия (бездействие) контрольно-счетной палаты в </w:t>
      </w:r>
      <w:r w:rsidR="0069615D" w:rsidRPr="0069615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Гатчинского муниципального округа. </w:t>
      </w:r>
    </w:p>
    <w:p w14:paraId="23BFAE37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74EE0A33" w14:textId="326CE0C4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AD7ADE">
        <w:rPr>
          <w:b/>
          <w:bCs/>
          <w:spacing w:val="-1"/>
          <w:sz w:val="28"/>
          <w:szCs w:val="28"/>
        </w:rPr>
        <w:t>Статья 19.</w:t>
      </w:r>
      <w:r>
        <w:rPr>
          <w:spacing w:val="-1"/>
          <w:sz w:val="28"/>
          <w:szCs w:val="28"/>
        </w:rPr>
        <w:t xml:space="preserve"> </w:t>
      </w:r>
      <w:r w:rsidRPr="00AD7ADE">
        <w:rPr>
          <w:b/>
          <w:bCs/>
          <w:spacing w:val="-1"/>
          <w:sz w:val="28"/>
          <w:szCs w:val="28"/>
        </w:rPr>
        <w:t>Взаимодействие контрольно-счетной палаты</w:t>
      </w:r>
    </w:p>
    <w:p w14:paraId="7249775A" w14:textId="77777777" w:rsidR="00AD7ADE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</w:p>
    <w:p w14:paraId="7599F850" w14:textId="072A182C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при осуществлении своей деятельности вправе взаимодействовать с Контрольно-счетной палатой Ленинградской области, контрольно-счетными органами других субъектов Российской Федерации, федеральных территорий и муниципальных образований, а также со Счетной палатой Российской Федерации, с </w:t>
      </w:r>
      <w:r>
        <w:rPr>
          <w:sz w:val="28"/>
          <w:szCs w:val="28"/>
        </w:rPr>
        <w:t>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Ленинградской области, федеральных территорий и Гатчинского муниципального округа. Контрольно-счетная палата вправе заключать с ними соглашения о сотрудничестве и взаимодействии.</w:t>
      </w:r>
    </w:p>
    <w:p w14:paraId="2ED813C5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327B260A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3. Контрольно-счетная палата </w:t>
      </w:r>
      <w:r>
        <w:rPr>
          <w:sz w:val="28"/>
          <w:szCs w:val="28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Ленинградской области.</w:t>
      </w:r>
    </w:p>
    <w:p w14:paraId="396F0D53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 целях координации своей деятельности контрольно-счетная палата и иные государственные и муниципальные органы могут создавать как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745EEBC3" w14:textId="35CD4D62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78878408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Контрольно-счетная палата или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14:paraId="01E13234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58331D" w14:textId="2BB5F130" w:rsidR="00E0393D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AD7ADE">
        <w:rPr>
          <w:b/>
          <w:bCs/>
          <w:spacing w:val="-1"/>
          <w:sz w:val="28"/>
          <w:szCs w:val="28"/>
        </w:rPr>
        <w:t>Статья 20.</w:t>
      </w:r>
      <w:r>
        <w:rPr>
          <w:spacing w:val="-1"/>
          <w:sz w:val="28"/>
          <w:szCs w:val="28"/>
        </w:rPr>
        <w:t xml:space="preserve"> </w:t>
      </w:r>
      <w:r w:rsidRPr="00AD7ADE">
        <w:rPr>
          <w:b/>
          <w:bCs/>
          <w:spacing w:val="-1"/>
          <w:sz w:val="28"/>
          <w:szCs w:val="28"/>
        </w:rPr>
        <w:t>Обеспечение доступа к информации о деятельности контрольно-счетной палаты</w:t>
      </w:r>
    </w:p>
    <w:p w14:paraId="527C08BD" w14:textId="77777777" w:rsidR="00AD7ADE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14:paraId="598105C2" w14:textId="6BC172B5" w:rsidR="00E0393D" w:rsidRPr="00AB6ED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  в   целях   обеспечения   доступа к </w:t>
      </w:r>
      <w:r w:rsidRPr="00AB6EDD">
        <w:rPr>
          <w:sz w:val="28"/>
          <w:szCs w:val="28"/>
        </w:rPr>
        <w:t xml:space="preserve">информации о своей деятельности размещает на официальном сайте Гатчинского муниципального округа в сети </w:t>
      </w:r>
      <w:r w:rsidR="00AB6EDD">
        <w:rPr>
          <w:sz w:val="28"/>
          <w:szCs w:val="28"/>
        </w:rPr>
        <w:t>«</w:t>
      </w:r>
      <w:r w:rsidRPr="00AB6EDD">
        <w:rPr>
          <w:sz w:val="28"/>
          <w:szCs w:val="28"/>
        </w:rPr>
        <w:t>Интернет</w:t>
      </w:r>
      <w:r w:rsidR="00AB6EDD">
        <w:rPr>
          <w:sz w:val="28"/>
          <w:szCs w:val="28"/>
        </w:rPr>
        <w:t>»</w:t>
      </w:r>
      <w:r w:rsidRPr="00AB6EDD">
        <w:rPr>
          <w:sz w:val="28"/>
          <w:szCs w:val="28"/>
        </w:rPr>
        <w:t xml:space="preserve"> информацию о проведенных </w:t>
      </w:r>
      <w:r w:rsidRPr="00AB6EDD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AB6EDD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14:paraId="45C6C050" w14:textId="6C0460BD" w:rsidR="00E0393D" w:rsidRPr="00AB6EDD" w:rsidRDefault="00E0393D" w:rsidP="00865188">
      <w:pPr>
        <w:shd w:val="clear" w:color="auto" w:fill="FFFFFF"/>
        <w:tabs>
          <w:tab w:val="left" w:pos="0"/>
          <w:tab w:val="left" w:pos="709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AB6EDD">
        <w:rPr>
          <w:sz w:val="28"/>
          <w:szCs w:val="28"/>
        </w:rPr>
        <w:t xml:space="preserve">2. Контрольно-счетная палата ежегодно подготавливает отчет о своей деятельности, который направляется на рассмотрение в </w:t>
      </w:r>
      <w:r w:rsidR="0069615D" w:rsidRPr="0069615D">
        <w:rPr>
          <w:sz w:val="28"/>
          <w:szCs w:val="28"/>
        </w:rPr>
        <w:t xml:space="preserve">совет депутатов </w:t>
      </w:r>
      <w:r w:rsidRPr="00AB6EDD">
        <w:rPr>
          <w:sz w:val="28"/>
          <w:szCs w:val="28"/>
        </w:rPr>
        <w:t xml:space="preserve">Гатчинского муниципального округа. Указанный отчет контрольно-счетной палаты размещается в сети </w:t>
      </w:r>
      <w:r w:rsidR="00AB6EDD">
        <w:rPr>
          <w:sz w:val="28"/>
          <w:szCs w:val="28"/>
        </w:rPr>
        <w:t>«</w:t>
      </w:r>
      <w:r w:rsidRPr="00AB6EDD">
        <w:rPr>
          <w:sz w:val="28"/>
          <w:szCs w:val="28"/>
        </w:rPr>
        <w:t>Интернет</w:t>
      </w:r>
      <w:r w:rsidR="00AB6EDD">
        <w:rPr>
          <w:sz w:val="28"/>
          <w:szCs w:val="28"/>
        </w:rPr>
        <w:t>»</w:t>
      </w:r>
      <w:r w:rsidRPr="00AB6EDD">
        <w:rPr>
          <w:sz w:val="28"/>
          <w:szCs w:val="28"/>
        </w:rPr>
        <w:t xml:space="preserve"> только после его рассмотрения </w:t>
      </w:r>
      <w:r w:rsidR="0069615D" w:rsidRPr="0069615D">
        <w:rPr>
          <w:sz w:val="28"/>
          <w:szCs w:val="28"/>
        </w:rPr>
        <w:t>совет</w:t>
      </w:r>
      <w:r w:rsidR="0069615D">
        <w:rPr>
          <w:sz w:val="28"/>
          <w:szCs w:val="28"/>
        </w:rPr>
        <w:t>ом</w:t>
      </w:r>
      <w:r w:rsidR="0069615D" w:rsidRPr="0069615D">
        <w:rPr>
          <w:sz w:val="28"/>
          <w:szCs w:val="28"/>
        </w:rPr>
        <w:t xml:space="preserve"> депутатов </w:t>
      </w:r>
      <w:r w:rsidRPr="00AB6EDD">
        <w:rPr>
          <w:sz w:val="28"/>
          <w:szCs w:val="28"/>
        </w:rPr>
        <w:t>Гатчинского муниципального округа.</w:t>
      </w:r>
    </w:p>
    <w:p w14:paraId="74CC98EC" w14:textId="7F1C24AA" w:rsidR="00E0393D" w:rsidRDefault="00E0393D" w:rsidP="00865188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AB6EDD">
        <w:rPr>
          <w:sz w:val="28"/>
          <w:szCs w:val="28"/>
        </w:rPr>
        <w:t xml:space="preserve">3. </w:t>
      </w:r>
      <w:r w:rsidR="00553CD7" w:rsidRPr="00AB6EDD">
        <w:rPr>
          <w:sz w:val="28"/>
          <w:szCs w:val="28"/>
        </w:rPr>
        <w:t xml:space="preserve">Опубликование в средствах массовой информации или размещение в сети </w:t>
      </w:r>
      <w:r w:rsidR="00AB6EDD">
        <w:rPr>
          <w:sz w:val="28"/>
          <w:szCs w:val="28"/>
        </w:rPr>
        <w:t>«</w:t>
      </w:r>
      <w:r w:rsidR="00553CD7" w:rsidRPr="00AB6EDD">
        <w:rPr>
          <w:sz w:val="28"/>
          <w:szCs w:val="28"/>
        </w:rPr>
        <w:t>Интернет</w:t>
      </w:r>
      <w:r w:rsidR="00AB6EDD">
        <w:rPr>
          <w:sz w:val="28"/>
          <w:szCs w:val="28"/>
        </w:rPr>
        <w:t>»</w:t>
      </w:r>
      <w:r w:rsidR="00553CD7" w:rsidRPr="00AB6EDD">
        <w:rPr>
          <w:sz w:val="28"/>
          <w:szCs w:val="28"/>
        </w:rPr>
        <w:t xml:space="preserve"> </w:t>
      </w:r>
      <w:r w:rsidRPr="00AB6EDD">
        <w:rPr>
          <w:sz w:val="28"/>
          <w:szCs w:val="28"/>
        </w:rPr>
        <w:t xml:space="preserve">информации о деятельности контрольно-счетной палаты осуществляется в соответствии с законодательством Российской Федерации, законами Ленинградской области, нормативными правовыми актами </w:t>
      </w:r>
      <w:r w:rsidR="0069615D" w:rsidRPr="0069615D">
        <w:rPr>
          <w:sz w:val="28"/>
          <w:szCs w:val="28"/>
        </w:rPr>
        <w:t xml:space="preserve">совета депутатов </w:t>
      </w:r>
      <w:r w:rsidRPr="00AB6EDD">
        <w:rPr>
          <w:sz w:val="28"/>
          <w:szCs w:val="28"/>
        </w:rPr>
        <w:t>Гатчинского муниципального округа и регламентом контрольно-счетной палаты.</w:t>
      </w:r>
    </w:p>
    <w:p w14:paraId="5481A83A" w14:textId="77777777" w:rsidR="00AF714B" w:rsidRDefault="00AF714B" w:rsidP="00865188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14:paraId="16C71CE0" w14:textId="027A7CDC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  <w:r w:rsidRPr="00AD7ADE">
        <w:rPr>
          <w:b/>
          <w:bCs/>
          <w:sz w:val="28"/>
          <w:szCs w:val="28"/>
        </w:rPr>
        <w:t>Статья 21.</w:t>
      </w:r>
      <w:r>
        <w:rPr>
          <w:sz w:val="28"/>
          <w:szCs w:val="28"/>
        </w:rPr>
        <w:t xml:space="preserve"> </w:t>
      </w:r>
      <w:r w:rsidRPr="00AD7ADE">
        <w:rPr>
          <w:b/>
          <w:bCs/>
          <w:sz w:val="28"/>
          <w:szCs w:val="28"/>
        </w:rPr>
        <w:t>Финансовое обеспечение деятельности</w:t>
      </w:r>
      <w:r w:rsidRPr="00AD7ADE">
        <w:rPr>
          <w:sz w:val="28"/>
          <w:szCs w:val="28"/>
        </w:rPr>
        <w:t xml:space="preserve"> </w:t>
      </w:r>
      <w:r w:rsidRPr="00AD7ADE">
        <w:rPr>
          <w:b/>
          <w:sz w:val="28"/>
          <w:szCs w:val="28"/>
        </w:rPr>
        <w:t>контрольно-счетной палаты</w:t>
      </w:r>
    </w:p>
    <w:p w14:paraId="5AFD6C24" w14:textId="77777777" w:rsidR="00AD7ADE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64DD9AB" w14:textId="4A4A41D8" w:rsidR="00E0393D" w:rsidRDefault="00E0393D" w:rsidP="00600EB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Финансовое обеспечение деятельности контрольно-счетной палаты </w:t>
      </w:r>
      <w:r w:rsidR="00600EB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счет средств бюджета </w:t>
      </w:r>
      <w:r>
        <w:rPr>
          <w:spacing w:val="-1"/>
          <w:sz w:val="28"/>
          <w:szCs w:val="28"/>
        </w:rPr>
        <w:t>Гатчинского муниципального округа</w:t>
      </w:r>
      <w:r w:rsidR="00600EB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объеме, позволяющем обеспечить осуществление </w:t>
      </w:r>
      <w:r>
        <w:rPr>
          <w:spacing w:val="-1"/>
          <w:sz w:val="28"/>
          <w:szCs w:val="28"/>
        </w:rPr>
        <w:t>возложенных на нее полномочий.</w:t>
      </w:r>
    </w:p>
    <w:p w14:paraId="7DC01F21" w14:textId="47403929" w:rsidR="000D7E41" w:rsidRPr="000D7E41" w:rsidRDefault="000D7E41" w:rsidP="000D7E41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600EB0">
        <w:rPr>
          <w:spacing w:val="-1"/>
          <w:sz w:val="28"/>
          <w:szCs w:val="28"/>
        </w:rPr>
        <w:t xml:space="preserve">Расходы на </w:t>
      </w:r>
      <w:r w:rsidR="00600EB0" w:rsidRPr="00600EB0">
        <w:rPr>
          <w:spacing w:val="-1"/>
          <w:sz w:val="28"/>
          <w:szCs w:val="28"/>
        </w:rPr>
        <w:t xml:space="preserve">обеспечение деятельности контрольно-счетной палаты </w:t>
      </w:r>
      <w:r w:rsidRPr="000D7E41">
        <w:rPr>
          <w:spacing w:val="-1"/>
          <w:sz w:val="28"/>
          <w:szCs w:val="28"/>
        </w:rPr>
        <w:t xml:space="preserve">предусматриваются в бюджете </w:t>
      </w:r>
      <w:r>
        <w:rPr>
          <w:spacing w:val="-1"/>
          <w:sz w:val="28"/>
          <w:szCs w:val="28"/>
        </w:rPr>
        <w:t xml:space="preserve">Гатчинского муниципального </w:t>
      </w:r>
      <w:r w:rsidRPr="000D7E41">
        <w:rPr>
          <w:spacing w:val="-1"/>
          <w:sz w:val="28"/>
          <w:szCs w:val="28"/>
        </w:rPr>
        <w:t xml:space="preserve">округа отдельной строкой в соответствии с классификацией расходов бюджетов </w:t>
      </w:r>
      <w:r w:rsidR="00600EB0">
        <w:rPr>
          <w:spacing w:val="-1"/>
          <w:sz w:val="28"/>
          <w:szCs w:val="28"/>
        </w:rPr>
        <w:t xml:space="preserve">бюджетной системы </w:t>
      </w:r>
      <w:r w:rsidRPr="000D7E41">
        <w:rPr>
          <w:spacing w:val="-1"/>
          <w:sz w:val="28"/>
          <w:szCs w:val="28"/>
        </w:rPr>
        <w:t>Российской Федерации.</w:t>
      </w:r>
    </w:p>
    <w:p w14:paraId="53A45840" w14:textId="34BCB282" w:rsidR="00E0393D" w:rsidRDefault="000D7E41" w:rsidP="00865188">
      <w:pPr>
        <w:pStyle w:val="a3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0393D">
        <w:rPr>
          <w:sz w:val="28"/>
          <w:szCs w:val="28"/>
        </w:rPr>
        <w:t xml:space="preserve">. Контроль за использованием контрольно-счетной палатой бюджетных средств, муниципального имущества осуществляется на основании решений </w:t>
      </w:r>
      <w:r w:rsidR="0069615D" w:rsidRPr="0069615D">
        <w:rPr>
          <w:sz w:val="28"/>
          <w:szCs w:val="28"/>
        </w:rPr>
        <w:lastRenderedPageBreak/>
        <w:t xml:space="preserve">совета депутатов </w:t>
      </w:r>
      <w:r w:rsidR="00E0393D">
        <w:rPr>
          <w:sz w:val="28"/>
          <w:szCs w:val="28"/>
        </w:rPr>
        <w:t xml:space="preserve">Гатчинского муниципального округа. </w:t>
      </w:r>
    </w:p>
    <w:p w14:paraId="6A3135DB" w14:textId="77777777" w:rsidR="00600EB0" w:rsidRDefault="00600EB0" w:rsidP="00865188">
      <w:pPr>
        <w:pStyle w:val="a3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14:paraId="7A5132B4" w14:textId="1E2350D4" w:rsidR="00AD7ADE" w:rsidRDefault="00AD7ADE" w:rsidP="00865188">
      <w:pPr>
        <w:jc w:val="both"/>
        <w:rPr>
          <w:b/>
          <w:bCs/>
          <w:spacing w:val="-3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          </w:t>
      </w:r>
      <w:r w:rsidRPr="00AD7ADE">
        <w:rPr>
          <w:b/>
          <w:bCs/>
          <w:sz w:val="28"/>
          <w:szCs w:val="28"/>
        </w:rPr>
        <w:t>Статья 21.1.</w:t>
      </w:r>
      <w:r>
        <w:rPr>
          <w:sz w:val="28"/>
          <w:szCs w:val="28"/>
        </w:rPr>
        <w:t xml:space="preserve"> </w:t>
      </w:r>
      <w:r>
        <w:rPr>
          <w:b/>
          <w:kern w:val="2"/>
          <w:sz w:val="28"/>
          <w:szCs w:val="28"/>
          <w:lang w:eastAsia="en-US"/>
          <w14:ligatures w14:val="standardContextual"/>
        </w:rPr>
        <w:t>Материальное и социальное обеспечение должностных лиц</w:t>
      </w:r>
      <w:r>
        <w:rPr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b/>
          <w:kern w:val="2"/>
          <w:sz w:val="28"/>
          <w:szCs w:val="28"/>
          <w:lang w:eastAsia="en-US"/>
          <w14:ligatures w14:val="standardContextual"/>
        </w:rPr>
        <w:t>контрольно-счетной палаты</w:t>
      </w:r>
    </w:p>
    <w:p w14:paraId="407E6FBB" w14:textId="77777777" w:rsidR="00865188" w:rsidRDefault="00865188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5CC4CB" w14:textId="1741559F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Гатчинского муниципального округа  (в том числе по медицинскому и санаторно-курортному обеспечению, бытовому, транспортному и иным видам обслуживания). </w:t>
      </w:r>
    </w:p>
    <w:p w14:paraId="27F67EAF" w14:textId="68216304" w:rsidR="00E0393D" w:rsidRDefault="00E0393D" w:rsidP="00865188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 законом</w:t>
      </w:r>
      <w:r w:rsidR="007756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0F51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775607">
        <w:rPr>
          <w:rFonts w:ascii="Times New Roman" w:hAnsi="Times New Roman" w:cs="Times New Roman"/>
          <w:sz w:val="28"/>
          <w:szCs w:val="28"/>
        </w:rPr>
        <w:t xml:space="preserve"> </w:t>
      </w:r>
      <w:r w:rsidR="00D80F5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DE0EB5">
        <w:rPr>
          <w:rFonts w:ascii="Times New Roman" w:hAnsi="Times New Roman" w:cs="Times New Roman"/>
          <w:sz w:val="28"/>
          <w:szCs w:val="28"/>
        </w:rPr>
        <w:t xml:space="preserve">, </w:t>
      </w:r>
      <w:r w:rsidR="00DE0EB5" w:rsidRPr="00DE0EB5">
        <w:rPr>
          <w:rFonts w:ascii="Times New Roman" w:hAnsi="Times New Roman" w:cs="Times New Roman"/>
          <w:sz w:val="28"/>
          <w:szCs w:val="28"/>
        </w:rPr>
        <w:t>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другими федеральными законами и законами Ленинградской области</w:t>
      </w:r>
      <w:r w:rsidR="00775607">
        <w:rPr>
          <w:rFonts w:ascii="Times New Roman" w:hAnsi="Times New Roman" w:cs="Times New Roman"/>
          <w:sz w:val="28"/>
          <w:szCs w:val="28"/>
        </w:rPr>
        <w:t>, Уставом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6B85F" w14:textId="77777777" w:rsidR="00E0393D" w:rsidRDefault="00E0393D" w:rsidP="0086518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BE6F74" w14:textId="2595D70C" w:rsidR="00E0393D" w:rsidRDefault="00AD7ADE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ADE">
        <w:rPr>
          <w:rFonts w:ascii="Times New Roman" w:hAnsi="Times New Roman" w:cs="Times New Roman"/>
          <w:b/>
          <w:bCs/>
          <w:sz w:val="28"/>
          <w:szCs w:val="28"/>
        </w:rPr>
        <w:t>Статья 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CFF4F61" w14:textId="77777777" w:rsidR="00AD7ADE" w:rsidRDefault="00DE72D5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76D603" w14:textId="092CBBFC" w:rsidR="00E0393D" w:rsidRDefault="00E0393D" w:rsidP="00865188">
      <w:pPr>
        <w:pStyle w:val="ConsPlusNormal"/>
        <w:tabs>
          <w:tab w:val="left" w:pos="709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нормативным правовым актом </w:t>
      </w:r>
      <w:r w:rsidR="0069615D" w:rsidRPr="0069615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и вступают в силу в установленном порядке.</w:t>
      </w:r>
    </w:p>
    <w:p w14:paraId="5A20A7FD" w14:textId="77777777" w:rsidR="000A5578" w:rsidRDefault="000A5578" w:rsidP="00865188"/>
    <w:p w14:paraId="35B3EAB6" w14:textId="77777777" w:rsidR="00B5647B" w:rsidRDefault="00B5647B" w:rsidP="00865188"/>
    <w:p w14:paraId="7D9231A5" w14:textId="77777777" w:rsidR="00B5647B" w:rsidRDefault="00B5647B" w:rsidP="00865188"/>
    <w:p w14:paraId="2389C886" w14:textId="77777777" w:rsidR="00B5647B" w:rsidRDefault="00B5647B" w:rsidP="00865188"/>
    <w:sectPr w:rsidR="00B5647B" w:rsidSect="00D326B0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76FA3" w14:textId="77777777" w:rsidR="009547C8" w:rsidRDefault="009547C8" w:rsidP="00E0393D">
      <w:r>
        <w:separator/>
      </w:r>
    </w:p>
  </w:endnote>
  <w:endnote w:type="continuationSeparator" w:id="0">
    <w:p w14:paraId="56A7A5B2" w14:textId="77777777" w:rsidR="009547C8" w:rsidRDefault="009547C8" w:rsidP="00E0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4606" w14:textId="77777777" w:rsidR="009547C8" w:rsidRDefault="009547C8" w:rsidP="00E0393D">
      <w:r>
        <w:separator/>
      </w:r>
    </w:p>
  </w:footnote>
  <w:footnote w:type="continuationSeparator" w:id="0">
    <w:p w14:paraId="1C22D558" w14:textId="77777777" w:rsidR="009547C8" w:rsidRDefault="009547C8" w:rsidP="00E0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49406"/>
      <w:docPartObj>
        <w:docPartGallery w:val="Page Numbers (Top of Page)"/>
        <w:docPartUnique/>
      </w:docPartObj>
    </w:sdtPr>
    <w:sdtEndPr/>
    <w:sdtContent>
      <w:p w14:paraId="212ADB67" w14:textId="3823E932" w:rsidR="00E0393D" w:rsidRDefault="00E0393D">
        <w:pPr>
          <w:pStyle w:val="a5"/>
          <w:jc w:val="center"/>
        </w:pPr>
        <w:r w:rsidRPr="00E0393D">
          <w:rPr>
            <w:b/>
            <w:bCs/>
          </w:rPr>
          <w:fldChar w:fldCharType="begin"/>
        </w:r>
        <w:r w:rsidRPr="00E0393D">
          <w:rPr>
            <w:b/>
            <w:bCs/>
          </w:rPr>
          <w:instrText>PAGE   \* MERGEFORMAT</w:instrText>
        </w:r>
        <w:r w:rsidRPr="00E0393D">
          <w:rPr>
            <w:b/>
            <w:bCs/>
          </w:rPr>
          <w:fldChar w:fldCharType="separate"/>
        </w:r>
        <w:r w:rsidRPr="00E0393D">
          <w:rPr>
            <w:b/>
            <w:bCs/>
          </w:rPr>
          <w:t>2</w:t>
        </w:r>
        <w:r w:rsidRPr="00E0393D">
          <w:rPr>
            <w:b/>
            <w:bCs/>
          </w:rPr>
          <w:fldChar w:fldCharType="end"/>
        </w:r>
      </w:p>
    </w:sdtContent>
  </w:sdt>
  <w:p w14:paraId="6D3DE4D3" w14:textId="77777777" w:rsidR="00E0393D" w:rsidRDefault="00E03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1"/>
    <w:rsid w:val="00001484"/>
    <w:rsid w:val="000111C6"/>
    <w:rsid w:val="000530E4"/>
    <w:rsid w:val="00066B23"/>
    <w:rsid w:val="00081C4C"/>
    <w:rsid w:val="00090C25"/>
    <w:rsid w:val="000A5578"/>
    <w:rsid w:val="000D4351"/>
    <w:rsid w:val="000D7E41"/>
    <w:rsid w:val="00100810"/>
    <w:rsid w:val="00103578"/>
    <w:rsid w:val="0012400C"/>
    <w:rsid w:val="001342A1"/>
    <w:rsid w:val="001356DE"/>
    <w:rsid w:val="0013572A"/>
    <w:rsid w:val="0014720A"/>
    <w:rsid w:val="0016136C"/>
    <w:rsid w:val="001A224C"/>
    <w:rsid w:val="001C01BF"/>
    <w:rsid w:val="001C0B7B"/>
    <w:rsid w:val="001C1024"/>
    <w:rsid w:val="001E04FA"/>
    <w:rsid w:val="001E37E4"/>
    <w:rsid w:val="001E3F2B"/>
    <w:rsid w:val="001E4859"/>
    <w:rsid w:val="00200F9B"/>
    <w:rsid w:val="00202FE0"/>
    <w:rsid w:val="00203EE3"/>
    <w:rsid w:val="0020441E"/>
    <w:rsid w:val="00223218"/>
    <w:rsid w:val="00252402"/>
    <w:rsid w:val="00256988"/>
    <w:rsid w:val="00270FD0"/>
    <w:rsid w:val="002773D9"/>
    <w:rsid w:val="00290F15"/>
    <w:rsid w:val="0029779A"/>
    <w:rsid w:val="002C6BA5"/>
    <w:rsid w:val="002F7649"/>
    <w:rsid w:val="00316745"/>
    <w:rsid w:val="00335A93"/>
    <w:rsid w:val="00342924"/>
    <w:rsid w:val="003644F7"/>
    <w:rsid w:val="003672BC"/>
    <w:rsid w:val="00386B68"/>
    <w:rsid w:val="00387C5D"/>
    <w:rsid w:val="003A324E"/>
    <w:rsid w:val="003A47CE"/>
    <w:rsid w:val="003B02DE"/>
    <w:rsid w:val="003B21E1"/>
    <w:rsid w:val="003B4BA2"/>
    <w:rsid w:val="003C420A"/>
    <w:rsid w:val="003D3962"/>
    <w:rsid w:val="003E5421"/>
    <w:rsid w:val="00423D7C"/>
    <w:rsid w:val="004242A7"/>
    <w:rsid w:val="004532BA"/>
    <w:rsid w:val="00462488"/>
    <w:rsid w:val="0046286A"/>
    <w:rsid w:val="00467418"/>
    <w:rsid w:val="004711C5"/>
    <w:rsid w:val="00476E0F"/>
    <w:rsid w:val="00482DCF"/>
    <w:rsid w:val="00490607"/>
    <w:rsid w:val="004A4016"/>
    <w:rsid w:val="004B12FD"/>
    <w:rsid w:val="004B1D53"/>
    <w:rsid w:val="004E57AB"/>
    <w:rsid w:val="00535B60"/>
    <w:rsid w:val="00541B66"/>
    <w:rsid w:val="00553CD7"/>
    <w:rsid w:val="00556C57"/>
    <w:rsid w:val="00572F1B"/>
    <w:rsid w:val="005825AD"/>
    <w:rsid w:val="00583770"/>
    <w:rsid w:val="005863C1"/>
    <w:rsid w:val="00586C00"/>
    <w:rsid w:val="005956E0"/>
    <w:rsid w:val="005A6DB5"/>
    <w:rsid w:val="005C5768"/>
    <w:rsid w:val="00600EB0"/>
    <w:rsid w:val="00603C00"/>
    <w:rsid w:val="006207F6"/>
    <w:rsid w:val="006209F6"/>
    <w:rsid w:val="00627711"/>
    <w:rsid w:val="006614BB"/>
    <w:rsid w:val="00663F86"/>
    <w:rsid w:val="00666FF2"/>
    <w:rsid w:val="0069336B"/>
    <w:rsid w:val="0069615D"/>
    <w:rsid w:val="006B2610"/>
    <w:rsid w:val="006C20EB"/>
    <w:rsid w:val="006C30F3"/>
    <w:rsid w:val="006D777A"/>
    <w:rsid w:val="006E4DB1"/>
    <w:rsid w:val="007108C0"/>
    <w:rsid w:val="007125E6"/>
    <w:rsid w:val="00733117"/>
    <w:rsid w:val="007462FC"/>
    <w:rsid w:val="00746A1D"/>
    <w:rsid w:val="00760959"/>
    <w:rsid w:val="00772C3D"/>
    <w:rsid w:val="00775607"/>
    <w:rsid w:val="00777EF1"/>
    <w:rsid w:val="007B52AF"/>
    <w:rsid w:val="007B76EF"/>
    <w:rsid w:val="007D3152"/>
    <w:rsid w:val="007D6469"/>
    <w:rsid w:val="007F5EE7"/>
    <w:rsid w:val="00800F61"/>
    <w:rsid w:val="008147CB"/>
    <w:rsid w:val="00817DEC"/>
    <w:rsid w:val="0083311C"/>
    <w:rsid w:val="008414D9"/>
    <w:rsid w:val="00841B72"/>
    <w:rsid w:val="008522F8"/>
    <w:rsid w:val="00865188"/>
    <w:rsid w:val="00871A30"/>
    <w:rsid w:val="008735F0"/>
    <w:rsid w:val="008743D5"/>
    <w:rsid w:val="008B57BD"/>
    <w:rsid w:val="008C0243"/>
    <w:rsid w:val="008D5B4A"/>
    <w:rsid w:val="008E37CA"/>
    <w:rsid w:val="008F2DD3"/>
    <w:rsid w:val="00906EFD"/>
    <w:rsid w:val="00911E54"/>
    <w:rsid w:val="00913342"/>
    <w:rsid w:val="00921C79"/>
    <w:rsid w:val="00934543"/>
    <w:rsid w:val="00946CA2"/>
    <w:rsid w:val="009547C8"/>
    <w:rsid w:val="00956BB6"/>
    <w:rsid w:val="009632BE"/>
    <w:rsid w:val="00985A2D"/>
    <w:rsid w:val="009B42AB"/>
    <w:rsid w:val="009B4B18"/>
    <w:rsid w:val="009B69F4"/>
    <w:rsid w:val="009E5A73"/>
    <w:rsid w:val="009F5729"/>
    <w:rsid w:val="00A03EEE"/>
    <w:rsid w:val="00A06048"/>
    <w:rsid w:val="00A10957"/>
    <w:rsid w:val="00A1161B"/>
    <w:rsid w:val="00A2198C"/>
    <w:rsid w:val="00A35EE3"/>
    <w:rsid w:val="00A5736C"/>
    <w:rsid w:val="00A627D9"/>
    <w:rsid w:val="00A64BAB"/>
    <w:rsid w:val="00A76199"/>
    <w:rsid w:val="00A954A8"/>
    <w:rsid w:val="00A97937"/>
    <w:rsid w:val="00AA5114"/>
    <w:rsid w:val="00AB4065"/>
    <w:rsid w:val="00AB41DD"/>
    <w:rsid w:val="00AB6EDD"/>
    <w:rsid w:val="00AD19D7"/>
    <w:rsid w:val="00AD7ADE"/>
    <w:rsid w:val="00AE286F"/>
    <w:rsid w:val="00AE2F0E"/>
    <w:rsid w:val="00AE3709"/>
    <w:rsid w:val="00AF0E34"/>
    <w:rsid w:val="00AF714B"/>
    <w:rsid w:val="00B11E54"/>
    <w:rsid w:val="00B20CFF"/>
    <w:rsid w:val="00B26226"/>
    <w:rsid w:val="00B26548"/>
    <w:rsid w:val="00B31681"/>
    <w:rsid w:val="00B44539"/>
    <w:rsid w:val="00B54DA7"/>
    <w:rsid w:val="00B5647B"/>
    <w:rsid w:val="00B57A90"/>
    <w:rsid w:val="00B60735"/>
    <w:rsid w:val="00B63EB9"/>
    <w:rsid w:val="00B86562"/>
    <w:rsid w:val="00B87BF7"/>
    <w:rsid w:val="00BA7EE0"/>
    <w:rsid w:val="00BB6585"/>
    <w:rsid w:val="00BC15A5"/>
    <w:rsid w:val="00BE173E"/>
    <w:rsid w:val="00BF0F75"/>
    <w:rsid w:val="00BF5955"/>
    <w:rsid w:val="00C00599"/>
    <w:rsid w:val="00C11943"/>
    <w:rsid w:val="00C24929"/>
    <w:rsid w:val="00C32FA3"/>
    <w:rsid w:val="00C631FF"/>
    <w:rsid w:val="00C635B0"/>
    <w:rsid w:val="00C64D29"/>
    <w:rsid w:val="00C71065"/>
    <w:rsid w:val="00C756F8"/>
    <w:rsid w:val="00C82C4F"/>
    <w:rsid w:val="00C85EB1"/>
    <w:rsid w:val="00C872F1"/>
    <w:rsid w:val="00C90098"/>
    <w:rsid w:val="00CA6949"/>
    <w:rsid w:val="00CD2BD4"/>
    <w:rsid w:val="00CF3B10"/>
    <w:rsid w:val="00D04AC7"/>
    <w:rsid w:val="00D263AA"/>
    <w:rsid w:val="00D326B0"/>
    <w:rsid w:val="00D42C86"/>
    <w:rsid w:val="00D43CE1"/>
    <w:rsid w:val="00D45E03"/>
    <w:rsid w:val="00D64278"/>
    <w:rsid w:val="00D80F51"/>
    <w:rsid w:val="00D900C1"/>
    <w:rsid w:val="00D9096E"/>
    <w:rsid w:val="00DA445D"/>
    <w:rsid w:val="00DA6C64"/>
    <w:rsid w:val="00DB1D1B"/>
    <w:rsid w:val="00DB58E0"/>
    <w:rsid w:val="00DC0ABA"/>
    <w:rsid w:val="00DC365F"/>
    <w:rsid w:val="00DE0EB5"/>
    <w:rsid w:val="00DE5EBE"/>
    <w:rsid w:val="00DE6B0F"/>
    <w:rsid w:val="00DE72D5"/>
    <w:rsid w:val="00E0393D"/>
    <w:rsid w:val="00E03CCD"/>
    <w:rsid w:val="00E1525B"/>
    <w:rsid w:val="00E200C8"/>
    <w:rsid w:val="00E221C1"/>
    <w:rsid w:val="00E26694"/>
    <w:rsid w:val="00E34C10"/>
    <w:rsid w:val="00E631E9"/>
    <w:rsid w:val="00E72B7C"/>
    <w:rsid w:val="00E758AE"/>
    <w:rsid w:val="00EA0CA1"/>
    <w:rsid w:val="00ED3664"/>
    <w:rsid w:val="00EE3E86"/>
    <w:rsid w:val="00EE738B"/>
    <w:rsid w:val="00F1033F"/>
    <w:rsid w:val="00F15D0E"/>
    <w:rsid w:val="00F33EB9"/>
    <w:rsid w:val="00F4506A"/>
    <w:rsid w:val="00F50838"/>
    <w:rsid w:val="00F64D6D"/>
    <w:rsid w:val="00F773A5"/>
    <w:rsid w:val="00FB0408"/>
    <w:rsid w:val="00FC35BF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3E5D"/>
  <w15:chartTrackingRefBased/>
  <w15:docId w15:val="{23BE2EF1-606E-4602-B68F-1C09027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0393D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0393D"/>
    <w:rPr>
      <w:rFonts w:ascii="Times New Roman" w:eastAsia="Times New Roman" w:hAnsi="Times New Roman" w:cs="Times New Roman"/>
      <w:kern w:val="0"/>
      <w:sz w:val="30"/>
      <w:szCs w:val="30"/>
      <w:shd w:val="clear" w:color="auto" w:fill="FFFFFF"/>
      <w:lang w:eastAsia="ru-RU"/>
      <w14:ligatures w14:val="none"/>
    </w:rPr>
  </w:style>
  <w:style w:type="paragraph" w:customStyle="1" w:styleId="ConsPlusNormal">
    <w:name w:val="ConsPlusNormal"/>
    <w:rsid w:val="00E03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03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39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039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39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C1194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E37CA"/>
    <w:rPr>
      <w:color w:val="0000FF"/>
      <w:u w:val="single"/>
    </w:rPr>
  </w:style>
  <w:style w:type="character" w:customStyle="1" w:styleId="ab">
    <w:name w:val="Основной текст_"/>
    <w:link w:val="1"/>
    <w:locked/>
    <w:rsid w:val="006207F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6207F6"/>
    <w:pPr>
      <w:shd w:val="clear" w:color="auto" w:fill="FFFFFF"/>
      <w:autoSpaceDE/>
      <w:autoSpaceDN/>
      <w:adjustRightInd/>
      <w:ind w:firstLine="400"/>
      <w:jc w:val="both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F615-EA36-4D72-AD55-E999135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6828</Words>
  <Characters>38926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Ворожбитова Ольга Борисовна</cp:lastModifiedBy>
  <cp:revision>18</cp:revision>
  <cp:lastPrinted>2024-10-25T08:43:00Z</cp:lastPrinted>
  <dcterms:created xsi:type="dcterms:W3CDTF">2024-10-01T11:20:00Z</dcterms:created>
  <dcterms:modified xsi:type="dcterms:W3CDTF">2024-10-25T08:45:00Z</dcterms:modified>
</cp:coreProperties>
</file>