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EA935" w14:textId="77777777" w:rsidR="003E07D2" w:rsidRDefault="003E07D2" w:rsidP="003E07D2">
      <w:pPr>
        <w:pStyle w:val="a7"/>
        <w:rPr>
          <w:b/>
          <w:bCs/>
          <w:szCs w:val="28"/>
        </w:rPr>
      </w:pPr>
    </w:p>
    <w:p w14:paraId="14EDFFFE" w14:textId="18430815" w:rsidR="003E07D2" w:rsidRDefault="003E07D2" w:rsidP="003E07D2">
      <w:pPr>
        <w:pStyle w:val="a7"/>
        <w:rPr>
          <w:b/>
          <w:bCs/>
          <w:szCs w:val="28"/>
        </w:rPr>
      </w:pPr>
      <w:r>
        <w:rPr>
          <w:b/>
          <w:noProof/>
          <w:szCs w:val="28"/>
        </w:rPr>
        <w:drawing>
          <wp:inline distT="0" distB="0" distL="0" distR="0" wp14:anchorId="43FAF966" wp14:editId="6377F454">
            <wp:extent cx="781050" cy="981075"/>
            <wp:effectExtent l="0" t="0" r="0" b="9525"/>
            <wp:docPr id="5863518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26D6C" w14:textId="77777777" w:rsidR="003E07D2" w:rsidRDefault="003E07D2" w:rsidP="003E07D2">
      <w:pPr>
        <w:pStyle w:val="a7"/>
        <w:rPr>
          <w:b/>
          <w:bCs/>
          <w:szCs w:val="28"/>
        </w:rPr>
      </w:pPr>
    </w:p>
    <w:p w14:paraId="6BAC79E9" w14:textId="77777777" w:rsidR="003E07D2" w:rsidRDefault="003E07D2" w:rsidP="003E07D2">
      <w:pPr>
        <w:pStyle w:val="a7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52CDC9E4" w14:textId="77777777" w:rsidR="003E07D2" w:rsidRPr="007F6BEA" w:rsidRDefault="003E07D2" w:rsidP="003E07D2">
      <w:pPr>
        <w:pStyle w:val="a7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3BC71F8C" w14:textId="77777777" w:rsidR="003E07D2" w:rsidRDefault="003E07D2" w:rsidP="003E07D2">
      <w:pPr>
        <w:pStyle w:val="a7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61121107" w14:textId="77777777" w:rsidR="003E07D2" w:rsidRDefault="003E07D2" w:rsidP="003E07D2">
      <w:pPr>
        <w:pStyle w:val="a7"/>
      </w:pPr>
      <w:r>
        <w:rPr>
          <w:b/>
          <w:bCs/>
          <w:szCs w:val="28"/>
        </w:rPr>
        <w:t>первого созыва</w:t>
      </w:r>
    </w:p>
    <w:p w14:paraId="0D242B36" w14:textId="77777777" w:rsidR="003E07D2" w:rsidRPr="003D3010" w:rsidRDefault="003E07D2" w:rsidP="003E07D2">
      <w:pPr>
        <w:pStyle w:val="1"/>
        <w:numPr>
          <w:ilvl w:val="0"/>
          <w:numId w:val="26"/>
        </w:numPr>
        <w:tabs>
          <w:tab w:val="num" w:pos="360"/>
        </w:tabs>
        <w:suppressAutoHyphens/>
        <w:ind w:left="567" w:right="-83" w:hanging="375"/>
        <w:jc w:val="center"/>
        <w:rPr>
          <w:rFonts w:ascii="Times New Roman" w:hAnsi="Times New Roman"/>
          <w:sz w:val="28"/>
          <w:szCs w:val="28"/>
        </w:rPr>
      </w:pPr>
      <w:r w:rsidRPr="003D3010">
        <w:rPr>
          <w:rFonts w:ascii="Times New Roman" w:hAnsi="Times New Roman"/>
          <w:sz w:val="28"/>
          <w:szCs w:val="28"/>
        </w:rPr>
        <w:t>Р Е Ш Е Н И Е</w:t>
      </w:r>
    </w:p>
    <w:p w14:paraId="3F9A7F26" w14:textId="77777777" w:rsidR="003E07D2" w:rsidRPr="00751583" w:rsidRDefault="003E07D2" w:rsidP="003E07D2">
      <w:pPr>
        <w:ind w:left="567" w:hanging="567"/>
        <w:jc w:val="center"/>
        <w:rPr>
          <w:b/>
        </w:rPr>
      </w:pPr>
      <w:r>
        <w:rPr>
          <w:b/>
          <w:lang w:val="en-US"/>
        </w:rPr>
        <w:t xml:space="preserve"> </w:t>
      </w:r>
    </w:p>
    <w:p w14:paraId="250CA80D" w14:textId="74D806E6" w:rsidR="003E07D2" w:rsidRPr="003E07D2" w:rsidRDefault="003E07D2" w:rsidP="003E07D2">
      <w:pPr>
        <w:ind w:left="567" w:hanging="567"/>
        <w:rPr>
          <w:b/>
          <w:sz w:val="28"/>
          <w:szCs w:val="28"/>
        </w:rPr>
      </w:pPr>
      <w:r w:rsidRPr="003E07D2">
        <w:rPr>
          <w:b/>
          <w:sz w:val="28"/>
          <w:szCs w:val="28"/>
        </w:rPr>
        <w:t xml:space="preserve">               от 20 декабря 2024 года                                                                </w:t>
      </w:r>
      <w:proofErr w:type="gramStart"/>
      <w:r w:rsidRPr="003E07D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141</w:t>
      </w:r>
      <w:proofErr w:type="gramEnd"/>
    </w:p>
    <w:p w14:paraId="577B4E64" w14:textId="77777777" w:rsidR="00624E95" w:rsidRDefault="00624E95" w:rsidP="00624E95">
      <w:pPr>
        <w:pStyle w:val="a7"/>
        <w:ind w:left="-142" w:right="-93"/>
        <w:rPr>
          <w:b/>
        </w:rPr>
      </w:pPr>
      <w:r>
        <w:rPr>
          <w:sz w:val="22"/>
          <w:szCs w:val="22"/>
        </w:rPr>
        <w:t xml:space="preserve"> </w:t>
      </w:r>
    </w:p>
    <w:p w14:paraId="2188CED4" w14:textId="135703BE" w:rsidR="008C2CCE" w:rsidRPr="00624E95" w:rsidRDefault="00FD74AA" w:rsidP="00624E95">
      <w:pPr>
        <w:tabs>
          <w:tab w:val="left" w:pos="142"/>
        </w:tabs>
        <w:ind w:left="142" w:right="3968"/>
        <w:contextualSpacing/>
        <w:jc w:val="both"/>
        <w:rPr>
          <w:sz w:val="24"/>
          <w:szCs w:val="24"/>
        </w:rPr>
      </w:pPr>
      <w:r w:rsidRPr="00624E95">
        <w:rPr>
          <w:sz w:val="24"/>
          <w:szCs w:val="24"/>
        </w:rPr>
        <w:t>Об</w:t>
      </w:r>
      <w:r w:rsidR="008C2CCE" w:rsidRPr="00624E95">
        <w:rPr>
          <w:sz w:val="24"/>
          <w:szCs w:val="24"/>
        </w:rPr>
        <w:t xml:space="preserve"> утверждении</w:t>
      </w:r>
      <w:r w:rsidRPr="00624E95">
        <w:rPr>
          <w:sz w:val="24"/>
          <w:szCs w:val="24"/>
        </w:rPr>
        <w:t xml:space="preserve"> </w:t>
      </w:r>
      <w:r w:rsidR="008C2CCE" w:rsidRPr="00624E95">
        <w:rPr>
          <w:sz w:val="24"/>
          <w:szCs w:val="24"/>
        </w:rPr>
        <w:t>Положени</w:t>
      </w:r>
      <w:r w:rsidR="00F2186A" w:rsidRPr="00624E95">
        <w:rPr>
          <w:sz w:val="24"/>
          <w:szCs w:val="24"/>
        </w:rPr>
        <w:t>я</w:t>
      </w:r>
      <w:r w:rsidR="008C2CCE" w:rsidRPr="00624E95">
        <w:rPr>
          <w:sz w:val="24"/>
          <w:szCs w:val="24"/>
        </w:rPr>
        <w:t xml:space="preserve"> об условиях предоставления права на пенсию за выслугу лет</w:t>
      </w:r>
      <w:r w:rsidR="00784050">
        <w:rPr>
          <w:sz w:val="24"/>
          <w:szCs w:val="24"/>
        </w:rPr>
        <w:t>, а также о порядке назначения и выплаты пенсии за выслугу лет</w:t>
      </w:r>
      <w:r w:rsidR="008C2CCE" w:rsidRPr="00624E95">
        <w:rPr>
          <w:sz w:val="24"/>
          <w:szCs w:val="24"/>
        </w:rPr>
        <w:t xml:space="preserve"> лицам, замещавшим должности муниципальной службы в органах местного самоуправления муниципального образования Гатчинский муниципальный </w:t>
      </w:r>
      <w:r w:rsidR="009130A3">
        <w:rPr>
          <w:sz w:val="24"/>
          <w:szCs w:val="24"/>
        </w:rPr>
        <w:t>округ</w:t>
      </w:r>
      <w:r w:rsidR="008C2CCE" w:rsidRPr="00624E95">
        <w:rPr>
          <w:sz w:val="24"/>
          <w:szCs w:val="24"/>
        </w:rPr>
        <w:t xml:space="preserve"> Ленинградской области </w:t>
      </w:r>
    </w:p>
    <w:p w14:paraId="187368B8" w14:textId="77777777" w:rsidR="008C2CCE" w:rsidRDefault="008C2CCE" w:rsidP="00ED4FA4">
      <w:pPr>
        <w:tabs>
          <w:tab w:val="left" w:pos="180"/>
        </w:tabs>
        <w:ind w:left="142" w:right="4109"/>
        <w:contextualSpacing/>
        <w:jc w:val="both"/>
        <w:rPr>
          <w:sz w:val="28"/>
          <w:szCs w:val="28"/>
        </w:rPr>
      </w:pPr>
    </w:p>
    <w:p w14:paraId="1E851C2F" w14:textId="283C7D00" w:rsidR="00F57A60" w:rsidRDefault="008C2CCE" w:rsidP="008C2CCE">
      <w:pPr>
        <w:tabs>
          <w:tab w:val="left" w:pos="180"/>
        </w:tabs>
        <w:ind w:left="142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7A60" w:rsidRPr="00302762">
        <w:rPr>
          <w:sz w:val="28"/>
          <w:szCs w:val="28"/>
        </w:rPr>
        <w:t xml:space="preserve">В целях реализации прав муниципальных служащих органов местного самоуправления муниципального образования Гатчинский муниципальный </w:t>
      </w:r>
      <w:r w:rsidR="009130A3">
        <w:rPr>
          <w:sz w:val="28"/>
          <w:szCs w:val="28"/>
        </w:rPr>
        <w:t>округ</w:t>
      </w:r>
      <w:r w:rsidR="00F57A60" w:rsidRPr="00302762">
        <w:rPr>
          <w:sz w:val="28"/>
          <w:szCs w:val="28"/>
        </w:rPr>
        <w:t xml:space="preserve"> Ленинградской области на пенсионное обеспечение за выслугу лет, с учетом положений Федеральных законов от 06.10.2003 № 131-ФЗ «Об общих принципах организации местного самоуправления в Российской Федерации»; от 15.12.2001 </w:t>
      </w:r>
      <w:r w:rsidR="001C74CA">
        <w:rPr>
          <w:sz w:val="28"/>
          <w:szCs w:val="28"/>
        </w:rPr>
        <w:t xml:space="preserve">      </w:t>
      </w:r>
      <w:r w:rsidR="00F57A60" w:rsidRPr="00302762">
        <w:rPr>
          <w:sz w:val="28"/>
          <w:szCs w:val="28"/>
        </w:rPr>
        <w:t>№ 166-ФЗ «О государственном пенсионном обеспечении в Российской Федерации»</w:t>
      </w:r>
      <w:r w:rsidR="00F57A60">
        <w:rPr>
          <w:sz w:val="28"/>
          <w:szCs w:val="28"/>
        </w:rPr>
        <w:t>; от 28.12.2013 № 400-ФЗ «О страховых пенсиях»;</w:t>
      </w:r>
      <w:r w:rsidR="00F57A60" w:rsidRPr="00302762">
        <w:rPr>
          <w:sz w:val="28"/>
          <w:szCs w:val="28"/>
        </w:rPr>
        <w:t xml:space="preserve"> от 02.03.2007 № 25-ФЗ </w:t>
      </w:r>
      <w:r w:rsidR="001C74CA">
        <w:rPr>
          <w:sz w:val="28"/>
          <w:szCs w:val="28"/>
        </w:rPr>
        <w:t xml:space="preserve">                        </w:t>
      </w:r>
      <w:r w:rsidR="00F57A60" w:rsidRPr="00302762">
        <w:rPr>
          <w:sz w:val="28"/>
          <w:szCs w:val="28"/>
        </w:rPr>
        <w:t>«О муниципальной службе в Российской Федерации</w:t>
      </w:r>
      <w:r w:rsidR="00F57A60">
        <w:rPr>
          <w:sz w:val="28"/>
          <w:szCs w:val="28"/>
        </w:rPr>
        <w:t>; от 21.07.2014 № 216-ФЗ</w:t>
      </w:r>
      <w:r w:rsidR="001C74CA">
        <w:rPr>
          <w:sz w:val="28"/>
          <w:szCs w:val="28"/>
        </w:rPr>
        <w:t xml:space="preserve">           «</w:t>
      </w:r>
      <w:r w:rsidR="00F57A60">
        <w:rPr>
          <w:sz w:val="28"/>
          <w:szCs w:val="28"/>
        </w:rPr>
        <w:t xml:space="preserve"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Федеральных законов «О страховых пенсиях» и «О накопительной пенсии»; от 23.05.2016 </w:t>
      </w:r>
      <w:r w:rsidR="001C74CA">
        <w:rPr>
          <w:sz w:val="28"/>
          <w:szCs w:val="28"/>
        </w:rPr>
        <w:t xml:space="preserve">               </w:t>
      </w:r>
      <w:r w:rsidR="00F57A60">
        <w:rPr>
          <w:sz w:val="28"/>
          <w:szCs w:val="28"/>
        </w:rPr>
        <w:t>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граждан»,</w:t>
      </w:r>
      <w:r w:rsidR="00F57A60" w:rsidRPr="00302762">
        <w:rPr>
          <w:sz w:val="28"/>
          <w:szCs w:val="28"/>
        </w:rPr>
        <w:t xml:space="preserve"> областных законов </w:t>
      </w:r>
      <w:r w:rsidR="00784050">
        <w:rPr>
          <w:sz w:val="28"/>
          <w:szCs w:val="28"/>
        </w:rPr>
        <w:t xml:space="preserve">Ленинградской области </w:t>
      </w:r>
      <w:r w:rsidR="00F57A60" w:rsidRPr="00302762">
        <w:rPr>
          <w:sz w:val="28"/>
          <w:szCs w:val="28"/>
        </w:rPr>
        <w:t xml:space="preserve">от 11.03.2008 № 14-оз </w:t>
      </w:r>
      <w:r w:rsidR="001C74CA">
        <w:rPr>
          <w:sz w:val="28"/>
          <w:szCs w:val="28"/>
        </w:rPr>
        <w:t xml:space="preserve">             </w:t>
      </w:r>
      <w:r w:rsidR="00F57A60" w:rsidRPr="00302762">
        <w:rPr>
          <w:sz w:val="28"/>
          <w:szCs w:val="28"/>
        </w:rPr>
        <w:t xml:space="preserve">«О правовом регулировании муниципальной службы в Ленинградской области»; </w:t>
      </w:r>
      <w:r w:rsidR="009130A3">
        <w:rPr>
          <w:sz w:val="28"/>
          <w:szCs w:val="28"/>
        </w:rPr>
        <w:t>от 08.</w:t>
      </w:r>
      <w:r w:rsidR="00F57A60" w:rsidRPr="00302762">
        <w:rPr>
          <w:sz w:val="28"/>
          <w:szCs w:val="28"/>
        </w:rPr>
        <w:t>06.2010 № 26-оз «Об исчислении стажа государственной гражданской службы Ленинградской област</w:t>
      </w:r>
      <w:r w:rsidR="00784050">
        <w:rPr>
          <w:sz w:val="28"/>
          <w:szCs w:val="28"/>
        </w:rPr>
        <w:t>и</w:t>
      </w:r>
      <w:r w:rsidR="00784050" w:rsidRPr="00784050">
        <w:rPr>
          <w:sz w:val="28"/>
          <w:szCs w:val="28"/>
        </w:rPr>
        <w:t xml:space="preserve"> и муниципальной службы в Ленинградской области</w:t>
      </w:r>
      <w:r w:rsidR="00F57A60" w:rsidRPr="00302762">
        <w:rPr>
          <w:sz w:val="28"/>
          <w:szCs w:val="28"/>
        </w:rPr>
        <w:t>»</w:t>
      </w:r>
      <w:r w:rsidR="00784050">
        <w:rPr>
          <w:sz w:val="28"/>
          <w:szCs w:val="28"/>
        </w:rPr>
        <w:t xml:space="preserve">, </w:t>
      </w:r>
      <w:r w:rsidR="003E49FB">
        <w:rPr>
          <w:sz w:val="28"/>
          <w:szCs w:val="28"/>
        </w:rPr>
        <w:t xml:space="preserve">Уставом </w:t>
      </w:r>
      <w:r w:rsidR="006D64E2">
        <w:rPr>
          <w:sz w:val="28"/>
          <w:szCs w:val="28"/>
        </w:rPr>
        <w:t xml:space="preserve">муниципального образования </w:t>
      </w:r>
      <w:r w:rsidR="003E49FB">
        <w:rPr>
          <w:sz w:val="28"/>
          <w:szCs w:val="28"/>
        </w:rPr>
        <w:t>Гатчинск</w:t>
      </w:r>
      <w:r w:rsidR="006D64E2">
        <w:rPr>
          <w:sz w:val="28"/>
          <w:szCs w:val="28"/>
        </w:rPr>
        <w:t>ий</w:t>
      </w:r>
      <w:r w:rsidR="003E49FB">
        <w:rPr>
          <w:sz w:val="28"/>
          <w:szCs w:val="28"/>
        </w:rPr>
        <w:t xml:space="preserve"> муниципальн</w:t>
      </w:r>
      <w:r w:rsidR="006D64E2">
        <w:rPr>
          <w:sz w:val="28"/>
          <w:szCs w:val="28"/>
        </w:rPr>
        <w:t>ый</w:t>
      </w:r>
      <w:r w:rsidR="003E49FB">
        <w:rPr>
          <w:sz w:val="28"/>
          <w:szCs w:val="28"/>
        </w:rPr>
        <w:t xml:space="preserve"> </w:t>
      </w:r>
      <w:r w:rsidR="009130A3">
        <w:rPr>
          <w:sz w:val="28"/>
          <w:szCs w:val="28"/>
        </w:rPr>
        <w:t>округ</w:t>
      </w:r>
      <w:r w:rsidR="006D64E2">
        <w:rPr>
          <w:sz w:val="28"/>
          <w:szCs w:val="28"/>
        </w:rPr>
        <w:t xml:space="preserve"> Ленинградской области</w:t>
      </w:r>
      <w:r w:rsidR="003E49FB">
        <w:rPr>
          <w:sz w:val="28"/>
          <w:szCs w:val="28"/>
        </w:rPr>
        <w:t>,</w:t>
      </w:r>
    </w:p>
    <w:p w14:paraId="566C39D4" w14:textId="77777777" w:rsidR="00285472" w:rsidRDefault="00285472" w:rsidP="00F57A60">
      <w:pPr>
        <w:ind w:firstLine="540"/>
        <w:contextualSpacing/>
        <w:jc w:val="center"/>
        <w:rPr>
          <w:b/>
          <w:sz w:val="28"/>
          <w:szCs w:val="28"/>
        </w:rPr>
      </w:pPr>
    </w:p>
    <w:p w14:paraId="5A5BAF38" w14:textId="77777777" w:rsidR="000C0763" w:rsidRPr="00E45A79" w:rsidRDefault="000C0763" w:rsidP="000C0763">
      <w:pPr>
        <w:pStyle w:val="aa"/>
        <w:suppressAutoHyphens/>
        <w:spacing w:after="0" w:line="240" w:lineRule="auto"/>
        <w:ind w:left="11" w:hanging="11"/>
        <w:jc w:val="center"/>
        <w:rPr>
          <w:rFonts w:ascii="Times New Roman" w:hAnsi="Times New Roman"/>
          <w:b/>
          <w:sz w:val="28"/>
          <w:szCs w:val="28"/>
        </w:rPr>
      </w:pPr>
      <w:r w:rsidRPr="00E45A79">
        <w:rPr>
          <w:rFonts w:ascii="Times New Roman" w:hAnsi="Times New Roman"/>
          <w:b/>
          <w:sz w:val="28"/>
          <w:szCs w:val="28"/>
          <w:lang w:val="en-US"/>
        </w:rPr>
        <w:t>C</w:t>
      </w:r>
      <w:r w:rsidRPr="00E45A79">
        <w:rPr>
          <w:rFonts w:ascii="Times New Roman" w:hAnsi="Times New Roman"/>
          <w:b/>
          <w:sz w:val="28"/>
          <w:szCs w:val="28"/>
        </w:rPr>
        <w:t>ОВЕТ ДЕПУТАТОВ</w:t>
      </w:r>
    </w:p>
    <w:p w14:paraId="0A5DE08C" w14:textId="77777777" w:rsidR="000C0763" w:rsidRPr="00E45A79" w:rsidRDefault="000C0763" w:rsidP="000C0763">
      <w:pPr>
        <w:pStyle w:val="aa"/>
        <w:suppressAutoHyphens/>
        <w:spacing w:after="0" w:line="240" w:lineRule="auto"/>
        <w:ind w:left="11" w:hanging="11"/>
        <w:jc w:val="center"/>
        <w:rPr>
          <w:rFonts w:ascii="Times New Roman" w:hAnsi="Times New Roman"/>
          <w:b/>
          <w:sz w:val="28"/>
          <w:szCs w:val="28"/>
        </w:rPr>
      </w:pPr>
      <w:r w:rsidRPr="00E45A79">
        <w:rPr>
          <w:rFonts w:ascii="Times New Roman" w:hAnsi="Times New Roman"/>
          <w:b/>
          <w:sz w:val="28"/>
          <w:szCs w:val="28"/>
        </w:rPr>
        <w:t>ГАТЧИНСКОГО МУНИЦИПАЛЬНОГО ОКРУГА</w:t>
      </w:r>
    </w:p>
    <w:p w14:paraId="4E7C0F3C" w14:textId="77777777" w:rsidR="000C0763" w:rsidRDefault="000C0763" w:rsidP="000C0763">
      <w:pPr>
        <w:pStyle w:val="aa"/>
        <w:suppressAutoHyphens/>
        <w:spacing w:after="0" w:line="240" w:lineRule="auto"/>
        <w:ind w:left="11" w:hanging="11"/>
        <w:jc w:val="center"/>
        <w:rPr>
          <w:rFonts w:ascii="Times New Roman" w:hAnsi="Times New Roman"/>
          <w:b/>
          <w:sz w:val="28"/>
          <w:szCs w:val="28"/>
        </w:rPr>
      </w:pPr>
      <w:r w:rsidRPr="00E45A79">
        <w:rPr>
          <w:rFonts w:ascii="Times New Roman" w:hAnsi="Times New Roman"/>
          <w:b/>
          <w:sz w:val="28"/>
          <w:szCs w:val="28"/>
        </w:rPr>
        <w:lastRenderedPageBreak/>
        <w:t>Р Е Ш И Л:</w:t>
      </w:r>
    </w:p>
    <w:p w14:paraId="0861495E" w14:textId="77777777" w:rsidR="000C0763" w:rsidRPr="00E45A79" w:rsidRDefault="000C0763" w:rsidP="000C0763">
      <w:pPr>
        <w:pStyle w:val="aa"/>
        <w:suppressAutoHyphens/>
        <w:spacing w:after="0" w:line="240" w:lineRule="auto"/>
        <w:ind w:left="11" w:hanging="11"/>
        <w:jc w:val="center"/>
        <w:rPr>
          <w:rFonts w:ascii="Times New Roman" w:hAnsi="Times New Roman"/>
          <w:b/>
          <w:sz w:val="28"/>
          <w:szCs w:val="28"/>
        </w:rPr>
      </w:pPr>
    </w:p>
    <w:p w14:paraId="07180389" w14:textId="77777777" w:rsidR="002B3A31" w:rsidRDefault="002B3A31" w:rsidP="00312903">
      <w:pPr>
        <w:ind w:firstLine="567"/>
        <w:contextualSpacing/>
        <w:jc w:val="center"/>
        <w:rPr>
          <w:b/>
          <w:sz w:val="28"/>
          <w:szCs w:val="28"/>
        </w:rPr>
      </w:pPr>
    </w:p>
    <w:p w14:paraId="3F4C5594" w14:textId="52C7ADFA" w:rsidR="002B3A31" w:rsidRDefault="00643274" w:rsidP="00643274">
      <w:pPr>
        <w:tabs>
          <w:tab w:val="left" w:pos="142"/>
        </w:tabs>
        <w:ind w:left="142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6B7">
        <w:rPr>
          <w:sz w:val="28"/>
          <w:szCs w:val="28"/>
        </w:rPr>
        <w:t>1.</w:t>
      </w:r>
      <w:r w:rsidR="002B3A31" w:rsidRPr="00302762">
        <w:rPr>
          <w:sz w:val="28"/>
          <w:szCs w:val="28"/>
        </w:rPr>
        <w:t xml:space="preserve">Утвердить </w:t>
      </w:r>
      <w:r w:rsidR="00312903" w:rsidRPr="008C2CCE">
        <w:rPr>
          <w:sz w:val="28"/>
          <w:szCs w:val="28"/>
        </w:rPr>
        <w:t>Положение об условиях предоставления права на пенсию за выслугу лет</w:t>
      </w:r>
      <w:r w:rsidR="00784050">
        <w:rPr>
          <w:sz w:val="28"/>
          <w:szCs w:val="28"/>
        </w:rPr>
        <w:t>, а также о порядке назначения и выплаты пенсии за выслугу лет</w:t>
      </w:r>
      <w:r w:rsidR="00312903" w:rsidRPr="008C2CCE">
        <w:rPr>
          <w:sz w:val="28"/>
          <w:szCs w:val="28"/>
        </w:rPr>
        <w:t xml:space="preserve"> лицам, замещавшим должности муниципальной службы</w:t>
      </w:r>
      <w:r w:rsidR="00312903" w:rsidRPr="008C2CCE">
        <w:rPr>
          <w:sz w:val="24"/>
          <w:szCs w:val="24"/>
        </w:rPr>
        <w:t xml:space="preserve"> </w:t>
      </w:r>
      <w:r w:rsidR="00312903" w:rsidRPr="008C2CCE">
        <w:rPr>
          <w:sz w:val="28"/>
          <w:szCs w:val="28"/>
        </w:rPr>
        <w:t xml:space="preserve">в органах местного самоуправления муниципального образования Гатчинский муниципальный </w:t>
      </w:r>
      <w:r w:rsidR="009130A3">
        <w:rPr>
          <w:sz w:val="28"/>
          <w:szCs w:val="28"/>
        </w:rPr>
        <w:t>округ</w:t>
      </w:r>
      <w:r w:rsidR="00312903" w:rsidRPr="008C2CCE">
        <w:rPr>
          <w:sz w:val="28"/>
          <w:szCs w:val="28"/>
        </w:rPr>
        <w:t xml:space="preserve"> Ленинградской области</w:t>
      </w:r>
      <w:r w:rsidR="00954951">
        <w:rPr>
          <w:sz w:val="28"/>
          <w:szCs w:val="28"/>
        </w:rPr>
        <w:t>,</w:t>
      </w:r>
      <w:r w:rsidR="00312903" w:rsidRPr="008C2CCE">
        <w:rPr>
          <w:sz w:val="28"/>
          <w:szCs w:val="28"/>
        </w:rPr>
        <w:t xml:space="preserve"> </w:t>
      </w:r>
      <w:r w:rsidR="002B3A31">
        <w:rPr>
          <w:sz w:val="28"/>
          <w:szCs w:val="28"/>
        </w:rPr>
        <w:t xml:space="preserve">согласно </w:t>
      </w:r>
      <w:r w:rsidR="002B3A31" w:rsidRPr="00302762">
        <w:rPr>
          <w:sz w:val="28"/>
          <w:szCs w:val="28"/>
        </w:rPr>
        <w:t>приложени</w:t>
      </w:r>
      <w:r w:rsidR="002B3A31">
        <w:rPr>
          <w:sz w:val="28"/>
          <w:szCs w:val="28"/>
        </w:rPr>
        <w:t>ю</w:t>
      </w:r>
      <w:r w:rsidR="002B3A31" w:rsidRPr="00302762">
        <w:rPr>
          <w:sz w:val="28"/>
          <w:szCs w:val="28"/>
        </w:rPr>
        <w:t>.</w:t>
      </w:r>
    </w:p>
    <w:p w14:paraId="427E5DFB" w14:textId="32D03A33" w:rsidR="00B94DF4" w:rsidRDefault="00643274" w:rsidP="00643274">
      <w:pPr>
        <w:tabs>
          <w:tab w:val="left" w:pos="142"/>
        </w:tabs>
        <w:ind w:left="142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49FB">
        <w:rPr>
          <w:sz w:val="28"/>
          <w:szCs w:val="28"/>
        </w:rPr>
        <w:t xml:space="preserve">2. Комитету финансов Гатчинского муниципального </w:t>
      </w:r>
      <w:r w:rsidR="00A717A6">
        <w:rPr>
          <w:sz w:val="28"/>
          <w:szCs w:val="28"/>
        </w:rPr>
        <w:t>округа</w:t>
      </w:r>
      <w:r w:rsidR="00B94DF4">
        <w:rPr>
          <w:sz w:val="28"/>
          <w:szCs w:val="28"/>
        </w:rPr>
        <w:t>:</w:t>
      </w:r>
    </w:p>
    <w:p w14:paraId="0F284018" w14:textId="78430DA8" w:rsidR="00B94DF4" w:rsidRDefault="00B94DF4" w:rsidP="00643274">
      <w:pPr>
        <w:tabs>
          <w:tab w:val="left" w:pos="142"/>
        </w:tabs>
        <w:ind w:left="142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B94DF4">
        <w:t xml:space="preserve"> </w:t>
      </w:r>
      <w:r w:rsidRPr="00B94DF4">
        <w:rPr>
          <w:sz w:val="28"/>
          <w:szCs w:val="28"/>
        </w:rPr>
        <w:t xml:space="preserve">Обеспечить ежемесячное (до 15 числа текущего месяца) финансирование расходов по выплате пенсии за выслугу лет </w:t>
      </w:r>
      <w:r w:rsidR="000660EE">
        <w:rPr>
          <w:sz w:val="28"/>
          <w:szCs w:val="28"/>
        </w:rPr>
        <w:t>лицам, замещавшим должности муниципальной службы</w:t>
      </w:r>
      <w:r w:rsidRPr="00B94DF4">
        <w:rPr>
          <w:sz w:val="28"/>
          <w:szCs w:val="28"/>
        </w:rPr>
        <w:t xml:space="preserve"> (далее - пенсия за выслугу лет) в органах местного </w:t>
      </w:r>
      <w:proofErr w:type="gramStart"/>
      <w:r w:rsidRPr="00B94DF4">
        <w:rPr>
          <w:sz w:val="28"/>
          <w:szCs w:val="28"/>
        </w:rPr>
        <w:t>самоуправления  муниципального</w:t>
      </w:r>
      <w:proofErr w:type="gramEnd"/>
      <w:r w:rsidRPr="00B94DF4">
        <w:rPr>
          <w:sz w:val="28"/>
          <w:szCs w:val="28"/>
        </w:rPr>
        <w:t xml:space="preserve"> образования Гатчинский муниципальный </w:t>
      </w:r>
      <w:r w:rsidR="009130A3">
        <w:rPr>
          <w:sz w:val="28"/>
          <w:szCs w:val="28"/>
        </w:rPr>
        <w:t>округ</w:t>
      </w:r>
      <w:r w:rsidRPr="00B94DF4">
        <w:rPr>
          <w:sz w:val="28"/>
          <w:szCs w:val="28"/>
        </w:rPr>
        <w:t xml:space="preserve"> Ленинградской области – на основании заявки уполномоченного органа администрации Гатчинского муниципального </w:t>
      </w:r>
      <w:r w:rsidR="00A717A6">
        <w:rPr>
          <w:sz w:val="28"/>
          <w:szCs w:val="28"/>
        </w:rPr>
        <w:t>округа</w:t>
      </w:r>
      <w:r w:rsidRPr="00B94DF4">
        <w:rPr>
          <w:sz w:val="28"/>
          <w:szCs w:val="28"/>
        </w:rPr>
        <w:t>.</w:t>
      </w:r>
    </w:p>
    <w:p w14:paraId="6E7BF6CD" w14:textId="470E7DA4" w:rsidR="002B3A31" w:rsidRDefault="00B94DF4" w:rsidP="00643274">
      <w:pPr>
        <w:tabs>
          <w:tab w:val="left" w:pos="142"/>
        </w:tabs>
        <w:ind w:left="142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3E49FB">
        <w:rPr>
          <w:sz w:val="28"/>
          <w:szCs w:val="28"/>
        </w:rPr>
        <w:t xml:space="preserve"> п</w:t>
      </w:r>
      <w:r w:rsidR="002B3A31" w:rsidRPr="00302762">
        <w:rPr>
          <w:sz w:val="28"/>
          <w:szCs w:val="28"/>
        </w:rPr>
        <w:t xml:space="preserve">редусматривать при разработке проекта бюджета Гатчинского муниципального </w:t>
      </w:r>
      <w:r w:rsidR="009130A3">
        <w:rPr>
          <w:sz w:val="28"/>
          <w:szCs w:val="28"/>
        </w:rPr>
        <w:t>округа</w:t>
      </w:r>
      <w:r w:rsidR="002B3A31" w:rsidRPr="00302762">
        <w:rPr>
          <w:sz w:val="28"/>
          <w:szCs w:val="28"/>
        </w:rPr>
        <w:t xml:space="preserve"> на очередной финансовый год</w:t>
      </w:r>
      <w:r w:rsidR="00C573C1">
        <w:rPr>
          <w:sz w:val="28"/>
          <w:szCs w:val="28"/>
        </w:rPr>
        <w:t xml:space="preserve"> и плановый период</w:t>
      </w:r>
      <w:r w:rsidR="002B3A31" w:rsidRPr="00302762">
        <w:rPr>
          <w:sz w:val="28"/>
          <w:szCs w:val="28"/>
        </w:rPr>
        <w:t xml:space="preserve"> средства на выплату пенсии за выслугу лет</w:t>
      </w:r>
      <w:r w:rsidR="00FB6574">
        <w:rPr>
          <w:sz w:val="28"/>
          <w:szCs w:val="28"/>
        </w:rPr>
        <w:t>.</w:t>
      </w:r>
    </w:p>
    <w:p w14:paraId="439E6FF0" w14:textId="23431C5F" w:rsidR="00357273" w:rsidRPr="00547C84" w:rsidRDefault="00357273" w:rsidP="003E07D2">
      <w:pPr>
        <w:ind w:firstLine="567"/>
        <w:contextualSpacing/>
        <w:jc w:val="both"/>
        <w:rPr>
          <w:color w:val="FF0000"/>
          <w:sz w:val="28"/>
          <w:szCs w:val="28"/>
        </w:rPr>
      </w:pPr>
      <w:r w:rsidRPr="00547C84">
        <w:rPr>
          <w:color w:val="FF0000"/>
          <w:sz w:val="28"/>
          <w:szCs w:val="28"/>
        </w:rPr>
        <w:t>3. Настоящее решение</w:t>
      </w:r>
      <w:r w:rsidR="0046187C" w:rsidRPr="00547C84">
        <w:rPr>
          <w:color w:val="FF0000"/>
          <w:sz w:val="28"/>
          <w:szCs w:val="28"/>
        </w:rPr>
        <w:t xml:space="preserve"> не распространяется на:</w:t>
      </w:r>
      <w:r w:rsidR="001B766C" w:rsidRPr="00547C84">
        <w:rPr>
          <w:color w:val="FF0000"/>
          <w:sz w:val="28"/>
          <w:szCs w:val="28"/>
        </w:rPr>
        <w:t xml:space="preserve"> </w:t>
      </w:r>
      <w:r w:rsidRPr="00547C84">
        <w:rPr>
          <w:color w:val="FF0000"/>
          <w:sz w:val="28"/>
          <w:szCs w:val="28"/>
        </w:rPr>
        <w:t xml:space="preserve">лиц, на которых распространяется действие части 3 статьи 7 Федерального закона </w:t>
      </w:r>
      <w:r w:rsidR="001B766C" w:rsidRPr="00547C84">
        <w:rPr>
          <w:color w:val="FF0000"/>
          <w:sz w:val="28"/>
          <w:szCs w:val="28"/>
        </w:rPr>
        <w:t xml:space="preserve">от 23.05.2016 года </w:t>
      </w:r>
      <w:r w:rsidRPr="00547C84">
        <w:rPr>
          <w:color w:val="FF0000"/>
          <w:sz w:val="28"/>
          <w:szCs w:val="28"/>
        </w:rPr>
        <w:t>№</w:t>
      </w:r>
      <w:r w:rsidR="003E07D2" w:rsidRPr="00547C84">
        <w:rPr>
          <w:color w:val="FF0000"/>
          <w:sz w:val="28"/>
          <w:szCs w:val="28"/>
        </w:rPr>
        <w:t xml:space="preserve"> </w:t>
      </w:r>
      <w:r w:rsidRPr="00547C84">
        <w:rPr>
          <w:color w:val="FF0000"/>
          <w:sz w:val="28"/>
          <w:szCs w:val="28"/>
        </w:rPr>
        <w:t>143-ФЗ</w:t>
      </w:r>
      <w:r w:rsidR="0046187C" w:rsidRPr="00547C84">
        <w:rPr>
          <w:color w:val="FF0000"/>
          <w:sz w:val="28"/>
          <w:szCs w:val="28"/>
        </w:rPr>
        <w:t xml:space="preserve"> «О внесении изменений в отдельные законодательные акты Российской Федерации в части увеличения пенсионного возраста отдельным категориям граждан»</w:t>
      </w:r>
      <w:r w:rsidR="00A717A6" w:rsidRPr="00547C84">
        <w:rPr>
          <w:color w:val="FF0000"/>
          <w:sz w:val="28"/>
          <w:szCs w:val="28"/>
        </w:rPr>
        <w:t xml:space="preserve"> </w:t>
      </w:r>
      <w:r w:rsidR="001B766C" w:rsidRPr="00547C84">
        <w:rPr>
          <w:color w:val="FF0000"/>
          <w:sz w:val="28"/>
          <w:szCs w:val="28"/>
        </w:rPr>
        <w:t xml:space="preserve">и сохранено право на пенсию за выслугу лет в соответствии с </w:t>
      </w:r>
      <w:r w:rsidR="007A48F8" w:rsidRPr="00547C84">
        <w:rPr>
          <w:color w:val="FF0000"/>
          <w:sz w:val="28"/>
          <w:szCs w:val="28"/>
        </w:rPr>
        <w:t>решени</w:t>
      </w:r>
      <w:r w:rsidR="001B766C" w:rsidRPr="00547C84">
        <w:rPr>
          <w:color w:val="FF0000"/>
          <w:sz w:val="28"/>
          <w:szCs w:val="28"/>
        </w:rPr>
        <w:t>ем</w:t>
      </w:r>
      <w:r w:rsidR="007A48F8" w:rsidRPr="00547C84">
        <w:rPr>
          <w:color w:val="FF0000"/>
          <w:sz w:val="28"/>
          <w:szCs w:val="28"/>
        </w:rPr>
        <w:t xml:space="preserve"> </w:t>
      </w:r>
      <w:r w:rsidR="003E07D2" w:rsidRPr="00547C84">
        <w:rPr>
          <w:color w:val="FF0000"/>
          <w:sz w:val="28"/>
          <w:szCs w:val="28"/>
        </w:rPr>
        <w:t>с</w:t>
      </w:r>
      <w:r w:rsidR="007A48F8" w:rsidRPr="00547C84">
        <w:rPr>
          <w:color w:val="FF0000"/>
          <w:sz w:val="28"/>
          <w:szCs w:val="28"/>
        </w:rPr>
        <w:t xml:space="preserve">овета депутатов Гатчинского муниципального </w:t>
      </w:r>
      <w:r w:rsidR="003E07D2" w:rsidRPr="00547C84">
        <w:rPr>
          <w:color w:val="FF0000"/>
          <w:sz w:val="28"/>
          <w:szCs w:val="28"/>
        </w:rPr>
        <w:t>округа</w:t>
      </w:r>
      <w:r w:rsidR="007A48F8" w:rsidRPr="00547C84">
        <w:rPr>
          <w:color w:val="FF0000"/>
          <w:sz w:val="28"/>
          <w:szCs w:val="28"/>
        </w:rPr>
        <w:t xml:space="preserve"> Ленинградской области от </w:t>
      </w:r>
      <w:r w:rsidR="003E07D2" w:rsidRPr="00547C84">
        <w:rPr>
          <w:color w:val="FF0000"/>
          <w:sz w:val="28"/>
          <w:szCs w:val="28"/>
        </w:rPr>
        <w:t>20.12.2024</w:t>
      </w:r>
      <w:r w:rsidR="007A48F8" w:rsidRPr="00547C84">
        <w:rPr>
          <w:color w:val="FF0000"/>
          <w:sz w:val="28"/>
          <w:szCs w:val="28"/>
        </w:rPr>
        <w:t xml:space="preserve"> № </w:t>
      </w:r>
      <w:r w:rsidR="003E07D2" w:rsidRPr="00547C84">
        <w:rPr>
          <w:color w:val="FF0000"/>
          <w:sz w:val="28"/>
          <w:szCs w:val="28"/>
        </w:rPr>
        <w:t>140</w:t>
      </w:r>
      <w:r w:rsidR="007A48F8" w:rsidRPr="00547C84">
        <w:rPr>
          <w:color w:val="FF0000"/>
          <w:sz w:val="28"/>
          <w:szCs w:val="28"/>
        </w:rPr>
        <w:t xml:space="preserve"> «</w:t>
      </w:r>
      <w:r w:rsidR="003E07D2" w:rsidRPr="00547C84">
        <w:rPr>
          <w:color w:val="FF0000"/>
          <w:sz w:val="28"/>
          <w:szCs w:val="28"/>
        </w:rPr>
        <w:t>О пенсионном обеспечении лиц, замещавших должности муниципальной службы и лиц, замещавших на постоянной основе выборные муниципальные должности в органах местного самоуправления муниципального образования Гатчинский муниципальный округ Ленинградской области</w:t>
      </w:r>
      <w:r w:rsidR="007A48F8" w:rsidRPr="00547C84">
        <w:rPr>
          <w:color w:val="FF0000"/>
          <w:sz w:val="28"/>
          <w:szCs w:val="28"/>
        </w:rPr>
        <w:t>».</w:t>
      </w:r>
    </w:p>
    <w:p w14:paraId="35F98896" w14:textId="437FD32C" w:rsidR="0072124E" w:rsidRDefault="00AD1D5F" w:rsidP="0072124E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 w:rsidRPr="00FD6F12">
        <w:rPr>
          <w:sz w:val="28"/>
          <w:szCs w:val="28"/>
        </w:rPr>
        <w:t xml:space="preserve">4. </w:t>
      </w:r>
      <w:r w:rsidR="00FD6F12" w:rsidRPr="00FD6F12">
        <w:rPr>
          <w:sz w:val="28"/>
          <w:szCs w:val="28"/>
        </w:rPr>
        <w:t xml:space="preserve">Признать утратившими силу: </w:t>
      </w:r>
      <w:r w:rsidR="00CE1C4C" w:rsidRPr="00E41E93">
        <w:rPr>
          <w:sz w:val="28"/>
          <w:szCs w:val="28"/>
        </w:rPr>
        <w:t>Решени</w:t>
      </w:r>
      <w:r w:rsidR="008813A4" w:rsidRPr="00E41E93">
        <w:rPr>
          <w:sz w:val="28"/>
          <w:szCs w:val="28"/>
        </w:rPr>
        <w:t>я</w:t>
      </w:r>
      <w:r w:rsidR="00CE1C4C" w:rsidRPr="00E41E93">
        <w:rPr>
          <w:sz w:val="28"/>
          <w:szCs w:val="28"/>
        </w:rPr>
        <w:t xml:space="preserve"> Совета депутатов </w:t>
      </w:r>
      <w:r w:rsidRPr="00E41E93">
        <w:rPr>
          <w:sz w:val="28"/>
          <w:szCs w:val="28"/>
        </w:rPr>
        <w:t>Гатчинского муниципального</w:t>
      </w:r>
      <w:r w:rsidRPr="00E2057F">
        <w:rPr>
          <w:sz w:val="28"/>
          <w:szCs w:val="28"/>
        </w:rPr>
        <w:t xml:space="preserve"> района Ленинградской области от </w:t>
      </w:r>
      <w:r w:rsidR="00E41E93">
        <w:rPr>
          <w:sz w:val="28"/>
          <w:szCs w:val="28"/>
        </w:rPr>
        <w:t xml:space="preserve">21.12.2021 № 191 </w:t>
      </w:r>
      <w:r w:rsidRPr="00CE1C4C">
        <w:rPr>
          <w:sz w:val="28"/>
          <w:szCs w:val="28"/>
        </w:rPr>
        <w:t>«</w:t>
      </w:r>
      <w:r w:rsidR="00CE1C4C" w:rsidRPr="00CE1C4C">
        <w:rPr>
          <w:sz w:val="28"/>
          <w:szCs w:val="28"/>
        </w:rPr>
        <w:t>Об утверждении Положения об условиях предоставления права на пенсию за выслугу лет лицам, замещавшим должности муниципальной службы в органах местного самоуправления муниципального образования «Гатчинский муниципальн</w:t>
      </w:r>
      <w:r w:rsidR="00CE1C4C">
        <w:rPr>
          <w:sz w:val="28"/>
          <w:szCs w:val="28"/>
        </w:rPr>
        <w:t>ый район» Ленинградской области</w:t>
      </w:r>
      <w:r w:rsidRPr="00E2057F">
        <w:rPr>
          <w:sz w:val="28"/>
          <w:szCs w:val="28"/>
        </w:rPr>
        <w:t>»</w:t>
      </w:r>
      <w:r w:rsidR="008813A4">
        <w:rPr>
          <w:sz w:val="28"/>
          <w:szCs w:val="28"/>
        </w:rPr>
        <w:t>,</w:t>
      </w:r>
      <w:r w:rsidR="008813A4" w:rsidRPr="008813A4">
        <w:rPr>
          <w:sz w:val="28"/>
          <w:szCs w:val="28"/>
        </w:rPr>
        <w:t xml:space="preserve"> </w:t>
      </w:r>
      <w:r w:rsidR="009461FD">
        <w:rPr>
          <w:sz w:val="28"/>
          <w:szCs w:val="28"/>
        </w:rPr>
        <w:t xml:space="preserve">от </w:t>
      </w:r>
      <w:r w:rsidR="00E41E93">
        <w:rPr>
          <w:sz w:val="28"/>
          <w:szCs w:val="28"/>
        </w:rPr>
        <w:t>19.04.2023 № 295</w:t>
      </w:r>
      <w:r w:rsidR="009461FD">
        <w:rPr>
          <w:sz w:val="28"/>
          <w:szCs w:val="28"/>
        </w:rPr>
        <w:t xml:space="preserve"> </w:t>
      </w:r>
      <w:r w:rsidR="0072124E">
        <w:rPr>
          <w:sz w:val="28"/>
          <w:szCs w:val="28"/>
        </w:rPr>
        <w:t>«</w:t>
      </w:r>
      <w:r w:rsidR="00E41E93" w:rsidRPr="00E41E93">
        <w:rPr>
          <w:sz w:val="28"/>
          <w:szCs w:val="28"/>
        </w:rPr>
        <w:t>О внесении изменений в решение совета депутатов Гатчинского муниципального района от 21.12.2021 № 191 «Об утверждении Положения об условиях предоставления права на пенсию за выслугу лет лицам, замещавшим должности муниципальной службы в органах местного самоуправления муниципального образования «Гатчинский муниципальный район» Ленинградской области»</w:t>
      </w:r>
      <w:r w:rsidR="00831D2C">
        <w:rPr>
          <w:sz w:val="28"/>
          <w:szCs w:val="28"/>
        </w:rPr>
        <w:t>;</w:t>
      </w:r>
      <w:r w:rsidR="00B62B17">
        <w:rPr>
          <w:sz w:val="28"/>
          <w:szCs w:val="28"/>
        </w:rPr>
        <w:t xml:space="preserve"> </w:t>
      </w:r>
    </w:p>
    <w:p w14:paraId="24C23684" w14:textId="6B8C59E5" w:rsidR="0072124E" w:rsidRPr="0072124E" w:rsidRDefault="00831D2C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 xml:space="preserve">решение совета депутатов муниципального образования Большеколпанское сельского поселения Гатчинского муниципального района Ленинградской области от 29.04.2011 № 30 «Об утверждении Положения «О порядке назначения </w:t>
      </w:r>
      <w:proofErr w:type="gramStart"/>
      <w:r w:rsidR="0072124E" w:rsidRPr="0072124E">
        <w:rPr>
          <w:sz w:val="28"/>
          <w:szCs w:val="28"/>
        </w:rPr>
        <w:t>и  выплаты</w:t>
      </w:r>
      <w:proofErr w:type="gramEnd"/>
      <w:r w:rsidR="0072124E" w:rsidRPr="0072124E">
        <w:rPr>
          <w:sz w:val="28"/>
          <w:szCs w:val="28"/>
        </w:rPr>
        <w:t xml:space="preserve">  пенсии  за выслугу лет муниципальным служащим, замещавшим должности муниципальной службы в органе местного самоуправления МО Большеколпанское сельское поселение  Гатчинского муниципального района Ленинградской области», </w:t>
      </w:r>
    </w:p>
    <w:p w14:paraId="5526AD59" w14:textId="4F0462D8" w:rsidR="0072124E" w:rsidRPr="0072124E" w:rsidRDefault="00831D2C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2124E" w:rsidRPr="0072124E">
        <w:rPr>
          <w:sz w:val="28"/>
          <w:szCs w:val="28"/>
        </w:rPr>
        <w:t>решение совета депутатов муниципального образования Большеколпанское сельского поселения Гатчинского муниципального района Ленинградской области</w:t>
      </w:r>
      <w:r>
        <w:rPr>
          <w:sz w:val="28"/>
          <w:szCs w:val="28"/>
        </w:rPr>
        <w:t xml:space="preserve"> </w:t>
      </w:r>
      <w:r w:rsidR="0072124E" w:rsidRPr="0072124E">
        <w:rPr>
          <w:sz w:val="28"/>
          <w:szCs w:val="28"/>
        </w:rPr>
        <w:t>от 20.02.2017 № 05 «О внесении изменений в приложение 1 к решению совета депутатов Большеколпанского сельского поселения от 29.04.2011 № 30 «Об утверждении Положения «О порядке назначения и выплаты пенсии за выслугу лет муниципальным служащим, замещавшим должности муниципальной службы в органе местного самоуправления МО Большеколпанское сельское поселение Гатчинского муниципального района Ленинградской области»,</w:t>
      </w:r>
    </w:p>
    <w:p w14:paraId="5290EF87" w14:textId="05511D25" w:rsidR="0072124E" w:rsidRPr="0072124E" w:rsidRDefault="00831D2C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>решение совета депутатов муниципального образования Большеколпанское сельского поселения Гатчинского муниципального района Ленинградской области от 13.12.2019 № 84 «О внесении изменений в приложение 1 к решению совета депутатов Большеколпанского сельского поселения от 29.04.2011 № 30 «Об утверждении Положения «О порядке назначения и выплаты пенсии за выслугу лет муниципальным служащим, замещавшим должности муниципальной службы в органе местного самоуправления МО Большеколпанское сельское поселение Гатчинского муниципального района Ленинградской области»,</w:t>
      </w:r>
    </w:p>
    <w:p w14:paraId="066C23A1" w14:textId="3572CA66" w:rsidR="0072124E" w:rsidRPr="0072124E" w:rsidRDefault="00831D2C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>решение совета депутатов муниципального образования Большеколпанское сельского поселения Гатчинского муниципального района Ленинградской области от 27.07.2022 № 27 О внесении изменений в Положение «О порядке назначения и выплаты пенсии за выслугу лет муниципальным служащим, замещавшим должности муниципальной службы в органе местного самоуправления муниципального образования  Большеколпанское сельское поселение Гатчинского муниципального района», утвержденное  решением совета депутатов Большеколпанского сельского поселения от 29.04.2011 № 30 (с изм. от 20.02.2017 г. №05, от 13.12.2019 г. №84),</w:t>
      </w:r>
    </w:p>
    <w:p w14:paraId="6B41674F" w14:textId="182183B3" w:rsidR="0072124E" w:rsidRPr="0072124E" w:rsidRDefault="00831D2C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 xml:space="preserve">решение совета депутатов МО «Веревское сельское поселение»  Гатчинского муниципального района Ленинградской области от 31.10.2013 № 23(243) «О утверждении положения о порядке назначения и выплаты пенсии за выслугу лет муниципальным служащим и доплаты к пенсии лицам, замещавшим муниципальные должности в муниципальном образовании Веревское сельское поселение Гатчинского муниципального района Ленинградской области», </w:t>
      </w:r>
    </w:p>
    <w:p w14:paraId="76C9416D" w14:textId="11016AD1" w:rsidR="0072124E" w:rsidRPr="0072124E" w:rsidRDefault="00831D2C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 xml:space="preserve">решение совета депутатов муниципального образования Войсковицкое сельское поселение Гатчинского муниципального района Ленинградской области от 23.03.2017 № 13 «Об утверждении положения о порядке назначения </w:t>
      </w:r>
      <w:proofErr w:type="gramStart"/>
      <w:r w:rsidR="0072124E" w:rsidRPr="0072124E">
        <w:rPr>
          <w:sz w:val="28"/>
          <w:szCs w:val="28"/>
        </w:rPr>
        <w:t>и  выплаты</w:t>
      </w:r>
      <w:proofErr w:type="gramEnd"/>
      <w:r w:rsidR="0072124E" w:rsidRPr="0072124E">
        <w:rPr>
          <w:sz w:val="28"/>
          <w:szCs w:val="28"/>
        </w:rPr>
        <w:t xml:space="preserve">  пенсии  за выслугу лет муниципальным  служащим, замещавшим должности муниципальной службы в органах местного самоуправления муниципального образования Войсковицкое сельское поселение  Гатчинского муниципального района Ленинградской области»,</w:t>
      </w:r>
    </w:p>
    <w:p w14:paraId="276F946D" w14:textId="5D69EC8F" w:rsidR="0072124E" w:rsidRPr="0072124E" w:rsidRDefault="00831D2C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 xml:space="preserve">решением совета депутатов Вырицкого городского поселения Гатчинского муниципального района Ленинградской области от 26.07.2017 № </w:t>
      </w:r>
      <w:proofErr w:type="gramStart"/>
      <w:r w:rsidR="0072124E" w:rsidRPr="0072124E">
        <w:rPr>
          <w:sz w:val="28"/>
          <w:szCs w:val="28"/>
        </w:rPr>
        <w:t>261»Об</w:t>
      </w:r>
      <w:proofErr w:type="gramEnd"/>
      <w:r w:rsidR="0072124E" w:rsidRPr="0072124E">
        <w:rPr>
          <w:sz w:val="28"/>
          <w:szCs w:val="28"/>
        </w:rPr>
        <w:t xml:space="preserve"> утверждении положения об условиях предоставления права на пенсию за выслугу лет лицам, замещавшим должности муниципальной службы в органах местного самоуправления муниципального образования Вырицкое городское поселение Гатчинского муниципального района Ленинградской области»,</w:t>
      </w:r>
    </w:p>
    <w:p w14:paraId="7E9DDEAE" w14:textId="7D53364E" w:rsidR="0072124E" w:rsidRDefault="00831D2C" w:rsidP="0072124E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2124E" w:rsidRPr="0072124E">
        <w:rPr>
          <w:sz w:val="28"/>
          <w:szCs w:val="28"/>
        </w:rPr>
        <w:t>решение совета депутатов муниципального образования «Город Гатчина» от 24.11.2010 № 71 «Об утверждении положения о порядке назначения, выплаты и перерасчета размера доплаты  к пенсии  лицам, замещавшим муниципальные должности на постоянной основе, и пенсии за выслугу лет  (инвалидности) муниципальным служащим органов местного самоуправления  муниципального образования «Город Гатчина»  Гатчинского муниципального района Ленинградской области»,</w:t>
      </w:r>
    </w:p>
    <w:p w14:paraId="0974A530" w14:textId="48F8EF4E" w:rsidR="0072124E" w:rsidRPr="0072124E" w:rsidRDefault="000660EE" w:rsidP="000660EE">
      <w:pPr>
        <w:tabs>
          <w:tab w:val="left" w:pos="567"/>
        </w:tabs>
        <w:overflowPunct/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Pr="000660EE">
        <w:rPr>
          <w:sz w:val="28"/>
          <w:szCs w:val="28"/>
        </w:rPr>
        <w:t xml:space="preserve">- решение совета депутатов Дружногорского городского поселения Гатчинского муниципального района </w:t>
      </w:r>
      <w:r w:rsidRPr="000660EE">
        <w:rPr>
          <w:bCs/>
          <w:sz w:val="28"/>
          <w:szCs w:val="28"/>
        </w:rPr>
        <w:t xml:space="preserve">от 14.04.2006 № 60 «Об утверждении положения о комиссии по установлению стажа муниципальной службы и доплате к пенсиям при главе Администрации Дружногорского городского поселения Гатчинского муниципального района», </w:t>
      </w:r>
    </w:p>
    <w:p w14:paraId="0932947F" w14:textId="4ECE3FFE" w:rsidR="0072124E" w:rsidRPr="0072124E" w:rsidRDefault="00831D2C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 xml:space="preserve">решение совета депутатов муниципального образования Дружногорское городское поселение Гатчинского муниципального района Ленинградской области от 26.2017 № 33 «Об утверждении положения об условиях предоставления права на пенсию за выслугу лет лицам, замещавшим должности муниципальной службы в органах местного самоуправления муниципального образования Дружногорское городское поселение Гатчинского муниципального района Ленинградской области», </w:t>
      </w:r>
    </w:p>
    <w:p w14:paraId="27227ED0" w14:textId="1BEC701D" w:rsidR="0072124E" w:rsidRPr="0072124E" w:rsidRDefault="00831D2C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 xml:space="preserve">решение совета депутатов муниципального образования Елизаветинское сельское поселение Гатчинского муниципального района Ленинградской области от 28.10.2021 № 133 «Об утверждении положения </w:t>
      </w:r>
      <w:proofErr w:type="gramStart"/>
      <w:r w:rsidR="0072124E" w:rsidRPr="0072124E">
        <w:rPr>
          <w:sz w:val="28"/>
          <w:szCs w:val="28"/>
        </w:rPr>
        <w:t>об  условиях</w:t>
      </w:r>
      <w:proofErr w:type="gramEnd"/>
      <w:r w:rsidR="0072124E" w:rsidRPr="0072124E">
        <w:rPr>
          <w:sz w:val="28"/>
          <w:szCs w:val="28"/>
        </w:rPr>
        <w:t xml:space="preserve"> предоставления права на пенсию за выслугу лет муниципальным служащим, замещавшим должности муниципальной службы в органах местного самоуправления муниципального образования Елизаветинское сельское поселение Гатчинского муниципального района Ленинградской области в новой редакции»,</w:t>
      </w:r>
    </w:p>
    <w:p w14:paraId="337A9C8B" w14:textId="5FD291EF" w:rsidR="0072124E" w:rsidRPr="0072124E" w:rsidRDefault="0072124E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 w:rsidRPr="0072124E">
        <w:rPr>
          <w:sz w:val="28"/>
          <w:szCs w:val="28"/>
        </w:rPr>
        <w:t xml:space="preserve"> </w:t>
      </w:r>
      <w:r w:rsidR="00831D2C">
        <w:rPr>
          <w:sz w:val="28"/>
          <w:szCs w:val="28"/>
        </w:rPr>
        <w:t xml:space="preserve">- </w:t>
      </w:r>
      <w:r w:rsidRPr="0072124E">
        <w:rPr>
          <w:sz w:val="28"/>
          <w:szCs w:val="28"/>
        </w:rPr>
        <w:t xml:space="preserve">решение совета депутатов муниципального образования Кобринского сельского поселения Гатчинского муниципального района Ленинградской области от 21.12.2023 № 53 «Об утверждении положения «О порядке назначения </w:t>
      </w:r>
      <w:proofErr w:type="gramStart"/>
      <w:r w:rsidRPr="0072124E">
        <w:rPr>
          <w:sz w:val="28"/>
          <w:szCs w:val="28"/>
        </w:rPr>
        <w:t>и  выплаты</w:t>
      </w:r>
      <w:proofErr w:type="gramEnd"/>
      <w:r w:rsidRPr="0072124E">
        <w:rPr>
          <w:sz w:val="28"/>
          <w:szCs w:val="28"/>
        </w:rPr>
        <w:t xml:space="preserve"> пенсии  за выслугу лет муниципальным служащим, замещавшим должности муниципальной службы в органе местного самоуправления муниципального образования Кобринского сельского поселения Гатчинского муниципального района Ленинградской области», </w:t>
      </w:r>
    </w:p>
    <w:p w14:paraId="451E53D1" w14:textId="4536953C" w:rsidR="00D7550E" w:rsidRPr="00D7550E" w:rsidRDefault="00831D2C" w:rsidP="00D7550E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bookmarkStart w:id="0" w:name="_Hlk183791389"/>
      <w:r w:rsidRPr="00D7550E">
        <w:rPr>
          <w:sz w:val="28"/>
          <w:szCs w:val="28"/>
        </w:rPr>
        <w:t xml:space="preserve">- </w:t>
      </w:r>
      <w:r w:rsidR="0072124E" w:rsidRPr="00D7550E">
        <w:rPr>
          <w:sz w:val="28"/>
          <w:szCs w:val="28"/>
        </w:rPr>
        <w:t xml:space="preserve"> </w:t>
      </w:r>
      <w:bookmarkStart w:id="1" w:name="_Hlk183791535"/>
      <w:r w:rsidR="0072124E" w:rsidRPr="00D7550E">
        <w:rPr>
          <w:sz w:val="28"/>
          <w:szCs w:val="28"/>
        </w:rPr>
        <w:t xml:space="preserve">решение совета депутатов муниципального образования Пудостьское сельское поселение Гатчинского муниципального района Ленинградской области от </w:t>
      </w:r>
      <w:r w:rsidR="00D7550E" w:rsidRPr="00D7550E">
        <w:rPr>
          <w:sz w:val="28"/>
          <w:szCs w:val="28"/>
        </w:rPr>
        <w:t>24</w:t>
      </w:r>
      <w:r w:rsidR="0072124E" w:rsidRPr="00D7550E">
        <w:rPr>
          <w:sz w:val="28"/>
          <w:szCs w:val="28"/>
        </w:rPr>
        <w:t>.</w:t>
      </w:r>
      <w:r w:rsidR="00D7550E" w:rsidRPr="00D7550E">
        <w:rPr>
          <w:sz w:val="28"/>
          <w:szCs w:val="28"/>
        </w:rPr>
        <w:t>04</w:t>
      </w:r>
      <w:r w:rsidR="0072124E" w:rsidRPr="00D7550E">
        <w:rPr>
          <w:sz w:val="28"/>
          <w:szCs w:val="28"/>
        </w:rPr>
        <w:t>.20</w:t>
      </w:r>
      <w:r w:rsidR="00D7550E" w:rsidRPr="00D7550E">
        <w:rPr>
          <w:sz w:val="28"/>
          <w:szCs w:val="28"/>
        </w:rPr>
        <w:t>24</w:t>
      </w:r>
      <w:r w:rsidR="0072124E" w:rsidRPr="00D7550E">
        <w:rPr>
          <w:sz w:val="28"/>
          <w:szCs w:val="28"/>
        </w:rPr>
        <w:t xml:space="preserve"> № </w:t>
      </w:r>
      <w:r w:rsidR="00D7550E" w:rsidRPr="00D7550E">
        <w:rPr>
          <w:sz w:val="28"/>
          <w:szCs w:val="28"/>
        </w:rPr>
        <w:t>205</w:t>
      </w:r>
      <w:r w:rsidR="0072124E" w:rsidRPr="00D7550E">
        <w:rPr>
          <w:sz w:val="28"/>
          <w:szCs w:val="28"/>
        </w:rPr>
        <w:t xml:space="preserve"> «Об утверждении положения «</w:t>
      </w:r>
      <w:bookmarkStart w:id="2" w:name="_Hlk183791457"/>
      <w:r w:rsidR="00D7550E" w:rsidRPr="00D7550E">
        <w:rPr>
          <w:sz w:val="28"/>
          <w:szCs w:val="28"/>
        </w:rPr>
        <w:t>Об условиях предоставления права на пенсию за выслугу лет, лицам, замещавшим должности муниципальной службы в органах местного самоуправления муниципального образования Пудостьское сельское поселение Гатчинского муниципального района Ленинградской области</w:t>
      </w:r>
      <w:bookmarkEnd w:id="2"/>
      <w:r w:rsidR="0072124E" w:rsidRPr="00D7550E">
        <w:rPr>
          <w:sz w:val="28"/>
          <w:szCs w:val="28"/>
        </w:rPr>
        <w:t>»,</w:t>
      </w:r>
      <w:bookmarkEnd w:id="1"/>
    </w:p>
    <w:bookmarkEnd w:id="0"/>
    <w:p w14:paraId="498C1F5A" w14:textId="4C7D5E8D" w:rsidR="0072124E" w:rsidRPr="0072124E" w:rsidRDefault="00831D2C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>решение совета депутатов муниципального образования город Коммунар Гатчинского муниципального района Ленинградской области от 18.08.2023 № 35 «Об утверждении положения об условиях предоставления права на пенсию за выслугу лет лицам, замещавшим должности муниципальной службы в органах местного самоуправления муниципального образования город Коммунар Гатчинского муниципального района Ленинградской области»,</w:t>
      </w:r>
    </w:p>
    <w:p w14:paraId="2F806CE4" w14:textId="2CC59BB6" w:rsidR="0072124E" w:rsidRPr="0072124E" w:rsidRDefault="00831D2C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2124E" w:rsidRPr="0072124E">
        <w:rPr>
          <w:sz w:val="28"/>
          <w:szCs w:val="28"/>
        </w:rPr>
        <w:t>решение совета депутатов муниципального образования город Коммунар Гатчинского муниципального района Ленинградской области от 24.04.2024 № 19 «О внесении изменений в Положение об условиях предоставления права на пенсию за выслугу лет лицам, замещавшим должности муниципальной службы в органах местного самоуправления муниципального образования город Коммунар Гатчинского муниципального района Ленинградской области, утвержденное Решением Совета депутатов муниципального образования город Коммунар Гатчинского муниципального района Ленинградской области от 18.08.2023 № 35»,</w:t>
      </w:r>
    </w:p>
    <w:p w14:paraId="23A905B6" w14:textId="7CE296C5" w:rsidR="0072124E" w:rsidRPr="0072124E" w:rsidRDefault="00831D2C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 xml:space="preserve">решение совета депутатов Новосветского сельского поселения Гатчинского муниципального района Ленинградской области от 22.02.2017 № 9 «Об утверждении Положения «О порядке назначения </w:t>
      </w:r>
      <w:proofErr w:type="gramStart"/>
      <w:r w:rsidR="0072124E" w:rsidRPr="0072124E">
        <w:rPr>
          <w:sz w:val="28"/>
          <w:szCs w:val="28"/>
        </w:rPr>
        <w:t>и  выплаты</w:t>
      </w:r>
      <w:proofErr w:type="gramEnd"/>
      <w:r w:rsidR="0072124E" w:rsidRPr="0072124E">
        <w:rPr>
          <w:sz w:val="28"/>
          <w:szCs w:val="28"/>
        </w:rPr>
        <w:t xml:space="preserve"> пенсии  за выслугу лет муниципальным служащим, замещавшим должности муниципальной службы в органе местного самоуправления МО Новосветское сельское поселение  Гатчинского муниципального района Ленинградской области»,</w:t>
      </w:r>
    </w:p>
    <w:p w14:paraId="6E12D7B6" w14:textId="0A7C431D" w:rsidR="0072124E" w:rsidRPr="0072124E" w:rsidRDefault="00831D2C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>решение совета депутатов Новосветского сельского поселения Гатчинского муниципального района Ленинградской области от 23.12.2019 № 28 «О внесении изменений в приложение к решению совета депутатов Новосветского сельского поселения от 22.02.2017 № 9 «Об утверждении Положения «О порядке назначения и выплаты пенсии за выслугу лет муниципальным служащим, замещавшим должности муниципальной службы в органе местного самоуправления МО Новосветское сельское поселение Гатчинского муниципального района Ленинградской области»,</w:t>
      </w:r>
    </w:p>
    <w:p w14:paraId="5D78A42A" w14:textId="45FEEA46" w:rsidR="0072124E" w:rsidRPr="00012E73" w:rsidRDefault="002C43B7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 w:rsidRPr="006F3E6C">
        <w:rPr>
          <w:color w:val="FF0000"/>
          <w:sz w:val="28"/>
          <w:szCs w:val="28"/>
        </w:rPr>
        <w:t xml:space="preserve">- </w:t>
      </w:r>
      <w:r w:rsidRPr="00012E73">
        <w:rPr>
          <w:sz w:val="28"/>
          <w:szCs w:val="28"/>
        </w:rPr>
        <w:t>решение совета депутатов Пудомягского сельского поселения Гатчинского муниципального района Ленинградской области от 29.08.2024 № 272 «Об утверждении Положения об условиях предоставления права на пенсию за выслугу лет лицам, замещавшим должности муниципальной службы в органах местного самоуправления муниципального образования Пудомягского сельского поселения Гатчинского муниципального района Ленинградской области»,</w:t>
      </w:r>
    </w:p>
    <w:p w14:paraId="783ECB4D" w14:textId="77777777" w:rsidR="0072124E" w:rsidRPr="0072124E" w:rsidRDefault="0072124E" w:rsidP="0072124E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 w:rsidRPr="0072124E">
        <w:rPr>
          <w:sz w:val="28"/>
          <w:szCs w:val="28"/>
        </w:rPr>
        <w:t xml:space="preserve">решение совета депутатов муниципального образования Рождественского сельского поселения Гатчинского муниципального района Ленинградской области от 13.07.2023 № 29 «Об утверждении </w:t>
      </w:r>
      <w:proofErr w:type="gramStart"/>
      <w:r w:rsidRPr="0072124E">
        <w:rPr>
          <w:sz w:val="28"/>
          <w:szCs w:val="28"/>
        </w:rPr>
        <w:t>положения  об</w:t>
      </w:r>
      <w:proofErr w:type="gramEnd"/>
      <w:r w:rsidRPr="0072124E">
        <w:rPr>
          <w:sz w:val="28"/>
          <w:szCs w:val="28"/>
        </w:rPr>
        <w:t xml:space="preserve"> условиях предоставления права на пенсию за выслугу лет муниципальным служащим, замещавшим должности муниципальной службы в органах местного самоуправления муниципального образования Рождественского сельского поселения Гатчинского муниципального района Ленинградской области в новой редакции»</w:t>
      </w:r>
    </w:p>
    <w:p w14:paraId="0D10623C" w14:textId="4E40A855" w:rsidR="0072124E" w:rsidRPr="0072124E" w:rsidRDefault="00831D2C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>решение совета депутатов Сиверского городского поселения Гатчинского муниципального района Ленинградской области от 28.09.2017 № 38 «Об утверждении положения об условиях предоставления права на пенсию за выслугу лет лицам, замещавшим должности муниципальной службы в органах местного самоуправления муниципального образования «Сиверское городское поселение Гатчинского муниципального района Ленинградской области»,</w:t>
      </w:r>
    </w:p>
    <w:p w14:paraId="489553AA" w14:textId="43B7B3B3" w:rsidR="0072124E" w:rsidRPr="0072124E" w:rsidRDefault="00831D2C" w:rsidP="0072124E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 xml:space="preserve">решение совета депутатов муниципального образования «Сусанинское сельское поселение» Гатчинского муниципального района Ленинградской области от 16.03.2017 № 163 «Об утверждении положения «О порядке назначения </w:t>
      </w:r>
      <w:proofErr w:type="gramStart"/>
      <w:r w:rsidR="0072124E" w:rsidRPr="0072124E">
        <w:rPr>
          <w:sz w:val="28"/>
          <w:szCs w:val="28"/>
        </w:rPr>
        <w:t>и  выплаты</w:t>
      </w:r>
      <w:proofErr w:type="gramEnd"/>
      <w:r w:rsidR="0072124E" w:rsidRPr="0072124E">
        <w:rPr>
          <w:sz w:val="28"/>
          <w:szCs w:val="28"/>
        </w:rPr>
        <w:t xml:space="preserve">  пенсии  за выслугу лет муниципальным служащим, замещавшим должности </w:t>
      </w:r>
      <w:r w:rsidR="0072124E" w:rsidRPr="0072124E">
        <w:rPr>
          <w:sz w:val="28"/>
          <w:szCs w:val="28"/>
        </w:rPr>
        <w:lastRenderedPageBreak/>
        <w:t>муниципальной службы в органах местного самоуправления муниципального образования «Сусанинское сельское поселение» Гатчинского муниципального района Ленинградской области»,</w:t>
      </w:r>
    </w:p>
    <w:p w14:paraId="27FB7AAE" w14:textId="07402045" w:rsidR="0072124E" w:rsidRPr="0072124E" w:rsidRDefault="00831D2C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 xml:space="preserve">решение совета депутатов Сяськелевского сельского поселения Гатчинского муниципального района Ленинградской области от 31.10.2018 № 209 «Об </w:t>
      </w:r>
      <w:proofErr w:type="gramStart"/>
      <w:r w:rsidR="0072124E" w:rsidRPr="0072124E">
        <w:rPr>
          <w:sz w:val="28"/>
          <w:szCs w:val="28"/>
        </w:rPr>
        <w:t>утверждении  Положения</w:t>
      </w:r>
      <w:proofErr w:type="gramEnd"/>
      <w:r w:rsidR="0072124E" w:rsidRPr="0072124E">
        <w:rPr>
          <w:sz w:val="28"/>
          <w:szCs w:val="28"/>
        </w:rPr>
        <w:t xml:space="preserve"> об условиях предоставления права на пенсию за выслугу лет муниципальным служащим, замещавшим должности муниципальной службы в органах местного самоуправления муниципального образования Сяськелевское сельское поселение Гатчинского муниципального района Ленинградской области»,</w:t>
      </w:r>
    </w:p>
    <w:p w14:paraId="4F2B5255" w14:textId="5474F1DE" w:rsidR="0072124E" w:rsidRPr="0072124E" w:rsidRDefault="00831D2C" w:rsidP="00831D2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>решение совета депутатов Сяськелевского сельского поселения Гатчинского муниципального района Ленинградской области  от  30.06.2023 № 230 О внесении и в решение совета депутатов от 31.10.2018 № 209 «Об утверждении  Положения об условиях предоставления права на пенсию за выслугу лет муниципальным служащим, замещавшим должности муниципальной службы в органах местного самоуправления муниципального образования Сяськелевское сельское поселение Гатчинского муниципального района Ленинградской области»</w:t>
      </w:r>
      <w:r>
        <w:rPr>
          <w:sz w:val="28"/>
          <w:szCs w:val="28"/>
        </w:rPr>
        <w:t>,</w:t>
      </w:r>
    </w:p>
    <w:p w14:paraId="1D35FA8D" w14:textId="0056740E" w:rsidR="001F645B" w:rsidRPr="00E2057F" w:rsidRDefault="00831D2C" w:rsidP="00704C5C">
      <w:pPr>
        <w:tabs>
          <w:tab w:val="left" w:pos="180"/>
        </w:tabs>
        <w:ind w:left="142" w:right="-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124E" w:rsidRPr="0072124E">
        <w:rPr>
          <w:sz w:val="28"/>
          <w:szCs w:val="28"/>
        </w:rPr>
        <w:t>решение совета депутатов муниципального образования Таицкое городское поселение Гатчинского муниципального района Ленинградской области от 29.03.2019 № 17 «Об утверждении положения о порядке назначения и выплаты пенсии за выслугу лет муниципальным служащим, замещавшим должности муниципальной службы в органах местного самоуправления Таицкого городского поселения».</w:t>
      </w:r>
    </w:p>
    <w:p w14:paraId="3AD9B35D" w14:textId="5FCFC7C1" w:rsidR="001F645B" w:rsidRDefault="00643274" w:rsidP="00643274">
      <w:pPr>
        <w:tabs>
          <w:tab w:val="left" w:pos="142"/>
        </w:tabs>
        <w:overflowPunct/>
        <w:ind w:left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704C5C">
        <w:rPr>
          <w:sz w:val="28"/>
          <w:szCs w:val="28"/>
        </w:rPr>
        <w:t>5</w:t>
      </w:r>
      <w:r w:rsidR="001F645B" w:rsidRPr="00E2057F">
        <w:rPr>
          <w:sz w:val="28"/>
          <w:szCs w:val="28"/>
        </w:rPr>
        <w:t xml:space="preserve">. </w:t>
      </w:r>
      <w:bookmarkStart w:id="3" w:name="_Hlk89093853"/>
      <w:r w:rsidR="00E41E93" w:rsidRPr="000C1B4F">
        <w:rPr>
          <w:sz w:val="28"/>
          <w:szCs w:val="28"/>
        </w:rPr>
        <w:t xml:space="preserve">Настоящее решение </w:t>
      </w:r>
      <w:r w:rsidR="00E948BF">
        <w:rPr>
          <w:sz w:val="28"/>
          <w:szCs w:val="28"/>
        </w:rPr>
        <w:t>подлежит</w:t>
      </w:r>
      <w:r w:rsidR="00E41E93" w:rsidRPr="000C1B4F">
        <w:rPr>
          <w:sz w:val="28"/>
          <w:szCs w:val="28"/>
        </w:rPr>
        <w:t xml:space="preserve"> официально</w:t>
      </w:r>
      <w:r w:rsidR="00E948BF">
        <w:rPr>
          <w:sz w:val="28"/>
          <w:szCs w:val="28"/>
        </w:rPr>
        <w:t>м</w:t>
      </w:r>
      <w:r w:rsidR="006D64E2">
        <w:rPr>
          <w:sz w:val="28"/>
          <w:szCs w:val="28"/>
        </w:rPr>
        <w:t>у</w:t>
      </w:r>
      <w:r w:rsidR="00E41E93" w:rsidRPr="000C1B4F">
        <w:rPr>
          <w:sz w:val="28"/>
          <w:szCs w:val="28"/>
        </w:rPr>
        <w:t xml:space="preserve"> опубликовани</w:t>
      </w:r>
      <w:r w:rsidR="00E948BF">
        <w:rPr>
          <w:sz w:val="28"/>
          <w:szCs w:val="28"/>
        </w:rPr>
        <w:t>ю</w:t>
      </w:r>
      <w:r w:rsidR="00E41E93" w:rsidRPr="000C1B4F">
        <w:rPr>
          <w:sz w:val="28"/>
          <w:szCs w:val="28"/>
        </w:rPr>
        <w:t xml:space="preserve"> в газете «Официальный вестник» - приложение к газете «Гатчинская правда», подлежит размещению на официальном сайте Гатчинского муниципального </w:t>
      </w:r>
      <w:r w:rsidR="000660EE">
        <w:rPr>
          <w:sz w:val="28"/>
          <w:szCs w:val="28"/>
        </w:rPr>
        <w:t xml:space="preserve">округа </w:t>
      </w:r>
      <w:r w:rsidR="00A055D5">
        <w:rPr>
          <w:sz w:val="28"/>
          <w:szCs w:val="28"/>
        </w:rPr>
        <w:t>и вступает в силу</w:t>
      </w:r>
      <w:r w:rsidR="000C1B4F" w:rsidRPr="000C1B4F">
        <w:rPr>
          <w:sz w:val="28"/>
          <w:szCs w:val="28"/>
        </w:rPr>
        <w:t xml:space="preserve"> с </w:t>
      </w:r>
      <w:r w:rsidR="00277CE8" w:rsidRPr="000C1B4F">
        <w:rPr>
          <w:sz w:val="28"/>
          <w:szCs w:val="28"/>
        </w:rPr>
        <w:t>01 января 202</w:t>
      </w:r>
      <w:r w:rsidR="00E41E93" w:rsidRPr="000C1B4F">
        <w:rPr>
          <w:sz w:val="28"/>
          <w:szCs w:val="28"/>
        </w:rPr>
        <w:t>5</w:t>
      </w:r>
      <w:r w:rsidR="00277CE8" w:rsidRPr="000C1B4F">
        <w:rPr>
          <w:sz w:val="28"/>
          <w:szCs w:val="28"/>
        </w:rPr>
        <w:t xml:space="preserve"> года</w:t>
      </w:r>
      <w:r w:rsidR="00897FD1" w:rsidRPr="000C1B4F">
        <w:rPr>
          <w:sz w:val="28"/>
          <w:szCs w:val="28"/>
        </w:rPr>
        <w:t xml:space="preserve">.   </w:t>
      </w:r>
      <w:bookmarkEnd w:id="3"/>
    </w:p>
    <w:p w14:paraId="4CC2BCD8" w14:textId="77777777" w:rsidR="00897FD1" w:rsidRDefault="00897FD1" w:rsidP="00643274">
      <w:pPr>
        <w:tabs>
          <w:tab w:val="left" w:pos="142"/>
        </w:tabs>
        <w:overflowPunct/>
        <w:ind w:left="142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7D93475C" w14:textId="77777777" w:rsidR="00BA0DC9" w:rsidRDefault="003E49FB" w:rsidP="00BA0DC9">
      <w:pPr>
        <w:overflowPunct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</w:t>
      </w:r>
    </w:p>
    <w:p w14:paraId="16259933" w14:textId="6B6E9713" w:rsidR="00772EC6" w:rsidRDefault="003E49FB" w:rsidP="00BA0DC9">
      <w:pPr>
        <w:overflowPunct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Гатчинского муниципального </w:t>
      </w:r>
      <w:r w:rsidR="006D64E2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3E0F8D">
        <w:rPr>
          <w:rFonts w:eastAsiaTheme="minorHAnsi"/>
          <w:sz w:val="28"/>
          <w:szCs w:val="28"/>
          <w:lang w:eastAsia="en-US"/>
        </w:rPr>
        <w:t xml:space="preserve">   </w:t>
      </w:r>
      <w:r w:rsidR="00E41E93">
        <w:rPr>
          <w:rFonts w:eastAsiaTheme="minorHAnsi"/>
          <w:sz w:val="28"/>
          <w:szCs w:val="28"/>
          <w:lang w:eastAsia="en-US"/>
        </w:rPr>
        <w:t xml:space="preserve">    </w:t>
      </w:r>
      <w:r w:rsidR="003E0F8D">
        <w:rPr>
          <w:rFonts w:eastAsiaTheme="minorHAnsi"/>
          <w:sz w:val="28"/>
          <w:szCs w:val="28"/>
          <w:lang w:eastAsia="en-US"/>
        </w:rPr>
        <w:t xml:space="preserve">   </w:t>
      </w:r>
      <w:r w:rsidR="00500A1A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62B17">
        <w:rPr>
          <w:rFonts w:eastAsiaTheme="minorHAnsi"/>
          <w:sz w:val="28"/>
          <w:szCs w:val="28"/>
          <w:lang w:eastAsia="en-US"/>
        </w:rPr>
        <w:t xml:space="preserve">     </w:t>
      </w:r>
      <w:r w:rsidR="006D64E2">
        <w:rPr>
          <w:rFonts w:eastAsiaTheme="minorHAnsi"/>
          <w:sz w:val="28"/>
          <w:szCs w:val="28"/>
          <w:lang w:eastAsia="en-US"/>
        </w:rPr>
        <w:t xml:space="preserve">  </w:t>
      </w:r>
      <w:r w:rsidR="00B62B17">
        <w:rPr>
          <w:rFonts w:eastAsiaTheme="minorHAnsi"/>
          <w:sz w:val="28"/>
          <w:szCs w:val="28"/>
          <w:lang w:eastAsia="en-US"/>
        </w:rPr>
        <w:t xml:space="preserve">   </w:t>
      </w:r>
      <w:r w:rsidR="00500A1A">
        <w:rPr>
          <w:rFonts w:eastAsiaTheme="minorHAnsi"/>
          <w:sz w:val="28"/>
          <w:szCs w:val="28"/>
          <w:lang w:eastAsia="en-US"/>
        </w:rPr>
        <w:t>В.А. Филоненко</w:t>
      </w:r>
    </w:p>
    <w:p w14:paraId="3B72E7E9" w14:textId="77777777" w:rsidR="00772EC6" w:rsidRDefault="00772EC6" w:rsidP="001F645B">
      <w:pPr>
        <w:overflowPunct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423799D4" w14:textId="21584B58" w:rsidR="00772EC6" w:rsidRDefault="00772EC6" w:rsidP="001F645B">
      <w:pPr>
        <w:overflowPunct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534F327A" w14:textId="2050656A" w:rsidR="00831D2C" w:rsidRDefault="00831D2C" w:rsidP="001F645B">
      <w:pPr>
        <w:overflowPunct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474F46FC" w14:textId="47630338" w:rsidR="00831D2C" w:rsidRDefault="00831D2C" w:rsidP="001F645B">
      <w:pPr>
        <w:overflowPunct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3C7F54BC" w14:textId="7BE27E85" w:rsidR="00831D2C" w:rsidRDefault="00831D2C" w:rsidP="001F645B">
      <w:pPr>
        <w:overflowPunct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3B1CA66F" w14:textId="5529BC60" w:rsidR="00831D2C" w:rsidRDefault="00831D2C" w:rsidP="001F645B">
      <w:pPr>
        <w:overflowPunct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3D2C96BA" w14:textId="729F2DF7" w:rsidR="00831D2C" w:rsidRDefault="00831D2C" w:rsidP="001F645B">
      <w:pPr>
        <w:overflowPunct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5FB3591C" w14:textId="7E6E7517" w:rsidR="00831D2C" w:rsidRDefault="00831D2C" w:rsidP="001F645B">
      <w:pPr>
        <w:overflowPunct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6E8EDF1A" w14:textId="7A11CA13" w:rsidR="00831D2C" w:rsidRDefault="00831D2C" w:rsidP="001F645B">
      <w:pPr>
        <w:overflowPunct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17822ED2" w14:textId="784AE1C3" w:rsidR="00831D2C" w:rsidRDefault="00831D2C" w:rsidP="001F645B">
      <w:pPr>
        <w:overflowPunct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299CBA1F" w14:textId="4C7D8FE5" w:rsidR="00831D2C" w:rsidRDefault="00831D2C" w:rsidP="00AB47B6">
      <w:pPr>
        <w:overflowPunct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080621EE" w14:textId="77777777" w:rsidR="00AB47B6" w:rsidRDefault="00AB47B6" w:rsidP="00AB47B6">
      <w:pPr>
        <w:overflowPunct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2B78BFBD" w14:textId="30BD8462" w:rsidR="006C1194" w:rsidRDefault="006C1194">
      <w:pPr>
        <w:overflowPunct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14:paraId="2209ACD7" w14:textId="77777777" w:rsidR="00772EC6" w:rsidRPr="00772EC6" w:rsidRDefault="00772EC6" w:rsidP="006D64E2">
      <w:pPr>
        <w:ind w:left="4536"/>
        <w:contextualSpacing/>
        <w:jc w:val="right"/>
        <w:rPr>
          <w:sz w:val="24"/>
          <w:szCs w:val="24"/>
        </w:rPr>
      </w:pPr>
      <w:r w:rsidRPr="00772EC6">
        <w:rPr>
          <w:sz w:val="24"/>
          <w:szCs w:val="24"/>
        </w:rPr>
        <w:lastRenderedPageBreak/>
        <w:t>Приложение</w:t>
      </w:r>
    </w:p>
    <w:p w14:paraId="68387FEE" w14:textId="77777777" w:rsidR="00772EC6" w:rsidRPr="00A0698B" w:rsidRDefault="00772EC6" w:rsidP="006D64E2">
      <w:pPr>
        <w:ind w:left="4536"/>
        <w:contextualSpacing/>
        <w:jc w:val="right"/>
        <w:rPr>
          <w:sz w:val="24"/>
          <w:szCs w:val="24"/>
        </w:rPr>
      </w:pPr>
      <w:r w:rsidRPr="00A0698B">
        <w:rPr>
          <w:sz w:val="24"/>
          <w:szCs w:val="24"/>
        </w:rPr>
        <w:t xml:space="preserve">к решению </w:t>
      </w:r>
      <w:r w:rsidR="000D7909">
        <w:rPr>
          <w:sz w:val="24"/>
          <w:szCs w:val="24"/>
        </w:rPr>
        <w:t>с</w:t>
      </w:r>
      <w:r w:rsidRPr="00A0698B">
        <w:rPr>
          <w:sz w:val="24"/>
          <w:szCs w:val="24"/>
        </w:rPr>
        <w:t>овета депутатов</w:t>
      </w:r>
    </w:p>
    <w:p w14:paraId="5A90C6C5" w14:textId="77777777" w:rsidR="00772EC6" w:rsidRPr="00A0698B" w:rsidRDefault="00772EC6" w:rsidP="006D64E2">
      <w:pPr>
        <w:ind w:left="4536"/>
        <w:contextualSpacing/>
        <w:jc w:val="right"/>
        <w:rPr>
          <w:sz w:val="24"/>
          <w:szCs w:val="24"/>
        </w:rPr>
      </w:pPr>
      <w:r w:rsidRPr="00A0698B">
        <w:rPr>
          <w:sz w:val="24"/>
          <w:szCs w:val="24"/>
        </w:rPr>
        <w:t>Гатчинского муниципального района</w:t>
      </w:r>
    </w:p>
    <w:p w14:paraId="7F265053" w14:textId="67BC8A9C" w:rsidR="00772EC6" w:rsidRDefault="000C0763" w:rsidP="006D64E2">
      <w:pPr>
        <w:overflowPunct/>
        <w:ind w:left="4536"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4"/>
          <w:szCs w:val="24"/>
        </w:rPr>
        <w:t xml:space="preserve">       </w:t>
      </w:r>
      <w:proofErr w:type="gramStart"/>
      <w:r w:rsidR="00772EC6" w:rsidRPr="00A0698B">
        <w:rPr>
          <w:sz w:val="24"/>
          <w:szCs w:val="24"/>
        </w:rPr>
        <w:t xml:space="preserve">от </w:t>
      </w:r>
      <w:r w:rsidR="00E41E93">
        <w:rPr>
          <w:sz w:val="24"/>
          <w:szCs w:val="24"/>
        </w:rPr>
        <w:t xml:space="preserve"> </w:t>
      </w:r>
      <w:r>
        <w:rPr>
          <w:sz w:val="24"/>
          <w:szCs w:val="24"/>
        </w:rPr>
        <w:t>20.12.2024</w:t>
      </w:r>
      <w:proofErr w:type="gramEnd"/>
      <w:r w:rsidR="00E41E93">
        <w:rPr>
          <w:sz w:val="24"/>
          <w:szCs w:val="24"/>
        </w:rPr>
        <w:t xml:space="preserve"> </w:t>
      </w:r>
      <w:r w:rsidR="00772EC6" w:rsidRPr="00A0698B">
        <w:rPr>
          <w:sz w:val="24"/>
          <w:szCs w:val="24"/>
        </w:rPr>
        <w:t>№</w:t>
      </w:r>
      <w:r w:rsidR="00624E95">
        <w:rPr>
          <w:sz w:val="24"/>
          <w:szCs w:val="24"/>
        </w:rPr>
        <w:t xml:space="preserve"> </w:t>
      </w:r>
      <w:r>
        <w:rPr>
          <w:sz w:val="24"/>
          <w:szCs w:val="24"/>
        </w:rPr>
        <w:t>141</w:t>
      </w:r>
    </w:p>
    <w:p w14:paraId="7BE47B68" w14:textId="77777777" w:rsidR="00772EC6" w:rsidRDefault="00772EC6" w:rsidP="001F645B">
      <w:pPr>
        <w:overflowPunct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075F3D58" w14:textId="77777777" w:rsidR="00BB0FD2" w:rsidRDefault="00BB0FD2" w:rsidP="00BB0FD2">
      <w:pPr>
        <w:overflowPunct/>
        <w:jc w:val="center"/>
        <w:outlineLvl w:val="0"/>
        <w:rPr>
          <w:b/>
          <w:sz w:val="28"/>
          <w:szCs w:val="28"/>
        </w:rPr>
      </w:pPr>
      <w:r w:rsidRPr="00BB0FD2">
        <w:rPr>
          <w:b/>
          <w:sz w:val="28"/>
          <w:szCs w:val="28"/>
        </w:rPr>
        <w:t xml:space="preserve">Положение </w:t>
      </w:r>
    </w:p>
    <w:p w14:paraId="6BC1167C" w14:textId="4D6ED211" w:rsidR="00772EC6" w:rsidRPr="00BB0FD2" w:rsidRDefault="00BB0FD2" w:rsidP="00BB0FD2">
      <w:pPr>
        <w:overflowPunct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</w:t>
      </w:r>
      <w:r w:rsidRPr="00BB0FD2">
        <w:rPr>
          <w:b/>
          <w:sz w:val="28"/>
          <w:szCs w:val="28"/>
        </w:rPr>
        <w:t>б условиях предоставления права на пенсию за выслугу лет</w:t>
      </w:r>
      <w:r w:rsidR="00BF0E10">
        <w:rPr>
          <w:b/>
          <w:sz w:val="28"/>
          <w:szCs w:val="28"/>
        </w:rPr>
        <w:t xml:space="preserve">, а также о порядке назначения и выплаты пенсии за выслугу лет </w:t>
      </w:r>
      <w:r w:rsidRPr="00BB0FD2">
        <w:rPr>
          <w:b/>
          <w:sz w:val="28"/>
          <w:szCs w:val="28"/>
        </w:rPr>
        <w:t>лицам, замещавшим должности муниципальной службы в органах местного самоуправления муниципального образования</w:t>
      </w:r>
      <w:r w:rsidR="003D6C3C">
        <w:rPr>
          <w:b/>
          <w:sz w:val="28"/>
          <w:szCs w:val="28"/>
        </w:rPr>
        <w:t xml:space="preserve"> «</w:t>
      </w:r>
      <w:r w:rsidRPr="00BB0FD2">
        <w:rPr>
          <w:b/>
          <w:sz w:val="28"/>
          <w:szCs w:val="28"/>
        </w:rPr>
        <w:t xml:space="preserve">Гатчинский муниципальный </w:t>
      </w:r>
      <w:r w:rsidR="00BF0E10">
        <w:rPr>
          <w:b/>
          <w:sz w:val="28"/>
          <w:szCs w:val="28"/>
        </w:rPr>
        <w:t>округ</w:t>
      </w:r>
      <w:r w:rsidR="003D6C3C">
        <w:rPr>
          <w:b/>
          <w:sz w:val="28"/>
          <w:szCs w:val="28"/>
        </w:rPr>
        <w:t>»</w:t>
      </w:r>
      <w:r w:rsidRPr="00BB0FD2">
        <w:rPr>
          <w:b/>
          <w:sz w:val="28"/>
          <w:szCs w:val="28"/>
        </w:rPr>
        <w:t xml:space="preserve"> Ленинградской области</w:t>
      </w:r>
    </w:p>
    <w:p w14:paraId="698871C1" w14:textId="77777777" w:rsidR="00772EC6" w:rsidRDefault="00772EC6" w:rsidP="00BB0FD2">
      <w:pPr>
        <w:overflowPunct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14:paraId="3280E9BB" w14:textId="51CBDF67" w:rsidR="002C2ABC" w:rsidRDefault="00035CF5" w:rsidP="00CB3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 Правов</w:t>
      </w:r>
      <w:r w:rsidR="00BF0E10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основ</w:t>
      </w:r>
      <w:r w:rsidR="00BF0E10">
        <w:rPr>
          <w:rFonts w:ascii="Times New Roman" w:hAnsi="Times New Roman" w:cs="Times New Roman"/>
          <w:sz w:val="28"/>
          <w:szCs w:val="28"/>
        </w:rPr>
        <w:t>ы настоящего Положения</w:t>
      </w:r>
    </w:p>
    <w:p w14:paraId="203ACBD7" w14:textId="3EB24169" w:rsidR="00AA1B74" w:rsidRDefault="002C2ABC" w:rsidP="00831D2C">
      <w:pPr>
        <w:overflowPunct/>
        <w:ind w:firstLine="708"/>
        <w:jc w:val="both"/>
        <w:outlineLvl w:val="0"/>
        <w:rPr>
          <w:sz w:val="28"/>
          <w:szCs w:val="28"/>
        </w:rPr>
      </w:pPr>
      <w:r w:rsidRPr="00BB0FD2">
        <w:rPr>
          <w:sz w:val="28"/>
          <w:szCs w:val="28"/>
        </w:rPr>
        <w:t>Настоящ</w:t>
      </w:r>
      <w:r w:rsidR="00536E16">
        <w:rPr>
          <w:sz w:val="28"/>
          <w:szCs w:val="28"/>
        </w:rPr>
        <w:t>е</w:t>
      </w:r>
      <w:r w:rsidR="00BB0FD2">
        <w:rPr>
          <w:sz w:val="28"/>
          <w:szCs w:val="28"/>
        </w:rPr>
        <w:t>е</w:t>
      </w:r>
      <w:r w:rsidRPr="00BB0FD2">
        <w:rPr>
          <w:sz w:val="28"/>
          <w:szCs w:val="28"/>
        </w:rPr>
        <w:t xml:space="preserve"> </w:t>
      </w:r>
      <w:r w:rsidR="00BB0FD2" w:rsidRPr="00BB0FD2">
        <w:rPr>
          <w:sz w:val="28"/>
          <w:szCs w:val="28"/>
        </w:rPr>
        <w:t xml:space="preserve">Положение </w:t>
      </w:r>
      <w:r w:rsidR="00BB0FD2">
        <w:rPr>
          <w:sz w:val="28"/>
          <w:szCs w:val="28"/>
        </w:rPr>
        <w:t>о</w:t>
      </w:r>
      <w:r w:rsidR="00BB0FD2" w:rsidRPr="00BB0FD2">
        <w:rPr>
          <w:sz w:val="28"/>
          <w:szCs w:val="28"/>
        </w:rPr>
        <w:t>б условиях предоставления права на пенсию за выслугу лет</w:t>
      </w:r>
      <w:r w:rsidR="00BF0E10">
        <w:rPr>
          <w:sz w:val="28"/>
          <w:szCs w:val="28"/>
        </w:rPr>
        <w:t>, а также о порядке назначения и выплаты пенсии за выслугу лет</w:t>
      </w:r>
      <w:r w:rsidR="00BB0FD2" w:rsidRPr="00BB0FD2">
        <w:rPr>
          <w:sz w:val="28"/>
          <w:szCs w:val="28"/>
        </w:rPr>
        <w:t xml:space="preserve"> лицам, замещавшим должности муниципальной службы</w:t>
      </w:r>
      <w:r w:rsidR="00BB0FD2" w:rsidRPr="00BB0FD2">
        <w:rPr>
          <w:sz w:val="24"/>
          <w:szCs w:val="24"/>
        </w:rPr>
        <w:t xml:space="preserve"> </w:t>
      </w:r>
      <w:r w:rsidR="00BB0FD2" w:rsidRPr="00BB0FD2">
        <w:rPr>
          <w:sz w:val="28"/>
          <w:szCs w:val="28"/>
        </w:rPr>
        <w:t xml:space="preserve">в органах местного самоуправления муниципального образования Гатчинский муниципальный </w:t>
      </w:r>
      <w:r w:rsidR="00AA1B74">
        <w:rPr>
          <w:sz w:val="28"/>
          <w:szCs w:val="28"/>
        </w:rPr>
        <w:t>округ</w:t>
      </w:r>
      <w:r w:rsidR="00BB0FD2" w:rsidRPr="00BB0FD2">
        <w:rPr>
          <w:sz w:val="28"/>
          <w:szCs w:val="28"/>
        </w:rPr>
        <w:t xml:space="preserve"> Ленинградской области</w:t>
      </w:r>
      <w:r w:rsidR="003D6C3C">
        <w:rPr>
          <w:sz w:val="28"/>
          <w:szCs w:val="28"/>
        </w:rPr>
        <w:t xml:space="preserve"> (</w:t>
      </w:r>
      <w:r w:rsidR="0049745C">
        <w:rPr>
          <w:sz w:val="28"/>
          <w:szCs w:val="28"/>
        </w:rPr>
        <w:t>далее-Положение)</w:t>
      </w:r>
      <w:r w:rsidR="0096022F" w:rsidRPr="0096022F">
        <w:rPr>
          <w:sz w:val="28"/>
          <w:szCs w:val="28"/>
        </w:rPr>
        <w:t xml:space="preserve"> </w:t>
      </w:r>
      <w:r w:rsidR="0096022F">
        <w:rPr>
          <w:sz w:val="28"/>
          <w:szCs w:val="28"/>
        </w:rPr>
        <w:t xml:space="preserve">разработано </w:t>
      </w:r>
      <w:r>
        <w:rPr>
          <w:sz w:val="28"/>
          <w:szCs w:val="28"/>
        </w:rPr>
        <w:t xml:space="preserve">в соответствии с </w:t>
      </w:r>
      <w:hyperlink r:id="rId9" w:history="1">
        <w:r w:rsidRPr="00B62B17">
          <w:rPr>
            <w:rStyle w:val="a4"/>
            <w:color w:val="auto"/>
            <w:sz w:val="28"/>
            <w:szCs w:val="28"/>
            <w:u w:val="none"/>
          </w:rPr>
          <w:t>Конституцией</w:t>
        </w:r>
      </w:hyperlink>
      <w:r w:rsidRPr="00B62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 федеральными законами </w:t>
      </w:r>
      <w:r w:rsidR="00CB3F96" w:rsidRPr="00302762">
        <w:rPr>
          <w:sz w:val="28"/>
          <w:szCs w:val="28"/>
        </w:rPr>
        <w:t>от 15.12.2001 № 166-ФЗ «О государственном пенсионном обеспечении в Российской Федерации»</w:t>
      </w:r>
      <w:r w:rsidR="00CB3F96">
        <w:rPr>
          <w:sz w:val="28"/>
          <w:szCs w:val="28"/>
        </w:rPr>
        <w:t>; от 28.12.2013 № 400-ФЗ «О страховых пенсиях»;</w:t>
      </w:r>
      <w:r w:rsidR="00CB3F96" w:rsidRPr="00302762">
        <w:rPr>
          <w:sz w:val="28"/>
          <w:szCs w:val="28"/>
        </w:rPr>
        <w:t xml:space="preserve"> от 02.03.2007 № 25-ФЗ «О муниципальной службе в Российской Федерации</w:t>
      </w:r>
      <w:r w:rsidR="00CB3F96">
        <w:rPr>
          <w:sz w:val="28"/>
          <w:szCs w:val="28"/>
        </w:rPr>
        <w:t>; от 21.07.2014 № 216-ФЗ</w:t>
      </w:r>
      <w:r w:rsidR="00F300F5">
        <w:rPr>
          <w:sz w:val="28"/>
          <w:szCs w:val="28"/>
        </w:rPr>
        <w:t xml:space="preserve"> «</w:t>
      </w:r>
      <w:r w:rsidR="00CB3F96">
        <w:rPr>
          <w:sz w:val="28"/>
          <w:szCs w:val="28"/>
        </w:rPr>
        <w:t xml:space="preserve"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Федеральных законов «О страховых пенсиях» и «О накопительной пенсии»; от 23.05.2016 </w:t>
      </w:r>
      <w:r w:rsidR="006D64E2">
        <w:rPr>
          <w:sz w:val="28"/>
          <w:szCs w:val="28"/>
        </w:rPr>
        <w:t xml:space="preserve"> №</w:t>
      </w:r>
      <w:r w:rsidR="00CB3F96">
        <w:rPr>
          <w:sz w:val="28"/>
          <w:szCs w:val="28"/>
        </w:rPr>
        <w:t>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</w:t>
      </w:r>
      <w:r w:rsidR="00FA4B96">
        <w:rPr>
          <w:sz w:val="28"/>
          <w:szCs w:val="28"/>
        </w:rPr>
        <w:t xml:space="preserve"> и </w:t>
      </w:r>
      <w:r w:rsidR="00CB3F96" w:rsidRPr="00302762">
        <w:rPr>
          <w:sz w:val="28"/>
          <w:szCs w:val="28"/>
        </w:rPr>
        <w:t>областны</w:t>
      </w:r>
      <w:r w:rsidR="00FA4B96">
        <w:rPr>
          <w:sz w:val="28"/>
          <w:szCs w:val="28"/>
        </w:rPr>
        <w:t>м</w:t>
      </w:r>
      <w:r w:rsidR="00CB3F96" w:rsidRPr="00302762">
        <w:rPr>
          <w:sz w:val="28"/>
          <w:szCs w:val="28"/>
        </w:rPr>
        <w:t xml:space="preserve"> законо</w:t>
      </w:r>
      <w:r w:rsidR="00FA4B96">
        <w:rPr>
          <w:sz w:val="28"/>
          <w:szCs w:val="28"/>
        </w:rPr>
        <w:t>м Ленинградской области</w:t>
      </w:r>
      <w:r w:rsidR="00CB3F96" w:rsidRPr="00302762">
        <w:rPr>
          <w:sz w:val="28"/>
          <w:szCs w:val="28"/>
        </w:rPr>
        <w:t xml:space="preserve"> от 11.03.2008 № 14-оз «О правовом регулировании муниципальной службы в Ленинградской области»</w:t>
      </w:r>
      <w:r w:rsidR="00EB2916">
        <w:rPr>
          <w:sz w:val="28"/>
          <w:szCs w:val="28"/>
        </w:rPr>
        <w:t>.</w:t>
      </w:r>
    </w:p>
    <w:p w14:paraId="34621137" w14:textId="5782FBDE" w:rsidR="00CB3F96" w:rsidRPr="00BB0FD2" w:rsidRDefault="00EB2916" w:rsidP="00536E16">
      <w:pPr>
        <w:overflowPunct/>
        <w:ind w:firstLine="708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Положение </w:t>
      </w:r>
      <w:r w:rsidR="002C2ABC">
        <w:rPr>
          <w:sz w:val="28"/>
          <w:szCs w:val="28"/>
        </w:rPr>
        <w:t xml:space="preserve">определяет условия предоставления права на пенсию за выслугу лет </w:t>
      </w:r>
      <w:r w:rsidR="00CB3F96" w:rsidRPr="00CB3F96">
        <w:rPr>
          <w:sz w:val="28"/>
          <w:szCs w:val="28"/>
        </w:rPr>
        <w:t>лицам, замещавшим должности муниципальной службы</w:t>
      </w:r>
      <w:r w:rsidR="00CB3F96" w:rsidRPr="00CB3F96">
        <w:rPr>
          <w:sz w:val="24"/>
          <w:szCs w:val="24"/>
        </w:rPr>
        <w:t xml:space="preserve"> </w:t>
      </w:r>
      <w:r w:rsidR="00CB3F96" w:rsidRPr="00CB3F96">
        <w:rPr>
          <w:sz w:val="28"/>
          <w:szCs w:val="28"/>
        </w:rPr>
        <w:t xml:space="preserve">в органах местного самоуправления муниципального образования Гатчинский муниципальный </w:t>
      </w:r>
      <w:r w:rsidR="00AA1B74">
        <w:rPr>
          <w:sz w:val="28"/>
          <w:szCs w:val="28"/>
        </w:rPr>
        <w:t xml:space="preserve">округ </w:t>
      </w:r>
      <w:r w:rsidR="00CB3F96" w:rsidRPr="00CB3F96">
        <w:rPr>
          <w:sz w:val="28"/>
          <w:szCs w:val="28"/>
        </w:rPr>
        <w:t>Ленинградской области</w:t>
      </w:r>
      <w:r w:rsidR="001E014D">
        <w:rPr>
          <w:sz w:val="28"/>
          <w:szCs w:val="28"/>
        </w:rPr>
        <w:t xml:space="preserve"> (далее</w:t>
      </w:r>
      <w:r w:rsidR="00831D2C">
        <w:rPr>
          <w:sz w:val="28"/>
          <w:szCs w:val="28"/>
        </w:rPr>
        <w:t xml:space="preserve"> </w:t>
      </w:r>
      <w:r w:rsidR="001E014D">
        <w:rPr>
          <w:sz w:val="28"/>
          <w:szCs w:val="28"/>
        </w:rPr>
        <w:t xml:space="preserve">- </w:t>
      </w:r>
      <w:r w:rsidR="00E954E2">
        <w:rPr>
          <w:sz w:val="28"/>
          <w:szCs w:val="28"/>
        </w:rPr>
        <w:t xml:space="preserve">органы местного самоуправления Гатчинского муниципального </w:t>
      </w:r>
      <w:r w:rsidR="00831D2C">
        <w:rPr>
          <w:sz w:val="28"/>
          <w:szCs w:val="28"/>
        </w:rPr>
        <w:t>округа</w:t>
      </w:r>
      <w:r w:rsidR="00E954E2">
        <w:rPr>
          <w:sz w:val="28"/>
          <w:szCs w:val="28"/>
        </w:rPr>
        <w:t>).</w:t>
      </w:r>
    </w:p>
    <w:p w14:paraId="313B3802" w14:textId="77777777" w:rsidR="002C2ABC" w:rsidRDefault="002C2ABC" w:rsidP="002C2ABC">
      <w:pPr>
        <w:overflowPunct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08D1E475" w14:textId="57055A39" w:rsidR="002C2ABC" w:rsidRDefault="002C2ABC" w:rsidP="00831D2C">
      <w:pPr>
        <w:overflowPunct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Статья 2. Основные понятия, используемые в целях настоящего </w:t>
      </w:r>
      <w:r w:rsidR="00C15CFF">
        <w:rPr>
          <w:rFonts w:eastAsiaTheme="minorHAnsi"/>
          <w:sz w:val="28"/>
          <w:szCs w:val="28"/>
          <w:lang w:eastAsia="en-US"/>
        </w:rPr>
        <w:t>Положения</w:t>
      </w:r>
      <w:r w:rsidR="00DD2BAD">
        <w:rPr>
          <w:rFonts w:eastAsiaTheme="minorHAnsi"/>
          <w:sz w:val="28"/>
          <w:szCs w:val="28"/>
          <w:lang w:eastAsia="en-US"/>
        </w:rPr>
        <w:t>.</w:t>
      </w:r>
    </w:p>
    <w:p w14:paraId="77361107" w14:textId="77777777" w:rsidR="00C15CFF" w:rsidRPr="001B2562" w:rsidRDefault="00C15CFF" w:rsidP="00624E95">
      <w:pPr>
        <w:ind w:firstLine="567"/>
        <w:contextualSpacing/>
        <w:jc w:val="both"/>
        <w:rPr>
          <w:sz w:val="28"/>
          <w:szCs w:val="28"/>
        </w:rPr>
      </w:pPr>
      <w:r w:rsidRPr="001B2562">
        <w:rPr>
          <w:sz w:val="28"/>
          <w:szCs w:val="28"/>
        </w:rPr>
        <w:t>В настояще</w:t>
      </w:r>
      <w:r>
        <w:rPr>
          <w:sz w:val="28"/>
          <w:szCs w:val="28"/>
        </w:rPr>
        <w:t xml:space="preserve">м </w:t>
      </w:r>
      <w:r w:rsidR="00F20F00">
        <w:rPr>
          <w:sz w:val="28"/>
          <w:szCs w:val="28"/>
        </w:rPr>
        <w:t>П</w:t>
      </w:r>
      <w:r>
        <w:rPr>
          <w:sz w:val="28"/>
          <w:szCs w:val="28"/>
        </w:rPr>
        <w:t>оложении</w:t>
      </w:r>
      <w:r w:rsidRPr="001B2562">
        <w:rPr>
          <w:sz w:val="28"/>
          <w:szCs w:val="28"/>
        </w:rPr>
        <w:t xml:space="preserve"> используются следующие основные понятия:</w:t>
      </w:r>
    </w:p>
    <w:p w14:paraId="7038200B" w14:textId="1AA90E08" w:rsidR="002C2ABC" w:rsidRDefault="00C57537" w:rsidP="0061061E">
      <w:pPr>
        <w:overflowPunct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</w:t>
      </w:r>
      <w:r w:rsidR="00C57318" w:rsidRPr="00C57537">
        <w:rPr>
          <w:rFonts w:eastAsiaTheme="minorHAnsi"/>
          <w:b/>
          <w:bCs/>
          <w:sz w:val="28"/>
          <w:szCs w:val="28"/>
          <w:lang w:eastAsia="en-US"/>
        </w:rPr>
        <w:t>муниципальная служба</w:t>
      </w:r>
      <w:r w:rsidR="00C57318">
        <w:rPr>
          <w:rFonts w:eastAsiaTheme="minorHAnsi"/>
          <w:sz w:val="28"/>
          <w:szCs w:val="28"/>
          <w:lang w:eastAsia="en-US"/>
        </w:rPr>
        <w:t xml:space="preserve">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</w:t>
      </w:r>
      <w:r w:rsidR="002C2ABC">
        <w:rPr>
          <w:rFonts w:eastAsiaTheme="minorHAnsi"/>
          <w:sz w:val="28"/>
          <w:szCs w:val="28"/>
          <w:lang w:eastAsia="en-US"/>
        </w:rPr>
        <w:t>;</w:t>
      </w:r>
    </w:p>
    <w:p w14:paraId="3432326B" w14:textId="4C729B3E" w:rsidR="00286E57" w:rsidRDefault="00286E57" w:rsidP="00EF00CC">
      <w:pPr>
        <w:overflowPunct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537">
        <w:rPr>
          <w:rFonts w:eastAsiaTheme="minorHAnsi"/>
          <w:b/>
          <w:bCs/>
          <w:sz w:val="28"/>
          <w:szCs w:val="28"/>
          <w:lang w:eastAsia="en-US"/>
        </w:rPr>
        <w:t>стаж муниципальной службы</w:t>
      </w:r>
      <w:r w:rsidR="008402C2">
        <w:rPr>
          <w:rFonts w:eastAsiaTheme="minorHAnsi"/>
          <w:sz w:val="28"/>
          <w:szCs w:val="28"/>
          <w:lang w:eastAsia="en-US"/>
        </w:rPr>
        <w:t xml:space="preserve"> </w:t>
      </w:r>
      <w:r w:rsidR="00BF0E10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F0E10">
        <w:rPr>
          <w:rFonts w:eastAsiaTheme="minorHAnsi"/>
          <w:sz w:val="28"/>
          <w:szCs w:val="28"/>
          <w:lang w:eastAsia="en-US"/>
        </w:rPr>
        <w:t xml:space="preserve">трудовой стаж, представляющий собой </w:t>
      </w:r>
      <w:r>
        <w:rPr>
          <w:rFonts w:eastAsiaTheme="minorHAnsi"/>
          <w:sz w:val="28"/>
          <w:szCs w:val="28"/>
          <w:lang w:eastAsia="en-US"/>
        </w:rPr>
        <w:t>суммарн</w:t>
      </w:r>
      <w:r w:rsidR="00BF0E10">
        <w:rPr>
          <w:rFonts w:eastAsiaTheme="minorHAnsi"/>
          <w:sz w:val="28"/>
          <w:szCs w:val="28"/>
          <w:lang w:eastAsia="en-US"/>
        </w:rPr>
        <w:t>ую</w:t>
      </w:r>
      <w:r>
        <w:rPr>
          <w:rFonts w:eastAsiaTheme="minorHAnsi"/>
          <w:sz w:val="28"/>
          <w:szCs w:val="28"/>
          <w:lang w:eastAsia="en-US"/>
        </w:rPr>
        <w:t xml:space="preserve"> продолжительность периодов </w:t>
      </w:r>
      <w:r w:rsidR="00EF00CC">
        <w:rPr>
          <w:rFonts w:eastAsiaTheme="minorHAnsi"/>
          <w:sz w:val="28"/>
          <w:szCs w:val="28"/>
          <w:lang w:eastAsia="en-US"/>
        </w:rPr>
        <w:t xml:space="preserve">замещения должностей муниципальной службы, муниципальных должностей, государственных должностей Российской Федерации и государственных должностей субъектов Российской Федерации, должностей государственной гражданской службы, воинских должностей и должностей федеральной государственной службы иных видов, иных должностей в </w:t>
      </w:r>
      <w:r w:rsidR="00EF00CC">
        <w:rPr>
          <w:rFonts w:eastAsiaTheme="minorHAnsi"/>
          <w:sz w:val="28"/>
          <w:szCs w:val="28"/>
          <w:lang w:eastAsia="en-US"/>
        </w:rPr>
        <w:lastRenderedPageBreak/>
        <w:t>соответствии с федеральными законами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EF00CC">
        <w:rPr>
          <w:rFonts w:eastAsiaTheme="minorHAnsi"/>
          <w:sz w:val="28"/>
          <w:szCs w:val="28"/>
          <w:lang w:eastAsia="en-US"/>
        </w:rPr>
        <w:t xml:space="preserve">иных периодов в соответствии с нормативными правовыми актами </w:t>
      </w:r>
      <w:r w:rsidR="0061061E">
        <w:rPr>
          <w:rFonts w:eastAsiaTheme="minorHAnsi"/>
          <w:sz w:val="28"/>
          <w:szCs w:val="28"/>
          <w:lang w:eastAsia="en-US"/>
        </w:rPr>
        <w:t>Ленинградской области</w:t>
      </w:r>
      <w:r w:rsidR="00EF00CC">
        <w:rPr>
          <w:rFonts w:eastAsiaTheme="minorHAnsi"/>
          <w:sz w:val="28"/>
          <w:szCs w:val="28"/>
          <w:lang w:eastAsia="en-US"/>
        </w:rPr>
        <w:t xml:space="preserve"> и муниципальными правовыми актами</w:t>
      </w:r>
      <w:r w:rsidR="0061061E">
        <w:rPr>
          <w:rFonts w:eastAsiaTheme="minorHAnsi"/>
          <w:sz w:val="28"/>
          <w:szCs w:val="28"/>
          <w:lang w:eastAsia="en-US"/>
        </w:rPr>
        <w:t xml:space="preserve"> органов местного самоуправления муниципального образования Гатчинский муниципальный </w:t>
      </w:r>
      <w:r w:rsidR="0072124E">
        <w:rPr>
          <w:rFonts w:eastAsiaTheme="minorHAnsi"/>
          <w:sz w:val="28"/>
          <w:szCs w:val="28"/>
          <w:lang w:eastAsia="en-US"/>
        </w:rPr>
        <w:t>округ</w:t>
      </w:r>
      <w:r w:rsidR="0061061E">
        <w:rPr>
          <w:rFonts w:eastAsiaTheme="minorHAnsi"/>
          <w:sz w:val="28"/>
          <w:szCs w:val="28"/>
          <w:lang w:eastAsia="en-US"/>
        </w:rPr>
        <w:t xml:space="preserve"> Ленинградской области, </w:t>
      </w:r>
      <w:r>
        <w:rPr>
          <w:rFonts w:eastAsiaTheme="minorHAnsi"/>
          <w:sz w:val="28"/>
          <w:szCs w:val="28"/>
          <w:lang w:eastAsia="en-US"/>
        </w:rPr>
        <w:t>учитываемая при определении права на пенсию муниципальных служащих и при исчислении размера этой пенсии;</w:t>
      </w:r>
    </w:p>
    <w:p w14:paraId="04C5066C" w14:textId="713C21CE" w:rsidR="00097686" w:rsidRPr="001B2562" w:rsidRDefault="00097686" w:rsidP="0061061E">
      <w:pPr>
        <w:ind w:firstLine="567"/>
        <w:contextualSpacing/>
        <w:jc w:val="both"/>
        <w:rPr>
          <w:sz w:val="28"/>
          <w:szCs w:val="28"/>
        </w:rPr>
      </w:pPr>
      <w:r w:rsidRPr="00C57537">
        <w:rPr>
          <w:b/>
          <w:bCs/>
          <w:sz w:val="28"/>
          <w:szCs w:val="28"/>
        </w:rPr>
        <w:t>пенсия за выслугу лет</w:t>
      </w:r>
      <w:r w:rsidRPr="001B2562">
        <w:rPr>
          <w:sz w:val="28"/>
          <w:szCs w:val="28"/>
        </w:rPr>
        <w:t xml:space="preserve"> – ежемесячная денежная выплата, право на получение которой определяется в соответствии с условиями и основаниями, установленными настоящим </w:t>
      </w:r>
      <w:r>
        <w:rPr>
          <w:sz w:val="28"/>
          <w:szCs w:val="28"/>
        </w:rPr>
        <w:t>П</w:t>
      </w:r>
      <w:r w:rsidRPr="001B2562">
        <w:rPr>
          <w:sz w:val="28"/>
          <w:szCs w:val="28"/>
        </w:rPr>
        <w:t xml:space="preserve">оложением, и которая предоставляется лицам, замещавшим должности муниципальной службы в органах местного самоуправления </w:t>
      </w:r>
      <w:r w:rsidR="00E954E2">
        <w:rPr>
          <w:sz w:val="28"/>
          <w:szCs w:val="28"/>
        </w:rPr>
        <w:t xml:space="preserve">Гатчинского муниципального </w:t>
      </w:r>
      <w:r w:rsidR="0072124E">
        <w:rPr>
          <w:sz w:val="28"/>
          <w:szCs w:val="28"/>
        </w:rPr>
        <w:t>округа</w:t>
      </w:r>
      <w:r w:rsidRPr="001B2562">
        <w:rPr>
          <w:sz w:val="28"/>
          <w:szCs w:val="28"/>
        </w:rPr>
        <w:t>, в целях компенсации им заработка (дохода), утраченного в связи с прекращением муниципальной</w:t>
      </w:r>
      <w:r>
        <w:rPr>
          <w:sz w:val="28"/>
          <w:szCs w:val="28"/>
        </w:rPr>
        <w:t xml:space="preserve"> службы</w:t>
      </w:r>
      <w:r w:rsidR="009975BC">
        <w:rPr>
          <w:sz w:val="28"/>
          <w:szCs w:val="28"/>
        </w:rPr>
        <w:t xml:space="preserve"> при выходе на страховую пенсию по старости (инвалидности)</w:t>
      </w:r>
      <w:r>
        <w:rPr>
          <w:sz w:val="28"/>
          <w:szCs w:val="28"/>
        </w:rPr>
        <w:t>.</w:t>
      </w:r>
      <w:r w:rsidRPr="001B2562">
        <w:rPr>
          <w:sz w:val="28"/>
          <w:szCs w:val="28"/>
        </w:rPr>
        <w:t xml:space="preserve"> </w:t>
      </w:r>
    </w:p>
    <w:p w14:paraId="1593FEA8" w14:textId="79AB4BB3" w:rsidR="002C2ABC" w:rsidRDefault="002C2ABC" w:rsidP="0009768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753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страховая пенсия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пенсия по старости (инвалидности), назначенная в соответствии с Федеральным </w:t>
      </w:r>
      <w:hyperlink r:id="rId10" w:history="1">
        <w:r w:rsidRPr="0061061E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="0061061E" w:rsidRPr="0061061E">
        <w:rPr>
          <w:rStyle w:val="a4"/>
          <w:rFonts w:ascii="Times New Roman" w:eastAsiaTheme="minorHAnsi" w:hAnsi="Times New Roman" w:cs="Times New Roman"/>
          <w:color w:val="auto"/>
          <w:sz w:val="28"/>
          <w:szCs w:val="28"/>
          <w:u w:val="none"/>
          <w:lang w:eastAsia="en-US"/>
        </w:rPr>
        <w:t xml:space="preserve"> от</w:t>
      </w:r>
      <w:r w:rsidRPr="006106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1061E" w:rsidRPr="0061061E">
        <w:rPr>
          <w:rFonts w:ascii="Times New Roman" w:hAnsi="Times New Roman" w:cs="Times New Roman"/>
          <w:sz w:val="28"/>
          <w:szCs w:val="28"/>
        </w:rPr>
        <w:t xml:space="preserve">28.12.2013 </w:t>
      </w:r>
      <w:r w:rsidRPr="0061061E">
        <w:rPr>
          <w:rFonts w:ascii="Times New Roman" w:eastAsiaTheme="minorHAnsi" w:hAnsi="Times New Roman" w:cs="Times New Roman"/>
          <w:sz w:val="28"/>
          <w:szCs w:val="28"/>
          <w:lang w:eastAsia="en-US"/>
        </w:rPr>
        <w:t>№ 400-ФЗ</w:t>
      </w:r>
      <w:r w:rsidR="0061061E" w:rsidRPr="006106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1061E" w:rsidRPr="0061061E">
        <w:rPr>
          <w:rFonts w:ascii="Times New Roman" w:hAnsi="Times New Roman" w:cs="Times New Roman"/>
          <w:sz w:val="28"/>
          <w:szCs w:val="28"/>
        </w:rPr>
        <w:t>«О страховых пенсиях»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либо пенсия</w:t>
      </w:r>
      <w:r w:rsidR="00083C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на период до наступления возраста, дающего право на страховую пенсию по старости, назначенная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0E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Законом Российской федерации от 19.04.1991 года № 1032-1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"О занятости населения в Российской Федерации";</w:t>
      </w:r>
    </w:p>
    <w:p w14:paraId="699D26F4" w14:textId="6E2E6155" w:rsidR="002C2ABC" w:rsidRDefault="002C2ABC" w:rsidP="002C2AB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753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среднемесячный заработок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состав денежного содержания, который учитывается для исчисления размера пенсии за выслугу лет лица, обратившегося за установлением этой пенсии, выраженный в денежных единицах Российской Федерации</w:t>
      </w:r>
      <w:r w:rsidR="00C5753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0458F3CB" w14:textId="0363301A" w:rsidR="00C57537" w:rsidRDefault="00C57537" w:rsidP="002C2AB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</w:t>
      </w:r>
      <w:r w:rsidRPr="00C5753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полномоченный орган</w:t>
      </w:r>
      <w:r w:rsidR="00831D2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C575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bookmarkStart w:id="4" w:name="_Hlk89094378"/>
      <w:r w:rsidRPr="00C57537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</w:t>
      </w:r>
      <w:r w:rsidR="00923ABB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C575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Гатчинского муниципального </w:t>
      </w:r>
      <w:r w:rsidR="0072124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C57537">
        <w:rPr>
          <w:rFonts w:ascii="Times New Roman" w:eastAsiaTheme="minorHAnsi" w:hAnsi="Times New Roman" w:cs="Times New Roman"/>
          <w:sz w:val="28"/>
          <w:szCs w:val="28"/>
          <w:lang w:eastAsia="en-US"/>
        </w:rPr>
        <w:t>, уполномоченн</w:t>
      </w:r>
      <w:r w:rsidR="00923ABB">
        <w:rPr>
          <w:rFonts w:ascii="Times New Roman" w:eastAsiaTheme="minorHAnsi" w:hAnsi="Times New Roman" w:cs="Times New Roman"/>
          <w:sz w:val="28"/>
          <w:szCs w:val="28"/>
          <w:lang w:eastAsia="en-US"/>
        </w:rPr>
        <w:t>ая</w:t>
      </w:r>
      <w:r w:rsidRPr="00C575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принимать муниципальные </w:t>
      </w:r>
      <w:r w:rsidR="00C95CA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правовые</w:t>
      </w:r>
      <w:r w:rsidRPr="00C575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акты в целях реализации настоящего решения.</w:t>
      </w:r>
    </w:p>
    <w:bookmarkEnd w:id="4"/>
    <w:p w14:paraId="4CEC5A1F" w14:textId="77777777" w:rsidR="002C2ABC" w:rsidRDefault="002C2ABC" w:rsidP="002C2AB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5446D5C" w14:textId="0F38FE6F" w:rsidR="002C2ABC" w:rsidRDefault="002C2ABC" w:rsidP="00831D2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Статья 3. Условия назначения пенсии за выслугу лет</w:t>
      </w:r>
    </w:p>
    <w:p w14:paraId="7D24190B" w14:textId="77777777" w:rsidR="008813A4" w:rsidRPr="008C7511" w:rsidRDefault="008813A4" w:rsidP="008813A4">
      <w:pPr>
        <w:overflowPunct/>
        <w:ind w:firstLine="709"/>
        <w:jc w:val="both"/>
        <w:rPr>
          <w:sz w:val="28"/>
          <w:szCs w:val="28"/>
        </w:rPr>
      </w:pPr>
      <w:r w:rsidRPr="008C7511">
        <w:rPr>
          <w:sz w:val="28"/>
          <w:szCs w:val="28"/>
        </w:rPr>
        <w:t>1. Право на пенсию за выслугу лет, имеют муниципальные служащие при одновременном соблюдение следующих условий:</w:t>
      </w:r>
    </w:p>
    <w:p w14:paraId="6CE1A4CB" w14:textId="77777777" w:rsidR="00DD2BAD" w:rsidRPr="008C7511" w:rsidRDefault="00DD2BAD" w:rsidP="00DD2BAD">
      <w:pPr>
        <w:overflowPunct/>
        <w:jc w:val="both"/>
        <w:rPr>
          <w:sz w:val="28"/>
          <w:szCs w:val="28"/>
        </w:rPr>
      </w:pPr>
      <w:r w:rsidRPr="008C7511">
        <w:rPr>
          <w:sz w:val="28"/>
          <w:szCs w:val="28"/>
        </w:rPr>
        <w:t xml:space="preserve">          </w:t>
      </w:r>
      <w:r w:rsidR="008813A4" w:rsidRPr="008C7511">
        <w:rPr>
          <w:sz w:val="28"/>
          <w:szCs w:val="28"/>
        </w:rPr>
        <w:t>а) наличии стажа муниципальной службы,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15.12.2001 №166-ФЗ «О государственном пенсионном обеспечении в Российской Федерации»;</w:t>
      </w:r>
    </w:p>
    <w:p w14:paraId="277BEBDF" w14:textId="77777777" w:rsidR="008813A4" w:rsidRPr="008C7511" w:rsidRDefault="00DD2BAD" w:rsidP="00DD2BAD">
      <w:pPr>
        <w:overflowPunct/>
        <w:jc w:val="both"/>
        <w:rPr>
          <w:sz w:val="28"/>
          <w:szCs w:val="28"/>
        </w:rPr>
      </w:pPr>
      <w:r w:rsidRPr="008C7511">
        <w:rPr>
          <w:sz w:val="28"/>
          <w:szCs w:val="28"/>
        </w:rPr>
        <w:t xml:space="preserve">         </w:t>
      </w:r>
      <w:r w:rsidR="008813A4" w:rsidRPr="008C7511">
        <w:rPr>
          <w:sz w:val="28"/>
          <w:szCs w:val="28"/>
        </w:rPr>
        <w:t xml:space="preserve"> б) пенсия за выслугу лет назначается к страховой пенсии; </w:t>
      </w:r>
    </w:p>
    <w:p w14:paraId="581481AF" w14:textId="77777777" w:rsidR="008813A4" w:rsidRPr="00FD7A5B" w:rsidRDefault="008813A4" w:rsidP="00DD2BAD">
      <w:pPr>
        <w:overflowPunct/>
        <w:jc w:val="both"/>
        <w:rPr>
          <w:sz w:val="28"/>
          <w:szCs w:val="28"/>
        </w:rPr>
      </w:pPr>
      <w:r w:rsidRPr="00FD7A5B">
        <w:rPr>
          <w:sz w:val="28"/>
          <w:szCs w:val="28"/>
        </w:rPr>
        <w:t xml:space="preserve">          в) увольнение   с должностей муниципальной службы (освобождение от должности) произошло по следующим основаниям:</w:t>
      </w:r>
    </w:p>
    <w:p w14:paraId="25BFEED7" w14:textId="76497415" w:rsidR="008813A4" w:rsidRPr="00FD7A5B" w:rsidRDefault="008813A4" w:rsidP="008813A4">
      <w:pPr>
        <w:overflowPunct/>
        <w:ind w:firstLine="709"/>
        <w:jc w:val="both"/>
        <w:rPr>
          <w:sz w:val="28"/>
          <w:szCs w:val="28"/>
        </w:rPr>
      </w:pPr>
      <w:r w:rsidRPr="00FD7A5B">
        <w:rPr>
          <w:sz w:val="28"/>
          <w:szCs w:val="28"/>
        </w:rPr>
        <w:t xml:space="preserve">1) ликвидация органа местного самоуправления Гатчинского муниципального </w:t>
      </w:r>
      <w:r w:rsidR="00861503">
        <w:rPr>
          <w:sz w:val="28"/>
          <w:szCs w:val="28"/>
        </w:rPr>
        <w:t>округа</w:t>
      </w:r>
      <w:r w:rsidR="006C7599">
        <w:rPr>
          <w:sz w:val="28"/>
          <w:szCs w:val="28"/>
        </w:rPr>
        <w:t>, администрации Гатчинского муниципального района и городских и сельских поселений Гатчинского муниципального района</w:t>
      </w:r>
      <w:r w:rsidRPr="00FD7A5B">
        <w:rPr>
          <w:sz w:val="28"/>
          <w:szCs w:val="28"/>
        </w:rPr>
        <w:t xml:space="preserve"> или сокращение его штата;</w:t>
      </w:r>
    </w:p>
    <w:p w14:paraId="4F3A86E5" w14:textId="77777777" w:rsidR="008813A4" w:rsidRPr="00012E73" w:rsidRDefault="008813A4" w:rsidP="008813A4">
      <w:pPr>
        <w:overflowPunct/>
        <w:ind w:firstLine="709"/>
        <w:jc w:val="both"/>
        <w:rPr>
          <w:sz w:val="28"/>
          <w:szCs w:val="28"/>
        </w:rPr>
      </w:pPr>
      <w:r w:rsidRPr="00FD7A5B">
        <w:rPr>
          <w:sz w:val="28"/>
          <w:szCs w:val="28"/>
        </w:rPr>
        <w:t xml:space="preserve">2) </w:t>
      </w:r>
      <w:r w:rsidRPr="00012E73">
        <w:rPr>
          <w:sz w:val="28"/>
          <w:szCs w:val="28"/>
        </w:rPr>
        <w:t>достижение предельного возраста, установленного законодательством о муниципальной службе для замещения должности муниципальной службы;</w:t>
      </w:r>
    </w:p>
    <w:p w14:paraId="1355E266" w14:textId="77777777" w:rsidR="008813A4" w:rsidRPr="00FD7A5B" w:rsidRDefault="008813A4" w:rsidP="008813A4">
      <w:pPr>
        <w:overflowPunct/>
        <w:ind w:firstLine="709"/>
        <w:jc w:val="both"/>
        <w:rPr>
          <w:sz w:val="28"/>
          <w:szCs w:val="28"/>
        </w:rPr>
      </w:pPr>
      <w:r w:rsidRPr="00FD7A5B">
        <w:rPr>
          <w:sz w:val="28"/>
          <w:szCs w:val="28"/>
        </w:rPr>
        <w:t>3) обнаружившееся несоответствие замещаемой должности муниципальной службы вследствие состояния здоровья, препятствующего продолжению муниципальной службы;</w:t>
      </w:r>
    </w:p>
    <w:p w14:paraId="60DB2969" w14:textId="77777777" w:rsidR="008813A4" w:rsidRPr="00FD7A5B" w:rsidRDefault="008813A4" w:rsidP="008813A4">
      <w:pPr>
        <w:overflowPunct/>
        <w:ind w:firstLine="709"/>
        <w:jc w:val="both"/>
        <w:rPr>
          <w:sz w:val="28"/>
          <w:szCs w:val="28"/>
        </w:rPr>
      </w:pPr>
      <w:r w:rsidRPr="00FD7A5B">
        <w:rPr>
          <w:sz w:val="28"/>
          <w:szCs w:val="28"/>
        </w:rPr>
        <w:lastRenderedPageBreak/>
        <w:t>4) увольнение по инициативе работника;</w:t>
      </w:r>
    </w:p>
    <w:p w14:paraId="52D0907D" w14:textId="77777777" w:rsidR="008813A4" w:rsidRPr="00FD7A5B" w:rsidRDefault="008813A4" w:rsidP="008813A4">
      <w:pPr>
        <w:overflowPunct/>
        <w:ind w:firstLine="709"/>
        <w:jc w:val="both"/>
        <w:rPr>
          <w:sz w:val="28"/>
          <w:szCs w:val="28"/>
        </w:rPr>
      </w:pPr>
      <w:r w:rsidRPr="00FD7A5B">
        <w:rPr>
          <w:sz w:val="28"/>
          <w:szCs w:val="28"/>
        </w:rPr>
        <w:t>5) увольнение по соглашению сторон;</w:t>
      </w:r>
    </w:p>
    <w:p w14:paraId="2643E21B" w14:textId="77777777" w:rsidR="008813A4" w:rsidRPr="00FD7A5B" w:rsidRDefault="008813A4" w:rsidP="008813A4">
      <w:pPr>
        <w:overflowPunct/>
        <w:ind w:firstLine="709"/>
        <w:jc w:val="both"/>
        <w:rPr>
          <w:sz w:val="28"/>
          <w:szCs w:val="28"/>
        </w:rPr>
      </w:pPr>
      <w:r w:rsidRPr="00FD7A5B">
        <w:rPr>
          <w:sz w:val="28"/>
          <w:szCs w:val="28"/>
        </w:rPr>
        <w:t>6) увольнение по переводу в иную организацию;</w:t>
      </w:r>
    </w:p>
    <w:p w14:paraId="1545DF5B" w14:textId="77777777" w:rsidR="008813A4" w:rsidRPr="00FD7A5B" w:rsidRDefault="008813A4" w:rsidP="008813A4">
      <w:pPr>
        <w:overflowPunct/>
        <w:ind w:firstLine="709"/>
        <w:jc w:val="both"/>
        <w:rPr>
          <w:sz w:val="28"/>
          <w:szCs w:val="28"/>
        </w:rPr>
      </w:pPr>
      <w:r w:rsidRPr="00FD7A5B">
        <w:rPr>
          <w:sz w:val="28"/>
          <w:szCs w:val="28"/>
        </w:rPr>
        <w:t>7) истечение срока действия срочного трудового договора;</w:t>
      </w:r>
    </w:p>
    <w:p w14:paraId="34966CB8" w14:textId="77777777" w:rsidR="008813A4" w:rsidRPr="00FD7A5B" w:rsidRDefault="008813A4" w:rsidP="008813A4">
      <w:pPr>
        <w:overflowPunct/>
        <w:ind w:firstLine="709"/>
        <w:jc w:val="both"/>
        <w:rPr>
          <w:sz w:val="28"/>
          <w:szCs w:val="28"/>
        </w:rPr>
      </w:pPr>
      <w:r w:rsidRPr="00FD7A5B">
        <w:rPr>
          <w:sz w:val="28"/>
          <w:szCs w:val="28"/>
        </w:rPr>
        <w:t>8) отказ работника от предложенной для замещения иной должности муниципальной службы в связи с изменением существенных условий трудового договора;</w:t>
      </w:r>
    </w:p>
    <w:p w14:paraId="09D58D56" w14:textId="77777777" w:rsidR="008813A4" w:rsidRPr="00FD7A5B" w:rsidRDefault="008813A4" w:rsidP="008813A4">
      <w:pPr>
        <w:overflowPunct/>
        <w:ind w:firstLine="709"/>
        <w:jc w:val="both"/>
        <w:rPr>
          <w:sz w:val="28"/>
          <w:szCs w:val="28"/>
        </w:rPr>
      </w:pPr>
      <w:r w:rsidRPr="00FD7A5B">
        <w:rPr>
          <w:sz w:val="28"/>
          <w:szCs w:val="28"/>
        </w:rPr>
        <w:t>9) наступление чрезвычайных обстоятельств, препятствующих продолжению отношений, связанных с муниципальной службой (военных действий, катастрофы, стихийного бедствия, крупной аварии, эпидемии и других чрезвычайных обстоятельств), если данное обстоятельство признано чрезвычайным в установленном порядке;</w:t>
      </w:r>
    </w:p>
    <w:p w14:paraId="609BE273" w14:textId="77777777" w:rsidR="008813A4" w:rsidRPr="00FD7A5B" w:rsidRDefault="008813A4" w:rsidP="008813A4">
      <w:pPr>
        <w:overflowPunct/>
        <w:ind w:firstLine="709"/>
        <w:jc w:val="both"/>
        <w:rPr>
          <w:sz w:val="28"/>
          <w:szCs w:val="28"/>
        </w:rPr>
      </w:pPr>
      <w:r w:rsidRPr="00FD7A5B">
        <w:rPr>
          <w:sz w:val="28"/>
          <w:szCs w:val="28"/>
        </w:rPr>
        <w:t>10) восстановление на службе муниципального служащего, ранее замещавшего эту должность муниципальной службы, по решению суда;</w:t>
      </w:r>
    </w:p>
    <w:p w14:paraId="574B372F" w14:textId="77777777" w:rsidR="002C2ABC" w:rsidRPr="00FD7A5B" w:rsidRDefault="008813A4" w:rsidP="008813A4">
      <w:pPr>
        <w:overflowPunct/>
        <w:ind w:firstLine="709"/>
        <w:jc w:val="both"/>
        <w:rPr>
          <w:sz w:val="28"/>
          <w:szCs w:val="28"/>
        </w:rPr>
      </w:pPr>
      <w:r w:rsidRPr="00FD7A5B">
        <w:rPr>
          <w:sz w:val="28"/>
          <w:szCs w:val="28"/>
        </w:rPr>
        <w:t>11) признание работника недееспособным или ограниченно дееспособным решением суда, вступившим в законную силу.</w:t>
      </w:r>
    </w:p>
    <w:p w14:paraId="7B90E501" w14:textId="77777777" w:rsidR="008813A4" w:rsidRPr="008813A4" w:rsidRDefault="008813A4" w:rsidP="008813A4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13A4">
        <w:rPr>
          <w:rFonts w:eastAsiaTheme="minorHAnsi"/>
          <w:sz w:val="28"/>
          <w:szCs w:val="28"/>
          <w:lang w:eastAsia="en-US"/>
        </w:rPr>
        <w:t>2. Пенсия за выслугу лет не назначается:</w:t>
      </w:r>
    </w:p>
    <w:p w14:paraId="00AE5CE4" w14:textId="77777777" w:rsidR="008813A4" w:rsidRPr="008813A4" w:rsidRDefault="008813A4" w:rsidP="008813A4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13A4">
        <w:rPr>
          <w:rFonts w:eastAsiaTheme="minorHAnsi"/>
          <w:sz w:val="28"/>
          <w:szCs w:val="28"/>
          <w:lang w:eastAsia="en-US"/>
        </w:rPr>
        <w:t>2.1. лицам, уволенным с муниципальной службы по основаниям, связанным с нарушением законодательства Российской Федерации и(или) ненадлежащим исполнением (неисполнением) должностных обязанностей по замещаемой должности муниципальной службы;</w:t>
      </w:r>
    </w:p>
    <w:p w14:paraId="3C2E3E51" w14:textId="77777777" w:rsidR="008813A4" w:rsidRPr="008813A4" w:rsidRDefault="008813A4" w:rsidP="008813A4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13A4">
        <w:rPr>
          <w:rFonts w:eastAsiaTheme="minorHAnsi"/>
          <w:sz w:val="28"/>
          <w:szCs w:val="28"/>
          <w:lang w:eastAsia="en-US"/>
        </w:rPr>
        <w:t>2.2. лицам, имеющим право на ее назначение в соответствии с настоящим Положением:</w:t>
      </w:r>
    </w:p>
    <w:p w14:paraId="551978B3" w14:textId="34195AC4" w:rsidR="008813A4" w:rsidRPr="003C06F9" w:rsidRDefault="008813A4" w:rsidP="008813A4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6F9">
        <w:rPr>
          <w:rFonts w:eastAsiaTheme="minorHAnsi"/>
          <w:sz w:val="28"/>
          <w:szCs w:val="28"/>
          <w:lang w:eastAsia="en-US"/>
        </w:rPr>
        <w:t xml:space="preserve">если им назначена иная пенсия за выслугу лет или доплата к пенсии, либо назначено ежемесячное пожизненное содержание в соответствии с законодательством Российской Федерации, законодательством Ленинградской области, иного субъекта Российской Федерации, либо в соответствии с нормативными правовыми актами органа местного самоуправления Гатчинского муниципального </w:t>
      </w:r>
      <w:r w:rsidR="002D3BC1" w:rsidRPr="003C06F9">
        <w:rPr>
          <w:rFonts w:eastAsiaTheme="minorHAnsi"/>
          <w:sz w:val="28"/>
          <w:szCs w:val="28"/>
          <w:lang w:eastAsia="en-US"/>
        </w:rPr>
        <w:t>района</w:t>
      </w:r>
      <w:r w:rsidRPr="003C06F9">
        <w:rPr>
          <w:rFonts w:eastAsiaTheme="minorHAnsi"/>
          <w:sz w:val="28"/>
          <w:szCs w:val="28"/>
          <w:lang w:eastAsia="en-US"/>
        </w:rPr>
        <w:t xml:space="preserve"> и городских и сельских поселений Гатчинского муниципального района, или им установлено дополнительное пожизненное ежемесячное материальное обеспечение в соответствии с законодательством Российской Федерации или законодательством иного субъекта Российской Федерации;</w:t>
      </w:r>
    </w:p>
    <w:p w14:paraId="61B3BC40" w14:textId="3C2A1E53" w:rsidR="002D3BC1" w:rsidRDefault="008813A4" w:rsidP="00A976C3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13A4">
        <w:rPr>
          <w:rFonts w:eastAsiaTheme="minorHAnsi"/>
          <w:sz w:val="28"/>
          <w:szCs w:val="28"/>
          <w:lang w:eastAsia="en-US"/>
        </w:rPr>
        <w:t>в случае замещения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а также должности государственной гражданской службы Российской Федерации, должности государственной гражданской службы субъекта Российской Федерации, должности муниципальной службы,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 и выплата пенсий за выслугу лет (доплаты к пенсии) в порядке и на условиях, которые установлены для федеральных государственных (гражданских) служащих (лиц, замещавших государственные должности).</w:t>
      </w:r>
    </w:p>
    <w:p w14:paraId="36DA3D68" w14:textId="77777777" w:rsidR="00A976C3" w:rsidRDefault="00A976C3" w:rsidP="00A976C3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A7E2536" w14:textId="4749C508" w:rsidR="002C2ABC" w:rsidRDefault="002C2ABC" w:rsidP="002D3B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Статья 4. Порядок назначения </w:t>
      </w:r>
      <w:r w:rsidR="00A939F1">
        <w:rPr>
          <w:rFonts w:eastAsiaTheme="minorHAnsi"/>
          <w:sz w:val="28"/>
          <w:szCs w:val="28"/>
          <w:lang w:eastAsia="en-US"/>
        </w:rPr>
        <w:t>пенсии за выслугу лет</w:t>
      </w:r>
    </w:p>
    <w:p w14:paraId="7466489A" w14:textId="77777777" w:rsidR="001F4AC4" w:rsidRPr="001F4AC4" w:rsidRDefault="00C15CFF" w:rsidP="001F4AC4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</w:t>
      </w:r>
      <w:r w:rsidR="001F4AC4">
        <w:rPr>
          <w:sz w:val="28"/>
          <w:szCs w:val="28"/>
        </w:rPr>
        <w:t>.</w:t>
      </w:r>
      <w:r w:rsidR="00D73D29" w:rsidRPr="00D73D29">
        <w:rPr>
          <w:sz w:val="28"/>
          <w:szCs w:val="28"/>
        </w:rPr>
        <w:t xml:space="preserve"> </w:t>
      </w:r>
      <w:r w:rsidR="008069E8">
        <w:rPr>
          <w:sz w:val="28"/>
          <w:szCs w:val="28"/>
        </w:rPr>
        <w:t>П</w:t>
      </w:r>
      <w:r w:rsidR="001F4AC4" w:rsidRPr="001F4AC4">
        <w:rPr>
          <w:sz w:val="28"/>
          <w:szCs w:val="28"/>
        </w:rPr>
        <w:t>енсия за выслугу лет устанавлива</w:t>
      </w:r>
      <w:r w:rsidR="008069E8">
        <w:rPr>
          <w:sz w:val="28"/>
          <w:szCs w:val="28"/>
        </w:rPr>
        <w:t>е</w:t>
      </w:r>
      <w:r w:rsidR="001F4AC4" w:rsidRPr="001F4AC4">
        <w:rPr>
          <w:sz w:val="28"/>
          <w:szCs w:val="28"/>
        </w:rPr>
        <w:t xml:space="preserve">тся и </w:t>
      </w:r>
      <w:proofErr w:type="gramStart"/>
      <w:r w:rsidR="001F4AC4" w:rsidRPr="001F4AC4">
        <w:rPr>
          <w:sz w:val="28"/>
          <w:szCs w:val="28"/>
        </w:rPr>
        <w:t>выплачива</w:t>
      </w:r>
      <w:r w:rsidR="008069E8">
        <w:rPr>
          <w:sz w:val="28"/>
          <w:szCs w:val="28"/>
        </w:rPr>
        <w:t>е</w:t>
      </w:r>
      <w:r w:rsidR="001F4AC4" w:rsidRPr="001F4AC4">
        <w:rPr>
          <w:sz w:val="28"/>
          <w:szCs w:val="28"/>
        </w:rPr>
        <w:t>тся</w:t>
      </w:r>
      <w:r w:rsidR="001F4AC4" w:rsidRPr="001F4AC4">
        <w:rPr>
          <w:color w:val="FF0000"/>
          <w:sz w:val="28"/>
          <w:szCs w:val="28"/>
        </w:rPr>
        <w:t xml:space="preserve">  </w:t>
      </w:r>
      <w:r w:rsidR="001F4AC4" w:rsidRPr="00956D3F">
        <w:rPr>
          <w:sz w:val="28"/>
          <w:szCs w:val="28"/>
        </w:rPr>
        <w:t>со</w:t>
      </w:r>
      <w:proofErr w:type="gramEnd"/>
      <w:r w:rsidR="001F4AC4" w:rsidRPr="00956D3F">
        <w:rPr>
          <w:sz w:val="28"/>
          <w:szCs w:val="28"/>
        </w:rPr>
        <w:t xml:space="preserve"> дня подачи заявления,  но не ранее чем со дня назначения </w:t>
      </w:r>
      <w:r w:rsidR="00E978C9" w:rsidRPr="00956D3F">
        <w:rPr>
          <w:sz w:val="28"/>
          <w:szCs w:val="28"/>
        </w:rPr>
        <w:t>страховой</w:t>
      </w:r>
      <w:r w:rsidR="00B3530D">
        <w:rPr>
          <w:sz w:val="28"/>
          <w:szCs w:val="28"/>
        </w:rPr>
        <w:t xml:space="preserve"> пенсии</w:t>
      </w:r>
      <w:r w:rsidR="001F4AC4" w:rsidRPr="00956D3F">
        <w:rPr>
          <w:sz w:val="28"/>
          <w:szCs w:val="28"/>
        </w:rPr>
        <w:t xml:space="preserve"> и </w:t>
      </w:r>
      <w:r w:rsidR="00E978C9" w:rsidRPr="00956D3F">
        <w:rPr>
          <w:sz w:val="28"/>
          <w:szCs w:val="28"/>
        </w:rPr>
        <w:t xml:space="preserve">увольнения с </w:t>
      </w:r>
      <w:r w:rsidR="001F4AC4" w:rsidRPr="00956D3F">
        <w:rPr>
          <w:sz w:val="28"/>
          <w:szCs w:val="28"/>
        </w:rPr>
        <w:t>должности муниципальной службы</w:t>
      </w:r>
      <w:r w:rsidR="00500A1A">
        <w:rPr>
          <w:sz w:val="28"/>
          <w:szCs w:val="28"/>
        </w:rPr>
        <w:t>.</w:t>
      </w:r>
    </w:p>
    <w:p w14:paraId="12FC40CC" w14:textId="77777777" w:rsidR="002C2ABC" w:rsidRPr="001F4AC4" w:rsidRDefault="00C15CFF" w:rsidP="001F4AC4">
      <w:pPr>
        <w:ind w:left="2" w:firstLine="70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4AC4">
        <w:rPr>
          <w:sz w:val="28"/>
          <w:szCs w:val="28"/>
        </w:rPr>
        <w:t>.</w:t>
      </w:r>
      <w:r w:rsidR="001F4AC4" w:rsidRPr="001F4AC4">
        <w:rPr>
          <w:sz w:val="28"/>
          <w:szCs w:val="28"/>
        </w:rPr>
        <w:t xml:space="preserve"> Если после </w:t>
      </w:r>
      <w:r w:rsidR="002859A2">
        <w:rPr>
          <w:sz w:val="28"/>
          <w:szCs w:val="28"/>
        </w:rPr>
        <w:t xml:space="preserve">увольнения с </w:t>
      </w:r>
      <w:r w:rsidR="001F4AC4" w:rsidRPr="001F4AC4">
        <w:rPr>
          <w:sz w:val="28"/>
          <w:szCs w:val="28"/>
        </w:rPr>
        <w:t>должности муниципальной службы за муниципальным служащим, в соответствии с действующим законодательством сохраняется заработная плата (компенсационные выплаты),</w:t>
      </w:r>
      <w:r w:rsidR="00D73D29" w:rsidRPr="00D73D29">
        <w:rPr>
          <w:sz w:val="28"/>
          <w:szCs w:val="28"/>
        </w:rPr>
        <w:t xml:space="preserve"> </w:t>
      </w:r>
      <w:r w:rsidR="001F4AC4" w:rsidRPr="001F4AC4">
        <w:rPr>
          <w:sz w:val="28"/>
          <w:szCs w:val="28"/>
        </w:rPr>
        <w:t>пенсия за выслугу лет выплачива</w:t>
      </w:r>
      <w:r w:rsidR="008069E8">
        <w:rPr>
          <w:sz w:val="28"/>
          <w:szCs w:val="28"/>
        </w:rPr>
        <w:t>ет</w:t>
      </w:r>
      <w:r w:rsidR="001F4AC4" w:rsidRPr="001F4AC4">
        <w:rPr>
          <w:sz w:val="28"/>
          <w:szCs w:val="28"/>
        </w:rPr>
        <w:t>ся только после окончания срока этих выплат.</w:t>
      </w:r>
    </w:p>
    <w:p w14:paraId="724E8788" w14:textId="73EBEDD2" w:rsidR="002C2ABC" w:rsidRDefault="00C15CFF" w:rsidP="001F4AC4">
      <w:pPr>
        <w:overflowPunct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1F4AC4">
        <w:rPr>
          <w:rFonts w:eastAsiaTheme="minorHAnsi"/>
          <w:sz w:val="28"/>
          <w:szCs w:val="28"/>
          <w:lang w:eastAsia="en-US"/>
        </w:rPr>
        <w:t xml:space="preserve">. </w:t>
      </w:r>
      <w:r w:rsidR="006C7599">
        <w:rPr>
          <w:sz w:val="28"/>
          <w:szCs w:val="28"/>
        </w:rPr>
        <w:t xml:space="preserve"> П</w:t>
      </w:r>
      <w:r w:rsidR="006C7599" w:rsidRPr="001B2562">
        <w:rPr>
          <w:sz w:val="28"/>
          <w:szCs w:val="28"/>
        </w:rPr>
        <w:t>енсия за выслугу лет в соответствии с настоящим положением мо</w:t>
      </w:r>
      <w:r w:rsidR="006C7599">
        <w:rPr>
          <w:sz w:val="28"/>
          <w:szCs w:val="28"/>
        </w:rPr>
        <w:t>жет</w:t>
      </w:r>
      <w:r w:rsidR="006C7599" w:rsidRPr="001B2562">
        <w:rPr>
          <w:sz w:val="28"/>
          <w:szCs w:val="28"/>
        </w:rPr>
        <w:t xml:space="preserve"> быть установлен</w:t>
      </w:r>
      <w:r w:rsidR="006C7599">
        <w:rPr>
          <w:sz w:val="28"/>
          <w:szCs w:val="28"/>
        </w:rPr>
        <w:t>а</w:t>
      </w:r>
      <w:r w:rsidR="006C7599" w:rsidRPr="001B2562">
        <w:rPr>
          <w:sz w:val="28"/>
          <w:szCs w:val="28"/>
        </w:rPr>
        <w:t xml:space="preserve"> только после прекращения всех перечисленных в </w:t>
      </w:r>
      <w:r w:rsidR="006C7599">
        <w:rPr>
          <w:sz w:val="28"/>
          <w:szCs w:val="28"/>
        </w:rPr>
        <w:t>пункте 2 статьи 4 выплат.</w:t>
      </w:r>
    </w:p>
    <w:p w14:paraId="49B259CD" w14:textId="6416106C" w:rsidR="00ED0952" w:rsidRPr="001F4AC4" w:rsidRDefault="002859A2" w:rsidP="001F4AC4">
      <w:pPr>
        <w:overflowPunct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6C7599">
        <w:rPr>
          <w:sz w:val="28"/>
          <w:szCs w:val="28"/>
        </w:rPr>
        <w:t>.</w:t>
      </w:r>
      <w:r w:rsidR="006C7599" w:rsidRPr="006C7599">
        <w:rPr>
          <w:rFonts w:eastAsiaTheme="minorHAnsi"/>
          <w:sz w:val="28"/>
          <w:szCs w:val="28"/>
          <w:lang w:eastAsia="en-US"/>
        </w:rPr>
        <w:t xml:space="preserve"> </w:t>
      </w:r>
      <w:r w:rsidR="006C7599">
        <w:rPr>
          <w:rFonts w:eastAsiaTheme="minorHAnsi"/>
          <w:sz w:val="28"/>
          <w:szCs w:val="28"/>
          <w:lang w:eastAsia="en-US"/>
        </w:rPr>
        <w:t>Пе</w:t>
      </w:r>
      <w:r w:rsidR="006C7599" w:rsidRPr="001F4AC4">
        <w:rPr>
          <w:rFonts w:eastAsiaTheme="minorHAnsi"/>
          <w:sz w:val="28"/>
          <w:szCs w:val="28"/>
          <w:lang w:eastAsia="en-US"/>
        </w:rPr>
        <w:t xml:space="preserve">нсия за выслугу лет назначается на основании постановления администрации Гатчинского муниципального </w:t>
      </w:r>
      <w:r w:rsidR="006C7599">
        <w:rPr>
          <w:rFonts w:eastAsiaTheme="minorHAnsi"/>
          <w:sz w:val="28"/>
          <w:szCs w:val="28"/>
          <w:lang w:eastAsia="en-US"/>
        </w:rPr>
        <w:t>округа</w:t>
      </w:r>
      <w:r w:rsidR="006C7599" w:rsidRPr="001F4AC4">
        <w:rPr>
          <w:rFonts w:eastAsiaTheme="minorHAnsi"/>
          <w:sz w:val="28"/>
          <w:szCs w:val="28"/>
          <w:lang w:eastAsia="en-US"/>
        </w:rPr>
        <w:t>.</w:t>
      </w:r>
    </w:p>
    <w:p w14:paraId="5A2BEECE" w14:textId="77777777" w:rsidR="002C2ABC" w:rsidRDefault="002C2ABC" w:rsidP="002C2ABC">
      <w:pPr>
        <w:pStyle w:val="a3"/>
        <w:overflowPunct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14:paraId="62752CCD" w14:textId="77777777" w:rsidR="002C2ABC" w:rsidRDefault="002C2ABC" w:rsidP="002C2ABC">
      <w:pPr>
        <w:overflowPunct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Статья 5. Размер</w:t>
      </w:r>
      <w:r w:rsidR="00A939F1">
        <w:rPr>
          <w:rFonts w:eastAsiaTheme="minorHAnsi"/>
          <w:sz w:val="28"/>
          <w:szCs w:val="28"/>
          <w:lang w:eastAsia="en-US"/>
        </w:rPr>
        <w:t xml:space="preserve"> пенсии </w:t>
      </w:r>
      <w:r>
        <w:rPr>
          <w:rFonts w:eastAsiaTheme="minorHAnsi"/>
          <w:sz w:val="28"/>
          <w:szCs w:val="28"/>
          <w:lang w:eastAsia="en-US"/>
        </w:rPr>
        <w:t>за выслугу лет</w:t>
      </w:r>
    </w:p>
    <w:p w14:paraId="444497C1" w14:textId="77777777" w:rsidR="000A6BDD" w:rsidRPr="00FD7A5B" w:rsidRDefault="000A6BDD" w:rsidP="002C2ABC">
      <w:pPr>
        <w:overflowPunct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14:paraId="167E9471" w14:textId="77777777" w:rsidR="008813A4" w:rsidRPr="00E83501" w:rsidRDefault="009523D2" w:rsidP="008813A4">
      <w:pPr>
        <w:overflowPunct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FD7A5B">
        <w:rPr>
          <w:rFonts w:eastAsiaTheme="minorHAnsi"/>
          <w:sz w:val="28"/>
          <w:szCs w:val="28"/>
          <w:lang w:eastAsia="en-US"/>
        </w:rPr>
        <w:t>1</w:t>
      </w:r>
      <w:r w:rsidRPr="002E2F36">
        <w:rPr>
          <w:rFonts w:eastAsiaTheme="minorHAnsi"/>
          <w:sz w:val="28"/>
          <w:szCs w:val="28"/>
          <w:lang w:eastAsia="en-US"/>
        </w:rPr>
        <w:t xml:space="preserve">. </w:t>
      </w:r>
      <w:r w:rsidR="008813A4" w:rsidRPr="002E2F36">
        <w:rPr>
          <w:rFonts w:eastAsiaTheme="minorHAnsi"/>
          <w:sz w:val="28"/>
          <w:szCs w:val="28"/>
          <w:lang w:eastAsia="en-US"/>
        </w:rPr>
        <w:t>Пенсия за выслугу лет назначается в размере 5 процентов среднемесячного заработка.</w:t>
      </w:r>
    </w:p>
    <w:p w14:paraId="693EF2BA" w14:textId="56141CFA" w:rsidR="00D433C7" w:rsidRPr="00D433C7" w:rsidRDefault="002E2F36" w:rsidP="00D433C7">
      <w:pPr>
        <w:overflowPunct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5" w:name="Par0"/>
      <w:bookmarkEnd w:id="5"/>
      <w:r w:rsidRPr="00D433C7">
        <w:rPr>
          <w:rFonts w:eastAsiaTheme="minorHAnsi"/>
          <w:sz w:val="28"/>
          <w:szCs w:val="28"/>
          <w:lang w:eastAsia="en-US"/>
        </w:rPr>
        <w:t xml:space="preserve">В случае если стаж муниципальной службы, указанный в </w:t>
      </w:r>
      <w:hyperlink r:id="rId11" w:history="1">
        <w:r w:rsidRPr="00D433C7">
          <w:rPr>
            <w:rFonts w:eastAsiaTheme="minorHAnsi"/>
            <w:sz w:val="28"/>
            <w:szCs w:val="28"/>
            <w:lang w:eastAsia="en-US"/>
          </w:rPr>
          <w:t>пункте «а» части 1 статьи 3</w:t>
        </w:r>
      </w:hyperlink>
      <w:r w:rsidRPr="00D433C7">
        <w:rPr>
          <w:rFonts w:eastAsiaTheme="minorHAnsi"/>
          <w:sz w:val="28"/>
          <w:szCs w:val="28"/>
          <w:lang w:eastAsia="en-US"/>
        </w:rPr>
        <w:t xml:space="preserve"> настоящего Положения, включает </w:t>
      </w:r>
      <w:r w:rsidR="00FC3CED">
        <w:rPr>
          <w:rFonts w:eastAsiaTheme="minorHAnsi"/>
          <w:sz w:val="28"/>
          <w:szCs w:val="28"/>
          <w:lang w:eastAsia="en-US"/>
        </w:rPr>
        <w:t xml:space="preserve">10 летний </w:t>
      </w:r>
      <w:r w:rsidRPr="00D433C7">
        <w:rPr>
          <w:rFonts w:eastAsiaTheme="minorHAnsi"/>
          <w:sz w:val="28"/>
          <w:szCs w:val="28"/>
          <w:lang w:eastAsia="en-US"/>
        </w:rPr>
        <w:t xml:space="preserve">стаж муниципальной службы </w:t>
      </w:r>
      <w:bookmarkStart w:id="6" w:name="_Hlk184117541"/>
      <w:r w:rsidRPr="00D433C7">
        <w:rPr>
          <w:rFonts w:eastAsiaTheme="minorHAnsi"/>
          <w:sz w:val="28"/>
          <w:szCs w:val="28"/>
          <w:lang w:eastAsia="en-US"/>
        </w:rPr>
        <w:t>в  органах местного самоуправления Гатчинского муниципального района Ленинградской области</w:t>
      </w:r>
      <w:r w:rsidR="00FC3CED">
        <w:rPr>
          <w:rFonts w:eastAsiaTheme="minorHAnsi"/>
          <w:sz w:val="28"/>
          <w:szCs w:val="28"/>
          <w:lang w:eastAsia="en-US"/>
        </w:rPr>
        <w:t xml:space="preserve"> и/</w:t>
      </w:r>
      <w:r w:rsidRPr="00D433C7">
        <w:rPr>
          <w:rFonts w:eastAsiaTheme="minorHAnsi"/>
          <w:sz w:val="28"/>
          <w:szCs w:val="28"/>
          <w:lang w:eastAsia="en-US"/>
        </w:rPr>
        <w:t>или органах местного самоуправления городских и сельских поселений Гатчинского муниципального района Ленинградской области</w:t>
      </w:r>
      <w:bookmarkEnd w:id="6"/>
      <w:r w:rsidR="00FC3CED">
        <w:rPr>
          <w:rFonts w:eastAsiaTheme="minorHAnsi"/>
          <w:sz w:val="28"/>
          <w:szCs w:val="28"/>
          <w:lang w:eastAsia="en-US"/>
        </w:rPr>
        <w:t xml:space="preserve"> или</w:t>
      </w:r>
      <w:r w:rsidR="00D433C7" w:rsidRPr="00D433C7">
        <w:rPr>
          <w:rFonts w:eastAsiaTheme="minorHAnsi"/>
          <w:sz w:val="28"/>
          <w:szCs w:val="28"/>
          <w:lang w:eastAsia="en-US"/>
        </w:rPr>
        <w:t xml:space="preserve">  стаж муниципальной  службы в  органах местного самоуправления Гатчинского муниципального округа Ленинградской области</w:t>
      </w:r>
      <w:r w:rsidRPr="00D433C7">
        <w:rPr>
          <w:rFonts w:eastAsiaTheme="minorHAnsi"/>
          <w:sz w:val="28"/>
          <w:szCs w:val="28"/>
          <w:lang w:eastAsia="en-US"/>
        </w:rPr>
        <w:t>, пенсия за выслугу лет назначается в размере 45 процентов среднемесячного заработка.</w:t>
      </w:r>
    </w:p>
    <w:p w14:paraId="46AE3B1C" w14:textId="715F1F41" w:rsidR="002E2F36" w:rsidRPr="00D433C7" w:rsidRDefault="002E2F36" w:rsidP="00D433C7">
      <w:pPr>
        <w:overflowPunct/>
        <w:ind w:firstLine="540"/>
        <w:jc w:val="both"/>
        <w:rPr>
          <w:rFonts w:eastAsiaTheme="minorHAnsi"/>
          <w:color w:val="4472C4" w:themeColor="accent5"/>
          <w:sz w:val="28"/>
          <w:szCs w:val="28"/>
          <w:lang w:eastAsia="en-US"/>
        </w:rPr>
      </w:pPr>
      <w:r w:rsidRPr="00D433C7">
        <w:rPr>
          <w:rFonts w:eastAsiaTheme="minorHAnsi"/>
          <w:sz w:val="28"/>
          <w:szCs w:val="28"/>
          <w:lang w:eastAsia="en-US"/>
        </w:rPr>
        <w:t xml:space="preserve">За каждый полный год стажа муниципальной службы сверх установленного </w:t>
      </w:r>
      <w:hyperlink w:anchor="Par0" w:history="1">
        <w:r w:rsidRPr="00D433C7">
          <w:rPr>
            <w:rFonts w:eastAsiaTheme="minorHAnsi"/>
            <w:sz w:val="28"/>
            <w:szCs w:val="28"/>
            <w:lang w:eastAsia="en-US"/>
          </w:rPr>
          <w:t>абзацем вторым</w:t>
        </w:r>
      </w:hyperlink>
      <w:r w:rsidRPr="00D433C7">
        <w:rPr>
          <w:rFonts w:eastAsiaTheme="minorHAnsi"/>
          <w:sz w:val="28"/>
          <w:szCs w:val="28"/>
          <w:lang w:eastAsia="en-US"/>
        </w:rPr>
        <w:t xml:space="preserve"> настоящей части размер пенсии увеличивается на 3 процента среднемесячного заработка, но не свыше 75 процентов среднемесячного заработка, исходя из которого исчисляется размер пенсии за выслугу лет.</w:t>
      </w:r>
    </w:p>
    <w:p w14:paraId="26B8AE81" w14:textId="6E998C6D" w:rsidR="008813A4" w:rsidRPr="00FD7A5B" w:rsidRDefault="008813A4" w:rsidP="008813A4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13A4">
        <w:rPr>
          <w:rFonts w:eastAsiaTheme="minorHAnsi"/>
          <w:sz w:val="28"/>
          <w:szCs w:val="28"/>
          <w:lang w:eastAsia="en-US"/>
        </w:rPr>
        <w:t xml:space="preserve">2. </w:t>
      </w:r>
      <w:r w:rsidRPr="00FD7A5B">
        <w:rPr>
          <w:rFonts w:eastAsiaTheme="minorHAnsi"/>
          <w:sz w:val="28"/>
          <w:szCs w:val="28"/>
          <w:lang w:eastAsia="en-US"/>
        </w:rPr>
        <w:t>Пенсия за выслугу лет исчисляется по выбору лица, обратившегося за назначением пенсии за выслугу лет, исходя из его, среднемесячного заработка за 12 полных месяцев, предшествующих дню ув</w:t>
      </w:r>
      <w:r w:rsidR="00D94999" w:rsidRPr="00FD7A5B">
        <w:rPr>
          <w:rFonts w:eastAsiaTheme="minorHAnsi"/>
          <w:sz w:val="28"/>
          <w:szCs w:val="28"/>
          <w:lang w:eastAsia="en-US"/>
        </w:rPr>
        <w:t>ольнения с муниципальной службы,</w:t>
      </w:r>
      <w:r w:rsidRPr="00FD7A5B">
        <w:rPr>
          <w:rFonts w:eastAsiaTheme="minorHAnsi"/>
          <w:sz w:val="28"/>
          <w:szCs w:val="28"/>
          <w:lang w:eastAsia="en-US"/>
        </w:rPr>
        <w:t xml:space="preserve"> либо среднемесячного заработка за </w:t>
      </w:r>
      <w:r w:rsidR="00723089" w:rsidRPr="00FD7A5B">
        <w:rPr>
          <w:rFonts w:eastAsiaTheme="minorHAnsi"/>
          <w:sz w:val="28"/>
          <w:szCs w:val="28"/>
          <w:lang w:eastAsia="en-US"/>
        </w:rPr>
        <w:t xml:space="preserve">полных </w:t>
      </w:r>
      <w:r w:rsidRPr="00FD7A5B">
        <w:rPr>
          <w:rFonts w:eastAsiaTheme="minorHAnsi"/>
          <w:sz w:val="28"/>
          <w:szCs w:val="28"/>
          <w:lang w:eastAsia="en-US"/>
        </w:rPr>
        <w:t xml:space="preserve">36 месяцев  подряд, за любые  периоды муниципальной службы в органе местного самоуправления </w:t>
      </w:r>
      <w:r w:rsidR="005D6E71">
        <w:rPr>
          <w:rFonts w:eastAsiaTheme="minorHAnsi"/>
          <w:sz w:val="28"/>
          <w:szCs w:val="28"/>
          <w:lang w:eastAsia="en-US"/>
        </w:rPr>
        <w:t>Гатчинского муниципального района Ленинградской области</w:t>
      </w:r>
      <w:r w:rsidR="00180A46" w:rsidRPr="00180A46">
        <w:rPr>
          <w:rFonts w:eastAsiaTheme="minorHAnsi"/>
          <w:sz w:val="28"/>
          <w:szCs w:val="28"/>
          <w:lang w:eastAsia="en-US"/>
        </w:rPr>
        <w:t xml:space="preserve"> </w:t>
      </w:r>
      <w:r w:rsidR="00180A46">
        <w:rPr>
          <w:rFonts w:eastAsiaTheme="minorHAnsi"/>
          <w:sz w:val="28"/>
          <w:szCs w:val="28"/>
          <w:lang w:eastAsia="en-US"/>
        </w:rPr>
        <w:t>и/</w:t>
      </w:r>
      <w:r w:rsidR="00180A46" w:rsidRPr="00D433C7">
        <w:rPr>
          <w:rFonts w:eastAsiaTheme="minorHAnsi"/>
          <w:sz w:val="28"/>
          <w:szCs w:val="28"/>
          <w:lang w:eastAsia="en-US"/>
        </w:rPr>
        <w:t>или органах местного самоуправления</w:t>
      </w:r>
      <w:r w:rsidR="006C7599">
        <w:rPr>
          <w:rFonts w:eastAsiaTheme="minorHAnsi"/>
          <w:sz w:val="28"/>
          <w:szCs w:val="28"/>
          <w:lang w:eastAsia="en-US"/>
        </w:rPr>
        <w:t xml:space="preserve"> городских и сельских поселениях Гатчинского муниципального района</w:t>
      </w:r>
      <w:r w:rsidR="005D6E71">
        <w:rPr>
          <w:rFonts w:eastAsiaTheme="minorHAnsi"/>
          <w:sz w:val="28"/>
          <w:szCs w:val="28"/>
          <w:lang w:eastAsia="en-US"/>
        </w:rPr>
        <w:t xml:space="preserve"> до 01 января 2025 года и/или </w:t>
      </w:r>
      <w:r w:rsidRPr="00FD7A5B">
        <w:rPr>
          <w:rFonts w:eastAsiaTheme="minorHAnsi"/>
          <w:sz w:val="28"/>
          <w:szCs w:val="28"/>
          <w:lang w:eastAsia="en-US"/>
        </w:rPr>
        <w:t xml:space="preserve">Гатчинского муниципального </w:t>
      </w:r>
      <w:r w:rsidR="00861503">
        <w:rPr>
          <w:rFonts w:eastAsiaTheme="minorHAnsi"/>
          <w:sz w:val="28"/>
          <w:szCs w:val="28"/>
          <w:lang w:eastAsia="en-US"/>
        </w:rPr>
        <w:t>округа</w:t>
      </w:r>
      <w:r w:rsidRPr="00FD7A5B">
        <w:rPr>
          <w:rFonts w:eastAsiaTheme="minorHAnsi"/>
          <w:sz w:val="28"/>
          <w:szCs w:val="28"/>
          <w:lang w:eastAsia="en-US"/>
        </w:rPr>
        <w:t xml:space="preserve"> Ленингра</w:t>
      </w:r>
      <w:r w:rsidR="00D94999" w:rsidRPr="00FD7A5B">
        <w:rPr>
          <w:rFonts w:eastAsiaTheme="minorHAnsi"/>
          <w:sz w:val="28"/>
          <w:szCs w:val="28"/>
          <w:lang w:eastAsia="en-US"/>
        </w:rPr>
        <w:t>дской области</w:t>
      </w:r>
      <w:r w:rsidR="005D6E71">
        <w:rPr>
          <w:rFonts w:eastAsiaTheme="minorHAnsi"/>
          <w:sz w:val="28"/>
          <w:szCs w:val="28"/>
          <w:lang w:eastAsia="en-US"/>
        </w:rPr>
        <w:t xml:space="preserve"> с 01 января 2025 года</w:t>
      </w:r>
      <w:r w:rsidR="00D94999" w:rsidRPr="00FD7A5B">
        <w:rPr>
          <w:rFonts w:eastAsiaTheme="minorHAnsi"/>
          <w:sz w:val="28"/>
          <w:szCs w:val="28"/>
          <w:lang w:eastAsia="en-US"/>
        </w:rPr>
        <w:t xml:space="preserve">, предшествующих </w:t>
      </w:r>
      <w:r w:rsidRPr="00FD7A5B">
        <w:rPr>
          <w:rFonts w:eastAsiaTheme="minorHAnsi"/>
          <w:sz w:val="28"/>
          <w:szCs w:val="28"/>
          <w:lang w:eastAsia="en-US"/>
        </w:rPr>
        <w:t xml:space="preserve">дню увольнения с муниципальной службы,  либо дню достижения возраста, дающего право на страховую пенсию, определенного частью 1 статьи 8 или статьями 30-32 Федерального закона от 28.12.2013 № 400-ФЗ «О страховых пенсиях» (при наличии  стажа муниципальной  службы органах местного самоуправления Гатчинского муниципального </w:t>
      </w:r>
      <w:r w:rsidR="00861503">
        <w:rPr>
          <w:rFonts w:eastAsiaTheme="minorHAnsi"/>
          <w:sz w:val="28"/>
          <w:szCs w:val="28"/>
          <w:lang w:eastAsia="en-US"/>
        </w:rPr>
        <w:t>округа</w:t>
      </w:r>
      <w:r w:rsidRPr="00FD7A5B">
        <w:rPr>
          <w:rFonts w:eastAsiaTheme="minorHAnsi"/>
          <w:sz w:val="28"/>
          <w:szCs w:val="28"/>
          <w:lang w:eastAsia="en-US"/>
        </w:rPr>
        <w:t xml:space="preserve">, предусмотренного пункте «а» части 1 статьи 3 настоящего Положения), с учетом коэффициента увеличения (индексации) размера месячного </w:t>
      </w:r>
      <w:r w:rsidRPr="00FD7A5B">
        <w:rPr>
          <w:rFonts w:eastAsiaTheme="minorHAnsi"/>
          <w:sz w:val="28"/>
          <w:szCs w:val="28"/>
          <w:lang w:eastAsia="en-US"/>
        </w:rPr>
        <w:lastRenderedPageBreak/>
        <w:t xml:space="preserve">оклада денежного содержания по должностям муниципальной службы в соответствии с законодательством Ленинградской области, муниципальными правовыми актами органов местного самоуправления Гатчинского муниципального </w:t>
      </w:r>
      <w:r w:rsidR="00861503">
        <w:rPr>
          <w:rFonts w:eastAsiaTheme="minorHAnsi"/>
          <w:sz w:val="28"/>
          <w:szCs w:val="28"/>
          <w:lang w:eastAsia="en-US"/>
        </w:rPr>
        <w:t>округа</w:t>
      </w:r>
      <w:r w:rsidRPr="00FD7A5B">
        <w:rPr>
          <w:rFonts w:eastAsiaTheme="minorHAnsi"/>
          <w:sz w:val="28"/>
          <w:szCs w:val="28"/>
          <w:lang w:eastAsia="en-US"/>
        </w:rPr>
        <w:t xml:space="preserve"> на день обращения за назначением пенсии за выслугу лет.</w:t>
      </w:r>
    </w:p>
    <w:p w14:paraId="160B6348" w14:textId="77777777" w:rsidR="008813A4" w:rsidRPr="008813A4" w:rsidRDefault="008813A4" w:rsidP="008813A4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13A4">
        <w:rPr>
          <w:rFonts w:eastAsiaTheme="minorHAnsi"/>
          <w:sz w:val="28"/>
          <w:szCs w:val="28"/>
          <w:lang w:eastAsia="en-US"/>
        </w:rPr>
        <w:t>3. В состав денежного содержания, учитываемого для определения среднемесячного заработка при назначении, индексации и изменении размера пенсии за выслугу лет лицам, уволенным с должностей муниципальной службы, включаются:</w:t>
      </w:r>
    </w:p>
    <w:p w14:paraId="4DEC8185" w14:textId="77777777" w:rsidR="00C67742" w:rsidRPr="00C67742" w:rsidRDefault="00C67742" w:rsidP="00C67742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7742">
        <w:rPr>
          <w:rFonts w:eastAsiaTheme="minorHAnsi"/>
          <w:sz w:val="28"/>
          <w:szCs w:val="28"/>
          <w:lang w:eastAsia="en-US"/>
        </w:rPr>
        <w:t>1)</w:t>
      </w:r>
      <w:r w:rsidRPr="00C67742">
        <w:rPr>
          <w:rFonts w:eastAsiaTheme="minorHAnsi"/>
          <w:sz w:val="28"/>
          <w:szCs w:val="28"/>
          <w:lang w:eastAsia="en-US"/>
        </w:rPr>
        <w:tab/>
        <w:t>должностной оклад;</w:t>
      </w:r>
    </w:p>
    <w:p w14:paraId="0531A649" w14:textId="77777777" w:rsidR="00C67742" w:rsidRPr="00C67742" w:rsidRDefault="00C67742" w:rsidP="00C67742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7742">
        <w:rPr>
          <w:rFonts w:eastAsiaTheme="minorHAnsi"/>
          <w:sz w:val="28"/>
          <w:szCs w:val="28"/>
          <w:lang w:eastAsia="en-US"/>
        </w:rPr>
        <w:t>2)</w:t>
      </w:r>
      <w:r w:rsidRPr="00C67742">
        <w:rPr>
          <w:rFonts w:eastAsiaTheme="minorHAnsi"/>
          <w:sz w:val="28"/>
          <w:szCs w:val="28"/>
          <w:lang w:eastAsia="en-US"/>
        </w:rPr>
        <w:tab/>
        <w:t>ежемесячная надбавка к должностному окладу в соответствии с присвоенным муниципальному служащему классным чином;</w:t>
      </w:r>
    </w:p>
    <w:p w14:paraId="5CC4DF43" w14:textId="77777777" w:rsidR="00C67742" w:rsidRPr="00C67742" w:rsidRDefault="00C67742" w:rsidP="00C67742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7742">
        <w:rPr>
          <w:rFonts w:eastAsiaTheme="minorHAnsi"/>
          <w:sz w:val="28"/>
          <w:szCs w:val="28"/>
          <w:lang w:eastAsia="en-US"/>
        </w:rPr>
        <w:t>3)</w:t>
      </w:r>
      <w:r w:rsidRPr="00C67742">
        <w:rPr>
          <w:rFonts w:eastAsiaTheme="minorHAnsi"/>
          <w:sz w:val="28"/>
          <w:szCs w:val="28"/>
          <w:lang w:eastAsia="en-US"/>
        </w:rPr>
        <w:tab/>
        <w:t>ежемесячная надбавка к должностному окладу за выслугу лет на муниципальной службе;</w:t>
      </w:r>
    </w:p>
    <w:p w14:paraId="07B5F5A5" w14:textId="77777777" w:rsidR="00C67742" w:rsidRPr="00C67742" w:rsidRDefault="00C67742" w:rsidP="00C67742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7742">
        <w:rPr>
          <w:rFonts w:eastAsiaTheme="minorHAnsi"/>
          <w:sz w:val="28"/>
          <w:szCs w:val="28"/>
          <w:lang w:eastAsia="en-US"/>
        </w:rPr>
        <w:t>4)</w:t>
      </w:r>
      <w:r w:rsidRPr="00C67742">
        <w:rPr>
          <w:rFonts w:eastAsiaTheme="minorHAnsi"/>
          <w:sz w:val="28"/>
          <w:szCs w:val="28"/>
          <w:lang w:eastAsia="en-US"/>
        </w:rPr>
        <w:tab/>
        <w:t>ежемесячная надбавка к должностному окладу за особые условия муниципальной службы;</w:t>
      </w:r>
    </w:p>
    <w:p w14:paraId="6A9D686C" w14:textId="77777777" w:rsidR="00C67742" w:rsidRPr="00C67742" w:rsidRDefault="00C67742" w:rsidP="00C67742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7742">
        <w:rPr>
          <w:rFonts w:eastAsiaTheme="minorHAnsi"/>
          <w:sz w:val="28"/>
          <w:szCs w:val="28"/>
          <w:lang w:eastAsia="en-US"/>
        </w:rPr>
        <w:t>5)</w:t>
      </w:r>
      <w:r w:rsidRPr="00C67742">
        <w:rPr>
          <w:rFonts w:eastAsiaTheme="minorHAnsi"/>
          <w:sz w:val="28"/>
          <w:szCs w:val="28"/>
          <w:lang w:eastAsia="en-US"/>
        </w:rPr>
        <w:tab/>
        <w:t>ежемесячная процентная надбавка к должностному окладу за работу со сведениями, составляющими государственную тайну;</w:t>
      </w:r>
    </w:p>
    <w:p w14:paraId="33BBDAE4" w14:textId="77777777" w:rsidR="00E03357" w:rsidRDefault="00E03357" w:rsidP="008813A4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8C926A2" w14:textId="3C8097CC" w:rsidR="008813A4" w:rsidRPr="0028154E" w:rsidRDefault="008813A4" w:rsidP="008813A4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154E">
        <w:rPr>
          <w:rFonts w:eastAsiaTheme="minorHAnsi"/>
          <w:sz w:val="28"/>
          <w:szCs w:val="28"/>
          <w:lang w:eastAsia="en-US"/>
        </w:rPr>
        <w:t xml:space="preserve">4. </w:t>
      </w:r>
      <w:bookmarkStart w:id="7" w:name="_Hlk184825106"/>
      <w:r w:rsidRPr="0028154E">
        <w:rPr>
          <w:rFonts w:eastAsiaTheme="minorHAnsi"/>
          <w:sz w:val="28"/>
          <w:szCs w:val="28"/>
          <w:lang w:eastAsia="en-US"/>
        </w:rPr>
        <w:t xml:space="preserve">Размер среднемесячного заработка, исходя из которого исчисляется пенсия за выслугу лет, не может превышать </w:t>
      </w:r>
      <w:r w:rsidRPr="006D64E2">
        <w:rPr>
          <w:rFonts w:eastAsiaTheme="minorHAnsi"/>
          <w:sz w:val="28"/>
          <w:szCs w:val="28"/>
          <w:lang w:eastAsia="en-US"/>
        </w:rPr>
        <w:t>0,</w:t>
      </w:r>
      <w:r w:rsidR="00582031" w:rsidRPr="006D64E2">
        <w:rPr>
          <w:rFonts w:eastAsiaTheme="minorHAnsi"/>
          <w:sz w:val="28"/>
          <w:szCs w:val="28"/>
          <w:lang w:eastAsia="en-US"/>
        </w:rPr>
        <w:t>9</w:t>
      </w:r>
      <w:r w:rsidRPr="006D64E2">
        <w:rPr>
          <w:rFonts w:eastAsiaTheme="minorHAnsi"/>
          <w:sz w:val="28"/>
          <w:szCs w:val="28"/>
          <w:lang w:eastAsia="en-US"/>
        </w:rPr>
        <w:t xml:space="preserve"> денежного содержания</w:t>
      </w:r>
      <w:r w:rsidRPr="0028154E">
        <w:rPr>
          <w:rFonts w:eastAsiaTheme="minorHAnsi"/>
          <w:sz w:val="28"/>
          <w:szCs w:val="28"/>
          <w:lang w:eastAsia="en-US"/>
        </w:rPr>
        <w:t xml:space="preserve">, состав которого установлен </w:t>
      </w:r>
      <w:bookmarkEnd w:id="7"/>
      <w:r w:rsidRPr="0028154E">
        <w:rPr>
          <w:rFonts w:eastAsiaTheme="minorHAnsi"/>
          <w:sz w:val="28"/>
          <w:szCs w:val="28"/>
          <w:lang w:eastAsia="en-US"/>
        </w:rPr>
        <w:t xml:space="preserve">пунктом 3 настоящей статьи. </w:t>
      </w:r>
    </w:p>
    <w:p w14:paraId="67DBEB77" w14:textId="77777777" w:rsidR="008813A4" w:rsidRPr="008813A4" w:rsidRDefault="008813A4" w:rsidP="008813A4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13A4">
        <w:rPr>
          <w:rFonts w:eastAsiaTheme="minorHAnsi"/>
          <w:sz w:val="28"/>
          <w:szCs w:val="28"/>
          <w:lang w:eastAsia="en-US"/>
        </w:rPr>
        <w:t>5 Расчет среднемесячного заработка происходит в соответствии со ст. 139 Трудового кодекса Российской Федерации.</w:t>
      </w:r>
    </w:p>
    <w:p w14:paraId="7AE53388" w14:textId="4C097FF0" w:rsidR="008813A4" w:rsidRPr="008813A4" w:rsidRDefault="008813A4" w:rsidP="008813A4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13A4">
        <w:rPr>
          <w:rFonts w:eastAsiaTheme="minorHAnsi"/>
          <w:sz w:val="28"/>
          <w:szCs w:val="28"/>
          <w:lang w:eastAsia="en-US"/>
        </w:rPr>
        <w:t xml:space="preserve">6. Размер назначенной в соответствии с настоящим Положением пенсии за выслугу лет увеличивается (индексируется) при увеличении (индексации) размера месячного должностного оклада по должностям муниципальной службы в соответствии с законодательством Ленинградской области, муниципальными правовыми актами органов местного самоуправления Гатчинского муниципального </w:t>
      </w:r>
      <w:r w:rsidR="00390872">
        <w:rPr>
          <w:rFonts w:eastAsiaTheme="minorHAnsi"/>
          <w:sz w:val="28"/>
          <w:szCs w:val="28"/>
          <w:lang w:eastAsia="en-US"/>
        </w:rPr>
        <w:t>округа</w:t>
      </w:r>
      <w:r w:rsidRPr="008813A4">
        <w:rPr>
          <w:rFonts w:eastAsiaTheme="minorHAnsi"/>
          <w:sz w:val="28"/>
          <w:szCs w:val="28"/>
          <w:lang w:eastAsia="en-US"/>
        </w:rPr>
        <w:t>.</w:t>
      </w:r>
    </w:p>
    <w:p w14:paraId="45F6D98C" w14:textId="4063B8F2" w:rsidR="008813A4" w:rsidRPr="008813A4" w:rsidRDefault="008813A4" w:rsidP="008813A4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13A4">
        <w:rPr>
          <w:rFonts w:eastAsiaTheme="minorHAnsi"/>
          <w:sz w:val="28"/>
          <w:szCs w:val="28"/>
          <w:lang w:eastAsia="en-US"/>
        </w:rPr>
        <w:t xml:space="preserve">Средства, необходимые для выплаты пенсии за выслугу лет с учетом индексации, предусматриваются в решении совета депутатов Гатчинского муниципального </w:t>
      </w:r>
      <w:r w:rsidR="00390872">
        <w:rPr>
          <w:rFonts w:eastAsiaTheme="minorHAnsi"/>
          <w:sz w:val="28"/>
          <w:szCs w:val="28"/>
          <w:lang w:eastAsia="en-US"/>
        </w:rPr>
        <w:t>округа</w:t>
      </w:r>
      <w:r w:rsidRPr="008813A4">
        <w:rPr>
          <w:rFonts w:eastAsiaTheme="minorHAnsi"/>
          <w:sz w:val="28"/>
          <w:szCs w:val="28"/>
          <w:lang w:eastAsia="en-US"/>
        </w:rPr>
        <w:t xml:space="preserve"> о бюджете Гатчинского муниципального </w:t>
      </w:r>
      <w:r w:rsidR="00390872">
        <w:rPr>
          <w:rFonts w:eastAsiaTheme="minorHAnsi"/>
          <w:sz w:val="28"/>
          <w:szCs w:val="28"/>
          <w:lang w:eastAsia="en-US"/>
        </w:rPr>
        <w:t>округа</w:t>
      </w:r>
      <w:r w:rsidRPr="008813A4">
        <w:rPr>
          <w:rFonts w:eastAsiaTheme="minorHAnsi"/>
          <w:sz w:val="28"/>
          <w:szCs w:val="28"/>
          <w:lang w:eastAsia="en-US"/>
        </w:rPr>
        <w:t xml:space="preserve"> на соответствующий финансовый год и плановый период.</w:t>
      </w:r>
    </w:p>
    <w:p w14:paraId="2A04B47D" w14:textId="69AF6251" w:rsidR="002C2ABC" w:rsidRDefault="008813A4" w:rsidP="008813A4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13A4">
        <w:rPr>
          <w:rFonts w:eastAsiaTheme="minorHAnsi"/>
          <w:sz w:val="28"/>
          <w:szCs w:val="28"/>
          <w:lang w:eastAsia="en-US"/>
        </w:rPr>
        <w:t xml:space="preserve">7. Перерасчет размера назначенной пенсии за выслугу лет в результате индексации производит орган, осуществляющий выплату пенсии за выслугу лет, в соответствии с постановлением администрации Гатчинского муниципального </w:t>
      </w:r>
      <w:r w:rsidR="00390872">
        <w:rPr>
          <w:rFonts w:eastAsiaTheme="minorHAnsi"/>
          <w:sz w:val="28"/>
          <w:szCs w:val="28"/>
          <w:lang w:eastAsia="en-US"/>
        </w:rPr>
        <w:t>округа</w:t>
      </w:r>
      <w:r w:rsidRPr="008813A4">
        <w:rPr>
          <w:rFonts w:eastAsiaTheme="minorHAnsi"/>
          <w:sz w:val="28"/>
          <w:szCs w:val="28"/>
          <w:lang w:eastAsia="en-US"/>
        </w:rPr>
        <w:t>.</w:t>
      </w:r>
    </w:p>
    <w:p w14:paraId="118CF714" w14:textId="77777777" w:rsidR="008813A4" w:rsidRPr="008307B6" w:rsidRDefault="008813A4" w:rsidP="008813A4">
      <w:pPr>
        <w:overflowPunct/>
        <w:ind w:firstLine="709"/>
        <w:jc w:val="both"/>
        <w:rPr>
          <w:rFonts w:eastAsiaTheme="minorHAnsi"/>
          <w:color w:val="C00000"/>
          <w:sz w:val="28"/>
          <w:szCs w:val="28"/>
          <w:lang w:eastAsia="en-US"/>
        </w:rPr>
      </w:pPr>
    </w:p>
    <w:p w14:paraId="67EF81AC" w14:textId="77777777" w:rsidR="002C2ABC" w:rsidRDefault="002C2ABC" w:rsidP="002C2ABC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Статья 6. Приостановление, возобновление и прекращение выплаты</w:t>
      </w:r>
      <w:r w:rsidR="00592D7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пенсии за выслугу лет</w:t>
      </w:r>
    </w:p>
    <w:p w14:paraId="6A4E814B" w14:textId="77777777" w:rsidR="002C2ABC" w:rsidRDefault="002C2ABC" w:rsidP="002C2ABC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0C303F8" w14:textId="77777777" w:rsidR="002C2ABC" w:rsidRDefault="002C2ABC" w:rsidP="002C2ABC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" w:name="Par7"/>
      <w:bookmarkEnd w:id="8"/>
      <w:r>
        <w:rPr>
          <w:rFonts w:eastAsiaTheme="minorHAnsi"/>
          <w:sz w:val="28"/>
          <w:szCs w:val="28"/>
          <w:lang w:eastAsia="en-US"/>
        </w:rPr>
        <w:t>1.  Выплата пенсии за выслугу лет приостанавливается в случае:</w:t>
      </w:r>
    </w:p>
    <w:p w14:paraId="347C263F" w14:textId="77777777" w:rsidR="002C2ABC" w:rsidRDefault="00314600" w:rsidP="002C2ABC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" w:name="Par8"/>
      <w:bookmarkEnd w:id="9"/>
      <w:r>
        <w:rPr>
          <w:rFonts w:eastAsiaTheme="minorHAnsi"/>
          <w:sz w:val="28"/>
          <w:szCs w:val="28"/>
          <w:lang w:eastAsia="en-US"/>
        </w:rPr>
        <w:t>1.1.</w:t>
      </w:r>
      <w:r w:rsidR="002C2ABC">
        <w:rPr>
          <w:rFonts w:eastAsiaTheme="minorHAnsi"/>
          <w:sz w:val="28"/>
          <w:szCs w:val="28"/>
          <w:lang w:eastAsia="en-US"/>
        </w:rPr>
        <w:t xml:space="preserve"> замещения государственной должности Российской Федерации, государственной должности субъекта Российской Федерации, должности государственной гражданской службы Российской Федерации, должности государственной гражданской службы субъекта Российской Федерации, </w:t>
      </w:r>
      <w:r w:rsidR="002C2ABC">
        <w:rPr>
          <w:rFonts w:eastAsiaTheme="minorHAnsi"/>
          <w:sz w:val="28"/>
          <w:szCs w:val="28"/>
          <w:lang w:eastAsia="en-US"/>
        </w:rPr>
        <w:lastRenderedPageBreak/>
        <w:t>муниципальной должности, замещаемой на постоянной основе, должности муниципальной службы, а также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 и выплата пенсий за выслугу лет (доплаты к пенсии) в порядке и на условиях, которые установлены для федеральных государственных (гражданских) служащих (лиц, замещавших государственные должности Российской Федерации), на весь период замещения указанных должностей, а также работы в указанных органах на соответствующих должностях, начиная со дня, в котором наступили указанные обстоятельства;</w:t>
      </w:r>
    </w:p>
    <w:p w14:paraId="19D420F8" w14:textId="77777777" w:rsidR="002C2ABC" w:rsidRDefault="00314600" w:rsidP="002C2ABC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2C2ABC">
        <w:rPr>
          <w:rFonts w:eastAsiaTheme="minorHAnsi"/>
          <w:sz w:val="28"/>
          <w:szCs w:val="28"/>
          <w:lang w:eastAsia="en-US"/>
        </w:rPr>
        <w:t xml:space="preserve"> окончания срока, на который установлена страховая пенсия</w:t>
      </w:r>
      <w:r w:rsidR="00C24D59">
        <w:rPr>
          <w:rFonts w:eastAsiaTheme="minorHAnsi"/>
          <w:sz w:val="28"/>
          <w:szCs w:val="28"/>
          <w:lang w:eastAsia="en-US"/>
        </w:rPr>
        <w:t xml:space="preserve"> </w:t>
      </w:r>
      <w:r w:rsidR="002C2ABC">
        <w:rPr>
          <w:rFonts w:eastAsiaTheme="minorHAnsi"/>
          <w:sz w:val="28"/>
          <w:szCs w:val="28"/>
          <w:lang w:eastAsia="en-US"/>
        </w:rPr>
        <w:t>- со дня, в котором окончился указанный срок.</w:t>
      </w:r>
    </w:p>
    <w:p w14:paraId="7A019B03" w14:textId="77777777" w:rsidR="002C2ABC" w:rsidRDefault="002C2ABC" w:rsidP="002C2ABC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В случае прекращения обстоятельств, предусмотренных</w:t>
      </w:r>
      <w:r w:rsidRPr="00314600">
        <w:rPr>
          <w:rFonts w:eastAsiaTheme="minorHAnsi"/>
          <w:sz w:val="28"/>
          <w:szCs w:val="28"/>
          <w:lang w:eastAsia="en-US"/>
        </w:rPr>
        <w:t xml:space="preserve"> </w:t>
      </w:r>
      <w:r w:rsidR="001E014D">
        <w:rPr>
          <w:rFonts w:eastAsiaTheme="minorHAnsi"/>
          <w:sz w:val="28"/>
          <w:szCs w:val="28"/>
          <w:lang w:eastAsia="en-US"/>
        </w:rPr>
        <w:t xml:space="preserve">подпунктами </w:t>
      </w:r>
      <w:hyperlink r:id="rId12" w:anchor="Par7" w:history="1">
        <w:r w:rsidR="006473AE" w:rsidRPr="005D6E71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 1.1. и 1.</w:t>
        </w:r>
      </w:hyperlink>
      <w:r w:rsidR="006473AE" w:rsidRPr="005D6E71">
        <w:rPr>
          <w:rStyle w:val="a4"/>
          <w:rFonts w:eastAsiaTheme="minorHAnsi"/>
          <w:color w:val="auto"/>
          <w:sz w:val="28"/>
          <w:szCs w:val="28"/>
          <w:u w:val="none"/>
          <w:lang w:eastAsia="en-US"/>
        </w:rPr>
        <w:t>2.</w:t>
      </w:r>
      <w:r w:rsidR="00217B4B" w:rsidRPr="005D6E71">
        <w:rPr>
          <w:rStyle w:val="a4"/>
          <w:rFonts w:eastAsiaTheme="minorHAnsi"/>
          <w:color w:val="auto"/>
          <w:sz w:val="28"/>
          <w:szCs w:val="28"/>
          <w:u w:val="none"/>
          <w:lang w:eastAsia="en-US"/>
        </w:rPr>
        <w:t xml:space="preserve"> пункта 1</w:t>
      </w:r>
      <w:r w:rsidRPr="005D6E71">
        <w:rPr>
          <w:rFonts w:eastAsiaTheme="minorHAnsi"/>
          <w:sz w:val="28"/>
          <w:szCs w:val="28"/>
          <w:lang w:eastAsia="en-US"/>
        </w:rPr>
        <w:t xml:space="preserve"> нас</w:t>
      </w:r>
      <w:r>
        <w:rPr>
          <w:rFonts w:eastAsiaTheme="minorHAnsi"/>
          <w:sz w:val="28"/>
          <w:szCs w:val="28"/>
          <w:lang w:eastAsia="en-US"/>
        </w:rPr>
        <w:t>тоящей статьи, приостановленная пенси</w:t>
      </w:r>
      <w:r w:rsidR="000C0CB5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за выслугу лет возобновляется со дня подачи заявления гражданина об ее возобновлении в ранее установленном размере с учетом индексаций</w:t>
      </w:r>
      <w:r w:rsidR="008B2511">
        <w:rPr>
          <w:rFonts w:eastAsiaTheme="minorHAnsi"/>
          <w:sz w:val="28"/>
          <w:szCs w:val="28"/>
          <w:lang w:eastAsia="en-US"/>
        </w:rPr>
        <w:t xml:space="preserve">, в том числе </w:t>
      </w:r>
      <w:r w:rsidR="006473AE">
        <w:rPr>
          <w:rFonts w:eastAsiaTheme="minorHAnsi"/>
          <w:sz w:val="28"/>
          <w:szCs w:val="28"/>
          <w:lang w:eastAsia="en-US"/>
        </w:rPr>
        <w:t>с учетом дополнительного стажа муниципальной службы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2AA4C8E3" w14:textId="77777777" w:rsidR="002C2ABC" w:rsidRDefault="002C2ABC" w:rsidP="002C2ABC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Par16"/>
      <w:bookmarkEnd w:id="10"/>
      <w:r>
        <w:rPr>
          <w:rFonts w:eastAsiaTheme="minorHAnsi"/>
          <w:sz w:val="28"/>
          <w:szCs w:val="28"/>
          <w:lang w:eastAsia="en-US"/>
        </w:rPr>
        <w:t>3.</w:t>
      </w:r>
      <w:r w:rsidR="00314600">
        <w:rPr>
          <w:rFonts w:eastAsiaTheme="minorHAnsi"/>
          <w:sz w:val="28"/>
          <w:szCs w:val="28"/>
          <w:lang w:eastAsia="en-US"/>
        </w:rPr>
        <w:t xml:space="preserve"> Выплата </w:t>
      </w:r>
      <w:r>
        <w:rPr>
          <w:rFonts w:eastAsiaTheme="minorHAnsi"/>
          <w:sz w:val="28"/>
          <w:szCs w:val="28"/>
          <w:lang w:eastAsia="en-US"/>
        </w:rPr>
        <w:t>пенсии за выслугу лет прекращается:</w:t>
      </w:r>
    </w:p>
    <w:p w14:paraId="0EBB7D9E" w14:textId="34F61A1C" w:rsidR="002C2ABC" w:rsidRDefault="00314600" w:rsidP="002C2ABC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</w:t>
      </w:r>
      <w:r w:rsidR="002C2ABC">
        <w:rPr>
          <w:rFonts w:eastAsiaTheme="minorHAnsi"/>
          <w:sz w:val="28"/>
          <w:szCs w:val="28"/>
          <w:lang w:eastAsia="en-US"/>
        </w:rPr>
        <w:t xml:space="preserve"> в случае назначения пенсии за выслугу лет или доплаты к пенсии либо назначения ежемесячного пожизненного содержания в соответствии с законодательством Российской Федерации, законодательством Ленинградской области, иного субъекта Российской Федерации, либо в соответствии с нормативными правовыми актами органа местного самоуправления</w:t>
      </w:r>
      <w:r w:rsidR="00DE3908">
        <w:rPr>
          <w:rFonts w:eastAsiaTheme="minorHAnsi"/>
          <w:sz w:val="28"/>
          <w:szCs w:val="28"/>
          <w:lang w:eastAsia="en-US"/>
        </w:rPr>
        <w:t xml:space="preserve"> </w:t>
      </w:r>
      <w:r w:rsidR="00E954E2">
        <w:rPr>
          <w:rFonts w:eastAsiaTheme="minorHAnsi"/>
          <w:sz w:val="28"/>
          <w:szCs w:val="28"/>
          <w:lang w:eastAsia="en-US"/>
        </w:rPr>
        <w:t xml:space="preserve">Гатчинского муниципального </w:t>
      </w:r>
      <w:r w:rsidR="00390872">
        <w:rPr>
          <w:rFonts w:eastAsiaTheme="minorHAnsi"/>
          <w:sz w:val="28"/>
          <w:szCs w:val="28"/>
          <w:lang w:eastAsia="en-US"/>
        </w:rPr>
        <w:t>округа</w:t>
      </w:r>
      <w:r w:rsidR="0066345B">
        <w:rPr>
          <w:rFonts w:eastAsiaTheme="minorHAnsi"/>
          <w:sz w:val="28"/>
          <w:szCs w:val="28"/>
          <w:lang w:eastAsia="en-US"/>
        </w:rPr>
        <w:t>, иных органов местного самоуправления</w:t>
      </w:r>
      <w:r w:rsidR="002C2ABC">
        <w:rPr>
          <w:rFonts w:eastAsiaTheme="minorHAnsi"/>
          <w:sz w:val="28"/>
          <w:szCs w:val="28"/>
          <w:lang w:eastAsia="en-US"/>
        </w:rPr>
        <w:t>, или установления дополнительного пожизненного ежемесячного материального обеспечения в соответствии с законодательством Российской Федерации или законодательством иного (за исключением Ленинградской области) субъекта Российской Федерации - со дня, в котором наступили указанные обстоятельства.</w:t>
      </w:r>
    </w:p>
    <w:p w14:paraId="49CEBF02" w14:textId="6935F3D9" w:rsidR="002C2ABC" w:rsidRDefault="00314600" w:rsidP="002C2ABC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</w:t>
      </w:r>
      <w:r w:rsidR="002C2ABC">
        <w:rPr>
          <w:rFonts w:eastAsiaTheme="minorHAnsi"/>
          <w:sz w:val="28"/>
          <w:szCs w:val="28"/>
          <w:lang w:eastAsia="en-US"/>
        </w:rPr>
        <w:t xml:space="preserve"> в случае смерти лица, получавшего пенсию за выслугу лет, а также в случае объявления его в установленном порядке умершим</w:t>
      </w:r>
      <w:r w:rsidR="002E77B8">
        <w:rPr>
          <w:rFonts w:eastAsiaTheme="minorHAnsi"/>
          <w:sz w:val="28"/>
          <w:szCs w:val="28"/>
          <w:lang w:eastAsia="en-US"/>
        </w:rPr>
        <w:t xml:space="preserve"> (</w:t>
      </w:r>
      <w:r w:rsidR="002E77B8" w:rsidRPr="00DA4CCC">
        <w:rPr>
          <w:sz w:val="28"/>
          <w:szCs w:val="28"/>
        </w:rPr>
        <w:t xml:space="preserve">на основании свидетельства о смерти либо на основании сведений об умерших, ежемесячно предоставляемых Комитетом </w:t>
      </w:r>
      <w:r w:rsidR="008B2511">
        <w:rPr>
          <w:sz w:val="28"/>
          <w:szCs w:val="28"/>
        </w:rPr>
        <w:t xml:space="preserve">по делам </w:t>
      </w:r>
      <w:r w:rsidR="002E77B8" w:rsidRPr="00DA4CCC">
        <w:rPr>
          <w:sz w:val="28"/>
          <w:szCs w:val="28"/>
        </w:rPr>
        <w:t>ЗАГС</w:t>
      </w:r>
      <w:r w:rsidR="0066345B">
        <w:rPr>
          <w:sz w:val="28"/>
          <w:szCs w:val="28"/>
        </w:rPr>
        <w:t xml:space="preserve"> администрации </w:t>
      </w:r>
      <w:r w:rsidR="002E77B8" w:rsidRPr="00DA4CCC">
        <w:rPr>
          <w:sz w:val="28"/>
          <w:szCs w:val="28"/>
        </w:rPr>
        <w:t xml:space="preserve">Гатчинского муниципального </w:t>
      </w:r>
      <w:r w:rsidR="00390872">
        <w:rPr>
          <w:sz w:val="28"/>
          <w:szCs w:val="28"/>
        </w:rPr>
        <w:t>округа</w:t>
      </w:r>
      <w:r w:rsidR="002E77B8">
        <w:rPr>
          <w:sz w:val="28"/>
          <w:szCs w:val="28"/>
        </w:rPr>
        <w:t>)</w:t>
      </w:r>
      <w:r w:rsidR="002C2ABC">
        <w:rPr>
          <w:rFonts w:eastAsiaTheme="minorHAnsi"/>
          <w:sz w:val="28"/>
          <w:szCs w:val="28"/>
          <w:lang w:eastAsia="en-US"/>
        </w:rPr>
        <w:t xml:space="preserve"> или признания безвестно отсутствующим - с первого числа месяца, следующего за месяцем, в котором наступила смерть получателя либо вступило в силу решение суда об объявлении его умершим или решение суда о признании его безвестно отсутствующим.</w:t>
      </w:r>
    </w:p>
    <w:p w14:paraId="1B829ACD" w14:textId="14BE73B2" w:rsidR="002E77B8" w:rsidRPr="00DA4CCC" w:rsidRDefault="002C2ABC" w:rsidP="00150DA3">
      <w:pPr>
        <w:ind w:firstLine="851"/>
        <w:contextualSpacing/>
        <w:jc w:val="both"/>
        <w:rPr>
          <w:sz w:val="28"/>
          <w:szCs w:val="28"/>
        </w:rPr>
      </w:pPr>
      <w:bookmarkStart w:id="11" w:name="Par22"/>
      <w:bookmarkEnd w:id="11"/>
      <w:r>
        <w:rPr>
          <w:rFonts w:eastAsiaTheme="minorHAnsi"/>
          <w:sz w:val="28"/>
          <w:szCs w:val="28"/>
          <w:lang w:eastAsia="en-US"/>
        </w:rPr>
        <w:t>В случае смерти лица, получавшего</w:t>
      </w:r>
      <w:r w:rsidR="0031460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пенсию за выслугу лет, а также в случае объявления его в установленном порядке умершим или признания безвестно отсутствующим выплата</w:t>
      </w:r>
      <w:r w:rsidR="000C0CB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пенсии за выслугу лет прекращается </w:t>
      </w:r>
      <w:r w:rsidR="008B2511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8C3CCC">
        <w:rPr>
          <w:sz w:val="28"/>
          <w:szCs w:val="28"/>
        </w:rPr>
        <w:t>постановления</w:t>
      </w:r>
      <w:r w:rsidR="002A29BE">
        <w:rPr>
          <w:sz w:val="28"/>
          <w:szCs w:val="28"/>
        </w:rPr>
        <w:t xml:space="preserve"> администрации</w:t>
      </w:r>
      <w:r w:rsidR="002E77B8" w:rsidRPr="00DA4CCC">
        <w:rPr>
          <w:sz w:val="28"/>
          <w:szCs w:val="28"/>
        </w:rPr>
        <w:t xml:space="preserve"> Гатчинского муниципального </w:t>
      </w:r>
      <w:r w:rsidR="00390872">
        <w:rPr>
          <w:sz w:val="28"/>
          <w:szCs w:val="28"/>
        </w:rPr>
        <w:t>округа</w:t>
      </w:r>
      <w:r w:rsidR="002E77B8" w:rsidRPr="00DA4CCC">
        <w:rPr>
          <w:sz w:val="28"/>
          <w:szCs w:val="28"/>
        </w:rPr>
        <w:t>.</w:t>
      </w:r>
    </w:p>
    <w:p w14:paraId="7C797399" w14:textId="77777777" w:rsidR="00855621" w:rsidRDefault="00855621" w:rsidP="00150DA3">
      <w:pPr>
        <w:ind w:firstLine="425"/>
        <w:contextualSpacing/>
        <w:jc w:val="both"/>
        <w:rPr>
          <w:sz w:val="28"/>
          <w:szCs w:val="28"/>
        </w:rPr>
      </w:pPr>
      <w:r w:rsidRPr="00DA4CCC">
        <w:rPr>
          <w:sz w:val="28"/>
          <w:szCs w:val="28"/>
        </w:rPr>
        <w:t xml:space="preserve">Суммы </w:t>
      </w:r>
      <w:r w:rsidR="00C24D59">
        <w:rPr>
          <w:sz w:val="28"/>
          <w:szCs w:val="28"/>
        </w:rPr>
        <w:t>пенсии за выслугу лет</w:t>
      </w:r>
      <w:r w:rsidRPr="00DA4CCC">
        <w:rPr>
          <w:sz w:val="28"/>
          <w:szCs w:val="28"/>
        </w:rPr>
        <w:t>, не выплаченные на день смерти получателя, выплачиваются его наследникам в установленном законодательством порядке.</w:t>
      </w:r>
    </w:p>
    <w:p w14:paraId="5FB35108" w14:textId="77777777" w:rsidR="00390872" w:rsidRPr="005D6E71" w:rsidRDefault="00390872" w:rsidP="00390872">
      <w:pPr>
        <w:ind w:left="426" w:firstLine="480"/>
        <w:jc w:val="both"/>
        <w:textAlignment w:val="baseline"/>
        <w:rPr>
          <w:sz w:val="28"/>
          <w:szCs w:val="28"/>
        </w:rPr>
      </w:pPr>
      <w:r w:rsidRPr="005D6E71">
        <w:rPr>
          <w:sz w:val="28"/>
          <w:szCs w:val="28"/>
        </w:rPr>
        <w:t>3.3. Выезда лица, получающего пенсию за выслугу лет (ежемесячную доплату к пенсии) на постоянное место жительства за пределы Российской Федерации;</w:t>
      </w:r>
    </w:p>
    <w:p w14:paraId="7D389AA3" w14:textId="12744358" w:rsidR="00390872" w:rsidRPr="005D6E71" w:rsidRDefault="00390872" w:rsidP="00390872">
      <w:pPr>
        <w:overflowPunct/>
        <w:autoSpaceDE/>
        <w:autoSpaceDN/>
        <w:adjustRightInd/>
        <w:ind w:left="426" w:firstLine="480"/>
        <w:jc w:val="both"/>
        <w:textAlignment w:val="baseline"/>
        <w:rPr>
          <w:sz w:val="28"/>
          <w:szCs w:val="28"/>
        </w:rPr>
      </w:pPr>
      <w:r w:rsidRPr="005D6E71">
        <w:rPr>
          <w:sz w:val="28"/>
          <w:szCs w:val="28"/>
        </w:rPr>
        <w:lastRenderedPageBreak/>
        <w:t>3.4. Утраты лицом, получающим пенсию за выслугу лет (ежемесячную доплату к пенсии) в случае обнаружения обстоятельств или документов, опровергающих достоверность сведений, представленных в подтверждение права на пенсионное обеспечение.</w:t>
      </w:r>
    </w:p>
    <w:p w14:paraId="3503B1DE" w14:textId="7F914D48" w:rsidR="00390872" w:rsidRPr="00DA4CCC" w:rsidRDefault="00390872" w:rsidP="00150DA3">
      <w:pPr>
        <w:ind w:firstLine="425"/>
        <w:contextualSpacing/>
        <w:jc w:val="both"/>
        <w:rPr>
          <w:sz w:val="28"/>
          <w:szCs w:val="28"/>
        </w:rPr>
      </w:pPr>
    </w:p>
    <w:p w14:paraId="5A54BF93" w14:textId="79F3D8C2" w:rsidR="002C2ABC" w:rsidRDefault="002C2ABC" w:rsidP="002C2ABC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Получатель </w:t>
      </w:r>
      <w:r w:rsidR="00314600">
        <w:rPr>
          <w:rFonts w:eastAsiaTheme="minorHAnsi"/>
          <w:sz w:val="28"/>
          <w:szCs w:val="28"/>
          <w:lang w:eastAsia="en-US"/>
        </w:rPr>
        <w:t>пенсии</w:t>
      </w:r>
      <w:r>
        <w:rPr>
          <w:rFonts w:eastAsiaTheme="minorHAnsi"/>
          <w:sz w:val="28"/>
          <w:szCs w:val="28"/>
          <w:lang w:eastAsia="en-US"/>
        </w:rPr>
        <w:t xml:space="preserve"> за выслугу лет обязан в течение пяти рабочих дней после возникновения обстоятельств, предусмотренных </w:t>
      </w:r>
      <w:r w:rsidR="0016121C">
        <w:rPr>
          <w:rFonts w:eastAsiaTheme="minorHAnsi"/>
          <w:sz w:val="28"/>
          <w:szCs w:val="28"/>
          <w:lang w:eastAsia="en-US"/>
        </w:rPr>
        <w:t>под</w:t>
      </w:r>
      <w:r>
        <w:rPr>
          <w:rFonts w:eastAsiaTheme="minorHAnsi"/>
          <w:sz w:val="28"/>
          <w:szCs w:val="28"/>
          <w:lang w:eastAsia="en-US"/>
        </w:rPr>
        <w:t xml:space="preserve">пунктом </w:t>
      </w:r>
      <w:r w:rsidR="00314600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 xml:space="preserve">1 </w:t>
      </w:r>
      <w:r w:rsidR="0016121C">
        <w:rPr>
          <w:rFonts w:eastAsiaTheme="minorHAnsi"/>
          <w:sz w:val="28"/>
          <w:szCs w:val="28"/>
          <w:lang w:eastAsia="en-US"/>
        </w:rPr>
        <w:t>пункта</w:t>
      </w:r>
      <w:r>
        <w:rPr>
          <w:rFonts w:eastAsiaTheme="minorHAnsi"/>
          <w:sz w:val="28"/>
          <w:szCs w:val="28"/>
          <w:lang w:eastAsia="en-US"/>
        </w:rPr>
        <w:t xml:space="preserve"> 3 настоящей статьи сообщить </w:t>
      </w:r>
      <w:r w:rsidRPr="009F43B3">
        <w:rPr>
          <w:rFonts w:eastAsiaTheme="minorHAnsi"/>
          <w:sz w:val="28"/>
          <w:szCs w:val="28"/>
          <w:lang w:eastAsia="en-US"/>
        </w:rPr>
        <w:t xml:space="preserve">об этом </w:t>
      </w:r>
      <w:r w:rsidR="00150DA3" w:rsidRPr="009F43B3">
        <w:rPr>
          <w:rFonts w:eastAsiaTheme="minorHAnsi"/>
          <w:sz w:val="28"/>
          <w:szCs w:val="28"/>
          <w:lang w:eastAsia="en-US"/>
        </w:rPr>
        <w:t xml:space="preserve">в </w:t>
      </w:r>
      <w:r w:rsidR="00A75B95">
        <w:rPr>
          <w:sz w:val="28"/>
          <w:szCs w:val="28"/>
        </w:rPr>
        <w:t>уполномоченный орган</w:t>
      </w:r>
      <w:r>
        <w:rPr>
          <w:rFonts w:eastAsiaTheme="minorHAnsi"/>
          <w:sz w:val="28"/>
          <w:szCs w:val="28"/>
          <w:lang w:eastAsia="en-US"/>
        </w:rPr>
        <w:t>, осуществляющ</w:t>
      </w:r>
      <w:r w:rsidR="00150DA3">
        <w:rPr>
          <w:rFonts w:eastAsiaTheme="minorHAnsi"/>
          <w:sz w:val="28"/>
          <w:szCs w:val="28"/>
          <w:lang w:eastAsia="en-US"/>
        </w:rPr>
        <w:t>ий</w:t>
      </w:r>
      <w:r>
        <w:rPr>
          <w:rFonts w:eastAsiaTheme="minorHAnsi"/>
          <w:sz w:val="28"/>
          <w:szCs w:val="28"/>
          <w:lang w:eastAsia="en-US"/>
        </w:rPr>
        <w:t xml:space="preserve"> выплату</w:t>
      </w:r>
      <w:r w:rsidR="00592D7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пенсии за выслугу лет.</w:t>
      </w:r>
    </w:p>
    <w:p w14:paraId="00464226" w14:textId="500D3FD5" w:rsidR="002C2ABC" w:rsidRDefault="002C2ABC" w:rsidP="002C2ABC">
      <w:pPr>
        <w:overflowPunct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Выплата</w:t>
      </w:r>
      <w:r w:rsidR="001556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пенсии за выслугу лет приостанавливается, возобновляется и прекращается на основании </w:t>
      </w:r>
      <w:r w:rsidR="00314600" w:rsidRPr="000C0CB5">
        <w:rPr>
          <w:rFonts w:eastAsiaTheme="minorHAnsi"/>
          <w:sz w:val="28"/>
          <w:szCs w:val="28"/>
          <w:lang w:eastAsia="en-US"/>
        </w:rPr>
        <w:t>постановлени</w:t>
      </w:r>
      <w:r w:rsidR="00155641" w:rsidRPr="000C0CB5">
        <w:rPr>
          <w:rFonts w:eastAsiaTheme="minorHAnsi"/>
          <w:sz w:val="28"/>
          <w:szCs w:val="28"/>
          <w:lang w:eastAsia="en-US"/>
        </w:rPr>
        <w:t>я</w:t>
      </w:r>
      <w:r w:rsidR="00314600" w:rsidRPr="00C24D5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14600">
        <w:rPr>
          <w:rFonts w:eastAsiaTheme="minorHAnsi"/>
          <w:sz w:val="28"/>
          <w:szCs w:val="28"/>
          <w:lang w:eastAsia="en-US"/>
        </w:rPr>
        <w:t xml:space="preserve">администрации Гатчинского муниципального </w:t>
      </w:r>
      <w:r w:rsidR="00390872">
        <w:rPr>
          <w:rFonts w:eastAsiaTheme="minorHAnsi"/>
          <w:sz w:val="28"/>
          <w:szCs w:val="28"/>
          <w:lang w:eastAsia="en-US"/>
        </w:rPr>
        <w:t>округа</w:t>
      </w:r>
      <w:r w:rsidR="002A29BE">
        <w:rPr>
          <w:rFonts w:eastAsiaTheme="minorHAnsi"/>
          <w:sz w:val="28"/>
          <w:szCs w:val="28"/>
          <w:lang w:eastAsia="en-US"/>
        </w:rPr>
        <w:t>.</w:t>
      </w:r>
    </w:p>
    <w:p w14:paraId="226453D2" w14:textId="77777777" w:rsidR="008813A4" w:rsidRDefault="008813A4" w:rsidP="002C2ABC">
      <w:pPr>
        <w:overflowPunct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14:paraId="7DF0529D" w14:textId="77777777" w:rsidR="002C2ABC" w:rsidRDefault="002C2ABC" w:rsidP="002C2ABC">
      <w:pPr>
        <w:overflowPunct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Статья 7. Стаж </w:t>
      </w:r>
      <w:r w:rsidR="00592D7A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службы</w:t>
      </w:r>
    </w:p>
    <w:p w14:paraId="079E4986" w14:textId="77777777" w:rsidR="002C2ABC" w:rsidRDefault="002C2ABC" w:rsidP="002C2ABC">
      <w:pPr>
        <w:overflowPunct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14:paraId="5E775027" w14:textId="77777777" w:rsidR="002C2ABC" w:rsidRDefault="002C2ABC" w:rsidP="002C2ABC">
      <w:pPr>
        <w:pStyle w:val="a3"/>
        <w:numPr>
          <w:ilvl w:val="0"/>
          <w:numId w:val="4"/>
        </w:numPr>
        <w:overflowPunct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стаж </w:t>
      </w:r>
      <w:r w:rsidR="0088505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службы для назначения пенсии за выслугу лет включаются (засчитываются) периоды государственной (муниципальной) службы (работы) и иные периоды, в порядке, установленном областным законом от 08.06.2010 N 26-оз "Об исчислении стажа государственной гражданской службы Ленинградской области и муниципальной службы в Ленинградской области".</w:t>
      </w:r>
    </w:p>
    <w:p w14:paraId="224AC408" w14:textId="77777777" w:rsidR="002C2ABC" w:rsidRDefault="002C2ABC" w:rsidP="002C2ABC">
      <w:pPr>
        <w:pStyle w:val="a3"/>
        <w:numPr>
          <w:ilvl w:val="0"/>
          <w:numId w:val="4"/>
        </w:numPr>
        <w:overflowPunct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Периоды службы (работы), учитываемые при исчислении стажа </w:t>
      </w:r>
      <w:r w:rsidR="0088505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службы, дающие право на</w:t>
      </w:r>
      <w:r w:rsidR="00DA1895">
        <w:rPr>
          <w:rFonts w:eastAsiaTheme="minorHAnsi"/>
          <w:sz w:val="28"/>
          <w:szCs w:val="28"/>
          <w:lang w:eastAsia="en-US"/>
        </w:rPr>
        <w:t xml:space="preserve"> ежемесячную доплату к пенсии,</w:t>
      </w:r>
      <w:r>
        <w:rPr>
          <w:rFonts w:eastAsiaTheme="minorHAnsi"/>
          <w:sz w:val="28"/>
          <w:szCs w:val="28"/>
          <w:lang w:eastAsia="en-US"/>
        </w:rPr>
        <w:t xml:space="preserve"> пенсию за выслугу лет, суммируются.</w:t>
      </w:r>
    </w:p>
    <w:p w14:paraId="294F34E9" w14:textId="77777777" w:rsidR="00DA1895" w:rsidRPr="00DA1895" w:rsidRDefault="00DA1895" w:rsidP="00DA1895">
      <w:pPr>
        <w:overflowPunct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14:paraId="5EAD857E" w14:textId="77777777" w:rsidR="00B046BD" w:rsidRDefault="00B046BD" w:rsidP="00B046BD">
      <w:pPr>
        <w:ind w:left="567"/>
        <w:jc w:val="both"/>
        <w:rPr>
          <w:sz w:val="28"/>
          <w:szCs w:val="28"/>
        </w:rPr>
      </w:pPr>
      <w:r w:rsidRPr="00B046BD">
        <w:rPr>
          <w:sz w:val="28"/>
          <w:szCs w:val="28"/>
        </w:rPr>
        <w:t>Статья 8. Порядок представления и оформления документов</w:t>
      </w:r>
      <w:r>
        <w:rPr>
          <w:sz w:val="28"/>
          <w:szCs w:val="28"/>
        </w:rPr>
        <w:t xml:space="preserve"> </w:t>
      </w:r>
      <w:r w:rsidRPr="00B046BD">
        <w:rPr>
          <w:sz w:val="28"/>
          <w:szCs w:val="28"/>
        </w:rPr>
        <w:t xml:space="preserve">для назначения пенсии за выслугу лет </w:t>
      </w:r>
    </w:p>
    <w:p w14:paraId="41E70B1D" w14:textId="77777777" w:rsidR="00E13C7A" w:rsidRPr="00B046BD" w:rsidRDefault="00E13C7A" w:rsidP="00B046BD">
      <w:pPr>
        <w:ind w:left="567"/>
        <w:jc w:val="both"/>
        <w:rPr>
          <w:sz w:val="28"/>
          <w:szCs w:val="28"/>
        </w:rPr>
      </w:pPr>
    </w:p>
    <w:p w14:paraId="57A2374B" w14:textId="45DD59FA" w:rsidR="00B046BD" w:rsidRPr="001B2562" w:rsidRDefault="00B046BD" w:rsidP="00E13C7A">
      <w:pPr>
        <w:shd w:val="clear" w:color="auto" w:fill="FFFFFF"/>
        <w:jc w:val="both"/>
        <w:outlineLvl w:val="2"/>
      </w:pPr>
      <w:r w:rsidRPr="001B2562">
        <w:tab/>
      </w:r>
      <w:r w:rsidRPr="00AE368A">
        <w:rPr>
          <w:sz w:val="28"/>
          <w:szCs w:val="28"/>
        </w:rPr>
        <w:t>1</w:t>
      </w:r>
      <w:r w:rsidR="00DA1895" w:rsidRPr="00AE368A">
        <w:rPr>
          <w:sz w:val="28"/>
          <w:szCs w:val="28"/>
        </w:rPr>
        <w:t>.</w:t>
      </w:r>
      <w:r w:rsidRPr="00AE368A">
        <w:rPr>
          <w:sz w:val="28"/>
          <w:szCs w:val="28"/>
        </w:rPr>
        <w:t xml:space="preserve"> Вопрос о назначении пенсии за выслугу лет рассматривается на основании письменн</w:t>
      </w:r>
      <w:r w:rsidR="001E1604" w:rsidRPr="00AE368A">
        <w:rPr>
          <w:sz w:val="28"/>
          <w:szCs w:val="28"/>
        </w:rPr>
        <w:t>ого</w:t>
      </w:r>
      <w:r w:rsidRPr="00AE368A">
        <w:rPr>
          <w:sz w:val="28"/>
          <w:szCs w:val="28"/>
        </w:rPr>
        <w:t xml:space="preserve"> заявлени</w:t>
      </w:r>
      <w:r w:rsidR="001E1604" w:rsidRPr="00AE368A">
        <w:rPr>
          <w:sz w:val="28"/>
          <w:szCs w:val="28"/>
        </w:rPr>
        <w:t>я</w:t>
      </w:r>
      <w:r w:rsidRPr="00AE368A">
        <w:rPr>
          <w:sz w:val="28"/>
          <w:szCs w:val="28"/>
        </w:rPr>
        <w:t xml:space="preserve"> установленного </w:t>
      </w:r>
      <w:r w:rsidRPr="00FD7A5B">
        <w:rPr>
          <w:color w:val="000000" w:themeColor="text1"/>
          <w:sz w:val="28"/>
          <w:szCs w:val="28"/>
        </w:rPr>
        <w:t>образца (приложения 1 к настоящему Положению)</w:t>
      </w:r>
      <w:r w:rsidRPr="00AE368A">
        <w:rPr>
          <w:sz w:val="28"/>
          <w:szCs w:val="28"/>
        </w:rPr>
        <w:t>, котор</w:t>
      </w:r>
      <w:r w:rsidR="001E1604" w:rsidRPr="00AE368A">
        <w:rPr>
          <w:sz w:val="28"/>
          <w:szCs w:val="28"/>
        </w:rPr>
        <w:t>ое</w:t>
      </w:r>
      <w:r w:rsidRPr="00AE368A">
        <w:rPr>
          <w:sz w:val="28"/>
          <w:szCs w:val="28"/>
        </w:rPr>
        <w:t xml:space="preserve"> пода</w:t>
      </w:r>
      <w:r w:rsidR="001E1604" w:rsidRPr="00AE368A">
        <w:rPr>
          <w:sz w:val="28"/>
          <w:szCs w:val="28"/>
        </w:rPr>
        <w:t>е</w:t>
      </w:r>
      <w:r w:rsidRPr="00AE368A">
        <w:rPr>
          <w:sz w:val="28"/>
          <w:szCs w:val="28"/>
        </w:rPr>
        <w:t xml:space="preserve">тся в </w:t>
      </w:r>
      <w:r w:rsidR="00E13C7A" w:rsidRPr="00AE368A">
        <w:rPr>
          <w:bCs/>
          <w:sz w:val="28"/>
          <w:szCs w:val="28"/>
        </w:rPr>
        <w:t>комисси</w:t>
      </w:r>
      <w:r w:rsidR="001E1604" w:rsidRPr="00AE368A">
        <w:rPr>
          <w:bCs/>
          <w:sz w:val="28"/>
          <w:szCs w:val="28"/>
        </w:rPr>
        <w:t>ю</w:t>
      </w:r>
      <w:r w:rsidR="00E13C7A" w:rsidRPr="00AE368A">
        <w:rPr>
          <w:bCs/>
          <w:sz w:val="28"/>
          <w:szCs w:val="28"/>
        </w:rPr>
        <w:t xml:space="preserve"> по установлению стажа </w:t>
      </w:r>
      <w:r w:rsidR="00E13C7A" w:rsidRPr="00AE368A">
        <w:rPr>
          <w:sz w:val="28"/>
          <w:szCs w:val="28"/>
        </w:rPr>
        <w:t>муниципальной</w:t>
      </w:r>
      <w:r w:rsidR="00E13C7A" w:rsidRPr="00E13C7A">
        <w:rPr>
          <w:sz w:val="28"/>
          <w:szCs w:val="28"/>
        </w:rPr>
        <w:t xml:space="preserve"> службы,</w:t>
      </w:r>
      <w:r w:rsidR="00E13C7A">
        <w:rPr>
          <w:sz w:val="28"/>
          <w:szCs w:val="28"/>
        </w:rPr>
        <w:t xml:space="preserve"> </w:t>
      </w:r>
      <w:r w:rsidR="00E13C7A" w:rsidRPr="00E13C7A">
        <w:rPr>
          <w:sz w:val="28"/>
          <w:szCs w:val="28"/>
        </w:rPr>
        <w:t>стажа работы работников, назначенных на должности,</w:t>
      </w:r>
      <w:r w:rsidR="00E13C7A">
        <w:rPr>
          <w:sz w:val="28"/>
          <w:szCs w:val="28"/>
        </w:rPr>
        <w:t xml:space="preserve"> </w:t>
      </w:r>
      <w:r w:rsidR="00E13C7A" w:rsidRPr="00E13C7A">
        <w:rPr>
          <w:sz w:val="28"/>
          <w:szCs w:val="28"/>
        </w:rPr>
        <w:t>не отнесенные к должностям  муниципальной службы, назначению пенсии за выслугу лет муниципальным служащим и доплаты к пенсии лицам,</w:t>
      </w:r>
      <w:r w:rsidR="00E13C7A">
        <w:rPr>
          <w:sz w:val="28"/>
          <w:szCs w:val="28"/>
        </w:rPr>
        <w:t xml:space="preserve"> </w:t>
      </w:r>
      <w:r w:rsidR="00E13C7A" w:rsidRPr="00E13C7A">
        <w:rPr>
          <w:sz w:val="28"/>
          <w:szCs w:val="28"/>
        </w:rPr>
        <w:t>замещавшим выборные муниципальные должности</w:t>
      </w:r>
      <w:r w:rsidR="00E13C7A">
        <w:rPr>
          <w:sz w:val="28"/>
          <w:szCs w:val="28"/>
        </w:rPr>
        <w:t xml:space="preserve"> </w:t>
      </w:r>
      <w:r w:rsidR="00E13C7A" w:rsidRPr="00E13C7A">
        <w:rPr>
          <w:sz w:val="28"/>
          <w:szCs w:val="28"/>
        </w:rPr>
        <w:t>в органах местного самоуправления муниципального образования</w:t>
      </w:r>
      <w:r w:rsidR="00E13C7A">
        <w:rPr>
          <w:sz w:val="28"/>
          <w:szCs w:val="28"/>
        </w:rPr>
        <w:t xml:space="preserve"> </w:t>
      </w:r>
      <w:r w:rsidR="00E13C7A" w:rsidRPr="00E13C7A">
        <w:rPr>
          <w:sz w:val="28"/>
          <w:szCs w:val="28"/>
        </w:rPr>
        <w:t xml:space="preserve">Гатчинский муниципальный </w:t>
      </w:r>
      <w:r w:rsidR="00390872">
        <w:rPr>
          <w:sz w:val="28"/>
          <w:szCs w:val="28"/>
        </w:rPr>
        <w:t>округ</w:t>
      </w:r>
      <w:r w:rsidR="00E13C7A" w:rsidRPr="00E13C7A">
        <w:rPr>
          <w:sz w:val="28"/>
          <w:szCs w:val="28"/>
        </w:rPr>
        <w:t xml:space="preserve"> Ленинградской области</w:t>
      </w:r>
      <w:r w:rsidR="00E13C7A">
        <w:rPr>
          <w:sz w:val="28"/>
          <w:szCs w:val="28"/>
        </w:rPr>
        <w:t xml:space="preserve"> </w:t>
      </w:r>
      <w:r w:rsidRPr="001B2562">
        <w:t xml:space="preserve"> </w:t>
      </w:r>
      <w:r w:rsidRPr="00E13C7A">
        <w:rPr>
          <w:sz w:val="28"/>
          <w:szCs w:val="28"/>
        </w:rPr>
        <w:t>(далее – комиссия).</w:t>
      </w:r>
    </w:p>
    <w:p w14:paraId="05301756" w14:textId="01E18D75" w:rsidR="00B046BD" w:rsidRPr="001B2562" w:rsidRDefault="00B046BD" w:rsidP="00DA1895">
      <w:pPr>
        <w:pStyle w:val="a5"/>
        <w:ind w:firstLine="708"/>
      </w:pPr>
      <w:r w:rsidRPr="001B2562">
        <w:t xml:space="preserve">Комиссия состоит из представителей администрации Гатчинского муниципального </w:t>
      </w:r>
      <w:r w:rsidR="00390872">
        <w:t>округа</w:t>
      </w:r>
      <w:r w:rsidRPr="001B2562">
        <w:t xml:space="preserve">, Контрольно-счетной палаты Гатчинского муниципального </w:t>
      </w:r>
      <w:r w:rsidR="00390872">
        <w:t>округа</w:t>
      </w:r>
      <w:r w:rsidRPr="001B2562">
        <w:t xml:space="preserve"> и аппарата </w:t>
      </w:r>
      <w:r w:rsidR="00DA1895">
        <w:t>с</w:t>
      </w:r>
      <w:r w:rsidRPr="001B2562">
        <w:t xml:space="preserve">овета </w:t>
      </w:r>
      <w:r w:rsidR="00DA1895">
        <w:t>д</w:t>
      </w:r>
      <w:r w:rsidRPr="001B2562">
        <w:t xml:space="preserve">епутатов Гатчинского муниципального </w:t>
      </w:r>
      <w:r w:rsidR="00390872">
        <w:t>округа</w:t>
      </w:r>
      <w:r w:rsidRPr="001B2562">
        <w:t xml:space="preserve">. Представители включаются в состав комиссии по представлению руководителей органов местного самоуправления Гатчинского муниципального </w:t>
      </w:r>
      <w:r w:rsidR="00390872">
        <w:t xml:space="preserve">округа </w:t>
      </w:r>
      <w:r w:rsidRPr="001B2562">
        <w:t xml:space="preserve">и по согласованию. Персональный состав комиссии и положение о комиссии утверждаются постановлением администрации Гатчинского муниципального </w:t>
      </w:r>
      <w:r w:rsidR="00390872">
        <w:t>округа</w:t>
      </w:r>
      <w:r w:rsidRPr="001B2562">
        <w:t>.</w:t>
      </w:r>
    </w:p>
    <w:p w14:paraId="20FBDE9D" w14:textId="77777777" w:rsidR="00B046BD" w:rsidRPr="001B2562" w:rsidRDefault="00B046BD" w:rsidP="00DA1895">
      <w:pPr>
        <w:pStyle w:val="21"/>
        <w:ind w:firstLine="708"/>
      </w:pPr>
      <w:r w:rsidRPr="001B2562">
        <w:t>2</w:t>
      </w:r>
      <w:r w:rsidR="00DA1895">
        <w:t>.</w:t>
      </w:r>
      <w:r w:rsidRPr="001B2562">
        <w:t xml:space="preserve"> К заявлению о назначении</w:t>
      </w:r>
      <w:r w:rsidR="00C24D59">
        <w:t xml:space="preserve"> </w:t>
      </w:r>
      <w:r w:rsidRPr="001B2562">
        <w:t>пенсии за выслугу лет:</w:t>
      </w:r>
    </w:p>
    <w:p w14:paraId="7997F27E" w14:textId="77777777" w:rsidR="00B046BD" w:rsidRPr="005D6E71" w:rsidRDefault="00B046BD" w:rsidP="00DA1895">
      <w:pPr>
        <w:pStyle w:val="a5"/>
        <w:ind w:firstLine="0"/>
      </w:pPr>
      <w:r w:rsidRPr="005D6E71">
        <w:rPr>
          <w:lang w:val="en-US"/>
        </w:rPr>
        <w:lastRenderedPageBreak/>
        <w:t>a</w:t>
      </w:r>
      <w:r w:rsidRPr="005D6E71">
        <w:t>) копия паспорта, заверенная нотариально (при отправлении почтой)</w:t>
      </w:r>
      <w:r w:rsidR="00CD2725" w:rsidRPr="005D6E71">
        <w:t>,</w:t>
      </w:r>
      <w:r w:rsidRPr="005D6E71">
        <w:t xml:space="preserve"> </w:t>
      </w:r>
      <w:r w:rsidR="00CD2725" w:rsidRPr="005D6E71">
        <w:t xml:space="preserve">или работником отдела кадров и наград, или </w:t>
      </w:r>
      <w:r w:rsidRPr="005D6E71">
        <w:t xml:space="preserve">лицом, ответственным за кадровую </w:t>
      </w:r>
      <w:proofErr w:type="gramStart"/>
      <w:r w:rsidRPr="005D6E71">
        <w:t>работу  в</w:t>
      </w:r>
      <w:proofErr w:type="gramEnd"/>
      <w:r w:rsidRPr="005D6E71">
        <w:t xml:space="preserve"> органе местного самоуправления</w:t>
      </w:r>
      <w:r w:rsidR="00542AA3" w:rsidRPr="005D6E71">
        <w:t>;</w:t>
      </w:r>
    </w:p>
    <w:p w14:paraId="553EB439" w14:textId="77777777" w:rsidR="00B046BD" w:rsidRPr="005D6E71" w:rsidRDefault="00B046BD" w:rsidP="00DA1895">
      <w:pPr>
        <w:pStyle w:val="a5"/>
        <w:ind w:firstLine="0"/>
      </w:pPr>
      <w:r w:rsidRPr="005D6E71">
        <w:t>б) копия трудовой книжки, заверенная нотариально (при отправлении почтой)</w:t>
      </w:r>
      <w:r w:rsidR="00CD2725" w:rsidRPr="005D6E71">
        <w:t>, или работником отдела кадров и наград, или лицом, ответственным за кадровую работу в органе местного самоуправления</w:t>
      </w:r>
      <w:r w:rsidR="00542AA3" w:rsidRPr="005D6E71">
        <w:t xml:space="preserve"> и (или) справка СТД-ПФР (при условии формирования сведений о трудовом стаже посредством ведения только электронной трудовой книжки после 01.01.2021 года);</w:t>
      </w:r>
    </w:p>
    <w:p w14:paraId="6194D0A3" w14:textId="7E2F6689" w:rsidR="00B046BD" w:rsidRPr="005D6E71" w:rsidRDefault="00B046BD" w:rsidP="00DA1895">
      <w:pPr>
        <w:pStyle w:val="a5"/>
        <w:ind w:firstLine="0"/>
      </w:pPr>
      <w:r w:rsidRPr="005D6E71">
        <w:t xml:space="preserve">в) справка соответствующего органа местного самоуправления Гатчинского муниципального </w:t>
      </w:r>
      <w:r w:rsidR="005D6E71" w:rsidRPr="005D6E71">
        <w:t>округа</w:t>
      </w:r>
      <w:r w:rsidR="001E014D" w:rsidRPr="005D6E71">
        <w:t xml:space="preserve"> </w:t>
      </w:r>
      <w:r w:rsidRPr="005D6E71">
        <w:t>о размере среднемесячного заработка лица, замещавшего должность муниципальной службы, для исчисления пенсии за выслугу лет (приложе</w:t>
      </w:r>
      <w:r w:rsidR="00EF0726" w:rsidRPr="005D6E71">
        <w:t xml:space="preserve">ние </w:t>
      </w:r>
      <w:r w:rsidR="001E1604" w:rsidRPr="005D6E71">
        <w:t xml:space="preserve">2 </w:t>
      </w:r>
      <w:r w:rsidR="00EF0726" w:rsidRPr="005D6E71">
        <w:t xml:space="preserve">к настоящему Положению); </w:t>
      </w:r>
    </w:p>
    <w:p w14:paraId="2514E691" w14:textId="7B7D991E" w:rsidR="00B046BD" w:rsidRPr="005D6E71" w:rsidRDefault="00B046BD" w:rsidP="00506AE4">
      <w:pPr>
        <w:overflowPunct/>
        <w:jc w:val="both"/>
      </w:pPr>
      <w:r w:rsidRPr="005D6E71">
        <w:rPr>
          <w:sz w:val="28"/>
          <w:szCs w:val="28"/>
        </w:rPr>
        <w:t xml:space="preserve">г) </w:t>
      </w:r>
      <w:r w:rsidR="00EF2C88" w:rsidRPr="005D6E71">
        <w:rPr>
          <w:sz w:val="28"/>
          <w:szCs w:val="28"/>
        </w:rPr>
        <w:t xml:space="preserve">копия пенсионного удостоверения или копия справки из ПФР, подтверждающей статус пенсионера, или копия свидетельства пенсионера, заверенная нотариально (при отправлении почтой) или лицом, ответственным за кадровую </w:t>
      </w:r>
      <w:proofErr w:type="gramStart"/>
      <w:r w:rsidR="00EF2C88" w:rsidRPr="005D6E71">
        <w:rPr>
          <w:sz w:val="28"/>
          <w:szCs w:val="28"/>
        </w:rPr>
        <w:t>работу  в</w:t>
      </w:r>
      <w:proofErr w:type="gramEnd"/>
      <w:r w:rsidR="00EF2C88" w:rsidRPr="005D6E71">
        <w:rPr>
          <w:sz w:val="28"/>
          <w:szCs w:val="28"/>
        </w:rPr>
        <w:t xml:space="preserve"> органе местного самоуправления</w:t>
      </w:r>
      <w:r w:rsidR="00F2186A" w:rsidRPr="005D6E71">
        <w:rPr>
          <w:rFonts w:eastAsiaTheme="minorHAnsi"/>
          <w:sz w:val="28"/>
          <w:szCs w:val="28"/>
          <w:lang w:eastAsia="en-US"/>
        </w:rPr>
        <w:t>;</w:t>
      </w:r>
    </w:p>
    <w:p w14:paraId="2DDE0AFD" w14:textId="7F4C9EBD" w:rsidR="00B046BD" w:rsidRPr="005D6E71" w:rsidRDefault="00B046BD" w:rsidP="00DA1895">
      <w:pPr>
        <w:pStyle w:val="a5"/>
        <w:ind w:firstLine="0"/>
      </w:pPr>
      <w:r w:rsidRPr="005D6E71">
        <w:t xml:space="preserve">д) </w:t>
      </w:r>
      <w:r w:rsidR="00EF2C88" w:rsidRPr="005D6E71">
        <w:t>справка Управления Пенсионного фонда Российской Федерации, назначившего страховую пенсию, о виде, дате назначения и размере трудовой пенсии в разбивке по составляющим (базовая, страховая части) с обязательным указанием наличия (отсутствия) дополнительных выплат</w:t>
      </w:r>
      <w:r w:rsidRPr="005D6E71">
        <w:t>;</w:t>
      </w:r>
    </w:p>
    <w:p w14:paraId="3A585C3C" w14:textId="77777777" w:rsidR="00B046BD" w:rsidRPr="005D6E71" w:rsidRDefault="00B046BD" w:rsidP="00DA1895">
      <w:pPr>
        <w:pStyle w:val="a5"/>
        <w:ind w:firstLine="0"/>
      </w:pPr>
      <w:r w:rsidRPr="005D6E71">
        <w:t xml:space="preserve">е) </w:t>
      </w:r>
      <w:r w:rsidR="007B0C79" w:rsidRPr="005D6E71">
        <w:rPr>
          <w:szCs w:val="28"/>
        </w:rPr>
        <w:t>реквизиты кредитного учреждения</w:t>
      </w:r>
      <w:r w:rsidR="00EF0726" w:rsidRPr="005D6E71">
        <w:rPr>
          <w:szCs w:val="28"/>
        </w:rPr>
        <w:t>,</w:t>
      </w:r>
      <w:r w:rsidR="007B0C79" w:rsidRPr="005D6E71">
        <w:rPr>
          <w:szCs w:val="28"/>
        </w:rPr>
        <w:t xml:space="preserve"> </w:t>
      </w:r>
      <w:r w:rsidR="00EF0726" w:rsidRPr="005D6E71">
        <w:rPr>
          <w:szCs w:val="28"/>
        </w:rPr>
        <w:t xml:space="preserve">в котором получателем пенсии за выслугу </w:t>
      </w:r>
      <w:r w:rsidR="0080467A" w:rsidRPr="005D6E71">
        <w:rPr>
          <w:szCs w:val="28"/>
        </w:rPr>
        <w:t>лет</w:t>
      </w:r>
      <w:r w:rsidR="002A29BE" w:rsidRPr="005D6E71">
        <w:rPr>
          <w:szCs w:val="28"/>
        </w:rPr>
        <w:t xml:space="preserve"> открыт счет</w:t>
      </w:r>
      <w:r w:rsidRPr="005D6E71">
        <w:rPr>
          <w:szCs w:val="28"/>
        </w:rPr>
        <w:t>.</w:t>
      </w:r>
    </w:p>
    <w:p w14:paraId="6AD738D8" w14:textId="47D8B4BD" w:rsidR="00B046BD" w:rsidRPr="001B2562" w:rsidRDefault="00C95CA7" w:rsidP="008B68F5">
      <w:pPr>
        <w:pStyle w:val="a5"/>
        <w:ind w:firstLine="708"/>
      </w:pPr>
      <w:r>
        <w:t xml:space="preserve">3. </w:t>
      </w:r>
      <w:r w:rsidR="00B046BD" w:rsidRPr="001B2562">
        <w:t>Комиссия рассматривает заявление в установленном порядке:</w:t>
      </w:r>
    </w:p>
    <w:p w14:paraId="5DACA882" w14:textId="13C03137" w:rsidR="00B046BD" w:rsidRPr="001B2562" w:rsidRDefault="00B046BD" w:rsidP="00DA1895">
      <w:pPr>
        <w:pStyle w:val="a5"/>
        <w:ind w:firstLine="0"/>
      </w:pPr>
      <w:r w:rsidRPr="001B2562">
        <w:t>а) проводит проверку представленных документов, проверяет правильность установления соответствующего стажа</w:t>
      </w:r>
      <w:r w:rsidR="003D47A9">
        <w:t xml:space="preserve">, в случае выявления нарушений при заполнении документов, возвращает представленные документы на </w:t>
      </w:r>
      <w:proofErr w:type="gramStart"/>
      <w:r w:rsidR="003D47A9">
        <w:t>до оформление</w:t>
      </w:r>
      <w:proofErr w:type="gramEnd"/>
      <w:r w:rsidRPr="001B2562">
        <w:t>;</w:t>
      </w:r>
    </w:p>
    <w:p w14:paraId="43C96EC0" w14:textId="77777777" w:rsidR="00B046BD" w:rsidRPr="001B2562" w:rsidRDefault="00B046BD" w:rsidP="00DA1895">
      <w:pPr>
        <w:pStyle w:val="a5"/>
        <w:ind w:firstLine="0"/>
      </w:pPr>
      <w:r w:rsidRPr="001B2562">
        <w:t>б) в соответствии с действующим законодательством определяет право заявителя на назначение пенсии за выслугу лет;</w:t>
      </w:r>
    </w:p>
    <w:p w14:paraId="21AA8854" w14:textId="77777777" w:rsidR="00B046BD" w:rsidRPr="00ED7C64" w:rsidRDefault="00B046BD" w:rsidP="00DA1895">
      <w:pPr>
        <w:pStyle w:val="a5"/>
        <w:ind w:firstLine="0"/>
      </w:pPr>
      <w:r w:rsidRPr="00ED7C64">
        <w:t>в) определяет размер пенсии</w:t>
      </w:r>
      <w:r w:rsidR="00EF0726" w:rsidRPr="00ED7C64">
        <w:t xml:space="preserve"> за выслугу лет</w:t>
      </w:r>
      <w:r w:rsidRPr="00ED7C64">
        <w:t xml:space="preserve"> в процентах от среднемесячного (месячного) денежного содержания, а также дату начала выплаты пенсии за выслугу лет</w:t>
      </w:r>
      <w:r w:rsidR="00892A7F">
        <w:t>.</w:t>
      </w:r>
      <w:r w:rsidR="00892A7F" w:rsidRPr="00892A7F">
        <w:t xml:space="preserve"> </w:t>
      </w:r>
    </w:p>
    <w:p w14:paraId="263CCA6B" w14:textId="49E5364E" w:rsidR="00B046BD" w:rsidRPr="00FD7A5B" w:rsidRDefault="006A3052" w:rsidP="00DA1895">
      <w:pPr>
        <w:pStyle w:val="a5"/>
        <w:ind w:firstLine="0"/>
      </w:pPr>
      <w:r>
        <w:t xml:space="preserve">    </w:t>
      </w:r>
      <w:r w:rsidR="00137055">
        <w:t xml:space="preserve"> </w:t>
      </w:r>
      <w:r w:rsidR="0071578C">
        <w:t xml:space="preserve"> </w:t>
      </w:r>
      <w:r w:rsidR="005F35BE">
        <w:tab/>
      </w:r>
      <w:r w:rsidR="00C95CA7">
        <w:t>4</w:t>
      </w:r>
      <w:r w:rsidR="005F35BE">
        <w:t>.</w:t>
      </w:r>
      <w:r w:rsidR="00EF2C88">
        <w:t xml:space="preserve"> </w:t>
      </w:r>
      <w:r w:rsidR="005F35BE">
        <w:t>В</w:t>
      </w:r>
      <w:r w:rsidR="00B046BD" w:rsidRPr="001B2562">
        <w:t xml:space="preserve"> случае несоответствия представленных документов требованиям для назначения пенсии за выслугу лет </w:t>
      </w:r>
      <w:r w:rsidR="00CD688A">
        <w:t>Комиссией</w:t>
      </w:r>
      <w:r w:rsidR="008C3CCC">
        <w:t xml:space="preserve">, </w:t>
      </w:r>
      <w:bookmarkStart w:id="12" w:name="_Hlk88214938"/>
      <w:r w:rsidR="008C3CCC" w:rsidRPr="00FD7A5B">
        <w:t xml:space="preserve">не позднее 10 дней после принятия соответствующего решения, </w:t>
      </w:r>
      <w:r w:rsidR="00EF2C88" w:rsidRPr="00FD7A5B">
        <w:t>готовится и направляется в адрес заявителя мотивированный ответ, в котором сообщается о необходимости устранения выявленных несоответствий</w:t>
      </w:r>
      <w:r w:rsidR="00B046BD" w:rsidRPr="00FD7A5B">
        <w:t>.</w:t>
      </w:r>
    </w:p>
    <w:bookmarkEnd w:id="12"/>
    <w:p w14:paraId="052E44CA" w14:textId="2234B6A8" w:rsidR="00B046BD" w:rsidRDefault="00C95CA7" w:rsidP="008B68F5">
      <w:pPr>
        <w:pStyle w:val="a5"/>
        <w:ind w:firstLine="708"/>
      </w:pPr>
      <w:r>
        <w:t>5</w:t>
      </w:r>
      <w:r w:rsidR="008B68F5">
        <w:t>.</w:t>
      </w:r>
      <w:r w:rsidR="00B046BD" w:rsidRPr="001B2562">
        <w:t xml:space="preserve"> В случае отказа в установлении пенсии за выслугу лет</w:t>
      </w:r>
      <w:r w:rsidR="00EF0726">
        <w:t>,</w:t>
      </w:r>
      <w:r w:rsidR="00B046BD" w:rsidRPr="001B2562">
        <w:t xml:space="preserve"> </w:t>
      </w:r>
      <w:r w:rsidR="00137055">
        <w:t>К</w:t>
      </w:r>
      <w:r w:rsidR="00B046BD" w:rsidRPr="001B2562">
        <w:t>омиссия, в которую обращался заявитель, не позднее 10 дней после принятия соответствующего решения извещает об этом заявителя в письменной форме с указанием причины отказа.</w:t>
      </w:r>
    </w:p>
    <w:p w14:paraId="5B11ABA9" w14:textId="2E12B3BD" w:rsidR="00ED5BEE" w:rsidRPr="00FD7A5B" w:rsidRDefault="00C95CA7" w:rsidP="008B68F5">
      <w:pPr>
        <w:pStyle w:val="a5"/>
        <w:ind w:firstLine="708"/>
      </w:pPr>
      <w:r>
        <w:t>6</w:t>
      </w:r>
      <w:r w:rsidR="00ED5BEE">
        <w:t xml:space="preserve">. Решение Комиссии является основанием для принятия постановления администрации Гатчинского муниципального </w:t>
      </w:r>
      <w:r w:rsidR="005D6E71">
        <w:t>округа</w:t>
      </w:r>
      <w:r w:rsidR="00ED5BEE">
        <w:t xml:space="preserve"> о </w:t>
      </w:r>
      <w:r w:rsidR="00195DFE" w:rsidRPr="00FD7A5B">
        <w:t>назначении пенсии за выслугу лет.</w:t>
      </w:r>
    </w:p>
    <w:p w14:paraId="4FF347AA" w14:textId="1C8EE80C" w:rsidR="00892A7F" w:rsidRPr="00FD7A5B" w:rsidRDefault="00C95CA7" w:rsidP="008B68F5">
      <w:pPr>
        <w:pStyle w:val="a5"/>
        <w:ind w:firstLine="708"/>
      </w:pPr>
      <w:r w:rsidRPr="00FD7A5B">
        <w:t>7</w:t>
      </w:r>
      <w:r w:rsidR="00892A7F" w:rsidRPr="00FD7A5B">
        <w:t xml:space="preserve">. </w:t>
      </w:r>
      <w:r w:rsidR="007872E2" w:rsidRPr="00FD7A5B">
        <w:t>Постановление</w:t>
      </w:r>
      <w:r w:rsidR="007A4A2C" w:rsidRPr="00FD7A5B">
        <w:t>,</w:t>
      </w:r>
      <w:r w:rsidR="007872E2" w:rsidRPr="00FD7A5B">
        <w:t xml:space="preserve"> с полным пакетом прилагаемых</w:t>
      </w:r>
      <w:r w:rsidR="007A4A2C" w:rsidRPr="00FD7A5B">
        <w:t xml:space="preserve"> </w:t>
      </w:r>
      <w:r w:rsidR="007872E2" w:rsidRPr="00FD7A5B">
        <w:t>документов</w:t>
      </w:r>
      <w:r w:rsidR="007A4A2C" w:rsidRPr="00FD7A5B">
        <w:t xml:space="preserve">, </w:t>
      </w:r>
      <w:r w:rsidR="007872E2" w:rsidRPr="00FD7A5B">
        <w:t xml:space="preserve">в 10-дневный срок направляются секретарем Комиссии в уполномоченный орган администрации </w:t>
      </w:r>
      <w:r w:rsidR="007872E2" w:rsidRPr="00FD7A5B">
        <w:lastRenderedPageBreak/>
        <w:t xml:space="preserve">Гатчинского муниципального </w:t>
      </w:r>
      <w:r w:rsidR="00390872">
        <w:t xml:space="preserve">округа </w:t>
      </w:r>
      <w:r w:rsidR="00E01C0E" w:rsidRPr="00FD7A5B">
        <w:t>для начисления и выплаты пенсии за выслугу лет</w:t>
      </w:r>
      <w:r w:rsidR="007872E2" w:rsidRPr="00FD7A5B">
        <w:t>.</w:t>
      </w:r>
    </w:p>
    <w:p w14:paraId="4311135C" w14:textId="30E74F4F" w:rsidR="007A4A2C" w:rsidRPr="00FD7A5B" w:rsidRDefault="00C95CA7" w:rsidP="007A4A2C">
      <w:pPr>
        <w:pStyle w:val="a5"/>
        <w:ind w:firstLine="708"/>
      </w:pPr>
      <w:r w:rsidRPr="00FD7A5B">
        <w:t>8</w:t>
      </w:r>
      <w:r w:rsidR="004E1E1F" w:rsidRPr="00FD7A5B">
        <w:t>.</w:t>
      </w:r>
      <w:r w:rsidR="004061BD" w:rsidRPr="00FD7A5B">
        <w:t xml:space="preserve"> </w:t>
      </w:r>
      <w:r w:rsidR="007A4A2C" w:rsidRPr="00FD7A5B">
        <w:t xml:space="preserve">Порядок взаимодействия по вопросам пенсионного обеспечения муниципальных служащих, оформления документов и ведения пенсионных дел, на основании которых производится выплата пенсии за выслугу лет, делопроизводство по этим вопросам, финансирование, порядок выплаты и перерасчета пенсии за выслугу лет определяются </w:t>
      </w:r>
      <w:r w:rsidR="00B94DF4" w:rsidRPr="00FD7A5B">
        <w:t>муниципальным</w:t>
      </w:r>
      <w:r w:rsidR="004061BD" w:rsidRPr="00FD7A5B">
        <w:t>и</w:t>
      </w:r>
      <w:r w:rsidR="00B94DF4" w:rsidRPr="00FD7A5B">
        <w:t xml:space="preserve"> правовым</w:t>
      </w:r>
      <w:r w:rsidR="004061BD" w:rsidRPr="00FD7A5B">
        <w:t xml:space="preserve">и </w:t>
      </w:r>
      <w:r w:rsidR="00B94DF4" w:rsidRPr="00FD7A5B">
        <w:t>акт</w:t>
      </w:r>
      <w:r w:rsidR="004061BD" w:rsidRPr="00FD7A5B">
        <w:t>ами</w:t>
      </w:r>
      <w:r w:rsidR="007A4A2C" w:rsidRPr="00FD7A5B">
        <w:t xml:space="preserve"> администрации Гатчинского муниципального </w:t>
      </w:r>
      <w:r w:rsidR="00390872">
        <w:t>округа</w:t>
      </w:r>
      <w:r w:rsidR="007A4A2C" w:rsidRPr="00FD7A5B">
        <w:t>.</w:t>
      </w:r>
    </w:p>
    <w:p w14:paraId="77304876" w14:textId="77777777" w:rsidR="00E44F38" w:rsidRDefault="00E44F38" w:rsidP="00BA0DC9">
      <w:pPr>
        <w:pStyle w:val="a3"/>
        <w:ind w:left="0" w:firstLine="567"/>
        <w:jc w:val="center"/>
        <w:rPr>
          <w:sz w:val="28"/>
          <w:szCs w:val="28"/>
        </w:rPr>
      </w:pPr>
    </w:p>
    <w:p w14:paraId="7ACE5E2C" w14:textId="12EBB29F" w:rsidR="0046660E" w:rsidRDefault="0046660E" w:rsidP="00BA0DC9">
      <w:pPr>
        <w:pStyle w:val="a3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7A4A2C">
        <w:rPr>
          <w:sz w:val="28"/>
          <w:szCs w:val="28"/>
        </w:rPr>
        <w:t>9</w:t>
      </w:r>
      <w:r w:rsidRPr="0046660E">
        <w:rPr>
          <w:sz w:val="28"/>
          <w:szCs w:val="28"/>
        </w:rPr>
        <w:t>. Обязанности лиц, получающих</w:t>
      </w:r>
      <w:r w:rsidR="00D71E3A">
        <w:rPr>
          <w:sz w:val="28"/>
          <w:szCs w:val="28"/>
        </w:rPr>
        <w:t xml:space="preserve"> </w:t>
      </w:r>
      <w:r w:rsidRPr="0046660E">
        <w:rPr>
          <w:sz w:val="28"/>
          <w:szCs w:val="28"/>
        </w:rPr>
        <w:t>пенсию за выслугу лет</w:t>
      </w:r>
    </w:p>
    <w:p w14:paraId="59FFB2B9" w14:textId="77777777" w:rsidR="002204FD" w:rsidRPr="0046660E" w:rsidRDefault="002204FD" w:rsidP="00BA0DC9">
      <w:pPr>
        <w:pStyle w:val="a3"/>
        <w:ind w:left="0" w:firstLine="567"/>
        <w:jc w:val="center"/>
        <w:rPr>
          <w:sz w:val="28"/>
          <w:szCs w:val="28"/>
        </w:rPr>
      </w:pPr>
    </w:p>
    <w:p w14:paraId="41783D0C" w14:textId="77777777" w:rsidR="0046660E" w:rsidRPr="001B2562" w:rsidRDefault="0046660E" w:rsidP="00BA0DC9">
      <w:pPr>
        <w:pStyle w:val="a3"/>
        <w:ind w:left="0" w:firstLine="567"/>
        <w:jc w:val="both"/>
        <w:rPr>
          <w:sz w:val="28"/>
          <w:szCs w:val="28"/>
        </w:rPr>
      </w:pPr>
      <w:r w:rsidRPr="001B2562">
        <w:rPr>
          <w:sz w:val="28"/>
          <w:szCs w:val="28"/>
        </w:rPr>
        <w:t>1 Лица, получающие</w:t>
      </w:r>
      <w:r w:rsidR="00D71E3A">
        <w:rPr>
          <w:sz w:val="28"/>
          <w:szCs w:val="28"/>
        </w:rPr>
        <w:t xml:space="preserve"> </w:t>
      </w:r>
      <w:r w:rsidRPr="001B2562">
        <w:rPr>
          <w:sz w:val="28"/>
          <w:szCs w:val="28"/>
        </w:rPr>
        <w:t>пенсию за выслугу лет, обязаны:</w:t>
      </w:r>
    </w:p>
    <w:p w14:paraId="3CCAC708" w14:textId="1C89F70A" w:rsidR="0046660E" w:rsidRPr="001B2562" w:rsidRDefault="0046660E" w:rsidP="00BA0DC9">
      <w:pPr>
        <w:pStyle w:val="a3"/>
        <w:ind w:left="0" w:firstLine="567"/>
        <w:jc w:val="both"/>
        <w:rPr>
          <w:sz w:val="28"/>
          <w:szCs w:val="28"/>
        </w:rPr>
      </w:pPr>
      <w:r w:rsidRPr="001B2562">
        <w:rPr>
          <w:sz w:val="28"/>
          <w:szCs w:val="28"/>
        </w:rPr>
        <w:t>а) в 5-дневный срок сообщить о возникновении обстоятельств, влекущих изменение, приостановление или прекращение выплаты, в частности:</w:t>
      </w:r>
    </w:p>
    <w:p w14:paraId="6E1BCCD5" w14:textId="2042E78F" w:rsidR="0046660E" w:rsidRPr="00AA0BB0" w:rsidRDefault="0046660E" w:rsidP="00BA0DC9">
      <w:pPr>
        <w:pStyle w:val="a3"/>
        <w:ind w:left="0" w:firstLine="567"/>
        <w:jc w:val="both"/>
        <w:rPr>
          <w:sz w:val="28"/>
          <w:szCs w:val="28"/>
        </w:rPr>
      </w:pPr>
      <w:r w:rsidRPr="00AA0BB0">
        <w:rPr>
          <w:sz w:val="28"/>
          <w:szCs w:val="28"/>
        </w:rPr>
        <w:t>-</w:t>
      </w:r>
      <w:r w:rsidR="00D7376F">
        <w:rPr>
          <w:sz w:val="28"/>
          <w:szCs w:val="28"/>
        </w:rPr>
        <w:t xml:space="preserve">о </w:t>
      </w:r>
      <w:r w:rsidRPr="00AA0BB0">
        <w:rPr>
          <w:sz w:val="28"/>
          <w:szCs w:val="28"/>
        </w:rPr>
        <w:t>возвращени</w:t>
      </w:r>
      <w:r w:rsidR="00AA0BB0" w:rsidRPr="00AA0BB0">
        <w:rPr>
          <w:sz w:val="28"/>
          <w:szCs w:val="28"/>
        </w:rPr>
        <w:t>и</w:t>
      </w:r>
      <w:r w:rsidRPr="00AA0BB0">
        <w:rPr>
          <w:sz w:val="28"/>
          <w:szCs w:val="28"/>
        </w:rPr>
        <w:t xml:space="preserve"> на муниципальную или государственную службы;</w:t>
      </w:r>
    </w:p>
    <w:p w14:paraId="3B8DF97F" w14:textId="1E6192A1" w:rsidR="00AA0BB0" w:rsidRDefault="0046660E" w:rsidP="00BA0DC9">
      <w:pPr>
        <w:pStyle w:val="a3"/>
        <w:ind w:left="0" w:firstLine="567"/>
        <w:jc w:val="both"/>
        <w:rPr>
          <w:sz w:val="28"/>
          <w:szCs w:val="28"/>
        </w:rPr>
      </w:pPr>
      <w:r w:rsidRPr="001B2562">
        <w:rPr>
          <w:sz w:val="28"/>
          <w:szCs w:val="28"/>
        </w:rPr>
        <w:t xml:space="preserve">- </w:t>
      </w:r>
      <w:r w:rsidR="00D7376F">
        <w:rPr>
          <w:sz w:val="28"/>
          <w:szCs w:val="28"/>
        </w:rPr>
        <w:t xml:space="preserve">о </w:t>
      </w:r>
      <w:r w:rsidRPr="001B2562">
        <w:rPr>
          <w:sz w:val="28"/>
          <w:szCs w:val="28"/>
        </w:rPr>
        <w:t>переход</w:t>
      </w:r>
      <w:r w:rsidR="00AA0BB0">
        <w:rPr>
          <w:sz w:val="28"/>
          <w:szCs w:val="28"/>
        </w:rPr>
        <w:t>е</w:t>
      </w:r>
      <w:r w:rsidRPr="001B2562">
        <w:rPr>
          <w:sz w:val="28"/>
          <w:szCs w:val="28"/>
        </w:rPr>
        <w:t xml:space="preserve"> на иной вид пенсии</w:t>
      </w:r>
      <w:r w:rsidR="00D7376F">
        <w:rPr>
          <w:sz w:val="28"/>
          <w:szCs w:val="28"/>
        </w:rPr>
        <w:t>;</w:t>
      </w:r>
    </w:p>
    <w:p w14:paraId="4B270445" w14:textId="3B124FE3" w:rsidR="00025D84" w:rsidRDefault="00025D84" w:rsidP="00BA0DC9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 изменении расчетного счета получателя пенсии за выслугу лет, предоставив новые банковские реквизиты.</w:t>
      </w:r>
    </w:p>
    <w:p w14:paraId="2DA2EF85" w14:textId="32303235" w:rsidR="00025D84" w:rsidRPr="00FD7A5B" w:rsidRDefault="0046660E" w:rsidP="00025D84">
      <w:pPr>
        <w:pStyle w:val="a5"/>
        <w:ind w:firstLine="708"/>
      </w:pPr>
      <w:r w:rsidRPr="001B2562">
        <w:rPr>
          <w:szCs w:val="28"/>
        </w:rPr>
        <w:t>2</w:t>
      </w:r>
      <w:r w:rsidR="00D71E3A">
        <w:rPr>
          <w:szCs w:val="28"/>
        </w:rPr>
        <w:t>.</w:t>
      </w:r>
      <w:r w:rsidRPr="001B2562">
        <w:rPr>
          <w:szCs w:val="28"/>
        </w:rPr>
        <w:t xml:space="preserve"> </w:t>
      </w:r>
      <w:r w:rsidR="00025D84">
        <w:t>У</w:t>
      </w:r>
      <w:r w:rsidR="00025D84" w:rsidRPr="00FD7A5B">
        <w:t>полномочен</w:t>
      </w:r>
      <w:r w:rsidR="00025D84">
        <w:t>ному</w:t>
      </w:r>
      <w:r w:rsidR="00025D84" w:rsidRPr="00FD7A5B">
        <w:t xml:space="preserve"> орган</w:t>
      </w:r>
      <w:r w:rsidR="00025D84">
        <w:t>у</w:t>
      </w:r>
      <w:r w:rsidR="00025D84" w:rsidRPr="00FD7A5B">
        <w:t xml:space="preserve"> для начисления и выплаты пенсии за выслугу лет</w:t>
      </w:r>
      <w:r w:rsidR="00025D84">
        <w:t xml:space="preserve"> рекомендуется раз в шесть месяцев текущего года делать запрос в Комитет по делам ЗАГС администрации Гатчинского муниципального округа, для уточнения сведений</w:t>
      </w:r>
      <w:r w:rsidR="00D7376F">
        <w:t xml:space="preserve"> актовой записи, в случае смерти получателя пенсии.</w:t>
      </w:r>
    </w:p>
    <w:p w14:paraId="3EA3992D" w14:textId="5ECB95E9" w:rsidR="0046660E" w:rsidRPr="001B2562" w:rsidRDefault="0046660E" w:rsidP="00BA0DC9">
      <w:pPr>
        <w:pStyle w:val="a3"/>
        <w:ind w:left="0" w:firstLine="567"/>
        <w:jc w:val="both"/>
        <w:rPr>
          <w:sz w:val="28"/>
          <w:szCs w:val="28"/>
        </w:rPr>
      </w:pPr>
    </w:p>
    <w:p w14:paraId="25381AE8" w14:textId="77777777" w:rsidR="0046660E" w:rsidRDefault="0046660E" w:rsidP="00BA0DC9">
      <w:pPr>
        <w:pStyle w:val="a3"/>
        <w:ind w:left="0" w:firstLine="567"/>
        <w:jc w:val="center"/>
        <w:rPr>
          <w:b/>
          <w:sz w:val="28"/>
          <w:szCs w:val="28"/>
        </w:rPr>
      </w:pPr>
    </w:p>
    <w:p w14:paraId="746CFBA9" w14:textId="77777777" w:rsidR="0046660E" w:rsidRPr="006B58A9" w:rsidRDefault="006B58A9" w:rsidP="00BA0DC9">
      <w:pPr>
        <w:pStyle w:val="a3"/>
        <w:ind w:left="0" w:firstLine="567"/>
        <w:jc w:val="both"/>
        <w:rPr>
          <w:sz w:val="28"/>
          <w:szCs w:val="28"/>
        </w:rPr>
      </w:pPr>
      <w:r w:rsidRPr="006B58A9">
        <w:rPr>
          <w:sz w:val="28"/>
          <w:szCs w:val="28"/>
        </w:rPr>
        <w:t>Статья</w:t>
      </w:r>
      <w:r w:rsidR="00076379">
        <w:rPr>
          <w:sz w:val="28"/>
          <w:szCs w:val="28"/>
        </w:rPr>
        <w:t xml:space="preserve"> </w:t>
      </w:r>
      <w:r w:rsidRPr="006B58A9">
        <w:rPr>
          <w:sz w:val="28"/>
          <w:szCs w:val="28"/>
        </w:rPr>
        <w:t>1</w:t>
      </w:r>
      <w:r w:rsidR="007A4A2C">
        <w:rPr>
          <w:sz w:val="28"/>
          <w:szCs w:val="28"/>
        </w:rPr>
        <w:t>0</w:t>
      </w:r>
      <w:r w:rsidR="0046660E" w:rsidRPr="006B58A9">
        <w:rPr>
          <w:sz w:val="28"/>
          <w:szCs w:val="28"/>
        </w:rPr>
        <w:t>. Заключительные положения</w:t>
      </w:r>
    </w:p>
    <w:p w14:paraId="13FF8A3E" w14:textId="77777777" w:rsidR="0046660E" w:rsidRPr="001B2562" w:rsidRDefault="0046660E" w:rsidP="0046660E">
      <w:pPr>
        <w:pStyle w:val="a3"/>
        <w:ind w:left="360" w:firstLine="567"/>
        <w:jc w:val="center"/>
        <w:rPr>
          <w:b/>
          <w:sz w:val="28"/>
          <w:szCs w:val="28"/>
        </w:rPr>
      </w:pPr>
    </w:p>
    <w:p w14:paraId="4D672C23" w14:textId="7E558AF4" w:rsidR="00E01C0E" w:rsidRDefault="0046660E" w:rsidP="00BA0DC9">
      <w:pPr>
        <w:pStyle w:val="a3"/>
        <w:ind w:left="0" w:firstLine="567"/>
        <w:jc w:val="both"/>
        <w:rPr>
          <w:sz w:val="28"/>
          <w:szCs w:val="28"/>
        </w:rPr>
      </w:pPr>
      <w:r w:rsidRPr="001B2562">
        <w:rPr>
          <w:sz w:val="28"/>
          <w:szCs w:val="28"/>
        </w:rPr>
        <w:t>1</w:t>
      </w:r>
      <w:r w:rsidR="00D66567">
        <w:rPr>
          <w:sz w:val="28"/>
          <w:szCs w:val="28"/>
        </w:rPr>
        <w:t>.</w:t>
      </w:r>
      <w:r w:rsidRPr="001B2562">
        <w:rPr>
          <w:sz w:val="28"/>
          <w:szCs w:val="28"/>
        </w:rPr>
        <w:t xml:space="preserve"> </w:t>
      </w:r>
      <w:r w:rsidR="00E01C0E">
        <w:rPr>
          <w:sz w:val="28"/>
          <w:szCs w:val="28"/>
        </w:rPr>
        <w:t xml:space="preserve">Выплата пенсии за выслугу лет выплачивается за счет средств бюджета Гатчинского муниципального </w:t>
      </w:r>
      <w:r w:rsidR="00390872">
        <w:rPr>
          <w:sz w:val="28"/>
          <w:szCs w:val="28"/>
        </w:rPr>
        <w:t>округа</w:t>
      </w:r>
      <w:r w:rsidR="00E01C0E">
        <w:rPr>
          <w:sz w:val="28"/>
          <w:szCs w:val="28"/>
        </w:rPr>
        <w:t>.</w:t>
      </w:r>
    </w:p>
    <w:p w14:paraId="0A151CBA" w14:textId="64AE4E8E" w:rsidR="0046660E" w:rsidRPr="001B2562" w:rsidRDefault="00E01C0E" w:rsidP="00BA0DC9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660E" w:rsidRPr="001B2562">
        <w:rPr>
          <w:sz w:val="28"/>
          <w:szCs w:val="28"/>
        </w:rPr>
        <w:t>В случае возникновения обстоятельств, требующих разбирательства и дополнительной информации, выплата</w:t>
      </w:r>
      <w:r w:rsidR="00D71E3A">
        <w:rPr>
          <w:sz w:val="28"/>
          <w:szCs w:val="28"/>
        </w:rPr>
        <w:t xml:space="preserve"> </w:t>
      </w:r>
      <w:r w:rsidR="0046660E" w:rsidRPr="001B2562">
        <w:rPr>
          <w:sz w:val="28"/>
          <w:szCs w:val="28"/>
        </w:rPr>
        <w:t xml:space="preserve">пенсии за выслугу лет может приостанавливаться не более чем на три месяца до получения необходимой информации и возобновляться с даты приостановления на основании </w:t>
      </w:r>
      <w:r w:rsidR="007862AB">
        <w:rPr>
          <w:sz w:val="28"/>
          <w:szCs w:val="28"/>
        </w:rPr>
        <w:t>постановления</w:t>
      </w:r>
      <w:r w:rsidR="0046660E" w:rsidRPr="001B2562">
        <w:rPr>
          <w:sz w:val="28"/>
          <w:szCs w:val="28"/>
        </w:rPr>
        <w:t xml:space="preserve"> </w:t>
      </w:r>
      <w:r w:rsidR="007862AB">
        <w:rPr>
          <w:sz w:val="28"/>
          <w:szCs w:val="28"/>
        </w:rPr>
        <w:t xml:space="preserve">администрации Гатчинского муниципального </w:t>
      </w:r>
      <w:r w:rsidR="00390872">
        <w:rPr>
          <w:sz w:val="28"/>
          <w:szCs w:val="28"/>
        </w:rPr>
        <w:t>округа.</w:t>
      </w:r>
    </w:p>
    <w:p w14:paraId="66FBAF29" w14:textId="77777777" w:rsidR="0046660E" w:rsidRPr="001B2562" w:rsidRDefault="00E01C0E" w:rsidP="00BA0DC9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6660E" w:rsidRPr="001B2562">
        <w:rPr>
          <w:sz w:val="28"/>
          <w:szCs w:val="28"/>
        </w:rPr>
        <w:t xml:space="preserve"> В случае переплаты денежных сумм получателю пенсии за выслугу лет:</w:t>
      </w:r>
    </w:p>
    <w:p w14:paraId="607B9C72" w14:textId="77777777" w:rsidR="0046660E" w:rsidRPr="001B2562" w:rsidRDefault="0046660E" w:rsidP="00BA0DC9">
      <w:pPr>
        <w:pStyle w:val="a3"/>
        <w:ind w:left="0" w:firstLine="567"/>
        <w:jc w:val="both"/>
        <w:rPr>
          <w:sz w:val="28"/>
          <w:szCs w:val="28"/>
        </w:rPr>
      </w:pPr>
      <w:r w:rsidRPr="001B2562">
        <w:rPr>
          <w:sz w:val="28"/>
          <w:szCs w:val="28"/>
        </w:rPr>
        <w:t xml:space="preserve">а) по организационным причинам – зачет переплаченных сумм производится при очередных выплатах (разовое удержание не должно превышать </w:t>
      </w:r>
      <w:r w:rsidRPr="00EC0E42">
        <w:rPr>
          <w:sz w:val="28"/>
          <w:szCs w:val="28"/>
        </w:rPr>
        <w:t>20 %</w:t>
      </w:r>
      <w:r w:rsidRPr="001B2562">
        <w:rPr>
          <w:sz w:val="28"/>
          <w:szCs w:val="28"/>
        </w:rPr>
        <w:t xml:space="preserve"> от начисленного размера </w:t>
      </w:r>
      <w:r w:rsidR="00D71E3A">
        <w:rPr>
          <w:sz w:val="28"/>
          <w:szCs w:val="28"/>
        </w:rPr>
        <w:t xml:space="preserve">доплаты к пенсии или </w:t>
      </w:r>
      <w:r w:rsidRPr="001B2562">
        <w:rPr>
          <w:sz w:val="28"/>
          <w:szCs w:val="28"/>
        </w:rPr>
        <w:t>пенсии за выслугу лет);</w:t>
      </w:r>
    </w:p>
    <w:p w14:paraId="012DB87B" w14:textId="77777777" w:rsidR="0046660E" w:rsidRPr="001B2562" w:rsidRDefault="0046660E" w:rsidP="00BA0DC9">
      <w:pPr>
        <w:pStyle w:val="a3"/>
        <w:ind w:left="0" w:firstLine="567"/>
        <w:jc w:val="both"/>
        <w:rPr>
          <w:sz w:val="28"/>
          <w:szCs w:val="28"/>
        </w:rPr>
      </w:pPr>
      <w:r w:rsidRPr="001B2562">
        <w:rPr>
          <w:sz w:val="28"/>
          <w:szCs w:val="28"/>
        </w:rPr>
        <w:t>б) в результате сокрытия получателем пенсии за выслугу лет фактов, являющихся основанием для изменения, приостановления или прекращения выплаты, переплаченные сумы возвращаются этим лицом добровольно в полном объеме путем зачета переплаченных сумм при очередных выплатах, а в случае несогласия взыскиваются в судебном порядке.</w:t>
      </w:r>
    </w:p>
    <w:p w14:paraId="520AEBD9" w14:textId="168E776C" w:rsidR="0046660E" w:rsidRPr="001B2562" w:rsidRDefault="0046660E" w:rsidP="00BA0DC9">
      <w:pPr>
        <w:pStyle w:val="a3"/>
        <w:ind w:left="0" w:firstLine="567"/>
        <w:jc w:val="both"/>
        <w:rPr>
          <w:sz w:val="28"/>
          <w:szCs w:val="28"/>
        </w:rPr>
      </w:pPr>
      <w:r w:rsidRPr="001B2562">
        <w:rPr>
          <w:sz w:val="28"/>
          <w:szCs w:val="28"/>
        </w:rPr>
        <w:t xml:space="preserve">Основанием для взыскания переплаченных сумм является </w:t>
      </w:r>
      <w:r w:rsidRPr="0037798B">
        <w:rPr>
          <w:sz w:val="28"/>
          <w:szCs w:val="28"/>
        </w:rPr>
        <w:t xml:space="preserve">постановление </w:t>
      </w:r>
      <w:r w:rsidRPr="001B2562">
        <w:rPr>
          <w:sz w:val="28"/>
          <w:szCs w:val="28"/>
        </w:rPr>
        <w:t xml:space="preserve">администрации Гатчинского муниципального </w:t>
      </w:r>
      <w:r w:rsidR="00390872">
        <w:rPr>
          <w:sz w:val="28"/>
          <w:szCs w:val="28"/>
        </w:rPr>
        <w:t xml:space="preserve">округа </w:t>
      </w:r>
      <w:r w:rsidRPr="001B2562">
        <w:rPr>
          <w:sz w:val="28"/>
          <w:szCs w:val="28"/>
        </w:rPr>
        <w:t xml:space="preserve">о прекращении начисления </w:t>
      </w:r>
      <w:r w:rsidR="0037798B">
        <w:rPr>
          <w:sz w:val="28"/>
          <w:szCs w:val="28"/>
        </w:rPr>
        <w:t>и</w:t>
      </w:r>
      <w:r w:rsidRPr="001B2562">
        <w:rPr>
          <w:sz w:val="28"/>
          <w:szCs w:val="28"/>
        </w:rPr>
        <w:t xml:space="preserve"> выплаты пенсии за выслугу лет и решение о взыскании переплаченных сумм.</w:t>
      </w:r>
    </w:p>
    <w:p w14:paraId="0806C146" w14:textId="5AF312BB" w:rsidR="0046660E" w:rsidRPr="001B2562" w:rsidRDefault="00E01C0E" w:rsidP="00BA0DC9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66567">
        <w:rPr>
          <w:sz w:val="28"/>
          <w:szCs w:val="28"/>
        </w:rPr>
        <w:t>.</w:t>
      </w:r>
      <w:r w:rsidR="0046660E" w:rsidRPr="001B2562">
        <w:rPr>
          <w:sz w:val="28"/>
          <w:szCs w:val="28"/>
        </w:rPr>
        <w:t xml:space="preserve"> Вопросы, связанные с назначением и выплатой</w:t>
      </w:r>
      <w:r w:rsidR="00D71E3A">
        <w:rPr>
          <w:sz w:val="28"/>
          <w:szCs w:val="28"/>
        </w:rPr>
        <w:t xml:space="preserve"> </w:t>
      </w:r>
      <w:r w:rsidR="0046660E" w:rsidRPr="001B2562">
        <w:rPr>
          <w:sz w:val="28"/>
          <w:szCs w:val="28"/>
        </w:rPr>
        <w:t xml:space="preserve">пенсии за выслугу лет, не урегулированные законодательством Ленинградской области и настоящим положением, разрешаются применительно к правилам назначения и выплаты </w:t>
      </w:r>
      <w:r w:rsidR="0037798B">
        <w:rPr>
          <w:sz w:val="28"/>
          <w:szCs w:val="28"/>
        </w:rPr>
        <w:t xml:space="preserve">страховой </w:t>
      </w:r>
      <w:r w:rsidR="0046660E" w:rsidRPr="001B2562">
        <w:rPr>
          <w:sz w:val="28"/>
          <w:szCs w:val="28"/>
        </w:rPr>
        <w:t>пенси</w:t>
      </w:r>
      <w:r w:rsidR="0037798B">
        <w:rPr>
          <w:sz w:val="28"/>
          <w:szCs w:val="28"/>
        </w:rPr>
        <w:t>и</w:t>
      </w:r>
      <w:r w:rsidR="0046660E" w:rsidRPr="001B2562">
        <w:rPr>
          <w:sz w:val="28"/>
          <w:szCs w:val="28"/>
        </w:rPr>
        <w:t>, предусмотренных федеральными законами</w:t>
      </w:r>
      <w:r w:rsidR="0037798B">
        <w:rPr>
          <w:sz w:val="28"/>
          <w:szCs w:val="28"/>
        </w:rPr>
        <w:t xml:space="preserve"> от 15.12.2001 </w:t>
      </w:r>
      <w:r w:rsidR="006D64E2">
        <w:rPr>
          <w:sz w:val="28"/>
          <w:szCs w:val="28"/>
        </w:rPr>
        <w:t xml:space="preserve">                       </w:t>
      </w:r>
      <w:r w:rsidR="0037798B">
        <w:rPr>
          <w:sz w:val="28"/>
          <w:szCs w:val="28"/>
        </w:rPr>
        <w:t>№ 166-ФЗ</w:t>
      </w:r>
      <w:r w:rsidR="0046660E" w:rsidRPr="001B2562">
        <w:rPr>
          <w:sz w:val="28"/>
          <w:szCs w:val="28"/>
        </w:rPr>
        <w:t xml:space="preserve"> «О государственном пенсионном обеспечении в Российской Федерации» и </w:t>
      </w:r>
      <w:r w:rsidR="0037798B">
        <w:rPr>
          <w:sz w:val="28"/>
          <w:szCs w:val="28"/>
        </w:rPr>
        <w:t xml:space="preserve">от 28.12.2013 № 400-ФЗ </w:t>
      </w:r>
      <w:r w:rsidR="0046660E" w:rsidRPr="001B2562">
        <w:rPr>
          <w:sz w:val="28"/>
          <w:szCs w:val="28"/>
        </w:rPr>
        <w:t xml:space="preserve">«О </w:t>
      </w:r>
      <w:r w:rsidR="007B7195">
        <w:rPr>
          <w:sz w:val="28"/>
          <w:szCs w:val="28"/>
        </w:rPr>
        <w:t>ст</w:t>
      </w:r>
      <w:r w:rsidR="006B58A9">
        <w:rPr>
          <w:sz w:val="28"/>
          <w:szCs w:val="28"/>
        </w:rPr>
        <w:t>ра</w:t>
      </w:r>
      <w:r w:rsidR="007B7195">
        <w:rPr>
          <w:sz w:val="28"/>
          <w:szCs w:val="28"/>
        </w:rPr>
        <w:t>ховых</w:t>
      </w:r>
      <w:r w:rsidR="0046660E" w:rsidRPr="001B2562">
        <w:rPr>
          <w:sz w:val="28"/>
          <w:szCs w:val="28"/>
        </w:rPr>
        <w:t xml:space="preserve"> пенсиях».</w:t>
      </w:r>
    </w:p>
    <w:p w14:paraId="2B671BE3" w14:textId="2A36A646" w:rsidR="002C2ABC" w:rsidRDefault="002C2ABC" w:rsidP="00BA0DC9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0D958A99" w14:textId="3CF2C7C7" w:rsidR="00F95593" w:rsidRDefault="00F95593" w:rsidP="00BA0DC9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48E6FFF9" w14:textId="60F6D5C3" w:rsidR="00F95593" w:rsidRDefault="00F95593" w:rsidP="00BA0DC9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78737FAA" w14:textId="01F59732" w:rsidR="00F95593" w:rsidRDefault="00F95593" w:rsidP="00BA0DC9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45B60526" w14:textId="72F04E2F" w:rsidR="00F95593" w:rsidRDefault="00F95593" w:rsidP="00BA0DC9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07F44794" w14:textId="5CA88978" w:rsidR="00F95593" w:rsidRDefault="00F95593" w:rsidP="00BA0DC9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48AEBAF4" w14:textId="7246EDDE" w:rsidR="00FC3CED" w:rsidRDefault="00FC3CED" w:rsidP="00BA0DC9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26204593" w14:textId="3F19EFD8" w:rsidR="00FC3CED" w:rsidRDefault="00FC3CED" w:rsidP="00BA0DC9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61130A55" w14:textId="3280490E" w:rsidR="00FC3CED" w:rsidRDefault="00FC3CED" w:rsidP="00BA0DC9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7E7F6052" w14:textId="779F1981" w:rsidR="00FC3CED" w:rsidRDefault="00FC3CED" w:rsidP="00BA0DC9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2DA26379" w14:textId="49CEEB4E" w:rsidR="00FC3CED" w:rsidRDefault="00FC3CED" w:rsidP="00BA0DC9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2225DAB7" w14:textId="21446DFB" w:rsidR="00FC3CED" w:rsidRDefault="00FC3CED" w:rsidP="00BA0DC9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593C054F" w14:textId="77777777" w:rsidR="00FC3CED" w:rsidRDefault="00FC3CED" w:rsidP="00BA0DC9">
      <w:pPr>
        <w:overflowPunct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3B7F140C" w14:textId="77777777" w:rsidR="005B18C7" w:rsidRDefault="005B18C7" w:rsidP="00BA0DC9">
      <w:pPr>
        <w:ind w:firstLine="567"/>
      </w:pPr>
    </w:p>
    <w:tbl>
      <w:tblPr>
        <w:tblW w:w="7088" w:type="dxa"/>
        <w:tblInd w:w="2518" w:type="dxa"/>
        <w:tblLayout w:type="fixed"/>
        <w:tblLook w:val="0000" w:firstRow="0" w:lastRow="0" w:firstColumn="0" w:lastColumn="0" w:noHBand="0" w:noVBand="0"/>
      </w:tblPr>
      <w:tblGrid>
        <w:gridCol w:w="7088"/>
      </w:tblGrid>
      <w:tr w:rsidR="004D6C5B" w:rsidRPr="00251E90" w14:paraId="42640489" w14:textId="77777777" w:rsidTr="004D6C5B">
        <w:tc>
          <w:tcPr>
            <w:tcW w:w="7088" w:type="dxa"/>
          </w:tcPr>
          <w:p w14:paraId="0AA814CE" w14:textId="77777777" w:rsidR="004D6C5B" w:rsidRPr="004D6C5B" w:rsidRDefault="004D6C5B" w:rsidP="00564BF9">
            <w:pPr>
              <w:keepNext/>
              <w:ind w:left="5454" w:hanging="3827"/>
              <w:jc w:val="right"/>
              <w:rPr>
                <w:rFonts w:ascii="Times New Roman CYR" w:hAnsi="Times New Roman CYR"/>
              </w:rPr>
            </w:pPr>
            <w:r w:rsidRPr="004D6C5B">
              <w:rPr>
                <w:rFonts w:ascii="Times New Roman CYR" w:hAnsi="Times New Roman CYR"/>
              </w:rPr>
              <w:t>Приложение 1</w:t>
            </w:r>
          </w:p>
          <w:p w14:paraId="6D32CFDE" w14:textId="77777777" w:rsidR="004D6C5B" w:rsidRPr="004D6C5B" w:rsidRDefault="004D6C5B" w:rsidP="00564BF9">
            <w:pPr>
              <w:overflowPunct/>
              <w:ind w:hanging="3827"/>
              <w:jc w:val="right"/>
              <w:outlineLvl w:val="0"/>
              <w:rPr>
                <w:sz w:val="18"/>
                <w:szCs w:val="18"/>
              </w:rPr>
            </w:pPr>
            <w:r w:rsidRPr="00574049">
              <w:rPr>
                <w:rFonts w:ascii="Times New Roman CYR" w:hAnsi="Times New Roman CYR"/>
              </w:rPr>
              <w:t xml:space="preserve">к </w:t>
            </w:r>
            <w:r w:rsidRPr="004D6C5B">
              <w:rPr>
                <w:sz w:val="18"/>
                <w:szCs w:val="18"/>
              </w:rPr>
              <w:t>Положени</w:t>
            </w:r>
            <w:r>
              <w:rPr>
                <w:sz w:val="18"/>
                <w:szCs w:val="18"/>
              </w:rPr>
              <w:t>ю</w:t>
            </w:r>
          </w:p>
          <w:p w14:paraId="515D57DB" w14:textId="77777777" w:rsidR="004D6C5B" w:rsidRDefault="004D6C5B" w:rsidP="00564BF9">
            <w:pPr>
              <w:overflowPunct/>
              <w:ind w:hanging="3827"/>
              <w:jc w:val="right"/>
              <w:outlineLvl w:val="0"/>
              <w:rPr>
                <w:sz w:val="18"/>
                <w:szCs w:val="18"/>
              </w:rPr>
            </w:pPr>
            <w:r w:rsidRPr="004D6C5B">
              <w:rPr>
                <w:sz w:val="18"/>
                <w:szCs w:val="18"/>
              </w:rPr>
              <w:t xml:space="preserve">об условиях предоставления права на пенсию за выслугу лет лицам, </w:t>
            </w:r>
          </w:p>
          <w:p w14:paraId="05004F18" w14:textId="77777777" w:rsidR="00525219" w:rsidRPr="004D6C5B" w:rsidRDefault="004D6C5B" w:rsidP="00525219">
            <w:pPr>
              <w:overflowPunct/>
              <w:ind w:hanging="3827"/>
              <w:jc w:val="right"/>
              <w:outlineLvl w:val="0"/>
              <w:rPr>
                <w:sz w:val="18"/>
                <w:szCs w:val="18"/>
              </w:rPr>
            </w:pPr>
            <w:r w:rsidRPr="004D6C5B">
              <w:rPr>
                <w:sz w:val="18"/>
                <w:szCs w:val="18"/>
              </w:rPr>
              <w:t xml:space="preserve">замещавшим должности муниципальной службы </w:t>
            </w:r>
          </w:p>
          <w:p w14:paraId="77E6F9B9" w14:textId="77777777" w:rsidR="004D6C5B" w:rsidRDefault="004D6C5B" w:rsidP="00564BF9">
            <w:pPr>
              <w:overflowPunct/>
              <w:ind w:hanging="3827"/>
              <w:jc w:val="right"/>
              <w:outlineLvl w:val="0"/>
              <w:rPr>
                <w:sz w:val="18"/>
                <w:szCs w:val="18"/>
              </w:rPr>
            </w:pPr>
            <w:proofErr w:type="gramStart"/>
            <w:r w:rsidRPr="004D6C5B">
              <w:rPr>
                <w:sz w:val="18"/>
                <w:szCs w:val="18"/>
              </w:rPr>
              <w:t>в</w:t>
            </w:r>
            <w:r w:rsidR="00525219">
              <w:rPr>
                <w:sz w:val="18"/>
                <w:szCs w:val="18"/>
              </w:rPr>
              <w:t xml:space="preserve"> </w:t>
            </w:r>
            <w:r w:rsidRPr="004D6C5B">
              <w:rPr>
                <w:sz w:val="18"/>
                <w:szCs w:val="18"/>
              </w:rPr>
              <w:t xml:space="preserve"> органах</w:t>
            </w:r>
            <w:proofErr w:type="gramEnd"/>
            <w:r w:rsidRPr="004D6C5B">
              <w:rPr>
                <w:sz w:val="18"/>
                <w:szCs w:val="18"/>
              </w:rPr>
              <w:t xml:space="preserve"> местного самоуправления муниципального образования</w:t>
            </w:r>
          </w:p>
          <w:p w14:paraId="73071C46" w14:textId="36CFD193" w:rsidR="004D6C5B" w:rsidRDefault="004D6C5B" w:rsidP="00564BF9">
            <w:pPr>
              <w:overflowPunct/>
              <w:ind w:hanging="3827"/>
              <w:jc w:val="right"/>
              <w:outlineLvl w:val="0"/>
              <w:rPr>
                <w:sz w:val="18"/>
                <w:szCs w:val="18"/>
              </w:rPr>
            </w:pPr>
            <w:r w:rsidRPr="004D6C5B">
              <w:rPr>
                <w:sz w:val="18"/>
                <w:szCs w:val="18"/>
              </w:rPr>
              <w:t xml:space="preserve"> «Гатчинский муниципальный </w:t>
            </w:r>
            <w:r w:rsidR="00F95593">
              <w:rPr>
                <w:sz w:val="18"/>
                <w:szCs w:val="18"/>
              </w:rPr>
              <w:t>округ</w:t>
            </w:r>
            <w:r w:rsidRPr="004D6C5B">
              <w:rPr>
                <w:sz w:val="18"/>
                <w:szCs w:val="18"/>
              </w:rPr>
              <w:t xml:space="preserve"> Ленинградской области</w:t>
            </w:r>
          </w:p>
          <w:p w14:paraId="72D4A32F" w14:textId="77777777" w:rsidR="004D6C5B" w:rsidRDefault="004D6C5B" w:rsidP="004D6C5B">
            <w:pPr>
              <w:keepNext/>
              <w:rPr>
                <w:rFonts w:ascii="Times New Roman CYR" w:hAnsi="Times New Roman CYR"/>
                <w:sz w:val="24"/>
              </w:rPr>
            </w:pPr>
          </w:p>
          <w:p w14:paraId="628548B8" w14:textId="49D446E5" w:rsidR="004D6C5B" w:rsidRPr="008439B9" w:rsidRDefault="004D6C5B" w:rsidP="004D6C5B">
            <w:pPr>
              <w:keepNext/>
              <w:rPr>
                <w:sz w:val="24"/>
                <w:szCs w:val="24"/>
              </w:rPr>
            </w:pPr>
            <w:r w:rsidRPr="008439B9">
              <w:rPr>
                <w:rFonts w:ascii="Times New Roman CYR" w:hAnsi="Times New Roman CYR"/>
                <w:sz w:val="24"/>
                <w:szCs w:val="24"/>
              </w:rPr>
              <w:t xml:space="preserve">В </w:t>
            </w:r>
            <w:r w:rsidR="008439B9" w:rsidRPr="008439B9">
              <w:rPr>
                <w:bCs/>
                <w:sz w:val="24"/>
                <w:szCs w:val="24"/>
              </w:rPr>
              <w:t xml:space="preserve">комиссию по установлению стажа </w:t>
            </w:r>
            <w:r w:rsidR="008439B9" w:rsidRPr="008439B9">
              <w:rPr>
                <w:sz w:val="24"/>
                <w:szCs w:val="24"/>
              </w:rPr>
              <w:t xml:space="preserve">муниципальной службы, стажа работы работников, назначенных на должности, не отнесенные к </w:t>
            </w:r>
            <w:proofErr w:type="gramStart"/>
            <w:r w:rsidR="008439B9" w:rsidRPr="008439B9">
              <w:rPr>
                <w:sz w:val="24"/>
                <w:szCs w:val="24"/>
              </w:rPr>
              <w:t>должностям  муниципальной</w:t>
            </w:r>
            <w:proofErr w:type="gramEnd"/>
            <w:r w:rsidR="008439B9" w:rsidRPr="008439B9">
              <w:rPr>
                <w:sz w:val="24"/>
                <w:szCs w:val="24"/>
              </w:rPr>
              <w:t xml:space="preserve"> службы, назначению пенсии за выслугу лет муниципальным служащим и доплаты к пенсии лицам, замещавшим выборные муниципальные должности в органах местного самоуправления муниципального образования Гатчинский муниципальный </w:t>
            </w:r>
            <w:r w:rsidR="00F95593">
              <w:rPr>
                <w:sz w:val="24"/>
                <w:szCs w:val="24"/>
              </w:rPr>
              <w:t>округ</w:t>
            </w:r>
            <w:r w:rsidR="008439B9" w:rsidRPr="008439B9">
              <w:rPr>
                <w:sz w:val="24"/>
                <w:szCs w:val="24"/>
              </w:rPr>
              <w:t xml:space="preserve"> Ленинградской области</w:t>
            </w:r>
          </w:p>
          <w:p w14:paraId="2E43A46B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от ______________________</w:t>
            </w:r>
            <w:r w:rsidRPr="00251E90">
              <w:rPr>
                <w:sz w:val="24"/>
              </w:rPr>
              <w:t>______________________________,</w:t>
            </w:r>
          </w:p>
          <w:p w14:paraId="74077416" w14:textId="77777777" w:rsidR="004D6C5B" w:rsidRPr="00251E90" w:rsidRDefault="004D6C5B" w:rsidP="004D6C5B">
            <w:pPr>
              <w:keepNext/>
              <w:contextualSpacing/>
              <w:jc w:val="center"/>
            </w:pPr>
            <w:r w:rsidRPr="00251E90">
              <w:rPr>
                <w:rFonts w:ascii="Times New Roman CYR" w:hAnsi="Times New Roman CYR"/>
              </w:rPr>
              <w:t>(фамилия, имя, отчество заявителя)</w:t>
            </w:r>
          </w:p>
          <w:p w14:paraId="5CFD5A50" w14:textId="77777777" w:rsidR="004D6C5B" w:rsidRPr="00251E90" w:rsidRDefault="004D6C5B" w:rsidP="004D6C5B">
            <w:pPr>
              <w:keepNext/>
              <w:contextualSpacing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родившегося (родившейся) _______________________________,</w:t>
            </w:r>
          </w:p>
          <w:p w14:paraId="7E7EA5AC" w14:textId="77777777" w:rsidR="004D6C5B" w:rsidRPr="00251E90" w:rsidRDefault="004D6C5B" w:rsidP="004D6C5B">
            <w:pPr>
              <w:keepNext/>
              <w:contextualSpacing/>
              <w:jc w:val="center"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  <w:sz w:val="24"/>
              </w:rPr>
              <w:t xml:space="preserve">                                                  </w:t>
            </w:r>
            <w:r w:rsidRPr="00251E90">
              <w:rPr>
                <w:rFonts w:ascii="Times New Roman CYR" w:hAnsi="Times New Roman CYR"/>
              </w:rPr>
              <w:t xml:space="preserve">  (число, месяц, год </w:t>
            </w:r>
            <w:proofErr w:type="gramStart"/>
            <w:r w:rsidRPr="00251E90">
              <w:rPr>
                <w:rFonts w:ascii="Times New Roman CYR" w:hAnsi="Times New Roman CYR"/>
              </w:rPr>
              <w:t>рождения )</w:t>
            </w:r>
            <w:proofErr w:type="gramEnd"/>
          </w:p>
          <w:p w14:paraId="5BA6A5ED" w14:textId="77777777" w:rsidR="004D6C5B" w:rsidRPr="00251E90" w:rsidRDefault="004D6C5B" w:rsidP="004D6C5B">
            <w:pPr>
              <w:keepNext/>
              <w:contextualSpacing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работавшего (работавшей)_________________________________</w:t>
            </w:r>
          </w:p>
          <w:p w14:paraId="23386B69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  <w:r w:rsidRPr="00251E90">
              <w:rPr>
                <w:sz w:val="24"/>
              </w:rPr>
              <w:t>_______________________________________________________</w:t>
            </w:r>
          </w:p>
          <w:p w14:paraId="467D6DB7" w14:textId="77777777" w:rsidR="004D6C5B" w:rsidRPr="00251E90" w:rsidRDefault="004D6C5B" w:rsidP="004D6C5B">
            <w:pPr>
              <w:keepNext/>
              <w:contextualSpacing/>
              <w:jc w:val="center"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</w:rPr>
              <w:t>(указать последнюю должность муниципальной службы</w:t>
            </w:r>
          </w:p>
          <w:p w14:paraId="54E6E5C3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  <w:r w:rsidRPr="00251E90">
              <w:rPr>
                <w:sz w:val="24"/>
              </w:rPr>
              <w:t>_______________________________________________________.</w:t>
            </w:r>
          </w:p>
          <w:p w14:paraId="39095357" w14:textId="77777777" w:rsidR="004D6C5B" w:rsidRPr="00251E90" w:rsidRDefault="004D6C5B" w:rsidP="004D6C5B">
            <w:pPr>
              <w:keepNext/>
              <w:contextualSpacing/>
              <w:rPr>
                <w:rFonts w:ascii="Times New Roman CYR" w:hAnsi="Times New Roman CYR"/>
                <w:sz w:val="24"/>
              </w:rPr>
            </w:pPr>
            <w:r w:rsidRPr="00251E90">
              <w:rPr>
                <w:sz w:val="24"/>
              </w:rPr>
              <w:t xml:space="preserve">          </w:t>
            </w:r>
            <w:r w:rsidRPr="00251E90">
              <w:rPr>
                <w:rFonts w:ascii="Times New Roman CYR" w:hAnsi="Times New Roman CYR"/>
                <w:sz w:val="24"/>
              </w:rPr>
              <w:t xml:space="preserve">                                        </w:t>
            </w:r>
            <w:r w:rsidRPr="00251E90">
              <w:rPr>
                <w:rFonts w:ascii="Times New Roman CYR" w:hAnsi="Times New Roman CYR"/>
              </w:rPr>
              <w:t xml:space="preserve"> дату увольнения</w:t>
            </w:r>
            <w:r w:rsidRPr="00251E90">
              <w:rPr>
                <w:rFonts w:ascii="Times New Roman CYR" w:hAnsi="Times New Roman CYR"/>
                <w:sz w:val="24"/>
              </w:rPr>
              <w:t>)</w:t>
            </w:r>
          </w:p>
          <w:p w14:paraId="35CF00DB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Домашний адрес ________</w:t>
            </w:r>
            <w:r w:rsidRPr="00251E90">
              <w:rPr>
                <w:sz w:val="24"/>
              </w:rPr>
              <w:t>________________________________</w:t>
            </w:r>
          </w:p>
          <w:p w14:paraId="616099A3" w14:textId="77777777" w:rsidR="004D6C5B" w:rsidRPr="00251E90" w:rsidRDefault="004D6C5B" w:rsidP="004D6C5B">
            <w:pPr>
              <w:keepNext/>
              <w:contextualSpacing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  <w:sz w:val="24"/>
              </w:rPr>
              <w:t xml:space="preserve">                                                                         </w:t>
            </w:r>
            <w:r w:rsidRPr="00251E90">
              <w:rPr>
                <w:rFonts w:ascii="Times New Roman CYR" w:hAnsi="Times New Roman CYR"/>
              </w:rPr>
              <w:t>(индекс, адрес)</w:t>
            </w:r>
          </w:p>
          <w:p w14:paraId="51F2F860" w14:textId="77777777" w:rsidR="004D6C5B" w:rsidRPr="00251E90" w:rsidRDefault="004D6C5B" w:rsidP="004D6C5B">
            <w:pPr>
              <w:keepNext/>
              <w:rPr>
                <w:sz w:val="24"/>
              </w:rPr>
            </w:pPr>
            <w:r w:rsidRPr="00251E90">
              <w:rPr>
                <w:sz w:val="24"/>
              </w:rPr>
              <w:t>_______________________________________________________.</w:t>
            </w:r>
          </w:p>
          <w:p w14:paraId="712F65DF" w14:textId="77777777" w:rsidR="004D6C5B" w:rsidRPr="00251E90" w:rsidRDefault="004D6C5B" w:rsidP="004D6C5B">
            <w:pPr>
              <w:keepNext/>
              <w:spacing w:line="360" w:lineRule="auto"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Телефон ______________________________________.</w:t>
            </w:r>
          </w:p>
        </w:tc>
      </w:tr>
    </w:tbl>
    <w:p w14:paraId="120EE499" w14:textId="77777777" w:rsidR="004D6C5B" w:rsidRPr="00895022" w:rsidRDefault="004D6C5B" w:rsidP="004D6C5B">
      <w:pPr>
        <w:keepNext/>
        <w:jc w:val="center"/>
        <w:rPr>
          <w:b/>
          <w:sz w:val="24"/>
        </w:rPr>
      </w:pPr>
    </w:p>
    <w:p w14:paraId="6064797A" w14:textId="77777777" w:rsidR="004D6C5B" w:rsidRPr="00895022" w:rsidRDefault="004D6C5B" w:rsidP="004D6C5B">
      <w:pPr>
        <w:keepNext/>
        <w:jc w:val="center"/>
        <w:rPr>
          <w:sz w:val="24"/>
        </w:rPr>
      </w:pPr>
      <w:r w:rsidRPr="00895022">
        <w:rPr>
          <w:rFonts w:ascii="Times New Roman CYR" w:hAnsi="Times New Roman CYR"/>
          <w:b/>
          <w:sz w:val="24"/>
        </w:rPr>
        <w:t>ЗАЯВЛЕНИЕ</w:t>
      </w:r>
    </w:p>
    <w:p w14:paraId="09952A7F" w14:textId="377FB45D" w:rsidR="004D6C5B" w:rsidRPr="00564BF9" w:rsidRDefault="004D6C5B" w:rsidP="00564BF9">
      <w:pPr>
        <w:keepNext/>
        <w:ind w:firstLine="708"/>
        <w:jc w:val="both"/>
        <w:rPr>
          <w:rFonts w:ascii="Times New Roman CYR" w:hAnsi="Times New Roman CYR"/>
          <w:sz w:val="24"/>
          <w:szCs w:val="24"/>
        </w:rPr>
      </w:pPr>
      <w:r w:rsidRPr="00564BF9">
        <w:rPr>
          <w:rFonts w:ascii="Times New Roman CYR" w:hAnsi="Times New Roman CYR"/>
          <w:sz w:val="24"/>
          <w:szCs w:val="24"/>
        </w:rPr>
        <w:t xml:space="preserve">Прошу назначить мне пенсию за выслугу лет в соответствии с решением </w:t>
      </w:r>
      <w:r w:rsidR="00564BF9" w:rsidRPr="00564BF9">
        <w:rPr>
          <w:rFonts w:ascii="Times New Roman CYR" w:hAnsi="Times New Roman CYR"/>
          <w:sz w:val="24"/>
          <w:szCs w:val="24"/>
        </w:rPr>
        <w:t>с</w:t>
      </w:r>
      <w:r w:rsidRPr="00564BF9">
        <w:rPr>
          <w:rFonts w:ascii="Times New Roman CYR" w:hAnsi="Times New Roman CYR"/>
          <w:sz w:val="24"/>
          <w:szCs w:val="24"/>
        </w:rPr>
        <w:t xml:space="preserve">овета депутатов Гатчинского муниципального </w:t>
      </w:r>
      <w:r w:rsidR="00F95593">
        <w:rPr>
          <w:rFonts w:ascii="Times New Roman CYR" w:hAnsi="Times New Roman CYR"/>
          <w:sz w:val="24"/>
          <w:szCs w:val="24"/>
        </w:rPr>
        <w:t>округа</w:t>
      </w:r>
      <w:r w:rsidRPr="00564BF9">
        <w:rPr>
          <w:rFonts w:ascii="Times New Roman CYR" w:hAnsi="Times New Roman CYR"/>
          <w:sz w:val="24"/>
          <w:szCs w:val="24"/>
        </w:rPr>
        <w:t xml:space="preserve"> Ленинградской области № ________от ____________ «О</w:t>
      </w:r>
      <w:r w:rsidR="00CE6CB1">
        <w:rPr>
          <w:rFonts w:ascii="Times New Roman CYR" w:hAnsi="Times New Roman CYR"/>
          <w:sz w:val="24"/>
          <w:szCs w:val="24"/>
        </w:rPr>
        <w:t>б</w:t>
      </w:r>
      <w:r w:rsidRPr="00564BF9">
        <w:rPr>
          <w:rFonts w:ascii="Times New Roman CYR" w:hAnsi="Times New Roman CYR"/>
          <w:sz w:val="24"/>
          <w:szCs w:val="24"/>
        </w:rPr>
        <w:t xml:space="preserve"> </w:t>
      </w:r>
      <w:r w:rsidR="00564BF9" w:rsidRPr="00564BF9">
        <w:rPr>
          <w:rFonts w:ascii="Times New Roman CYR" w:hAnsi="Times New Roman CYR"/>
          <w:sz w:val="24"/>
          <w:szCs w:val="24"/>
        </w:rPr>
        <w:lastRenderedPageBreak/>
        <w:t xml:space="preserve">утверждении </w:t>
      </w:r>
      <w:r w:rsidR="00564BF9">
        <w:rPr>
          <w:rFonts w:ascii="Times New Roman CYR" w:hAnsi="Times New Roman CYR"/>
          <w:sz w:val="24"/>
          <w:szCs w:val="24"/>
        </w:rPr>
        <w:t>П</w:t>
      </w:r>
      <w:r w:rsidR="00564BF9" w:rsidRPr="00564BF9">
        <w:rPr>
          <w:rFonts w:ascii="Times New Roman CYR" w:hAnsi="Times New Roman CYR"/>
          <w:sz w:val="24"/>
          <w:szCs w:val="24"/>
        </w:rPr>
        <w:t xml:space="preserve">оложения </w:t>
      </w:r>
      <w:r w:rsidR="00564BF9" w:rsidRPr="00564BF9">
        <w:rPr>
          <w:sz w:val="24"/>
          <w:szCs w:val="24"/>
        </w:rPr>
        <w:t xml:space="preserve">об условиях предоставления права на пенсию за выслугу лет лицам, замещавшим должности муниципальной службы в органах местного самоуправления муниципального образования «Гатчинский муниципальный </w:t>
      </w:r>
      <w:r w:rsidR="00F95593">
        <w:rPr>
          <w:sz w:val="24"/>
          <w:szCs w:val="24"/>
        </w:rPr>
        <w:t>округ</w:t>
      </w:r>
      <w:r w:rsidR="00564BF9" w:rsidRPr="00564BF9">
        <w:rPr>
          <w:sz w:val="24"/>
          <w:szCs w:val="24"/>
        </w:rPr>
        <w:t>» Ленинградской области</w:t>
      </w:r>
      <w:r w:rsidRPr="00564BF9">
        <w:rPr>
          <w:rFonts w:ascii="Times New Roman CYR" w:hAnsi="Times New Roman CYR"/>
          <w:sz w:val="24"/>
          <w:szCs w:val="24"/>
        </w:rPr>
        <w:t>» исходя</w:t>
      </w:r>
      <w:r w:rsidRPr="00564BF9">
        <w:rPr>
          <w:b/>
          <w:sz w:val="24"/>
          <w:szCs w:val="24"/>
        </w:rPr>
        <w:t xml:space="preserve"> </w:t>
      </w:r>
      <w:r w:rsidRPr="00564BF9">
        <w:rPr>
          <w:rFonts w:ascii="Times New Roman CYR" w:hAnsi="Times New Roman CYR"/>
          <w:sz w:val="24"/>
          <w:szCs w:val="24"/>
        </w:rPr>
        <w:t>из моего среднемесячного заработка</w:t>
      </w:r>
      <w:r w:rsidR="00564BF9">
        <w:rPr>
          <w:rFonts w:ascii="Times New Roman CYR" w:hAnsi="Times New Roman CYR"/>
          <w:sz w:val="24"/>
          <w:szCs w:val="24"/>
        </w:rPr>
        <w:t xml:space="preserve"> на</w:t>
      </w:r>
      <w:r w:rsidRPr="00564BF9">
        <w:rPr>
          <w:rFonts w:ascii="Times New Roman CYR" w:hAnsi="Times New Roman CYR"/>
          <w:sz w:val="24"/>
          <w:szCs w:val="24"/>
        </w:rPr>
        <w:t xml:space="preserve"> ______________________________________________________________________</w:t>
      </w:r>
      <w:r w:rsidR="00564BF9">
        <w:rPr>
          <w:rFonts w:ascii="Times New Roman CYR" w:hAnsi="Times New Roman CYR"/>
          <w:sz w:val="24"/>
          <w:szCs w:val="24"/>
        </w:rPr>
        <w:t>_____</w:t>
      </w:r>
    </w:p>
    <w:p w14:paraId="3A8BF033" w14:textId="77777777" w:rsidR="004D6C5B" w:rsidRPr="00525219" w:rsidRDefault="004D6C5B" w:rsidP="004D6C5B">
      <w:pPr>
        <w:keepNext/>
        <w:contextualSpacing/>
        <w:jc w:val="both"/>
        <w:rPr>
          <w:rFonts w:ascii="Times New Roman CYR" w:hAnsi="Times New Roman CYR"/>
        </w:rPr>
      </w:pPr>
      <w:r w:rsidRPr="00525219">
        <w:t xml:space="preserve">                       </w:t>
      </w:r>
      <w:r w:rsidRPr="00525219">
        <w:rPr>
          <w:rFonts w:ascii="Times New Roman CYR" w:hAnsi="Times New Roman CYR"/>
        </w:rPr>
        <w:t xml:space="preserve">(дата увольнения или достижения возраста, дающего право на </w:t>
      </w:r>
      <w:r w:rsidR="001E4069" w:rsidRPr="00525219">
        <w:rPr>
          <w:rFonts w:ascii="Times New Roman CYR" w:hAnsi="Times New Roman CYR"/>
        </w:rPr>
        <w:t>страховую</w:t>
      </w:r>
      <w:r w:rsidRPr="00525219">
        <w:rPr>
          <w:rFonts w:ascii="Times New Roman CYR" w:hAnsi="Times New Roman CYR"/>
        </w:rPr>
        <w:t xml:space="preserve"> пенсию)</w:t>
      </w:r>
    </w:p>
    <w:p w14:paraId="258AB8DC" w14:textId="77777777" w:rsidR="004D6C5B" w:rsidRPr="00DA0EBA" w:rsidRDefault="00564BF9" w:rsidP="004D6C5B">
      <w:pPr>
        <w:keepNext/>
        <w:contextualSpacing/>
        <w:jc w:val="both"/>
        <w:rPr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Стр</w:t>
      </w:r>
      <w:r w:rsidR="008521BD">
        <w:rPr>
          <w:rFonts w:ascii="Times New Roman CYR" w:hAnsi="Times New Roman CYR"/>
          <w:sz w:val="24"/>
          <w:szCs w:val="24"/>
        </w:rPr>
        <w:t>а</w:t>
      </w:r>
      <w:r>
        <w:rPr>
          <w:rFonts w:ascii="Times New Roman CYR" w:hAnsi="Times New Roman CYR"/>
          <w:sz w:val="24"/>
          <w:szCs w:val="24"/>
        </w:rPr>
        <w:t>ховую</w:t>
      </w:r>
      <w:r w:rsidR="004D6C5B" w:rsidRPr="00DA0EBA">
        <w:rPr>
          <w:rFonts w:ascii="Times New Roman CYR" w:hAnsi="Times New Roman CYR"/>
          <w:sz w:val="24"/>
          <w:szCs w:val="24"/>
        </w:rPr>
        <w:t xml:space="preserve"> пенсию по старости (инвалидности)   </w:t>
      </w:r>
    </w:p>
    <w:p w14:paraId="55E28BB7" w14:textId="77777777" w:rsidR="004D6C5B" w:rsidRPr="00525219" w:rsidRDefault="004D6C5B" w:rsidP="004D6C5B">
      <w:pPr>
        <w:keepNext/>
        <w:ind w:firstLine="720"/>
        <w:contextualSpacing/>
        <w:jc w:val="both"/>
        <w:rPr>
          <w:rFonts w:ascii="Times New Roman CYR" w:hAnsi="Times New Roman CYR"/>
        </w:rPr>
      </w:pPr>
      <w:r w:rsidRPr="00DA0EBA">
        <w:rPr>
          <w:rFonts w:ascii="Times New Roman CYR" w:hAnsi="Times New Roman CYR"/>
          <w:sz w:val="24"/>
          <w:szCs w:val="24"/>
        </w:rPr>
        <w:t xml:space="preserve">                                  </w:t>
      </w:r>
      <w:r w:rsidRPr="00525219">
        <w:rPr>
          <w:rFonts w:ascii="Times New Roman CYR" w:hAnsi="Times New Roman CYR"/>
        </w:rPr>
        <w:t>(нужное подчеркнуть)</w:t>
      </w:r>
    </w:p>
    <w:p w14:paraId="6F16C35E" w14:textId="77777777" w:rsidR="004D6C5B" w:rsidRPr="00DA0EBA" w:rsidRDefault="004D6C5B" w:rsidP="004D6C5B">
      <w:pPr>
        <w:keepNext/>
        <w:contextualSpacing/>
        <w:jc w:val="both"/>
        <w:rPr>
          <w:rFonts w:ascii="Times New Roman CYR" w:hAnsi="Times New Roman CYR"/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t xml:space="preserve">получаю в ____________________________________________________________________, </w:t>
      </w:r>
    </w:p>
    <w:p w14:paraId="5751EFD3" w14:textId="77777777" w:rsidR="004D6C5B" w:rsidRPr="00525219" w:rsidRDefault="004D6C5B" w:rsidP="004D6C5B">
      <w:pPr>
        <w:keepNext/>
        <w:contextualSpacing/>
        <w:jc w:val="both"/>
        <w:rPr>
          <w:rFonts w:ascii="Times New Roman CYR" w:hAnsi="Times New Roman CYR"/>
        </w:rPr>
      </w:pPr>
      <w:r w:rsidRPr="00DA0EBA">
        <w:rPr>
          <w:sz w:val="24"/>
          <w:szCs w:val="24"/>
        </w:rPr>
        <w:t xml:space="preserve">                 </w:t>
      </w:r>
      <w:r w:rsidRPr="00DA0EBA">
        <w:rPr>
          <w:rFonts w:ascii="Times New Roman CYR" w:hAnsi="Times New Roman CYR"/>
          <w:sz w:val="24"/>
          <w:szCs w:val="24"/>
        </w:rPr>
        <w:t>(</w:t>
      </w:r>
      <w:proofErr w:type="gramStart"/>
      <w:r w:rsidRPr="00525219">
        <w:rPr>
          <w:rFonts w:ascii="Times New Roman CYR" w:hAnsi="Times New Roman CYR"/>
        </w:rPr>
        <w:t>наименование  управления</w:t>
      </w:r>
      <w:proofErr w:type="gramEnd"/>
      <w:r w:rsidRPr="00525219">
        <w:rPr>
          <w:rFonts w:ascii="Times New Roman CYR" w:hAnsi="Times New Roman CYR"/>
        </w:rPr>
        <w:t xml:space="preserve"> пенсионного фонда или комитета социальной защиты)</w:t>
      </w:r>
      <w:r w:rsidR="006E3BD1" w:rsidRPr="00525219">
        <w:rPr>
          <w:rFonts w:ascii="Times New Roman CYR" w:hAnsi="Times New Roman CYR"/>
        </w:rPr>
        <w:t xml:space="preserve"> </w:t>
      </w:r>
    </w:p>
    <w:p w14:paraId="7D6A4319" w14:textId="77777777" w:rsidR="004D6C5B" w:rsidRDefault="00525219" w:rsidP="004D6C5B">
      <w:pPr>
        <w:keepNext/>
        <w:contextualSpacing/>
        <w:jc w:val="both"/>
        <w:rPr>
          <w:rFonts w:ascii="Times New Roman CYR" w:hAnsi="Times New Roman CYR"/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t>Е</w:t>
      </w:r>
      <w:r w:rsidR="004D6C5B" w:rsidRPr="00DA0EBA">
        <w:rPr>
          <w:rFonts w:ascii="Times New Roman CYR" w:hAnsi="Times New Roman CYR"/>
          <w:sz w:val="24"/>
          <w:szCs w:val="24"/>
        </w:rPr>
        <w:t>го</w:t>
      </w:r>
      <w:r>
        <w:rPr>
          <w:rFonts w:ascii="Times New Roman CYR" w:hAnsi="Times New Roman CYR"/>
          <w:sz w:val="24"/>
          <w:szCs w:val="24"/>
        </w:rPr>
        <w:t xml:space="preserve"> </w:t>
      </w:r>
      <w:r w:rsidR="004D6C5B" w:rsidRPr="00DA0EBA">
        <w:rPr>
          <w:rFonts w:ascii="Times New Roman CYR" w:hAnsi="Times New Roman CYR"/>
          <w:sz w:val="24"/>
          <w:szCs w:val="24"/>
        </w:rPr>
        <w:t xml:space="preserve">почтовый </w:t>
      </w:r>
      <w:proofErr w:type="gramStart"/>
      <w:r w:rsidR="004D6C5B" w:rsidRPr="00DA0EBA">
        <w:rPr>
          <w:rFonts w:ascii="Times New Roman CYR" w:hAnsi="Times New Roman CYR"/>
          <w:sz w:val="24"/>
          <w:szCs w:val="24"/>
        </w:rPr>
        <w:t>адрес:_</w:t>
      </w:r>
      <w:proofErr w:type="gramEnd"/>
      <w:r w:rsidR="004D6C5B" w:rsidRPr="00DA0EBA">
        <w:rPr>
          <w:rFonts w:ascii="Times New Roman CYR" w:hAnsi="Times New Roman CYR"/>
          <w:sz w:val="24"/>
          <w:szCs w:val="24"/>
        </w:rPr>
        <w:t>________________________________________________________</w:t>
      </w:r>
      <w:r w:rsidR="00390A9A">
        <w:rPr>
          <w:rFonts w:ascii="Times New Roman CYR" w:hAnsi="Times New Roman CYR"/>
          <w:sz w:val="24"/>
          <w:szCs w:val="24"/>
        </w:rPr>
        <w:t>_</w:t>
      </w:r>
      <w:r>
        <w:rPr>
          <w:rFonts w:ascii="Times New Roman CYR" w:hAnsi="Times New Roman CYR"/>
          <w:sz w:val="24"/>
          <w:szCs w:val="24"/>
        </w:rPr>
        <w:t xml:space="preserve"> </w:t>
      </w:r>
    </w:p>
    <w:p w14:paraId="709D00ED" w14:textId="77777777" w:rsidR="00525219" w:rsidRPr="00DA0EBA" w:rsidRDefault="00525219" w:rsidP="004D6C5B">
      <w:pPr>
        <w:keepNext/>
        <w:contextualSpacing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___________________________________________________________________________</w:t>
      </w:r>
    </w:p>
    <w:p w14:paraId="52398533" w14:textId="77777777" w:rsidR="00525219" w:rsidRDefault="004D6C5B" w:rsidP="00525219">
      <w:pPr>
        <w:overflowPunct/>
        <w:ind w:firstLine="540"/>
        <w:jc w:val="both"/>
        <w:rPr>
          <w:rFonts w:ascii="Times New Roman CYR" w:hAnsi="Times New Roman CYR"/>
          <w:sz w:val="24"/>
          <w:szCs w:val="24"/>
        </w:rPr>
      </w:pPr>
      <w:r w:rsidRPr="008C3AA1">
        <w:rPr>
          <w:rFonts w:ascii="Times New Roman CYR" w:hAnsi="Times New Roman CYR"/>
          <w:sz w:val="24"/>
          <w:szCs w:val="24"/>
        </w:rPr>
        <w:t>Пенсионное удостоверение</w:t>
      </w:r>
      <w:r w:rsidR="008C3AA1" w:rsidRPr="008C3AA1">
        <w:rPr>
          <w:rFonts w:ascii="Times New Roman CYR" w:hAnsi="Times New Roman CYR"/>
          <w:b/>
          <w:sz w:val="24"/>
          <w:szCs w:val="24"/>
        </w:rPr>
        <w:t xml:space="preserve"> </w:t>
      </w:r>
      <w:r w:rsidR="008C3AA1" w:rsidRPr="008C3AA1">
        <w:rPr>
          <w:rFonts w:ascii="Times New Roman CYR" w:hAnsi="Times New Roman CYR"/>
          <w:sz w:val="24"/>
          <w:szCs w:val="24"/>
        </w:rPr>
        <w:t>(</w:t>
      </w:r>
      <w:r w:rsidR="008C3AA1" w:rsidRPr="008C3AA1">
        <w:rPr>
          <w:rFonts w:eastAsiaTheme="minorHAnsi"/>
          <w:sz w:val="24"/>
          <w:szCs w:val="24"/>
          <w:lang w:eastAsia="en-US"/>
        </w:rPr>
        <w:t>справка, подтверждающая факт назначения и размер пенсии, а также срок ее установления)</w:t>
      </w:r>
      <w:r w:rsidR="008C3AA1">
        <w:rPr>
          <w:rFonts w:eastAsiaTheme="minorHAnsi"/>
          <w:sz w:val="28"/>
          <w:szCs w:val="28"/>
          <w:lang w:eastAsia="en-US"/>
        </w:rPr>
        <w:t xml:space="preserve"> №_____________</w:t>
      </w:r>
      <w:r w:rsidR="005B18C7">
        <w:rPr>
          <w:rFonts w:eastAsiaTheme="minorHAnsi"/>
          <w:sz w:val="28"/>
          <w:szCs w:val="28"/>
          <w:lang w:eastAsia="en-US"/>
        </w:rPr>
        <w:t>____________________</w:t>
      </w:r>
      <w:r w:rsidR="008C3AA1">
        <w:rPr>
          <w:rFonts w:eastAsiaTheme="minorHAnsi"/>
          <w:sz w:val="28"/>
          <w:szCs w:val="28"/>
          <w:lang w:eastAsia="en-US"/>
        </w:rPr>
        <w:t xml:space="preserve"> </w:t>
      </w:r>
      <w:r w:rsidR="008C3AA1" w:rsidRPr="008C3AA1">
        <w:rPr>
          <w:rFonts w:eastAsiaTheme="minorHAnsi"/>
          <w:sz w:val="24"/>
          <w:szCs w:val="24"/>
          <w:lang w:eastAsia="en-US"/>
        </w:rPr>
        <w:t>от</w:t>
      </w:r>
      <w:r w:rsidR="008C3AA1">
        <w:rPr>
          <w:rFonts w:eastAsiaTheme="minorHAnsi"/>
          <w:sz w:val="24"/>
          <w:szCs w:val="24"/>
          <w:lang w:eastAsia="en-US"/>
        </w:rPr>
        <w:t xml:space="preserve"> «____»</w:t>
      </w:r>
      <w:r w:rsidR="00525219">
        <w:rPr>
          <w:rFonts w:eastAsiaTheme="minorHAnsi"/>
          <w:sz w:val="24"/>
          <w:szCs w:val="24"/>
          <w:lang w:eastAsia="en-US"/>
        </w:rPr>
        <w:t xml:space="preserve"> </w:t>
      </w:r>
      <w:r w:rsidR="008C3AA1">
        <w:rPr>
          <w:rFonts w:eastAsiaTheme="minorHAnsi"/>
          <w:sz w:val="24"/>
          <w:szCs w:val="24"/>
          <w:lang w:eastAsia="en-US"/>
        </w:rPr>
        <w:t>__________________</w:t>
      </w:r>
      <w:r w:rsidR="00525219">
        <w:rPr>
          <w:rFonts w:eastAsiaTheme="minorHAnsi"/>
          <w:sz w:val="24"/>
          <w:szCs w:val="24"/>
          <w:lang w:eastAsia="en-US"/>
        </w:rPr>
        <w:t xml:space="preserve"> </w:t>
      </w:r>
      <w:r w:rsidR="00525219">
        <w:rPr>
          <w:rFonts w:eastAsiaTheme="minorHAnsi"/>
          <w:sz w:val="24"/>
          <w:szCs w:val="24"/>
          <w:lang w:eastAsia="en-US"/>
        </w:rPr>
        <w:tab/>
      </w:r>
      <w:r w:rsidRPr="00DA0EBA">
        <w:rPr>
          <w:rFonts w:ascii="Times New Roman CYR" w:hAnsi="Times New Roman CYR"/>
          <w:sz w:val="24"/>
          <w:szCs w:val="24"/>
        </w:rPr>
        <w:t xml:space="preserve">Сообщаю, что другой пенсии за выслугу лет или доплаты к </w:t>
      </w:r>
      <w:r w:rsidR="00390A9A">
        <w:rPr>
          <w:rFonts w:ascii="Times New Roman CYR" w:hAnsi="Times New Roman CYR"/>
          <w:sz w:val="24"/>
          <w:szCs w:val="24"/>
        </w:rPr>
        <w:t>страховой</w:t>
      </w:r>
      <w:r w:rsidRPr="00DA0EBA">
        <w:rPr>
          <w:rFonts w:ascii="Times New Roman CYR" w:hAnsi="Times New Roman CYR"/>
          <w:sz w:val="24"/>
          <w:szCs w:val="24"/>
        </w:rPr>
        <w:t xml:space="preserve"> пенсии</w:t>
      </w:r>
      <w:r w:rsidR="00390A9A">
        <w:rPr>
          <w:rFonts w:ascii="Times New Roman CYR" w:hAnsi="Times New Roman CYR"/>
          <w:sz w:val="24"/>
          <w:szCs w:val="24"/>
        </w:rPr>
        <w:t xml:space="preserve"> по старости (инвалидности)</w:t>
      </w:r>
      <w:r w:rsidRPr="00DA0EBA">
        <w:rPr>
          <w:rFonts w:ascii="Times New Roman CYR" w:hAnsi="Times New Roman CYR"/>
          <w:sz w:val="24"/>
          <w:szCs w:val="24"/>
        </w:rPr>
        <w:t xml:space="preserve">, ежемесячного пожизненного содержания или дополнительного пожизненного материального обеспечения не получаю. </w:t>
      </w:r>
    </w:p>
    <w:p w14:paraId="03B7CE2C" w14:textId="77777777" w:rsidR="004D6C5B" w:rsidRDefault="004D6C5B" w:rsidP="00525219">
      <w:pPr>
        <w:overflowPunct/>
        <w:ind w:firstLine="540"/>
        <w:jc w:val="both"/>
        <w:rPr>
          <w:rFonts w:ascii="Times New Roman CYR" w:hAnsi="Times New Roman CYR"/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t xml:space="preserve">О замещении государственной или муниципальной должности вновь, переходе на другой вид пенсии, назначении доплат из других </w:t>
      </w:r>
      <w:proofErr w:type="gramStart"/>
      <w:r w:rsidRPr="00DA0EBA">
        <w:rPr>
          <w:rFonts w:ascii="Times New Roman CYR" w:hAnsi="Times New Roman CYR"/>
          <w:sz w:val="24"/>
          <w:szCs w:val="24"/>
        </w:rPr>
        <w:t>источников,  изменении</w:t>
      </w:r>
      <w:proofErr w:type="gramEnd"/>
      <w:r w:rsidRPr="00DA0EBA">
        <w:rPr>
          <w:rFonts w:ascii="Times New Roman CYR" w:hAnsi="Times New Roman CYR"/>
          <w:sz w:val="24"/>
          <w:szCs w:val="24"/>
        </w:rPr>
        <w:t xml:space="preserve"> места жительства обязуюсь в 5-дневный срок сообщить органу, выплачивающему пенсию за выслугу лет.</w:t>
      </w:r>
    </w:p>
    <w:p w14:paraId="3D6D1CE4" w14:textId="77777777" w:rsidR="004D6C5B" w:rsidRDefault="004D6C5B" w:rsidP="004D6C5B">
      <w:pPr>
        <w:keepNext/>
        <w:contextualSpacing/>
        <w:rPr>
          <w:rFonts w:ascii="Times New Roman CYR" w:hAnsi="Times New Roman CYR"/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lastRenderedPageBreak/>
        <w:t xml:space="preserve">           К заявлению прилагаю следующие документы:</w:t>
      </w:r>
    </w:p>
    <w:p w14:paraId="1DFA256E" w14:textId="77777777" w:rsidR="008D4D3A" w:rsidRPr="00DA0EBA" w:rsidRDefault="008D4D3A" w:rsidP="004D6C5B">
      <w:pPr>
        <w:keepNext/>
        <w:contextualSpacing/>
        <w:rPr>
          <w:rFonts w:ascii="Times New Roman CYR" w:hAnsi="Times New Roman CYR"/>
          <w:sz w:val="24"/>
          <w:szCs w:val="24"/>
        </w:rPr>
      </w:pPr>
    </w:p>
    <w:p w14:paraId="64CA9355" w14:textId="7A8BF21E" w:rsidR="00567AFD" w:rsidRPr="00567AFD" w:rsidRDefault="008D4D3A" w:rsidP="00567AFD">
      <w:pPr>
        <w:pStyle w:val="3"/>
        <w:keepNext/>
        <w:contextualSpacing/>
        <w:jc w:val="both"/>
        <w:rPr>
          <w:rFonts w:ascii="Times New Roman CYR" w:hAnsi="Times New Roman CYR"/>
          <w:sz w:val="24"/>
          <w:szCs w:val="24"/>
          <w:lang w:eastAsia="ru-RU"/>
        </w:rPr>
      </w:pPr>
      <w:r w:rsidRPr="008D4D3A">
        <w:rPr>
          <w:rFonts w:ascii="Times New Roman CYR" w:hAnsi="Times New Roman CYR"/>
          <w:sz w:val="24"/>
          <w:szCs w:val="24"/>
          <w:lang w:eastAsia="ru-RU"/>
        </w:rPr>
        <w:t xml:space="preserve"> </w:t>
      </w:r>
      <w:r w:rsidR="00567AFD" w:rsidRPr="00567AFD">
        <w:rPr>
          <w:rFonts w:ascii="Times New Roman CYR" w:hAnsi="Times New Roman CYR"/>
          <w:sz w:val="24"/>
          <w:szCs w:val="24"/>
          <w:lang w:eastAsia="ru-RU"/>
        </w:rPr>
        <w:t>1) копию паспорта, заверенную нотариально или лицом, ответственным за кадровую работу в органе местного самоуправления (нужное подчеркнуть);</w:t>
      </w:r>
    </w:p>
    <w:p w14:paraId="4A831E3D" w14:textId="393727EE" w:rsidR="00567AFD" w:rsidRPr="00567AFD" w:rsidRDefault="00567AFD" w:rsidP="00567AFD">
      <w:pPr>
        <w:pStyle w:val="3"/>
        <w:keepNext/>
        <w:contextualSpacing/>
        <w:jc w:val="both"/>
        <w:rPr>
          <w:rFonts w:ascii="Times New Roman CYR" w:hAnsi="Times New Roman CYR"/>
          <w:sz w:val="24"/>
          <w:szCs w:val="24"/>
          <w:lang w:eastAsia="ru-RU"/>
        </w:rPr>
      </w:pPr>
      <w:r w:rsidRPr="00567AFD">
        <w:rPr>
          <w:rFonts w:ascii="Times New Roman CYR" w:hAnsi="Times New Roman CYR"/>
          <w:sz w:val="24"/>
          <w:szCs w:val="24"/>
          <w:lang w:eastAsia="ru-RU"/>
        </w:rPr>
        <w:t>2) копию трудовой книжки, заверенную лицом, ответственным за кадровую работу в органе местного самоуправления и (или) справку СТД-ПФР (нужное подчеркнуть);</w:t>
      </w:r>
    </w:p>
    <w:p w14:paraId="232BD564" w14:textId="77777777" w:rsidR="00567AFD" w:rsidRPr="00567AFD" w:rsidRDefault="00567AFD" w:rsidP="00567AFD">
      <w:pPr>
        <w:pStyle w:val="3"/>
        <w:keepNext/>
        <w:contextualSpacing/>
        <w:jc w:val="both"/>
        <w:rPr>
          <w:rFonts w:ascii="Times New Roman CYR" w:hAnsi="Times New Roman CYR"/>
          <w:sz w:val="24"/>
          <w:szCs w:val="24"/>
          <w:lang w:eastAsia="ru-RU"/>
        </w:rPr>
      </w:pPr>
      <w:r w:rsidRPr="00567AFD">
        <w:rPr>
          <w:rFonts w:ascii="Times New Roman CYR" w:hAnsi="Times New Roman CYR"/>
          <w:sz w:val="24"/>
          <w:szCs w:val="24"/>
          <w:lang w:eastAsia="ru-RU"/>
        </w:rPr>
        <w:t>3) справку бухгалтерии (установленной формы) о размере среднемесячного заработка по замещаемой муниципальной должности муниципальной службы (по запросу комиссии);</w:t>
      </w:r>
    </w:p>
    <w:p w14:paraId="63A61EE3" w14:textId="77777777" w:rsidR="00567AFD" w:rsidRPr="00567AFD" w:rsidRDefault="00567AFD" w:rsidP="00567AFD">
      <w:pPr>
        <w:pStyle w:val="3"/>
        <w:keepNext/>
        <w:contextualSpacing/>
        <w:jc w:val="both"/>
        <w:rPr>
          <w:rFonts w:ascii="Times New Roman CYR" w:hAnsi="Times New Roman CYR"/>
          <w:sz w:val="24"/>
          <w:szCs w:val="24"/>
          <w:lang w:eastAsia="ru-RU"/>
        </w:rPr>
      </w:pPr>
      <w:r w:rsidRPr="00567AFD">
        <w:rPr>
          <w:rFonts w:ascii="Times New Roman CYR" w:hAnsi="Times New Roman CYR"/>
          <w:sz w:val="24"/>
          <w:szCs w:val="24"/>
          <w:lang w:eastAsia="ru-RU"/>
        </w:rPr>
        <w:t xml:space="preserve">4) копию пенсионного удостоверения (справки из ПФР, подтверждающую статус пенсионера, свидетельства пенсионера), заверенную нотариально (при отправлении почтой) или лицом, ответственным за кадровую </w:t>
      </w:r>
      <w:proofErr w:type="gramStart"/>
      <w:r w:rsidRPr="00567AFD">
        <w:rPr>
          <w:rFonts w:ascii="Times New Roman CYR" w:hAnsi="Times New Roman CYR"/>
          <w:sz w:val="24"/>
          <w:szCs w:val="24"/>
          <w:lang w:eastAsia="ru-RU"/>
        </w:rPr>
        <w:t>работу  в</w:t>
      </w:r>
      <w:proofErr w:type="gramEnd"/>
      <w:r w:rsidRPr="00567AFD">
        <w:rPr>
          <w:rFonts w:ascii="Times New Roman CYR" w:hAnsi="Times New Roman CYR"/>
          <w:sz w:val="24"/>
          <w:szCs w:val="24"/>
          <w:lang w:eastAsia="ru-RU"/>
        </w:rPr>
        <w:t xml:space="preserve"> органе местного самоуправления (нужное подчеркнуть);</w:t>
      </w:r>
    </w:p>
    <w:p w14:paraId="76FBE831" w14:textId="77777777" w:rsidR="00567AFD" w:rsidRPr="00567AFD" w:rsidRDefault="00567AFD" w:rsidP="00567AFD">
      <w:pPr>
        <w:pStyle w:val="3"/>
        <w:keepNext/>
        <w:contextualSpacing/>
        <w:jc w:val="both"/>
        <w:rPr>
          <w:rFonts w:ascii="Times New Roman CYR" w:hAnsi="Times New Roman CYR"/>
          <w:sz w:val="24"/>
          <w:szCs w:val="24"/>
          <w:lang w:eastAsia="ru-RU"/>
        </w:rPr>
      </w:pPr>
      <w:r w:rsidRPr="00567AFD">
        <w:rPr>
          <w:rFonts w:ascii="Times New Roman CYR" w:hAnsi="Times New Roman CYR"/>
          <w:sz w:val="24"/>
          <w:szCs w:val="24"/>
          <w:lang w:eastAsia="ru-RU"/>
        </w:rPr>
        <w:t>5) реквизиты кредитного учреждения, в котором получателем пенсии за выслугу лет открыт счет;</w:t>
      </w:r>
    </w:p>
    <w:p w14:paraId="4F7B21C7" w14:textId="39079810" w:rsidR="008D4D3A" w:rsidRPr="00DA0EBA" w:rsidRDefault="00567AFD" w:rsidP="00567AFD">
      <w:pPr>
        <w:pStyle w:val="3"/>
        <w:keepNext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567AFD">
        <w:rPr>
          <w:rFonts w:ascii="Times New Roman CYR" w:hAnsi="Times New Roman CYR"/>
          <w:sz w:val="24"/>
          <w:szCs w:val="24"/>
          <w:lang w:eastAsia="ru-RU"/>
        </w:rPr>
        <w:t>6) справку Управления Пенсионного фонда Российской Федерации, назначившего трудовую пенсию, о виде, дате назначения и размере трудовой пенсии в разбивке по составляющим (базовая, страховая части) с обязательным указанием наличия (отсутствия) дополнительных выплат.</w:t>
      </w:r>
    </w:p>
    <w:p w14:paraId="1E4179AE" w14:textId="77777777" w:rsidR="00567AFD" w:rsidRDefault="00021931" w:rsidP="00021931">
      <w:pPr>
        <w:pStyle w:val="3"/>
        <w:keepNext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1CB9E0B" w14:textId="65D45804" w:rsidR="00021931" w:rsidRDefault="004D6C5B" w:rsidP="00021931">
      <w:pPr>
        <w:pStyle w:val="3"/>
        <w:keepNext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>Начисленные мне суммы пенсии за выслугу лет прошу перечислять в ______________________________</w:t>
      </w:r>
      <w:r w:rsidR="00021931">
        <w:rPr>
          <w:rFonts w:ascii="Times New Roman" w:hAnsi="Times New Roman"/>
          <w:sz w:val="24"/>
          <w:szCs w:val="24"/>
        </w:rPr>
        <w:t>_____________________________________________</w:t>
      </w:r>
    </w:p>
    <w:p w14:paraId="3B7AE22A" w14:textId="77777777" w:rsidR="00021931" w:rsidRPr="00021931" w:rsidRDefault="00021931" w:rsidP="00021931">
      <w:pPr>
        <w:pStyle w:val="3"/>
        <w:keepNext/>
        <w:spacing w:line="240" w:lineRule="auto"/>
        <w:ind w:left="0"/>
        <w:contextualSpacing/>
        <w:jc w:val="center"/>
        <w:rPr>
          <w:rFonts w:ascii="Times New Roman" w:hAnsi="Times New Roman"/>
          <w:sz w:val="20"/>
          <w:szCs w:val="20"/>
        </w:rPr>
      </w:pPr>
      <w:r w:rsidRPr="00021931">
        <w:rPr>
          <w:rFonts w:ascii="Times New Roman" w:hAnsi="Times New Roman"/>
          <w:sz w:val="20"/>
          <w:szCs w:val="20"/>
        </w:rPr>
        <w:t>(указать наименование кредитного учреждения)</w:t>
      </w:r>
    </w:p>
    <w:p w14:paraId="74433AC0" w14:textId="77777777" w:rsidR="004D6C5B" w:rsidRPr="00DA0EBA" w:rsidRDefault="004D6C5B" w:rsidP="00021931">
      <w:pPr>
        <w:pStyle w:val="3"/>
        <w:keepNext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 </w:t>
      </w:r>
      <w:r w:rsidR="008D4D3A">
        <w:rPr>
          <w:rFonts w:ascii="Times New Roman" w:hAnsi="Times New Roman"/>
          <w:sz w:val="24"/>
          <w:szCs w:val="24"/>
        </w:rPr>
        <w:t>н</w:t>
      </w:r>
      <w:r w:rsidRPr="00DA0EBA">
        <w:rPr>
          <w:rFonts w:ascii="Times New Roman" w:hAnsi="Times New Roman"/>
          <w:sz w:val="24"/>
          <w:szCs w:val="24"/>
        </w:rPr>
        <w:t>а</w:t>
      </w:r>
      <w:r w:rsidR="008D4D3A">
        <w:rPr>
          <w:rFonts w:ascii="Times New Roman" w:hAnsi="Times New Roman"/>
          <w:sz w:val="24"/>
          <w:szCs w:val="24"/>
        </w:rPr>
        <w:t xml:space="preserve"> </w:t>
      </w:r>
      <w:r w:rsidRPr="00DA0EBA">
        <w:rPr>
          <w:rFonts w:ascii="Times New Roman" w:hAnsi="Times New Roman"/>
          <w:sz w:val="24"/>
          <w:szCs w:val="24"/>
        </w:rPr>
        <w:t>личный счет</w:t>
      </w:r>
      <w:r w:rsidR="008D4D3A">
        <w:rPr>
          <w:rFonts w:ascii="Times New Roman" w:hAnsi="Times New Roman"/>
          <w:sz w:val="24"/>
          <w:szCs w:val="24"/>
        </w:rPr>
        <w:t>______________</w:t>
      </w:r>
      <w:r w:rsidRPr="00DA0EBA">
        <w:rPr>
          <w:rFonts w:ascii="Times New Roman" w:hAnsi="Times New Roman"/>
          <w:sz w:val="24"/>
          <w:szCs w:val="24"/>
        </w:rPr>
        <w:t>_______________________________________</w:t>
      </w:r>
      <w:r w:rsidR="00417501">
        <w:rPr>
          <w:rFonts w:ascii="Times New Roman" w:hAnsi="Times New Roman"/>
          <w:sz w:val="24"/>
          <w:szCs w:val="24"/>
        </w:rPr>
        <w:t>,</w:t>
      </w:r>
      <w:r w:rsidR="00021931">
        <w:rPr>
          <w:rFonts w:ascii="Times New Roman" w:hAnsi="Times New Roman"/>
          <w:sz w:val="24"/>
          <w:szCs w:val="24"/>
        </w:rPr>
        <w:t xml:space="preserve"> </w:t>
      </w:r>
    </w:p>
    <w:p w14:paraId="5231BB41" w14:textId="77777777" w:rsidR="004D6C5B" w:rsidRPr="00DA0EBA" w:rsidRDefault="004D6C5B" w:rsidP="008D4D3A">
      <w:pPr>
        <w:pStyle w:val="3"/>
        <w:keepNext/>
        <w:spacing w:line="240" w:lineRule="auto"/>
        <w:ind w:left="0"/>
        <w:contextualSpacing/>
        <w:rPr>
          <w:rFonts w:ascii="Times New Roman" w:hAnsi="Times New Roman"/>
          <w:sz w:val="24"/>
          <w:szCs w:val="24"/>
        </w:rPr>
      </w:pPr>
    </w:p>
    <w:p w14:paraId="58E98ED8" w14:textId="77777777" w:rsidR="008D4D3A" w:rsidRDefault="004D6C5B" w:rsidP="008D4D3A">
      <w:pPr>
        <w:keepNext/>
        <w:contextualSpacing/>
        <w:jc w:val="right"/>
        <w:rPr>
          <w:sz w:val="24"/>
          <w:szCs w:val="24"/>
        </w:rPr>
      </w:pPr>
      <w:r w:rsidRPr="00DA0EBA">
        <w:rPr>
          <w:sz w:val="24"/>
          <w:szCs w:val="24"/>
        </w:rPr>
        <w:t xml:space="preserve">              "______"____________________20</w:t>
      </w:r>
      <w:r>
        <w:rPr>
          <w:sz w:val="24"/>
          <w:szCs w:val="24"/>
        </w:rPr>
        <w:t>_</w:t>
      </w:r>
      <w:r w:rsidRPr="00DA0EBA">
        <w:rPr>
          <w:sz w:val="24"/>
          <w:szCs w:val="24"/>
        </w:rPr>
        <w:t xml:space="preserve">__ года   </w:t>
      </w:r>
      <w:r w:rsidR="008D4D3A">
        <w:rPr>
          <w:sz w:val="24"/>
          <w:szCs w:val="24"/>
        </w:rPr>
        <w:t xml:space="preserve">                                                                               </w:t>
      </w:r>
    </w:p>
    <w:p w14:paraId="1319D355" w14:textId="77777777" w:rsidR="008D4D3A" w:rsidRDefault="008D4D3A" w:rsidP="008D4D3A">
      <w:pPr>
        <w:keepNext/>
        <w:contextualSpacing/>
        <w:jc w:val="right"/>
        <w:rPr>
          <w:sz w:val="24"/>
          <w:szCs w:val="24"/>
        </w:rPr>
      </w:pPr>
    </w:p>
    <w:p w14:paraId="60CD15B4" w14:textId="77777777" w:rsidR="004D6C5B" w:rsidRPr="00DA0EBA" w:rsidRDefault="004D6C5B" w:rsidP="008D4D3A">
      <w:pPr>
        <w:keepNext/>
        <w:contextualSpacing/>
        <w:jc w:val="right"/>
        <w:rPr>
          <w:sz w:val="24"/>
          <w:szCs w:val="24"/>
        </w:rPr>
      </w:pPr>
      <w:r w:rsidRPr="00DA0EBA">
        <w:rPr>
          <w:sz w:val="24"/>
          <w:szCs w:val="24"/>
        </w:rPr>
        <w:t xml:space="preserve">_______________________________             </w:t>
      </w:r>
    </w:p>
    <w:p w14:paraId="36C69294" w14:textId="77777777" w:rsidR="004D6C5B" w:rsidRDefault="004D6C5B" w:rsidP="004D6C5B">
      <w:pPr>
        <w:keepNext/>
        <w:contextualSpacing/>
        <w:rPr>
          <w:sz w:val="24"/>
          <w:szCs w:val="24"/>
        </w:rPr>
      </w:pPr>
      <w:r w:rsidRPr="00DA0EBA">
        <w:rPr>
          <w:sz w:val="24"/>
          <w:szCs w:val="24"/>
        </w:rPr>
        <w:t xml:space="preserve">                                                                                                                  (подпись заявителя) </w:t>
      </w:r>
    </w:p>
    <w:p w14:paraId="7AF1F8BA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2FDFE3EB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3B377B06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31DF9084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68B7F0F7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73A42BD6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7C32B776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40B51A7C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7EC5E12F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085CB5A0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67B05DD1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740BF895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0A4C6E48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312F8744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0764FDA5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4863506C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251122E4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1D744EA3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11F97379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29CF9B89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1C8EA18D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6C4F0FCE" w14:textId="77777777" w:rsidR="00F95593" w:rsidRDefault="00F95593" w:rsidP="00E77CAD">
      <w:pPr>
        <w:keepNext/>
        <w:contextualSpacing/>
        <w:jc w:val="right"/>
      </w:pPr>
    </w:p>
    <w:p w14:paraId="15FBFE48" w14:textId="77777777" w:rsidR="00F95593" w:rsidRDefault="00F95593" w:rsidP="00E77CAD">
      <w:pPr>
        <w:keepNext/>
        <w:contextualSpacing/>
        <w:jc w:val="right"/>
      </w:pPr>
    </w:p>
    <w:p w14:paraId="413F7122" w14:textId="77777777" w:rsidR="00F95593" w:rsidRDefault="00F95593" w:rsidP="00E77CAD">
      <w:pPr>
        <w:keepNext/>
        <w:contextualSpacing/>
        <w:jc w:val="right"/>
      </w:pPr>
    </w:p>
    <w:p w14:paraId="794C1D48" w14:textId="77777777" w:rsidR="00F95593" w:rsidRDefault="00F95593" w:rsidP="00E77CAD">
      <w:pPr>
        <w:keepNext/>
        <w:contextualSpacing/>
        <w:jc w:val="right"/>
      </w:pPr>
    </w:p>
    <w:p w14:paraId="0BA1C547" w14:textId="77777777" w:rsidR="00F95593" w:rsidRDefault="00F95593" w:rsidP="00E77CAD">
      <w:pPr>
        <w:keepNext/>
        <w:contextualSpacing/>
        <w:jc w:val="right"/>
      </w:pPr>
    </w:p>
    <w:p w14:paraId="7380814A" w14:textId="77777777" w:rsidR="00F95593" w:rsidRDefault="00F95593" w:rsidP="00E77CAD">
      <w:pPr>
        <w:keepNext/>
        <w:contextualSpacing/>
        <w:jc w:val="right"/>
      </w:pPr>
    </w:p>
    <w:p w14:paraId="64E57D3B" w14:textId="5819DEAD" w:rsidR="004D6C5B" w:rsidRPr="00E77CAD" w:rsidRDefault="004D6C5B" w:rsidP="00E77CAD">
      <w:pPr>
        <w:keepNext/>
        <w:contextualSpacing/>
        <w:jc w:val="right"/>
      </w:pPr>
      <w:r w:rsidRPr="00E77CAD">
        <w:lastRenderedPageBreak/>
        <w:t xml:space="preserve">Приложение </w:t>
      </w:r>
      <w:r w:rsidR="00640BB5">
        <w:t>2</w:t>
      </w:r>
    </w:p>
    <w:tbl>
      <w:tblPr>
        <w:tblW w:w="5953" w:type="dxa"/>
        <w:tblInd w:w="3227" w:type="dxa"/>
        <w:tblLayout w:type="fixed"/>
        <w:tblLook w:val="0000" w:firstRow="0" w:lastRow="0" w:firstColumn="0" w:lastColumn="0" w:noHBand="0" w:noVBand="0"/>
      </w:tblPr>
      <w:tblGrid>
        <w:gridCol w:w="5953"/>
      </w:tblGrid>
      <w:tr w:rsidR="004D6C5B" w:rsidRPr="00251E90" w14:paraId="78C7A549" w14:textId="77777777" w:rsidTr="007B1D60">
        <w:trPr>
          <w:trHeight w:val="1057"/>
        </w:trPr>
        <w:tc>
          <w:tcPr>
            <w:tcW w:w="5953" w:type="dxa"/>
          </w:tcPr>
          <w:p w14:paraId="5302286F" w14:textId="2D96198B" w:rsidR="00640BB5" w:rsidRDefault="002C2FD9" w:rsidP="00F513A7">
            <w:pPr>
              <w:keepNext/>
              <w:ind w:left="-394"/>
              <w:contextualSpacing/>
              <w:jc w:val="right"/>
              <w:rPr>
                <w:sz w:val="18"/>
                <w:szCs w:val="18"/>
              </w:rPr>
            </w:pPr>
            <w:r w:rsidRPr="005C343A">
              <w:t xml:space="preserve">к </w:t>
            </w:r>
            <w:r w:rsidRPr="00574049">
              <w:rPr>
                <w:rFonts w:ascii="Times New Roman CYR" w:hAnsi="Times New Roman CYR"/>
              </w:rPr>
              <w:t xml:space="preserve"> </w:t>
            </w:r>
            <w:r w:rsidR="00477D30">
              <w:rPr>
                <w:rFonts w:ascii="Times New Roman CYR" w:hAnsi="Times New Roman CYR"/>
              </w:rPr>
              <w:t xml:space="preserve">                                                                                                                                                     </w:t>
            </w:r>
            <w:r w:rsidRPr="004D6C5B">
              <w:rPr>
                <w:sz w:val="18"/>
                <w:szCs w:val="18"/>
              </w:rPr>
              <w:t>Положени</w:t>
            </w:r>
            <w:r w:rsidR="00F513A7">
              <w:rPr>
                <w:sz w:val="18"/>
                <w:szCs w:val="18"/>
              </w:rPr>
              <w:t>ю</w:t>
            </w:r>
            <w:r w:rsidR="00477D30">
              <w:rPr>
                <w:sz w:val="18"/>
                <w:szCs w:val="18"/>
              </w:rPr>
              <w:t xml:space="preserve"> </w:t>
            </w:r>
            <w:r w:rsidRPr="004D6C5B">
              <w:rPr>
                <w:sz w:val="18"/>
                <w:szCs w:val="18"/>
              </w:rPr>
              <w:t xml:space="preserve">об условиях предоставления права на пенсию за выслугу лет лицам, замещавшим должности муниципальной службы в органах местного самоуправления </w:t>
            </w:r>
            <w:r w:rsidR="009917C9">
              <w:rPr>
                <w:sz w:val="18"/>
                <w:szCs w:val="18"/>
              </w:rPr>
              <w:t>м</w:t>
            </w:r>
            <w:r w:rsidRPr="004D6C5B">
              <w:rPr>
                <w:sz w:val="18"/>
                <w:szCs w:val="18"/>
              </w:rPr>
              <w:t xml:space="preserve">униципального </w:t>
            </w:r>
            <w:proofErr w:type="gramStart"/>
            <w:r w:rsidRPr="004D6C5B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4D6C5B">
              <w:rPr>
                <w:sz w:val="18"/>
                <w:szCs w:val="18"/>
              </w:rPr>
              <w:t xml:space="preserve"> «</w:t>
            </w:r>
            <w:proofErr w:type="gramEnd"/>
            <w:r w:rsidRPr="004D6C5B">
              <w:rPr>
                <w:sz w:val="18"/>
                <w:szCs w:val="18"/>
              </w:rPr>
              <w:t>Гатчинский муниципальный</w:t>
            </w:r>
            <w:r w:rsidR="00F95593">
              <w:rPr>
                <w:sz w:val="18"/>
                <w:szCs w:val="18"/>
              </w:rPr>
              <w:t xml:space="preserve"> округ</w:t>
            </w:r>
            <w:r w:rsidR="00E77CAD" w:rsidRPr="004D6C5B">
              <w:rPr>
                <w:sz w:val="18"/>
                <w:szCs w:val="18"/>
              </w:rPr>
              <w:t>» Ленинградской области</w:t>
            </w:r>
            <w:r w:rsidR="00640BB5">
              <w:rPr>
                <w:sz w:val="18"/>
                <w:szCs w:val="18"/>
              </w:rPr>
              <w:t xml:space="preserve">     </w:t>
            </w:r>
          </w:p>
          <w:p w14:paraId="14D608A9" w14:textId="77777777" w:rsidR="00640BB5" w:rsidRDefault="00640BB5" w:rsidP="00F513A7">
            <w:pPr>
              <w:keepNext/>
              <w:contextualSpacing/>
              <w:jc w:val="right"/>
              <w:rPr>
                <w:sz w:val="18"/>
                <w:szCs w:val="18"/>
              </w:rPr>
            </w:pPr>
          </w:p>
          <w:p w14:paraId="7217092B" w14:textId="77777777" w:rsidR="004D6C5B" w:rsidRPr="00251E90" w:rsidRDefault="004D6C5B" w:rsidP="005E0458">
            <w:pPr>
              <w:overflowPunct/>
              <w:jc w:val="both"/>
              <w:outlineLvl w:val="1"/>
              <w:rPr>
                <w:i/>
                <w:iCs/>
                <w:sz w:val="24"/>
              </w:rPr>
            </w:pPr>
          </w:p>
        </w:tc>
      </w:tr>
    </w:tbl>
    <w:p w14:paraId="1E1CECAA" w14:textId="77777777" w:rsidR="007B1D60" w:rsidRDefault="007B1D60" w:rsidP="00221F03">
      <w:pPr>
        <w:pStyle w:val="2"/>
        <w:contextualSpacing/>
        <w:jc w:val="center"/>
        <w:rPr>
          <w:rFonts w:ascii="Times New Roman" w:hAnsi="Times New Roman"/>
        </w:rPr>
      </w:pPr>
    </w:p>
    <w:p w14:paraId="56AFF512" w14:textId="77777777" w:rsidR="007B1D60" w:rsidRDefault="007B1D60" w:rsidP="00221F03">
      <w:pPr>
        <w:pStyle w:val="2"/>
        <w:contextualSpacing/>
        <w:jc w:val="center"/>
        <w:rPr>
          <w:rFonts w:ascii="Times New Roman" w:hAnsi="Times New Roman"/>
        </w:rPr>
      </w:pPr>
    </w:p>
    <w:p w14:paraId="3759A009" w14:textId="77777777" w:rsidR="004D6C5B" w:rsidRPr="00557A89" w:rsidRDefault="004D6C5B" w:rsidP="00221F03">
      <w:pPr>
        <w:pStyle w:val="2"/>
        <w:contextualSpacing/>
        <w:jc w:val="center"/>
        <w:rPr>
          <w:rFonts w:ascii="Times New Roman" w:hAnsi="Times New Roman"/>
          <w:color w:val="000000" w:themeColor="text1"/>
        </w:rPr>
      </w:pPr>
      <w:r w:rsidRPr="00557A89">
        <w:rPr>
          <w:rFonts w:ascii="Times New Roman" w:hAnsi="Times New Roman"/>
          <w:color w:val="000000" w:themeColor="text1"/>
        </w:rPr>
        <w:t>С П Р А В К А</w:t>
      </w:r>
    </w:p>
    <w:p w14:paraId="045D53B6" w14:textId="77777777" w:rsidR="004D6C5B" w:rsidRPr="005C343A" w:rsidRDefault="004D6C5B" w:rsidP="004D6C5B">
      <w:pPr>
        <w:keepNext/>
        <w:contextualSpacing/>
        <w:jc w:val="center"/>
        <w:rPr>
          <w:b/>
          <w:sz w:val="24"/>
        </w:rPr>
      </w:pPr>
      <w:r w:rsidRPr="005C343A">
        <w:rPr>
          <w:b/>
          <w:sz w:val="24"/>
        </w:rPr>
        <w:t xml:space="preserve">о размере среднемесячного заработка лица, замещавшего </w:t>
      </w:r>
    </w:p>
    <w:p w14:paraId="0B6129D0" w14:textId="77777777" w:rsidR="004D6C5B" w:rsidRPr="005C343A" w:rsidRDefault="004D6C5B" w:rsidP="004D6C5B">
      <w:pPr>
        <w:keepNext/>
        <w:contextualSpacing/>
        <w:jc w:val="center"/>
        <w:rPr>
          <w:b/>
          <w:sz w:val="24"/>
        </w:rPr>
      </w:pPr>
      <w:r w:rsidRPr="005C343A">
        <w:rPr>
          <w:b/>
          <w:sz w:val="24"/>
        </w:rPr>
        <w:t>должность муниципальной службы в органе местного самоуправления муниципального образования</w:t>
      </w:r>
    </w:p>
    <w:p w14:paraId="298DC8FC" w14:textId="5169DAF3" w:rsidR="004D6C5B" w:rsidRPr="005C343A" w:rsidRDefault="004D6C5B" w:rsidP="004D6C5B">
      <w:pPr>
        <w:keepNext/>
        <w:contextualSpacing/>
        <w:jc w:val="center"/>
        <w:rPr>
          <w:b/>
          <w:sz w:val="24"/>
        </w:rPr>
      </w:pPr>
      <w:r w:rsidRPr="005C343A">
        <w:rPr>
          <w:b/>
          <w:sz w:val="24"/>
        </w:rPr>
        <w:t xml:space="preserve">Гатчинский муниципальный </w:t>
      </w:r>
      <w:r w:rsidR="00F95593">
        <w:rPr>
          <w:b/>
          <w:sz w:val="24"/>
        </w:rPr>
        <w:t>округ</w:t>
      </w:r>
      <w:r w:rsidRPr="005C343A">
        <w:rPr>
          <w:b/>
          <w:sz w:val="24"/>
        </w:rPr>
        <w:t xml:space="preserve"> Ленинградской области, </w:t>
      </w:r>
    </w:p>
    <w:p w14:paraId="3F643CC5" w14:textId="77777777" w:rsidR="004D6C5B" w:rsidRPr="005C343A" w:rsidRDefault="004D6C5B" w:rsidP="004D6C5B">
      <w:pPr>
        <w:keepNext/>
        <w:contextualSpacing/>
        <w:jc w:val="center"/>
        <w:rPr>
          <w:b/>
          <w:sz w:val="24"/>
        </w:rPr>
      </w:pPr>
      <w:r w:rsidRPr="005C343A">
        <w:rPr>
          <w:b/>
          <w:sz w:val="24"/>
        </w:rPr>
        <w:t xml:space="preserve">для исчисления пенсии за выслугу лет </w:t>
      </w:r>
    </w:p>
    <w:p w14:paraId="037C2783" w14:textId="77777777" w:rsidR="004D6C5B" w:rsidRPr="00196AE2" w:rsidRDefault="004D6C5B" w:rsidP="004D6C5B">
      <w:pPr>
        <w:keepNext/>
        <w:contextualSpacing/>
        <w:jc w:val="center"/>
        <w:rPr>
          <w:sz w:val="16"/>
          <w:szCs w:val="16"/>
        </w:rPr>
      </w:pPr>
    </w:p>
    <w:p w14:paraId="4D048D2D" w14:textId="77777777" w:rsidR="004D6C5B" w:rsidRPr="005C343A" w:rsidRDefault="004D6C5B" w:rsidP="004D6C5B">
      <w:pPr>
        <w:keepNext/>
        <w:contextualSpacing/>
        <w:rPr>
          <w:sz w:val="24"/>
        </w:rPr>
      </w:pPr>
      <w:r w:rsidRPr="005C343A">
        <w:rPr>
          <w:sz w:val="24"/>
        </w:rPr>
        <w:t>Дана __________________________________________________________________,</w:t>
      </w:r>
    </w:p>
    <w:p w14:paraId="42A8E737" w14:textId="77777777" w:rsidR="004D6C5B" w:rsidRPr="005C343A" w:rsidRDefault="004D6C5B" w:rsidP="004D6C5B">
      <w:pPr>
        <w:keepNext/>
        <w:ind w:firstLine="709"/>
        <w:contextualSpacing/>
      </w:pPr>
      <w:r w:rsidRPr="005C343A">
        <w:rPr>
          <w:sz w:val="24"/>
        </w:rPr>
        <w:t xml:space="preserve">                                                                 </w:t>
      </w:r>
      <w:r w:rsidRPr="005C343A">
        <w:t>(фамилия, имя, отчество)</w:t>
      </w:r>
    </w:p>
    <w:p w14:paraId="64BB0A16" w14:textId="1C60D00B" w:rsidR="004D6C5B" w:rsidRPr="005C343A" w:rsidRDefault="004D6C5B" w:rsidP="004D6C5B">
      <w:pPr>
        <w:keepNext/>
        <w:contextualSpacing/>
        <w:rPr>
          <w:sz w:val="24"/>
        </w:rPr>
      </w:pPr>
      <w:r w:rsidRPr="005C343A">
        <w:rPr>
          <w:sz w:val="24"/>
        </w:rPr>
        <w:t xml:space="preserve">замещавшему (замещавшей) должность муниципальной службы в </w:t>
      </w:r>
      <w:r w:rsidR="00221F03">
        <w:rPr>
          <w:sz w:val="24"/>
        </w:rPr>
        <w:t xml:space="preserve"> </w:t>
      </w:r>
      <w:r w:rsidRPr="005C343A">
        <w:rPr>
          <w:sz w:val="24"/>
        </w:rPr>
        <w:t>___________________________________________________________</w:t>
      </w:r>
      <w:r w:rsidR="0040772C">
        <w:rPr>
          <w:sz w:val="24"/>
        </w:rPr>
        <w:t>__</w:t>
      </w:r>
      <w:r w:rsidR="00F513A7">
        <w:rPr>
          <w:sz w:val="24"/>
        </w:rPr>
        <w:t>______________</w:t>
      </w:r>
      <w:r w:rsidR="00221F03">
        <w:rPr>
          <w:sz w:val="24"/>
        </w:rPr>
        <w:t xml:space="preserve">   </w:t>
      </w:r>
      <w:r w:rsidRPr="005C343A">
        <w:rPr>
          <w:sz w:val="24"/>
        </w:rPr>
        <w:t xml:space="preserve">муниципального образования </w:t>
      </w:r>
      <w:r w:rsidR="00221F03">
        <w:rPr>
          <w:sz w:val="24"/>
        </w:rPr>
        <w:t>«</w:t>
      </w:r>
      <w:r w:rsidRPr="005C343A">
        <w:rPr>
          <w:sz w:val="24"/>
        </w:rPr>
        <w:t xml:space="preserve">Гатчинский муниципальный </w:t>
      </w:r>
      <w:r w:rsidR="00F95593">
        <w:rPr>
          <w:sz w:val="24"/>
        </w:rPr>
        <w:t>округ</w:t>
      </w:r>
      <w:r w:rsidR="00221F03">
        <w:rPr>
          <w:sz w:val="24"/>
        </w:rPr>
        <w:t>»</w:t>
      </w:r>
      <w:r w:rsidRPr="005C343A">
        <w:rPr>
          <w:sz w:val="24"/>
        </w:rPr>
        <w:t xml:space="preserve"> Ленинградской </w:t>
      </w:r>
      <w:r w:rsidR="0040772C">
        <w:rPr>
          <w:sz w:val="24"/>
        </w:rPr>
        <w:t>о</w:t>
      </w:r>
      <w:r w:rsidRPr="005C343A">
        <w:rPr>
          <w:sz w:val="24"/>
        </w:rPr>
        <w:t>бласти ___________________________________________________________________________</w:t>
      </w:r>
    </w:p>
    <w:p w14:paraId="767ED76A" w14:textId="77777777" w:rsidR="004D6C5B" w:rsidRPr="005C343A" w:rsidRDefault="004D6C5B" w:rsidP="004D6C5B">
      <w:pPr>
        <w:keepNext/>
        <w:contextualSpacing/>
        <w:jc w:val="center"/>
      </w:pPr>
      <w:proofErr w:type="gramStart"/>
      <w:r w:rsidRPr="005C343A">
        <w:t>( указать</w:t>
      </w:r>
      <w:proofErr w:type="gramEnd"/>
      <w:r w:rsidRPr="005C343A">
        <w:t xml:space="preserve"> наименование должности)</w:t>
      </w:r>
    </w:p>
    <w:p w14:paraId="7B1AED26" w14:textId="77777777" w:rsidR="004D6C5B" w:rsidRPr="005C343A" w:rsidRDefault="004D6C5B" w:rsidP="004D6C5B">
      <w:pPr>
        <w:keepNext/>
        <w:contextualSpacing/>
        <w:rPr>
          <w:sz w:val="24"/>
        </w:rPr>
      </w:pPr>
      <w:r w:rsidRPr="005C343A">
        <w:rPr>
          <w:sz w:val="24"/>
        </w:rPr>
        <w:t xml:space="preserve">___________________________________________________________________________ </w:t>
      </w:r>
    </w:p>
    <w:p w14:paraId="5308BD85" w14:textId="77777777" w:rsidR="004D6C5B" w:rsidRPr="005C343A" w:rsidRDefault="004D6C5B" w:rsidP="004D6C5B">
      <w:pPr>
        <w:keepNext/>
        <w:contextualSpacing/>
        <w:rPr>
          <w:sz w:val="24"/>
        </w:rPr>
      </w:pPr>
      <w:r w:rsidRPr="005C343A">
        <w:rPr>
          <w:sz w:val="24"/>
        </w:rPr>
        <w:t xml:space="preserve">в том, что среднемесячный заработок по его (ее) должности </w:t>
      </w:r>
      <w:proofErr w:type="gramStart"/>
      <w:r w:rsidRPr="005C343A">
        <w:rPr>
          <w:sz w:val="24"/>
        </w:rPr>
        <w:t>за  _</w:t>
      </w:r>
      <w:proofErr w:type="gramEnd"/>
      <w:r w:rsidRPr="005C343A">
        <w:rPr>
          <w:sz w:val="24"/>
        </w:rPr>
        <w:t>________полных месяцев        с ________________________  по ___________________________    составляет:</w:t>
      </w:r>
    </w:p>
    <w:p w14:paraId="115B74C1" w14:textId="77777777" w:rsidR="004D6C5B" w:rsidRPr="005C343A" w:rsidRDefault="004D6C5B" w:rsidP="004D6C5B">
      <w:pPr>
        <w:keepNext/>
        <w:contextualSpacing/>
        <w:rPr>
          <w:sz w:val="24"/>
          <w:szCs w:val="24"/>
        </w:rPr>
      </w:pPr>
      <w:r w:rsidRPr="005C343A">
        <w:t xml:space="preserve">  (дата начала расчетного </w:t>
      </w:r>
      <w:proofErr w:type="gramStart"/>
      <w:r w:rsidRPr="005C343A">
        <w:t xml:space="preserve">периода)   </w:t>
      </w:r>
      <w:proofErr w:type="gramEnd"/>
      <w:r w:rsidRPr="005C343A">
        <w:t xml:space="preserve">       </w:t>
      </w:r>
      <w:r w:rsidR="00F513A7">
        <w:t xml:space="preserve">                             </w:t>
      </w:r>
      <w:r w:rsidRPr="005C343A">
        <w:t xml:space="preserve"> (дата окончания расчетного периода)</w:t>
      </w:r>
      <w:r w:rsidRPr="005C343A">
        <w:rPr>
          <w:sz w:val="24"/>
          <w:szCs w:val="24"/>
        </w:rPr>
        <w:t xml:space="preserve"> </w:t>
      </w:r>
    </w:p>
    <w:tbl>
      <w:tblPr>
        <w:tblW w:w="97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1620"/>
        <w:gridCol w:w="1620"/>
      </w:tblGrid>
      <w:tr w:rsidR="004D6C5B" w:rsidRPr="00251E90" w14:paraId="5FA4BB30" w14:textId="77777777" w:rsidTr="004D6C5B">
        <w:tc>
          <w:tcPr>
            <w:tcW w:w="6480" w:type="dxa"/>
            <w:tcBorders>
              <w:top w:val="single" w:sz="12" w:space="0" w:color="auto"/>
              <w:bottom w:val="nil"/>
            </w:tcBorders>
          </w:tcPr>
          <w:p w14:paraId="7C9AD6FE" w14:textId="77777777" w:rsidR="004D6C5B" w:rsidRPr="00251E90" w:rsidRDefault="004D6C5B" w:rsidP="004D6C5B">
            <w:pPr>
              <w:keepNext/>
              <w:contextualSpacing/>
              <w:jc w:val="center"/>
              <w:rPr>
                <w:sz w:val="24"/>
              </w:rPr>
            </w:pPr>
            <w:r w:rsidRPr="00251E90">
              <w:rPr>
                <w:sz w:val="24"/>
              </w:rPr>
              <w:t>Денежное содержание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</w:tcBorders>
          </w:tcPr>
          <w:p w14:paraId="5B36C808" w14:textId="77777777" w:rsidR="004D6C5B" w:rsidRPr="00251E90" w:rsidRDefault="004D6C5B" w:rsidP="004D6C5B">
            <w:pPr>
              <w:keepNext/>
              <w:contextualSpacing/>
              <w:jc w:val="center"/>
              <w:rPr>
                <w:sz w:val="24"/>
              </w:rPr>
            </w:pPr>
            <w:r w:rsidRPr="00251E90">
              <w:rPr>
                <w:sz w:val="24"/>
              </w:rPr>
              <w:t xml:space="preserve">Среднемесячное значение  </w:t>
            </w:r>
          </w:p>
        </w:tc>
      </w:tr>
      <w:tr w:rsidR="004D6C5B" w:rsidRPr="00251E90" w14:paraId="13ED115E" w14:textId="77777777" w:rsidTr="004D6C5B">
        <w:trPr>
          <w:cantSplit/>
        </w:trPr>
        <w:tc>
          <w:tcPr>
            <w:tcW w:w="6480" w:type="dxa"/>
            <w:tcBorders>
              <w:top w:val="nil"/>
            </w:tcBorders>
          </w:tcPr>
          <w:p w14:paraId="4DAE09F0" w14:textId="77777777" w:rsidR="004D6C5B" w:rsidRPr="00251E90" w:rsidRDefault="004D6C5B" w:rsidP="004D6C5B">
            <w:pPr>
              <w:keepNext/>
              <w:contextualSpacing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28C00C70" w14:textId="77777777" w:rsidR="004D6C5B" w:rsidRPr="00251E90" w:rsidRDefault="004D6C5B" w:rsidP="004D6C5B">
            <w:pPr>
              <w:keepNext/>
              <w:contextualSpacing/>
              <w:jc w:val="center"/>
              <w:rPr>
                <w:sz w:val="24"/>
              </w:rPr>
            </w:pPr>
            <w:r w:rsidRPr="00251E90">
              <w:rPr>
                <w:sz w:val="24"/>
              </w:rPr>
              <w:t>рублей</w:t>
            </w:r>
          </w:p>
        </w:tc>
        <w:tc>
          <w:tcPr>
            <w:tcW w:w="1620" w:type="dxa"/>
          </w:tcPr>
          <w:p w14:paraId="6AA9ECC4" w14:textId="77777777" w:rsidR="004D6C5B" w:rsidRPr="00251E90" w:rsidRDefault="004D6C5B" w:rsidP="004D6C5B">
            <w:pPr>
              <w:keepNext/>
              <w:contextualSpacing/>
              <w:jc w:val="center"/>
              <w:rPr>
                <w:sz w:val="24"/>
              </w:rPr>
            </w:pPr>
            <w:r w:rsidRPr="00251E90">
              <w:rPr>
                <w:sz w:val="24"/>
              </w:rPr>
              <w:t>процентов</w:t>
            </w:r>
          </w:p>
        </w:tc>
      </w:tr>
      <w:tr w:rsidR="004D6C5B" w:rsidRPr="00251E90" w14:paraId="33BDCB29" w14:textId="77777777" w:rsidTr="004D6C5B">
        <w:trPr>
          <w:cantSplit/>
        </w:trPr>
        <w:tc>
          <w:tcPr>
            <w:tcW w:w="6480" w:type="dxa"/>
            <w:tcBorders>
              <w:top w:val="nil"/>
            </w:tcBorders>
          </w:tcPr>
          <w:p w14:paraId="08C007C9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  <w:r w:rsidRPr="00251E90">
              <w:rPr>
                <w:sz w:val="24"/>
              </w:rPr>
              <w:t>а) должностной оклад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49F76C2E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</w:p>
        </w:tc>
        <w:tc>
          <w:tcPr>
            <w:tcW w:w="1620" w:type="dxa"/>
          </w:tcPr>
          <w:p w14:paraId="33FE0976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</w:p>
        </w:tc>
      </w:tr>
      <w:tr w:rsidR="004D6C5B" w:rsidRPr="00251E90" w14:paraId="63D07812" w14:textId="77777777" w:rsidTr="004D6C5B">
        <w:trPr>
          <w:cantSplit/>
        </w:trPr>
        <w:tc>
          <w:tcPr>
            <w:tcW w:w="6480" w:type="dxa"/>
          </w:tcPr>
          <w:p w14:paraId="1327AED3" w14:textId="77777777" w:rsidR="004D6C5B" w:rsidRPr="00251E90" w:rsidRDefault="004D6C5B" w:rsidP="004547CC">
            <w:pPr>
              <w:keepNext/>
              <w:contextualSpacing/>
              <w:rPr>
                <w:sz w:val="24"/>
              </w:rPr>
            </w:pPr>
            <w:r w:rsidRPr="00251E90">
              <w:rPr>
                <w:sz w:val="24"/>
              </w:rPr>
              <w:t xml:space="preserve">б) ежемесячная надбавка к должностному окладу </w:t>
            </w:r>
            <w:r w:rsidR="004547CC">
              <w:rPr>
                <w:sz w:val="24"/>
              </w:rPr>
              <w:t>в соответствии с присвоенным</w:t>
            </w:r>
            <w:r w:rsidR="009917C9">
              <w:rPr>
                <w:sz w:val="24"/>
              </w:rPr>
              <w:t xml:space="preserve"> муниципальному </w:t>
            </w:r>
            <w:proofErr w:type="gramStart"/>
            <w:r w:rsidR="009917C9">
              <w:rPr>
                <w:sz w:val="24"/>
              </w:rPr>
              <w:t xml:space="preserve">служащему </w:t>
            </w:r>
            <w:r w:rsidR="004547CC">
              <w:rPr>
                <w:sz w:val="24"/>
              </w:rPr>
              <w:t xml:space="preserve"> классным</w:t>
            </w:r>
            <w:proofErr w:type="gramEnd"/>
            <w:r w:rsidR="004547CC">
              <w:rPr>
                <w:sz w:val="24"/>
              </w:rPr>
              <w:t xml:space="preserve"> чином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746AA0B4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</w:p>
        </w:tc>
        <w:tc>
          <w:tcPr>
            <w:tcW w:w="1620" w:type="dxa"/>
          </w:tcPr>
          <w:p w14:paraId="39A4013E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</w:p>
        </w:tc>
      </w:tr>
      <w:tr w:rsidR="004D6C5B" w:rsidRPr="00251E90" w14:paraId="5DD204DE" w14:textId="77777777" w:rsidTr="004D6C5B">
        <w:trPr>
          <w:cantSplit/>
        </w:trPr>
        <w:tc>
          <w:tcPr>
            <w:tcW w:w="6480" w:type="dxa"/>
          </w:tcPr>
          <w:p w14:paraId="4F9B2E7E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  <w:r w:rsidRPr="00251E90">
              <w:rPr>
                <w:sz w:val="24"/>
              </w:rPr>
              <w:t xml:space="preserve">в) </w:t>
            </w:r>
            <w:r w:rsidRPr="00251E90">
              <w:rPr>
                <w:kern w:val="28"/>
                <w:sz w:val="24"/>
              </w:rPr>
              <w:t>ежемесячная надбавка к должностному окладу за выслугу лет на муниципальной службе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0F537D74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</w:p>
        </w:tc>
        <w:tc>
          <w:tcPr>
            <w:tcW w:w="1620" w:type="dxa"/>
          </w:tcPr>
          <w:p w14:paraId="11009147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</w:p>
        </w:tc>
      </w:tr>
      <w:tr w:rsidR="004D6C5B" w:rsidRPr="00251E90" w14:paraId="10A848FC" w14:textId="77777777" w:rsidTr="00D16997">
        <w:trPr>
          <w:cantSplit/>
          <w:trHeight w:val="631"/>
        </w:trPr>
        <w:tc>
          <w:tcPr>
            <w:tcW w:w="6480" w:type="dxa"/>
          </w:tcPr>
          <w:p w14:paraId="5D119BB4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  <w:r w:rsidRPr="00251E90">
              <w:rPr>
                <w:sz w:val="24"/>
              </w:rPr>
              <w:t xml:space="preserve">г) </w:t>
            </w:r>
            <w:r w:rsidRPr="00251E90">
              <w:rPr>
                <w:kern w:val="28"/>
                <w:sz w:val="24"/>
              </w:rPr>
              <w:t>ежемесячная надбавка к должностному окладу за особые условия муниципальной службы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078F272E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</w:p>
        </w:tc>
        <w:tc>
          <w:tcPr>
            <w:tcW w:w="1620" w:type="dxa"/>
          </w:tcPr>
          <w:p w14:paraId="19DEBA93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</w:p>
        </w:tc>
      </w:tr>
      <w:tr w:rsidR="004D6C5B" w:rsidRPr="00251E90" w14:paraId="3C9DDA34" w14:textId="77777777" w:rsidTr="004D6C5B">
        <w:trPr>
          <w:cantSplit/>
        </w:trPr>
        <w:tc>
          <w:tcPr>
            <w:tcW w:w="6480" w:type="dxa"/>
          </w:tcPr>
          <w:p w14:paraId="2304AC23" w14:textId="77777777" w:rsidR="004D6C5B" w:rsidRPr="00251E90" w:rsidRDefault="00F42C58" w:rsidP="004D6C5B">
            <w:pPr>
              <w:keepNext/>
              <w:contextualSpacing/>
              <w:rPr>
                <w:sz w:val="24"/>
              </w:rPr>
            </w:pPr>
            <w:r>
              <w:rPr>
                <w:sz w:val="24"/>
              </w:rPr>
              <w:t>д</w:t>
            </w:r>
            <w:r w:rsidR="004D6C5B" w:rsidRPr="00251E90">
              <w:rPr>
                <w:sz w:val="24"/>
              </w:rPr>
              <w:t xml:space="preserve">) </w:t>
            </w:r>
            <w:r w:rsidR="004D6C5B" w:rsidRPr="00251E90">
              <w:rPr>
                <w:kern w:val="28"/>
                <w:sz w:val="24"/>
              </w:rPr>
              <w:t xml:space="preserve">ежемесячная процентная надбавка к должностному окладу за работу со сведениями, составляющими государственную </w:t>
            </w:r>
            <w:proofErr w:type="gramStart"/>
            <w:r w:rsidR="004D6C5B" w:rsidRPr="00251E90">
              <w:rPr>
                <w:kern w:val="28"/>
                <w:sz w:val="24"/>
              </w:rPr>
              <w:t>тайну</w:t>
            </w:r>
            <w:r w:rsidR="009917C9">
              <w:rPr>
                <w:kern w:val="28"/>
                <w:sz w:val="24"/>
              </w:rPr>
              <w:t>(</w:t>
            </w:r>
            <w:r w:rsidR="004D6C5B" w:rsidRPr="00251E90">
              <w:rPr>
                <w:kern w:val="28"/>
                <w:sz w:val="24"/>
              </w:rPr>
              <w:t xml:space="preserve"> если</w:t>
            </w:r>
            <w:proofErr w:type="gramEnd"/>
            <w:r w:rsidR="004D6C5B" w:rsidRPr="00251E90">
              <w:rPr>
                <w:kern w:val="28"/>
                <w:sz w:val="24"/>
              </w:rPr>
              <w:t xml:space="preserve"> данная надбавка была установлена</w:t>
            </w:r>
            <w:r w:rsidR="009917C9">
              <w:rPr>
                <w:kern w:val="28"/>
                <w:sz w:val="24"/>
              </w:rPr>
              <w:t>)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054C8439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</w:p>
        </w:tc>
        <w:tc>
          <w:tcPr>
            <w:tcW w:w="1620" w:type="dxa"/>
          </w:tcPr>
          <w:p w14:paraId="63793973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</w:p>
        </w:tc>
      </w:tr>
      <w:tr w:rsidR="004D6C5B" w:rsidRPr="00251E90" w14:paraId="6F1B4870" w14:textId="77777777" w:rsidTr="004D6C5B">
        <w:trPr>
          <w:cantSplit/>
        </w:trPr>
        <w:tc>
          <w:tcPr>
            <w:tcW w:w="6480" w:type="dxa"/>
            <w:tcBorders>
              <w:bottom w:val="single" w:sz="12" w:space="0" w:color="auto"/>
            </w:tcBorders>
          </w:tcPr>
          <w:p w14:paraId="0EC8C62C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  <w:r w:rsidRPr="00251E90">
              <w:rPr>
                <w:sz w:val="24"/>
              </w:rPr>
              <w:t>ИТОГО среднемесячный заработок</w:t>
            </w:r>
            <w:r>
              <w:rPr>
                <w:sz w:val="24"/>
              </w:rPr>
              <w:t xml:space="preserve"> </w:t>
            </w:r>
            <w:r w:rsidRPr="00251E90">
              <w:rPr>
                <w:sz w:val="24"/>
              </w:rPr>
              <w:t>(расшифровка в приложении к справке по форме 4)</w:t>
            </w:r>
          </w:p>
        </w:tc>
        <w:tc>
          <w:tcPr>
            <w:tcW w:w="1620" w:type="dxa"/>
            <w:tcBorders>
              <w:bottom w:val="single" w:sz="12" w:space="0" w:color="auto"/>
              <w:right w:val="single" w:sz="12" w:space="0" w:color="auto"/>
            </w:tcBorders>
          </w:tcPr>
          <w:p w14:paraId="47675230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61C8CADC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</w:p>
        </w:tc>
      </w:tr>
    </w:tbl>
    <w:p w14:paraId="04B6EDD2" w14:textId="77777777" w:rsidR="00460A30" w:rsidRDefault="00460A30" w:rsidP="004D6C5B">
      <w:pPr>
        <w:keepNext/>
        <w:contextualSpacing/>
        <w:rPr>
          <w:sz w:val="24"/>
        </w:rPr>
      </w:pPr>
    </w:p>
    <w:p w14:paraId="78CE51F3" w14:textId="77777777" w:rsidR="004D6C5B" w:rsidRPr="005C343A" w:rsidRDefault="004D6C5B" w:rsidP="004D6C5B">
      <w:pPr>
        <w:keepNext/>
        <w:contextualSpacing/>
        <w:rPr>
          <w:sz w:val="24"/>
        </w:rPr>
      </w:pPr>
      <w:r w:rsidRPr="005C343A">
        <w:rPr>
          <w:sz w:val="24"/>
        </w:rPr>
        <w:t xml:space="preserve"> Руководитель органа местного самоуправления</w:t>
      </w:r>
    </w:p>
    <w:p w14:paraId="1E2ACE1E" w14:textId="2AED5181" w:rsidR="0040772C" w:rsidRDefault="00F95593" w:rsidP="004D6C5B">
      <w:pPr>
        <w:keepNext/>
        <w:contextualSpacing/>
        <w:rPr>
          <w:sz w:val="24"/>
        </w:rPr>
      </w:pPr>
      <w:r>
        <w:rPr>
          <w:sz w:val="24"/>
        </w:rPr>
        <w:t xml:space="preserve"> </w:t>
      </w:r>
      <w:r w:rsidR="004D6C5B" w:rsidRPr="005C343A">
        <w:rPr>
          <w:sz w:val="24"/>
        </w:rPr>
        <w:t xml:space="preserve">Гатчинского муниципального </w:t>
      </w:r>
      <w:r>
        <w:rPr>
          <w:sz w:val="24"/>
        </w:rPr>
        <w:t>округа</w:t>
      </w:r>
      <w:r w:rsidR="004D6C5B" w:rsidRPr="005C343A">
        <w:rPr>
          <w:sz w:val="24"/>
        </w:rPr>
        <w:t xml:space="preserve">         __________________           Ф</w:t>
      </w:r>
      <w:r w:rsidR="0040772C">
        <w:rPr>
          <w:sz w:val="24"/>
        </w:rPr>
        <w:t>.</w:t>
      </w:r>
      <w:r w:rsidR="004D6C5B" w:rsidRPr="005C343A">
        <w:rPr>
          <w:sz w:val="24"/>
        </w:rPr>
        <w:t xml:space="preserve"> И.О.</w:t>
      </w:r>
    </w:p>
    <w:p w14:paraId="6B320BAB" w14:textId="77777777" w:rsidR="004D6C5B" w:rsidRPr="005C343A" w:rsidRDefault="004D6C5B" w:rsidP="004D6C5B">
      <w:pPr>
        <w:keepNext/>
        <w:contextualSpacing/>
        <w:rPr>
          <w:sz w:val="24"/>
        </w:rPr>
      </w:pPr>
      <w:r w:rsidRPr="005C343A">
        <w:rPr>
          <w:sz w:val="24"/>
        </w:rPr>
        <w:t xml:space="preserve"> </w:t>
      </w:r>
      <w:r w:rsidR="0040772C">
        <w:rPr>
          <w:sz w:val="24"/>
        </w:rPr>
        <w:t xml:space="preserve">                                                                               (подпись)</w:t>
      </w:r>
    </w:p>
    <w:p w14:paraId="79F696DA" w14:textId="77777777" w:rsidR="0040772C" w:rsidRDefault="004D6C5B" w:rsidP="00F95593">
      <w:pPr>
        <w:keepNext/>
        <w:ind w:left="142"/>
        <w:contextualSpacing/>
        <w:rPr>
          <w:sz w:val="24"/>
        </w:rPr>
      </w:pPr>
      <w:proofErr w:type="gramStart"/>
      <w:r w:rsidRPr="005C343A">
        <w:rPr>
          <w:sz w:val="24"/>
        </w:rPr>
        <w:t>Главный  бухгалтер</w:t>
      </w:r>
      <w:proofErr w:type="gramEnd"/>
      <w:r w:rsidRPr="005C343A">
        <w:rPr>
          <w:sz w:val="24"/>
        </w:rPr>
        <w:t xml:space="preserve">                                        __________________           Ф</w:t>
      </w:r>
      <w:r w:rsidR="0040772C">
        <w:rPr>
          <w:sz w:val="24"/>
        </w:rPr>
        <w:t>.</w:t>
      </w:r>
      <w:r w:rsidRPr="005C343A">
        <w:rPr>
          <w:sz w:val="24"/>
        </w:rPr>
        <w:t xml:space="preserve"> И.О.</w:t>
      </w:r>
    </w:p>
    <w:p w14:paraId="04063398" w14:textId="77777777" w:rsidR="004D6C5B" w:rsidRPr="005C343A" w:rsidRDefault="0040772C" w:rsidP="004D6C5B">
      <w:pPr>
        <w:keepNext/>
        <w:contextualSpacing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(подпись)</w:t>
      </w:r>
      <w:r>
        <w:rPr>
          <w:sz w:val="24"/>
        </w:rPr>
        <w:tab/>
      </w:r>
      <w:r>
        <w:rPr>
          <w:sz w:val="24"/>
        </w:rPr>
        <w:tab/>
      </w:r>
      <w:r w:rsidR="004D6C5B" w:rsidRPr="005C343A">
        <w:rPr>
          <w:sz w:val="24"/>
        </w:rPr>
        <w:t xml:space="preserve">                                                                                                           </w:t>
      </w:r>
    </w:p>
    <w:p w14:paraId="7CF5EE36" w14:textId="77777777" w:rsidR="004D6C5B" w:rsidRPr="005C343A" w:rsidRDefault="004D6C5B" w:rsidP="00F513A7">
      <w:pPr>
        <w:keepNext/>
        <w:contextualSpacing/>
        <w:jc w:val="right"/>
        <w:rPr>
          <w:sz w:val="24"/>
        </w:rPr>
      </w:pPr>
      <w:r w:rsidRPr="005C343A">
        <w:rPr>
          <w:sz w:val="24"/>
        </w:rPr>
        <w:t>"_____" __________________20__ года</w:t>
      </w:r>
    </w:p>
    <w:p w14:paraId="01C07CF7" w14:textId="77777777" w:rsidR="004D6C5B" w:rsidRPr="005C343A" w:rsidRDefault="004D6C5B" w:rsidP="004D6C5B">
      <w:pPr>
        <w:keepNext/>
        <w:contextualSpacing/>
      </w:pPr>
      <w:r w:rsidRPr="005C343A">
        <w:t xml:space="preserve">               </w:t>
      </w:r>
      <w:r w:rsidR="00F513A7">
        <w:t xml:space="preserve">        МП                                                                                            </w:t>
      </w:r>
      <w:proofErr w:type="gramStart"/>
      <w:r w:rsidRPr="005C343A">
        <w:t xml:space="preserve">   (</w:t>
      </w:r>
      <w:proofErr w:type="gramEnd"/>
      <w:r w:rsidRPr="005C343A">
        <w:t>дата выдачи справки)</w:t>
      </w:r>
    </w:p>
    <w:p w14:paraId="67EB97BE" w14:textId="15A7C49F" w:rsidR="00F513A7" w:rsidRPr="00F513A7" w:rsidRDefault="004D6C5B" w:rsidP="00557A89">
      <w:pPr>
        <w:pStyle w:val="aa"/>
        <w:keepNext/>
        <w:spacing w:line="240" w:lineRule="auto"/>
        <w:contextualSpacing/>
        <w:sectPr w:rsidR="00F513A7" w:rsidRPr="00F513A7" w:rsidSect="00E41E93">
          <w:headerReference w:type="default" r:id="rId13"/>
          <w:pgSz w:w="11906" w:h="16838"/>
          <w:pgMar w:top="851" w:right="566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14:paraId="54294B9C" w14:textId="77777777" w:rsidR="004D6C5B" w:rsidRDefault="004D6C5B" w:rsidP="004D6C5B">
      <w:pPr>
        <w:keepNext/>
        <w:rPr>
          <w:rFonts w:ascii="Times New Roman CYR" w:hAnsi="Times New Roman CYR"/>
        </w:rPr>
      </w:pPr>
      <w:r w:rsidRPr="00DC2244">
        <w:rPr>
          <w:rFonts w:ascii="Times New Roman CYR" w:hAnsi="Times New Roman CYR"/>
        </w:rPr>
        <w:lastRenderedPageBreak/>
        <w:t>Приложение к справке _____________________________________________________________ о размере среднемесячного денежного содержания</w:t>
      </w:r>
      <w:r>
        <w:rPr>
          <w:rFonts w:ascii="Times New Roman CYR" w:hAnsi="Times New Roman CYR"/>
        </w:rPr>
        <w:t xml:space="preserve"> в разбивке</w:t>
      </w:r>
      <w:r w:rsidRPr="00DC2244">
        <w:rPr>
          <w:rFonts w:ascii="Times New Roman CYR" w:hAnsi="Times New Roman CYR"/>
        </w:rPr>
        <w:t xml:space="preserve">  </w:t>
      </w:r>
    </w:p>
    <w:p w14:paraId="4F46759D" w14:textId="77777777" w:rsidR="005C5664" w:rsidRPr="00DC2244" w:rsidRDefault="005C5664" w:rsidP="004D6C5B">
      <w:pPr>
        <w:keepNext/>
        <w:rPr>
          <w:rFonts w:ascii="Times New Roman CYR" w:hAnsi="Times New Roman CYR"/>
        </w:rPr>
      </w:pPr>
    </w:p>
    <w:tbl>
      <w:tblPr>
        <w:tblW w:w="16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900"/>
        <w:gridCol w:w="720"/>
        <w:gridCol w:w="720"/>
        <w:gridCol w:w="720"/>
        <w:gridCol w:w="720"/>
        <w:gridCol w:w="720"/>
        <w:gridCol w:w="900"/>
        <w:gridCol w:w="900"/>
        <w:gridCol w:w="900"/>
        <w:gridCol w:w="900"/>
        <w:gridCol w:w="900"/>
        <w:gridCol w:w="900"/>
        <w:gridCol w:w="1440"/>
        <w:gridCol w:w="1620"/>
      </w:tblGrid>
      <w:tr w:rsidR="004D6C5B" w:rsidRPr="00251E90" w14:paraId="17887227" w14:textId="77777777" w:rsidTr="004D6C5B">
        <w:tc>
          <w:tcPr>
            <w:tcW w:w="3044" w:type="dxa"/>
            <w:vMerge w:val="restart"/>
          </w:tcPr>
          <w:p w14:paraId="5D1AEEFC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</w:rPr>
              <w:t xml:space="preserve">                                                                                                        (Фамилия, Имя, Отчество)</w:t>
            </w:r>
          </w:p>
          <w:p w14:paraId="6D4F296A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</w:rPr>
            </w:pPr>
          </w:p>
          <w:p w14:paraId="10F4A89E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</w:rPr>
              <w:t>Виды выплат</w:t>
            </w:r>
          </w:p>
        </w:tc>
        <w:tc>
          <w:tcPr>
            <w:tcW w:w="11340" w:type="dxa"/>
            <w:gridSpan w:val="13"/>
          </w:tcPr>
          <w:p w14:paraId="14F57876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</w:rPr>
            </w:pPr>
          </w:p>
          <w:p w14:paraId="281B1026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</w:rPr>
              <w:t>Размер выплаты в рублях в разбивке по месяцам</w:t>
            </w:r>
          </w:p>
        </w:tc>
        <w:tc>
          <w:tcPr>
            <w:tcW w:w="1620" w:type="dxa"/>
          </w:tcPr>
          <w:p w14:paraId="31474E02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</w:rPr>
              <w:t>Среднемесяч-ная сумма</w:t>
            </w:r>
          </w:p>
        </w:tc>
      </w:tr>
      <w:tr w:rsidR="004D6C5B" w:rsidRPr="00251E90" w14:paraId="3F25BFA0" w14:textId="77777777" w:rsidTr="004D6C5B">
        <w:tc>
          <w:tcPr>
            <w:tcW w:w="3044" w:type="dxa"/>
            <w:vMerge/>
          </w:tcPr>
          <w:p w14:paraId="68900A52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78E8E8EB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  <w:lang w:val="en-US"/>
              </w:rPr>
            </w:pPr>
            <w:r w:rsidRPr="00251E90">
              <w:rPr>
                <w:rFonts w:ascii="Times New Roman CYR" w:hAnsi="Times New Roman CYR"/>
                <w:lang w:val="en-US"/>
              </w:rPr>
              <w:t>I</w:t>
            </w:r>
          </w:p>
        </w:tc>
        <w:tc>
          <w:tcPr>
            <w:tcW w:w="720" w:type="dxa"/>
          </w:tcPr>
          <w:p w14:paraId="1A3C6640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  <w:lang w:val="en-US"/>
              </w:rPr>
            </w:pPr>
            <w:r w:rsidRPr="00251E90">
              <w:rPr>
                <w:rFonts w:ascii="Times New Roman CYR" w:hAnsi="Times New Roman CYR"/>
                <w:lang w:val="en-US"/>
              </w:rPr>
              <w:t>II</w:t>
            </w:r>
          </w:p>
        </w:tc>
        <w:tc>
          <w:tcPr>
            <w:tcW w:w="720" w:type="dxa"/>
          </w:tcPr>
          <w:p w14:paraId="1A2B67DD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  <w:lang w:val="en-US"/>
              </w:rPr>
            </w:pPr>
            <w:r w:rsidRPr="00251E90">
              <w:rPr>
                <w:rFonts w:ascii="Times New Roman CYR" w:hAnsi="Times New Roman CYR"/>
                <w:lang w:val="en-US"/>
              </w:rPr>
              <w:t>III</w:t>
            </w:r>
          </w:p>
        </w:tc>
        <w:tc>
          <w:tcPr>
            <w:tcW w:w="720" w:type="dxa"/>
          </w:tcPr>
          <w:p w14:paraId="0E3C4F1F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  <w:lang w:val="en-US"/>
              </w:rPr>
            </w:pPr>
            <w:r w:rsidRPr="00251E90">
              <w:rPr>
                <w:rFonts w:ascii="Times New Roman CYR" w:hAnsi="Times New Roman CYR"/>
                <w:lang w:val="en-US"/>
              </w:rPr>
              <w:t>IV</w:t>
            </w:r>
          </w:p>
        </w:tc>
        <w:tc>
          <w:tcPr>
            <w:tcW w:w="720" w:type="dxa"/>
          </w:tcPr>
          <w:p w14:paraId="3AB416D4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  <w:lang w:val="en-US"/>
              </w:rPr>
            </w:pPr>
            <w:r w:rsidRPr="00251E90">
              <w:rPr>
                <w:rFonts w:ascii="Times New Roman CYR" w:hAnsi="Times New Roman CYR"/>
                <w:lang w:val="en-US"/>
              </w:rPr>
              <w:t>V</w:t>
            </w:r>
          </w:p>
        </w:tc>
        <w:tc>
          <w:tcPr>
            <w:tcW w:w="720" w:type="dxa"/>
          </w:tcPr>
          <w:p w14:paraId="29DC9032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  <w:lang w:val="en-US"/>
              </w:rPr>
            </w:pPr>
            <w:r w:rsidRPr="00251E90">
              <w:rPr>
                <w:rFonts w:ascii="Times New Roman CYR" w:hAnsi="Times New Roman CYR"/>
                <w:lang w:val="en-US"/>
              </w:rPr>
              <w:t>VI</w:t>
            </w:r>
          </w:p>
        </w:tc>
        <w:tc>
          <w:tcPr>
            <w:tcW w:w="900" w:type="dxa"/>
          </w:tcPr>
          <w:p w14:paraId="0D948517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  <w:lang w:val="en-US"/>
              </w:rPr>
            </w:pPr>
            <w:r w:rsidRPr="00251E90">
              <w:rPr>
                <w:rFonts w:ascii="Times New Roman CYR" w:hAnsi="Times New Roman CYR"/>
                <w:lang w:val="en-US"/>
              </w:rPr>
              <w:t>VII</w:t>
            </w:r>
          </w:p>
        </w:tc>
        <w:tc>
          <w:tcPr>
            <w:tcW w:w="900" w:type="dxa"/>
          </w:tcPr>
          <w:p w14:paraId="15C27C4E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  <w:lang w:val="en-US"/>
              </w:rPr>
            </w:pPr>
            <w:r w:rsidRPr="00251E90">
              <w:rPr>
                <w:rFonts w:ascii="Times New Roman CYR" w:hAnsi="Times New Roman CYR"/>
                <w:lang w:val="en-US"/>
              </w:rPr>
              <w:t>VIII</w:t>
            </w:r>
          </w:p>
        </w:tc>
        <w:tc>
          <w:tcPr>
            <w:tcW w:w="900" w:type="dxa"/>
          </w:tcPr>
          <w:p w14:paraId="6127719C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  <w:lang w:val="en-US"/>
              </w:rPr>
            </w:pPr>
            <w:r w:rsidRPr="00251E90">
              <w:rPr>
                <w:rFonts w:ascii="Times New Roman CYR" w:hAnsi="Times New Roman CYR"/>
                <w:lang w:val="en-US"/>
              </w:rPr>
              <w:t>IX</w:t>
            </w:r>
          </w:p>
        </w:tc>
        <w:tc>
          <w:tcPr>
            <w:tcW w:w="900" w:type="dxa"/>
          </w:tcPr>
          <w:p w14:paraId="413E4D21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  <w:lang w:val="en-US"/>
              </w:rPr>
            </w:pPr>
            <w:r w:rsidRPr="00251E90">
              <w:rPr>
                <w:rFonts w:ascii="Times New Roman CYR" w:hAnsi="Times New Roman CYR"/>
                <w:lang w:val="en-US"/>
              </w:rPr>
              <w:t>X</w:t>
            </w:r>
          </w:p>
        </w:tc>
        <w:tc>
          <w:tcPr>
            <w:tcW w:w="900" w:type="dxa"/>
          </w:tcPr>
          <w:p w14:paraId="0E21D491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  <w:lang w:val="en-US"/>
              </w:rPr>
            </w:pPr>
            <w:r w:rsidRPr="00251E90">
              <w:rPr>
                <w:rFonts w:ascii="Times New Roman CYR" w:hAnsi="Times New Roman CYR"/>
                <w:lang w:val="en-US"/>
              </w:rPr>
              <w:t>XI</w:t>
            </w:r>
          </w:p>
        </w:tc>
        <w:tc>
          <w:tcPr>
            <w:tcW w:w="900" w:type="dxa"/>
          </w:tcPr>
          <w:p w14:paraId="42E46F87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  <w:lang w:val="en-US"/>
              </w:rPr>
            </w:pPr>
            <w:r w:rsidRPr="00251E90">
              <w:rPr>
                <w:rFonts w:ascii="Times New Roman CYR" w:hAnsi="Times New Roman CYR"/>
                <w:lang w:val="en-US"/>
              </w:rPr>
              <w:t>XII</w:t>
            </w:r>
          </w:p>
        </w:tc>
        <w:tc>
          <w:tcPr>
            <w:tcW w:w="1440" w:type="dxa"/>
          </w:tcPr>
          <w:p w14:paraId="5097785E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</w:rPr>
              <w:t>Всего за 12 месяцев года</w:t>
            </w:r>
          </w:p>
        </w:tc>
        <w:tc>
          <w:tcPr>
            <w:tcW w:w="1620" w:type="dxa"/>
          </w:tcPr>
          <w:p w14:paraId="5DF17E52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</w:rPr>
            </w:pPr>
          </w:p>
          <w:p w14:paraId="1487F745" w14:textId="77777777" w:rsidR="004D6C5B" w:rsidRPr="00251E90" w:rsidRDefault="004D6C5B" w:rsidP="004D6C5B">
            <w:pPr>
              <w:keepNext/>
              <w:jc w:val="center"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</w:rPr>
              <w:t>рублей</w:t>
            </w:r>
          </w:p>
        </w:tc>
      </w:tr>
      <w:tr w:rsidR="004D6C5B" w:rsidRPr="00251E90" w14:paraId="1894693C" w14:textId="77777777" w:rsidTr="004D6C5B">
        <w:tc>
          <w:tcPr>
            <w:tcW w:w="3044" w:type="dxa"/>
          </w:tcPr>
          <w:p w14:paraId="26352163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</w:rPr>
              <w:t>Должностной оклад</w:t>
            </w:r>
          </w:p>
        </w:tc>
        <w:tc>
          <w:tcPr>
            <w:tcW w:w="900" w:type="dxa"/>
          </w:tcPr>
          <w:p w14:paraId="5F4E98A6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6542EF4B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53E30C07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48514514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70D3F69D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0EA8E9E3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01215EE5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784217DB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1A9A3442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28D38532" w14:textId="77777777" w:rsidR="004D6C5B" w:rsidRPr="00251E90" w:rsidRDefault="004D6C5B" w:rsidP="004D6C5B">
            <w:pPr>
              <w:keepNext/>
              <w:ind w:left="366"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55A99200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6552E4BC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1440" w:type="dxa"/>
          </w:tcPr>
          <w:p w14:paraId="381DFF3A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1620" w:type="dxa"/>
          </w:tcPr>
          <w:p w14:paraId="71D5225E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</w:tr>
      <w:tr w:rsidR="004D6C5B" w:rsidRPr="00251E90" w14:paraId="475E5FF2" w14:textId="77777777" w:rsidTr="004D6C5B">
        <w:tc>
          <w:tcPr>
            <w:tcW w:w="3044" w:type="dxa"/>
          </w:tcPr>
          <w:p w14:paraId="1095EAA8" w14:textId="77777777" w:rsidR="004D6C5B" w:rsidRPr="00CA286B" w:rsidRDefault="00CA286B" w:rsidP="004D6C5B">
            <w:pPr>
              <w:keepNext/>
              <w:jc w:val="both"/>
              <w:rPr>
                <w:rFonts w:ascii="Times New Roman CYR" w:hAnsi="Times New Roman CYR"/>
              </w:rPr>
            </w:pPr>
            <w:r w:rsidRPr="00CA286B">
              <w:t>ежемесячная надбавка к должностному окладу в соответствии с присвоенным</w:t>
            </w:r>
            <w:r w:rsidR="009917C9">
              <w:t xml:space="preserve"> муниципальному служащему</w:t>
            </w:r>
            <w:r w:rsidRPr="00CA286B">
              <w:t xml:space="preserve"> классным чином</w:t>
            </w:r>
          </w:p>
        </w:tc>
        <w:tc>
          <w:tcPr>
            <w:tcW w:w="900" w:type="dxa"/>
          </w:tcPr>
          <w:p w14:paraId="6257E9EC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61B5FA18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1D48521F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7A833C36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17A9D25D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68F7FF3E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0D07D5FA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00A8933E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5E256692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5BDCDFF5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4388950B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69CA9512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1440" w:type="dxa"/>
          </w:tcPr>
          <w:p w14:paraId="1BC5B7B9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1620" w:type="dxa"/>
          </w:tcPr>
          <w:p w14:paraId="0B25E211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</w:tr>
      <w:tr w:rsidR="004D6C5B" w:rsidRPr="00251E90" w14:paraId="0744F38B" w14:textId="77777777" w:rsidTr="004D6C5B">
        <w:tc>
          <w:tcPr>
            <w:tcW w:w="3044" w:type="dxa"/>
          </w:tcPr>
          <w:p w14:paraId="0A93A27B" w14:textId="77777777" w:rsidR="004D6C5B" w:rsidRPr="00251E90" w:rsidRDefault="004D6C5B" w:rsidP="004D6C5B">
            <w:pPr>
              <w:keepNext/>
              <w:jc w:val="both"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</w:rPr>
              <w:t>Ежемесячная надбавка к должностному окладу за выслугу лет на муниципальной службе</w:t>
            </w:r>
          </w:p>
        </w:tc>
        <w:tc>
          <w:tcPr>
            <w:tcW w:w="900" w:type="dxa"/>
          </w:tcPr>
          <w:p w14:paraId="5CCCFACF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3EBEC4E5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37945C09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519B8CC0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57738687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05FCCEA6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4E907578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16F75B28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2A70C9DA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43FC6C23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45CD608B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72FD8890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1440" w:type="dxa"/>
          </w:tcPr>
          <w:p w14:paraId="036CF4E0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1620" w:type="dxa"/>
          </w:tcPr>
          <w:p w14:paraId="05FAF2E5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</w:tr>
      <w:tr w:rsidR="004D6C5B" w:rsidRPr="00251E90" w14:paraId="7B66086F" w14:textId="77777777" w:rsidTr="004D6C5B">
        <w:tc>
          <w:tcPr>
            <w:tcW w:w="3044" w:type="dxa"/>
          </w:tcPr>
          <w:p w14:paraId="7B3FBF62" w14:textId="77777777" w:rsidR="004D6C5B" w:rsidRPr="00251E90" w:rsidRDefault="004D6C5B" w:rsidP="004D6C5B">
            <w:pPr>
              <w:keepNext/>
              <w:jc w:val="both"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</w:rPr>
              <w:t>Ежемесячная надбавка к должностному окладу за особые условия муниципальной службы</w:t>
            </w:r>
          </w:p>
        </w:tc>
        <w:tc>
          <w:tcPr>
            <w:tcW w:w="900" w:type="dxa"/>
          </w:tcPr>
          <w:p w14:paraId="579E1307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664CDA45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2D5E6408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19304E04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6D2DB163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0CFB1D2D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189B04B7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0E10B142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316CDD1C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386B547D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089506AC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582D9DFE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1440" w:type="dxa"/>
          </w:tcPr>
          <w:p w14:paraId="69130B3D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1620" w:type="dxa"/>
          </w:tcPr>
          <w:p w14:paraId="1AA30791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</w:tr>
      <w:tr w:rsidR="004D6C5B" w:rsidRPr="00251E90" w14:paraId="4C724A46" w14:textId="77777777" w:rsidTr="004D6C5B">
        <w:tc>
          <w:tcPr>
            <w:tcW w:w="3044" w:type="dxa"/>
          </w:tcPr>
          <w:p w14:paraId="145E8476" w14:textId="77777777" w:rsidR="004D6C5B" w:rsidRPr="00251E90" w:rsidRDefault="004D6C5B" w:rsidP="004D6C5B">
            <w:pPr>
              <w:keepNext/>
              <w:jc w:val="both"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900" w:type="dxa"/>
          </w:tcPr>
          <w:p w14:paraId="090C5958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39CC3A78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6AEBDB98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7554336D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3A45DB4D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24FAF8CF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4B27DCE3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5351D970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060F89E3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1D298808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5D546815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0A29CAEB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1440" w:type="dxa"/>
          </w:tcPr>
          <w:p w14:paraId="005A5252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1620" w:type="dxa"/>
          </w:tcPr>
          <w:p w14:paraId="2414C911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</w:tr>
      <w:tr w:rsidR="004D6C5B" w:rsidRPr="00251E90" w14:paraId="66BF257A" w14:textId="77777777" w:rsidTr="004D6C5B">
        <w:tc>
          <w:tcPr>
            <w:tcW w:w="3044" w:type="dxa"/>
          </w:tcPr>
          <w:p w14:paraId="57983107" w14:textId="77777777" w:rsidR="004D6C5B" w:rsidRPr="00251E90" w:rsidRDefault="004D6C5B" w:rsidP="004D6C5B">
            <w:pPr>
              <w:keepNext/>
              <w:jc w:val="both"/>
              <w:rPr>
                <w:rFonts w:ascii="Times New Roman CYR" w:hAnsi="Times New Roman CYR"/>
                <w:b/>
              </w:rPr>
            </w:pPr>
            <w:r w:rsidRPr="00251E90">
              <w:rPr>
                <w:rFonts w:ascii="Times New Roman CYR" w:hAnsi="Times New Roman CYR"/>
                <w:b/>
              </w:rPr>
              <w:t>Денежное содержание – всего</w:t>
            </w:r>
          </w:p>
        </w:tc>
        <w:tc>
          <w:tcPr>
            <w:tcW w:w="900" w:type="dxa"/>
          </w:tcPr>
          <w:p w14:paraId="049DABF8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2FDAF514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7DF8CBA4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4CA94871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154CE641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4229FEDD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6023476A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44779343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3A593E71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0CBD4B5F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55013894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2AE46108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1440" w:type="dxa"/>
          </w:tcPr>
          <w:p w14:paraId="166B2C87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1620" w:type="dxa"/>
          </w:tcPr>
          <w:p w14:paraId="2897E87F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</w:tr>
      <w:tr w:rsidR="004D6C5B" w:rsidRPr="00251E90" w14:paraId="0DA41DBE" w14:textId="77777777" w:rsidTr="004D6C5B">
        <w:tc>
          <w:tcPr>
            <w:tcW w:w="3044" w:type="dxa"/>
          </w:tcPr>
          <w:p w14:paraId="4E0DB540" w14:textId="77777777" w:rsidR="004D6C5B" w:rsidRPr="00251E90" w:rsidRDefault="004D6C5B" w:rsidP="004D6C5B">
            <w:pPr>
              <w:keepNext/>
              <w:jc w:val="both"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</w:rPr>
              <w:t>Количество фактически отработанных дней</w:t>
            </w:r>
          </w:p>
        </w:tc>
        <w:tc>
          <w:tcPr>
            <w:tcW w:w="900" w:type="dxa"/>
          </w:tcPr>
          <w:p w14:paraId="7EEF42B8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3BDF9151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0AD6AFAA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691DBB10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349E3865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34E63D87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7FD33EC7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661C5738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684AF428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1E858331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0306AE6B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325DFA84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1440" w:type="dxa"/>
          </w:tcPr>
          <w:p w14:paraId="5A6063E9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1620" w:type="dxa"/>
          </w:tcPr>
          <w:p w14:paraId="3EE5B6D7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</w:tr>
      <w:tr w:rsidR="004D6C5B" w:rsidRPr="00251E90" w14:paraId="561D198E" w14:textId="77777777" w:rsidTr="004D6C5B">
        <w:tc>
          <w:tcPr>
            <w:tcW w:w="3044" w:type="dxa"/>
          </w:tcPr>
          <w:p w14:paraId="6C15A802" w14:textId="77777777" w:rsidR="004D6C5B" w:rsidRPr="00251E90" w:rsidRDefault="004D6C5B" w:rsidP="004D6C5B">
            <w:pPr>
              <w:keepNext/>
              <w:jc w:val="both"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</w:rPr>
              <w:t>Периоды, в течение которых работник не работал, с указанием причины</w:t>
            </w:r>
          </w:p>
        </w:tc>
        <w:tc>
          <w:tcPr>
            <w:tcW w:w="900" w:type="dxa"/>
          </w:tcPr>
          <w:p w14:paraId="15DB5874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1ADD1A35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2F432258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3D89618F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5A7091C0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720" w:type="dxa"/>
          </w:tcPr>
          <w:p w14:paraId="2B9454AF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7481808F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272DD6A0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248F8886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317552B3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7CF26495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900" w:type="dxa"/>
          </w:tcPr>
          <w:p w14:paraId="7A0993DF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1440" w:type="dxa"/>
          </w:tcPr>
          <w:p w14:paraId="5C7ADA01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  <w:tc>
          <w:tcPr>
            <w:tcW w:w="1620" w:type="dxa"/>
          </w:tcPr>
          <w:p w14:paraId="700A4C46" w14:textId="77777777" w:rsidR="004D6C5B" w:rsidRPr="00251E90" w:rsidRDefault="004D6C5B" w:rsidP="004D6C5B">
            <w:pPr>
              <w:keepNext/>
              <w:rPr>
                <w:rFonts w:ascii="Times New Roman CYR" w:hAnsi="Times New Roman CYR"/>
              </w:rPr>
            </w:pPr>
          </w:p>
        </w:tc>
      </w:tr>
    </w:tbl>
    <w:p w14:paraId="356A4DCE" w14:textId="77777777" w:rsidR="004D6C5B" w:rsidRDefault="004D6C5B" w:rsidP="004D6C5B">
      <w:pPr>
        <w:pStyle w:val="aa"/>
        <w:keepNext/>
        <w:rPr>
          <w:rFonts w:ascii="Times New Roman CYR" w:hAnsi="Times New Roman CYR"/>
          <w:sz w:val="24"/>
        </w:rPr>
        <w:sectPr w:rsidR="004D6C5B" w:rsidSect="004D6C5B">
          <w:pgSz w:w="16838" w:h="11906" w:orient="landscape"/>
          <w:pgMar w:top="1701" w:right="1134" w:bottom="851" w:left="539" w:header="709" w:footer="709" w:gutter="0"/>
          <w:cols w:space="708"/>
          <w:docGrid w:linePitch="360"/>
        </w:sectPr>
      </w:pPr>
      <w:r>
        <w:rPr>
          <w:rFonts w:ascii="Times New Roman CYR" w:hAnsi="Times New Roman CYR"/>
          <w:sz w:val="24"/>
        </w:rPr>
        <w:t xml:space="preserve">                                                                                                                                                                       Исполнитель ________________________  </w:t>
      </w:r>
    </w:p>
    <w:p w14:paraId="4A379CEB" w14:textId="77777777" w:rsidR="004D6C5B" w:rsidRPr="00196AE2" w:rsidRDefault="004D6C5B" w:rsidP="00E77CAD">
      <w:pPr>
        <w:pStyle w:val="aa"/>
        <w:keepNext/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i/>
          <w:sz w:val="24"/>
        </w:rPr>
        <w:lastRenderedPageBreak/>
        <w:t xml:space="preserve">                                                                                                                         </w:t>
      </w:r>
      <w:r w:rsidRPr="00196AE2">
        <w:rPr>
          <w:rFonts w:ascii="Times New Roman" w:hAnsi="Times New Roman"/>
          <w:sz w:val="18"/>
          <w:szCs w:val="18"/>
        </w:rPr>
        <w:t>Приложение</w:t>
      </w:r>
      <w:r w:rsidR="00CB16B4">
        <w:rPr>
          <w:rFonts w:ascii="Times New Roman" w:hAnsi="Times New Roman"/>
          <w:sz w:val="18"/>
          <w:szCs w:val="18"/>
        </w:rPr>
        <w:t xml:space="preserve"> 3</w:t>
      </w:r>
    </w:p>
    <w:p w14:paraId="528BCF58" w14:textId="77777777" w:rsidR="00E77CAD" w:rsidRPr="004D6C5B" w:rsidRDefault="004D6C5B" w:rsidP="00E77CAD">
      <w:pPr>
        <w:overflowPunct/>
        <w:ind w:hanging="3827"/>
        <w:jc w:val="right"/>
        <w:outlineLvl w:val="0"/>
        <w:rPr>
          <w:sz w:val="18"/>
          <w:szCs w:val="18"/>
        </w:rPr>
      </w:pPr>
      <w:r w:rsidRPr="00196AE2">
        <w:rPr>
          <w:sz w:val="18"/>
          <w:szCs w:val="18"/>
        </w:rPr>
        <w:t xml:space="preserve">к </w:t>
      </w:r>
      <w:r w:rsidR="00E77CAD" w:rsidRPr="004D6C5B">
        <w:rPr>
          <w:sz w:val="18"/>
          <w:szCs w:val="18"/>
        </w:rPr>
        <w:t>Положени</w:t>
      </w:r>
      <w:r w:rsidR="00E77CAD">
        <w:rPr>
          <w:sz w:val="18"/>
          <w:szCs w:val="18"/>
        </w:rPr>
        <w:t>ю</w:t>
      </w:r>
    </w:p>
    <w:p w14:paraId="589E32FE" w14:textId="77777777" w:rsidR="00E77CAD" w:rsidRDefault="00E77CAD" w:rsidP="00E77CAD">
      <w:pPr>
        <w:overflowPunct/>
        <w:ind w:hanging="3827"/>
        <w:jc w:val="right"/>
        <w:outlineLvl w:val="0"/>
        <w:rPr>
          <w:sz w:val="18"/>
          <w:szCs w:val="18"/>
        </w:rPr>
      </w:pPr>
      <w:r w:rsidRPr="004D6C5B">
        <w:rPr>
          <w:sz w:val="18"/>
          <w:szCs w:val="18"/>
        </w:rPr>
        <w:t xml:space="preserve">об условиях предоставления права на пенсию за выслугу лет лицам, </w:t>
      </w:r>
    </w:p>
    <w:p w14:paraId="481713D0" w14:textId="77777777" w:rsidR="002C2FD9" w:rsidRPr="004D6C5B" w:rsidRDefault="00E77CAD" w:rsidP="002C2FD9">
      <w:pPr>
        <w:overflowPunct/>
        <w:ind w:hanging="3827"/>
        <w:jc w:val="right"/>
        <w:outlineLvl w:val="0"/>
        <w:rPr>
          <w:sz w:val="18"/>
          <w:szCs w:val="18"/>
        </w:rPr>
      </w:pPr>
      <w:r w:rsidRPr="004D6C5B">
        <w:rPr>
          <w:sz w:val="18"/>
          <w:szCs w:val="18"/>
        </w:rPr>
        <w:t xml:space="preserve">замещавшим должности муниципальной службы </w:t>
      </w:r>
    </w:p>
    <w:p w14:paraId="385FEEBA" w14:textId="77777777" w:rsidR="00E77CAD" w:rsidRDefault="00E77CAD" w:rsidP="00E77CAD">
      <w:pPr>
        <w:overflowPunct/>
        <w:ind w:hanging="3827"/>
        <w:jc w:val="right"/>
        <w:outlineLvl w:val="0"/>
        <w:rPr>
          <w:sz w:val="18"/>
          <w:szCs w:val="18"/>
        </w:rPr>
      </w:pPr>
      <w:proofErr w:type="gramStart"/>
      <w:r w:rsidRPr="004D6C5B">
        <w:rPr>
          <w:sz w:val="18"/>
          <w:szCs w:val="18"/>
        </w:rPr>
        <w:t>в</w:t>
      </w:r>
      <w:r w:rsidR="002C2FD9">
        <w:rPr>
          <w:sz w:val="18"/>
          <w:szCs w:val="18"/>
        </w:rPr>
        <w:t xml:space="preserve"> </w:t>
      </w:r>
      <w:r w:rsidRPr="004D6C5B">
        <w:rPr>
          <w:sz w:val="18"/>
          <w:szCs w:val="18"/>
        </w:rPr>
        <w:t xml:space="preserve"> органах</w:t>
      </w:r>
      <w:proofErr w:type="gramEnd"/>
      <w:r w:rsidRPr="004D6C5B">
        <w:rPr>
          <w:sz w:val="18"/>
          <w:szCs w:val="18"/>
        </w:rPr>
        <w:t xml:space="preserve"> местного самоуправления муниципального образования</w:t>
      </w:r>
    </w:p>
    <w:p w14:paraId="53561914" w14:textId="4A1927E4" w:rsidR="004D6C5B" w:rsidRPr="00196AE2" w:rsidRDefault="00E77CAD" w:rsidP="00E77CAD">
      <w:pPr>
        <w:keepNext/>
        <w:ind w:left="4500"/>
        <w:contextualSpacing/>
        <w:jc w:val="both"/>
        <w:rPr>
          <w:sz w:val="18"/>
          <w:szCs w:val="18"/>
        </w:rPr>
      </w:pPr>
      <w:r w:rsidRPr="004D6C5B">
        <w:rPr>
          <w:sz w:val="18"/>
          <w:szCs w:val="18"/>
        </w:rPr>
        <w:t xml:space="preserve"> «Гатчинский муниципальный </w:t>
      </w:r>
      <w:r w:rsidR="00F95593">
        <w:rPr>
          <w:sz w:val="18"/>
          <w:szCs w:val="18"/>
        </w:rPr>
        <w:t>округ</w:t>
      </w:r>
      <w:r w:rsidRPr="004D6C5B">
        <w:rPr>
          <w:sz w:val="18"/>
          <w:szCs w:val="18"/>
        </w:rPr>
        <w:t>» Ленинградской области</w:t>
      </w:r>
    </w:p>
    <w:p w14:paraId="290D075B" w14:textId="77777777" w:rsidR="004D6C5B" w:rsidRPr="00895022" w:rsidRDefault="004D6C5B" w:rsidP="004D6C5B">
      <w:pPr>
        <w:keepNext/>
        <w:ind w:left="2880"/>
        <w:contextualSpacing/>
        <w:jc w:val="center"/>
        <w:rPr>
          <w:rFonts w:ascii="Times New Roman CYR" w:hAnsi="Times New Roman CYR"/>
          <w:sz w:val="24"/>
        </w:rPr>
      </w:pPr>
    </w:p>
    <w:p w14:paraId="73E007E5" w14:textId="77777777" w:rsidR="00AD1D5F" w:rsidRPr="00895022" w:rsidRDefault="00AD1D5F" w:rsidP="00AD1D5F">
      <w:pPr>
        <w:keepNext/>
        <w:contextualSpacing/>
        <w:jc w:val="center"/>
        <w:rPr>
          <w:rFonts w:ascii="Times New Roman CYR" w:hAnsi="Times New Roman CYR"/>
          <w:b/>
          <w:sz w:val="24"/>
        </w:rPr>
      </w:pPr>
      <w:r w:rsidRPr="00895022">
        <w:rPr>
          <w:rFonts w:ascii="Times New Roman CYR" w:hAnsi="Times New Roman CYR"/>
          <w:b/>
          <w:sz w:val="24"/>
        </w:rPr>
        <w:t>С П Р А В К А</w:t>
      </w:r>
    </w:p>
    <w:p w14:paraId="749BD439" w14:textId="77777777" w:rsidR="00AD1D5F" w:rsidRPr="000B429E" w:rsidRDefault="00AD1D5F" w:rsidP="000B429E">
      <w:pPr>
        <w:keepNext/>
        <w:contextualSpacing/>
        <w:jc w:val="center"/>
        <w:rPr>
          <w:rFonts w:ascii="Times New Roman CYR" w:hAnsi="Times New Roman CYR"/>
          <w:sz w:val="24"/>
        </w:rPr>
      </w:pPr>
      <w:r w:rsidRPr="00895022">
        <w:rPr>
          <w:rFonts w:ascii="Times New Roman CYR" w:hAnsi="Times New Roman CYR"/>
          <w:sz w:val="24"/>
        </w:rPr>
        <w:t xml:space="preserve">о </w:t>
      </w:r>
      <w:proofErr w:type="gramStart"/>
      <w:r w:rsidRPr="00895022">
        <w:rPr>
          <w:rFonts w:ascii="Times New Roman CYR" w:hAnsi="Times New Roman CYR"/>
          <w:sz w:val="24"/>
        </w:rPr>
        <w:t>периодах  работы</w:t>
      </w:r>
      <w:proofErr w:type="gramEnd"/>
      <w:r w:rsidRPr="00895022">
        <w:rPr>
          <w:rFonts w:ascii="Times New Roman CYR" w:hAnsi="Times New Roman CYR"/>
          <w:sz w:val="24"/>
        </w:rPr>
        <w:t xml:space="preserve"> (службы), учитываемых при исчислении стажа муниципальной службы, дающего право </w:t>
      </w:r>
      <w:r w:rsidRPr="00AD1D5F">
        <w:rPr>
          <w:rFonts w:ascii="Times New Roman CYR" w:hAnsi="Times New Roman CYR"/>
          <w:sz w:val="24"/>
          <w:szCs w:val="24"/>
        </w:rPr>
        <w:t>на пенсию за выслугу лет или доплату к пенсии</w:t>
      </w:r>
      <w:r w:rsidRPr="00895022">
        <w:rPr>
          <w:rFonts w:ascii="Times New Roman CYR" w:hAnsi="Times New Roman CYR"/>
        </w:rPr>
        <w:t xml:space="preserve"> </w:t>
      </w:r>
      <w:r w:rsidRPr="00895022">
        <w:t xml:space="preserve">___________________________________________________________ </w:t>
      </w:r>
    </w:p>
    <w:p w14:paraId="19298E9D" w14:textId="77777777" w:rsidR="00AD1D5F" w:rsidRPr="00895022" w:rsidRDefault="00AD1D5F" w:rsidP="00AD1D5F">
      <w:pPr>
        <w:keepNext/>
        <w:contextualSpacing/>
        <w:jc w:val="center"/>
        <w:rPr>
          <w:sz w:val="24"/>
        </w:rPr>
      </w:pPr>
      <w:r w:rsidRPr="00322D61">
        <w:rPr>
          <w:rFonts w:ascii="Times New Roman CYR" w:hAnsi="Times New Roman CYR"/>
        </w:rPr>
        <w:t>(фамилия, имя, отчество)</w:t>
      </w:r>
    </w:p>
    <w:tbl>
      <w:tblPr>
        <w:tblW w:w="94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1683"/>
        <w:gridCol w:w="1078"/>
        <w:gridCol w:w="1509"/>
        <w:gridCol w:w="2370"/>
        <w:gridCol w:w="2158"/>
      </w:tblGrid>
      <w:tr w:rsidR="00AD1D5F" w:rsidRPr="00251E90" w14:paraId="2C1F8F5D" w14:textId="77777777" w:rsidTr="00AD1D5F">
        <w:trPr>
          <w:cantSplit/>
          <w:jc w:val="center"/>
        </w:trPr>
        <w:tc>
          <w:tcPr>
            <w:tcW w:w="624" w:type="dxa"/>
            <w:vMerge w:val="restart"/>
          </w:tcPr>
          <w:p w14:paraId="6A50D2E8" w14:textId="77777777" w:rsidR="00AD1D5F" w:rsidRPr="00251E90" w:rsidRDefault="00AD1D5F" w:rsidP="00AD1D5F">
            <w:pPr>
              <w:keepNext/>
              <w:contextualSpacing/>
              <w:jc w:val="center"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№</w:t>
            </w:r>
            <w:r>
              <w:rPr>
                <w:rFonts w:ascii="Times New Roman CYR" w:hAnsi="Times New Roman CYR"/>
                <w:sz w:val="24"/>
              </w:rPr>
              <w:t xml:space="preserve"> </w:t>
            </w:r>
            <w:r w:rsidRPr="00251E90">
              <w:rPr>
                <w:rFonts w:ascii="Times New Roman CYR" w:hAnsi="Times New Roman CYR"/>
                <w:sz w:val="24"/>
              </w:rPr>
              <w:t>п/п</w:t>
            </w:r>
          </w:p>
        </w:tc>
        <w:tc>
          <w:tcPr>
            <w:tcW w:w="1683" w:type="dxa"/>
            <w:vMerge w:val="restart"/>
          </w:tcPr>
          <w:p w14:paraId="39B7FF20" w14:textId="77777777" w:rsidR="00AD1D5F" w:rsidRPr="00251E90" w:rsidRDefault="00AD1D5F" w:rsidP="00AD1D5F">
            <w:pPr>
              <w:keepNext/>
              <w:contextualSpacing/>
              <w:jc w:val="center"/>
              <w:rPr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Номер</w:t>
            </w:r>
            <w:r>
              <w:rPr>
                <w:rFonts w:ascii="Times New Roman CYR" w:hAnsi="Times New Roman CYR"/>
                <w:sz w:val="24"/>
              </w:rPr>
              <w:t xml:space="preserve"> </w:t>
            </w:r>
            <w:r w:rsidRPr="00251E90">
              <w:rPr>
                <w:rFonts w:ascii="Times New Roman CYR" w:hAnsi="Times New Roman CYR"/>
                <w:sz w:val="24"/>
              </w:rPr>
              <w:t>записи в трудовой</w:t>
            </w:r>
            <w:r w:rsidRPr="00251E90">
              <w:rPr>
                <w:sz w:val="24"/>
              </w:rPr>
              <w:t xml:space="preserve"> </w:t>
            </w:r>
            <w:r w:rsidRPr="00251E90">
              <w:rPr>
                <w:rFonts w:ascii="Times New Roman CYR" w:hAnsi="Times New Roman CYR"/>
                <w:sz w:val="24"/>
              </w:rPr>
              <w:t>книжке</w:t>
            </w:r>
          </w:p>
        </w:tc>
        <w:tc>
          <w:tcPr>
            <w:tcW w:w="2587" w:type="dxa"/>
            <w:gridSpan w:val="2"/>
            <w:tcBorders>
              <w:bottom w:val="nil"/>
            </w:tcBorders>
          </w:tcPr>
          <w:p w14:paraId="62C3373B" w14:textId="77777777" w:rsidR="00AD1D5F" w:rsidRPr="00251E90" w:rsidRDefault="00AD1D5F" w:rsidP="00AD1D5F">
            <w:pPr>
              <w:keepNext/>
              <w:contextualSpacing/>
              <w:jc w:val="center"/>
              <w:rPr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Дата (год, месяц, число)</w:t>
            </w:r>
          </w:p>
        </w:tc>
        <w:tc>
          <w:tcPr>
            <w:tcW w:w="2370" w:type="dxa"/>
            <w:vMerge w:val="restart"/>
          </w:tcPr>
          <w:p w14:paraId="762AACA5" w14:textId="77777777" w:rsidR="00AD1D5F" w:rsidRPr="00251E90" w:rsidRDefault="00AD1D5F" w:rsidP="00AD1D5F">
            <w:pPr>
              <w:keepNext/>
              <w:contextualSpacing/>
              <w:jc w:val="center"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Наименование</w:t>
            </w:r>
            <w:r>
              <w:rPr>
                <w:rFonts w:ascii="Times New Roman CYR" w:hAnsi="Times New Roman CYR"/>
                <w:sz w:val="24"/>
              </w:rPr>
              <w:t xml:space="preserve"> </w:t>
            </w:r>
            <w:r w:rsidRPr="00251E90">
              <w:rPr>
                <w:rFonts w:ascii="Times New Roman CYR" w:hAnsi="Times New Roman CYR"/>
                <w:sz w:val="24"/>
              </w:rPr>
              <w:t>организации,</w:t>
            </w:r>
            <w:r>
              <w:rPr>
                <w:rFonts w:ascii="Times New Roman CYR" w:hAnsi="Times New Roman CYR"/>
                <w:sz w:val="24"/>
              </w:rPr>
              <w:t xml:space="preserve"> </w:t>
            </w:r>
            <w:r w:rsidRPr="00251E90">
              <w:rPr>
                <w:rFonts w:ascii="Times New Roman CYR" w:hAnsi="Times New Roman CYR"/>
                <w:sz w:val="24"/>
              </w:rPr>
              <w:t>должность</w:t>
            </w:r>
          </w:p>
        </w:tc>
        <w:tc>
          <w:tcPr>
            <w:tcW w:w="2158" w:type="dxa"/>
            <w:vMerge w:val="restart"/>
          </w:tcPr>
          <w:p w14:paraId="5E2E2A74" w14:textId="77777777" w:rsidR="00AD1D5F" w:rsidRPr="00AD1D5F" w:rsidRDefault="00AD1D5F" w:rsidP="00AD1D5F">
            <w:pPr>
              <w:keepNext/>
              <w:contextualSpacing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AD1D5F">
              <w:rPr>
                <w:rFonts w:ascii="Times New Roman CYR" w:hAnsi="Times New Roman CYR"/>
                <w:sz w:val="24"/>
                <w:szCs w:val="24"/>
              </w:rPr>
              <w:t xml:space="preserve">Примечание </w:t>
            </w:r>
          </w:p>
        </w:tc>
      </w:tr>
      <w:tr w:rsidR="00AD1D5F" w:rsidRPr="00251E90" w14:paraId="671AAE27" w14:textId="77777777" w:rsidTr="00AD1D5F">
        <w:trPr>
          <w:cantSplit/>
          <w:trHeight w:val="341"/>
          <w:jc w:val="center"/>
        </w:trPr>
        <w:tc>
          <w:tcPr>
            <w:tcW w:w="624" w:type="dxa"/>
            <w:vMerge/>
          </w:tcPr>
          <w:p w14:paraId="51CBB9DA" w14:textId="77777777" w:rsidR="00AD1D5F" w:rsidRPr="00251E90" w:rsidRDefault="00AD1D5F" w:rsidP="00AD1D5F">
            <w:pPr>
              <w:keepNext/>
              <w:contextualSpacing/>
              <w:jc w:val="center"/>
              <w:rPr>
                <w:sz w:val="24"/>
              </w:rPr>
            </w:pPr>
          </w:p>
        </w:tc>
        <w:tc>
          <w:tcPr>
            <w:tcW w:w="1683" w:type="dxa"/>
            <w:vMerge/>
          </w:tcPr>
          <w:p w14:paraId="0FA5BC96" w14:textId="77777777" w:rsidR="00AD1D5F" w:rsidRPr="00251E90" w:rsidRDefault="00AD1D5F" w:rsidP="00AD1D5F">
            <w:pPr>
              <w:keepNext/>
              <w:contextualSpacing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078" w:type="dxa"/>
          </w:tcPr>
          <w:p w14:paraId="6440788B" w14:textId="77777777" w:rsidR="00AD1D5F" w:rsidRPr="00196AE2" w:rsidRDefault="00AD1D5F" w:rsidP="00AD1D5F">
            <w:pPr>
              <w:keepNext/>
              <w:contextualSpacing/>
              <w:jc w:val="center"/>
              <w:rPr>
                <w:rFonts w:ascii="Times New Roman CYR" w:hAnsi="Times New Roman CYR"/>
              </w:rPr>
            </w:pPr>
            <w:r w:rsidRPr="00196AE2">
              <w:rPr>
                <w:rFonts w:ascii="Times New Roman CYR" w:hAnsi="Times New Roman CYR"/>
              </w:rPr>
              <w:t>приема</w:t>
            </w:r>
          </w:p>
        </w:tc>
        <w:tc>
          <w:tcPr>
            <w:tcW w:w="1509" w:type="dxa"/>
          </w:tcPr>
          <w:p w14:paraId="185D533A" w14:textId="77777777" w:rsidR="00AD1D5F" w:rsidRPr="00196AE2" w:rsidRDefault="00AD1D5F" w:rsidP="00AD1D5F">
            <w:pPr>
              <w:keepNext/>
              <w:contextualSpacing/>
              <w:jc w:val="center"/>
              <w:rPr>
                <w:rFonts w:ascii="Times New Roman CYR" w:hAnsi="Times New Roman CYR"/>
              </w:rPr>
            </w:pPr>
            <w:r w:rsidRPr="00196AE2">
              <w:rPr>
                <w:rFonts w:ascii="Times New Roman CYR" w:hAnsi="Times New Roman CYR"/>
              </w:rPr>
              <w:t>увольнения</w:t>
            </w:r>
          </w:p>
        </w:tc>
        <w:tc>
          <w:tcPr>
            <w:tcW w:w="2370" w:type="dxa"/>
            <w:vMerge/>
          </w:tcPr>
          <w:p w14:paraId="4F4E8CAB" w14:textId="77777777" w:rsidR="00AD1D5F" w:rsidRPr="00251E90" w:rsidRDefault="00AD1D5F" w:rsidP="00AD1D5F">
            <w:pPr>
              <w:keepNext/>
              <w:contextualSpacing/>
              <w:jc w:val="center"/>
              <w:rPr>
                <w:sz w:val="24"/>
              </w:rPr>
            </w:pPr>
          </w:p>
        </w:tc>
        <w:tc>
          <w:tcPr>
            <w:tcW w:w="2158" w:type="dxa"/>
            <w:vMerge/>
          </w:tcPr>
          <w:p w14:paraId="13776998" w14:textId="77777777" w:rsidR="00AD1D5F" w:rsidRPr="00196AE2" w:rsidRDefault="00AD1D5F" w:rsidP="00AD1D5F">
            <w:pPr>
              <w:keepNext/>
              <w:contextualSpacing/>
              <w:jc w:val="center"/>
              <w:rPr>
                <w:rFonts w:ascii="Times New Roman CYR" w:hAnsi="Times New Roman CYR"/>
              </w:rPr>
            </w:pPr>
          </w:p>
        </w:tc>
      </w:tr>
      <w:tr w:rsidR="00AD1D5F" w:rsidRPr="00251E90" w14:paraId="30E51AA6" w14:textId="77777777" w:rsidTr="00AD1D5F">
        <w:trPr>
          <w:cantSplit/>
          <w:trHeight w:val="376"/>
          <w:jc w:val="center"/>
        </w:trPr>
        <w:tc>
          <w:tcPr>
            <w:tcW w:w="624" w:type="dxa"/>
          </w:tcPr>
          <w:p w14:paraId="05980861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  <w:p w14:paraId="34862E88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14:paraId="1AB3E137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14:paraId="01D3AB3D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14:paraId="305CF5BD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370" w:type="dxa"/>
          </w:tcPr>
          <w:p w14:paraId="794C1E70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7838AA2B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AD1D5F" w:rsidRPr="00251E90" w14:paraId="7B084C58" w14:textId="77777777" w:rsidTr="00AD1D5F">
        <w:trPr>
          <w:cantSplit/>
          <w:jc w:val="center"/>
        </w:trPr>
        <w:tc>
          <w:tcPr>
            <w:tcW w:w="624" w:type="dxa"/>
          </w:tcPr>
          <w:p w14:paraId="603C22DA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  <w:p w14:paraId="7E11E925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14:paraId="102A3C7C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14:paraId="3F5F2741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14:paraId="4071CA05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370" w:type="dxa"/>
          </w:tcPr>
          <w:p w14:paraId="686000C0" w14:textId="77777777" w:rsidR="00AD1D5F" w:rsidRPr="00196AE2" w:rsidRDefault="00AD1D5F" w:rsidP="00AD1D5F">
            <w:pPr>
              <w:keepNext/>
              <w:ind w:left="-28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4609A4E9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AD1D5F" w:rsidRPr="00251E90" w14:paraId="35459F29" w14:textId="77777777" w:rsidTr="00AD1D5F">
        <w:trPr>
          <w:cantSplit/>
          <w:jc w:val="center"/>
        </w:trPr>
        <w:tc>
          <w:tcPr>
            <w:tcW w:w="624" w:type="dxa"/>
          </w:tcPr>
          <w:p w14:paraId="0865B3AC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14:paraId="40AA8FF2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14:paraId="6A61152C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14:paraId="29762628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  <w:p w14:paraId="34A298F6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370" w:type="dxa"/>
          </w:tcPr>
          <w:p w14:paraId="5CD2D355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1F02460A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AD1D5F" w:rsidRPr="00251E90" w14:paraId="1C116071" w14:textId="77777777" w:rsidTr="00AD1D5F">
        <w:trPr>
          <w:cantSplit/>
          <w:jc w:val="center"/>
        </w:trPr>
        <w:tc>
          <w:tcPr>
            <w:tcW w:w="624" w:type="dxa"/>
          </w:tcPr>
          <w:p w14:paraId="4AF7C435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  <w:p w14:paraId="1E2EF6B4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14:paraId="0ABB1BE1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14:paraId="47293AF7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14:paraId="13C7E05D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370" w:type="dxa"/>
          </w:tcPr>
          <w:p w14:paraId="75F6FFF6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1FC678B4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AD1D5F" w:rsidRPr="00251E90" w14:paraId="7FBAB9A4" w14:textId="77777777" w:rsidTr="00AD1D5F">
        <w:trPr>
          <w:cantSplit/>
          <w:jc w:val="center"/>
        </w:trPr>
        <w:tc>
          <w:tcPr>
            <w:tcW w:w="624" w:type="dxa"/>
          </w:tcPr>
          <w:p w14:paraId="61AD9ABA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14:paraId="5C15BCF1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14:paraId="48FE4E8E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14:paraId="5F1871BB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  <w:p w14:paraId="47CFEC19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370" w:type="dxa"/>
          </w:tcPr>
          <w:p w14:paraId="0EA15AC5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5F23E951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AD1D5F" w:rsidRPr="00251E90" w14:paraId="085CA24C" w14:textId="77777777" w:rsidTr="00AD1D5F">
        <w:trPr>
          <w:cantSplit/>
          <w:jc w:val="center"/>
        </w:trPr>
        <w:tc>
          <w:tcPr>
            <w:tcW w:w="624" w:type="dxa"/>
          </w:tcPr>
          <w:p w14:paraId="3970B407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14:paraId="33B7364D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14:paraId="16AB05F0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14:paraId="3A0F731F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  <w:p w14:paraId="7DC0492B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370" w:type="dxa"/>
          </w:tcPr>
          <w:p w14:paraId="54C3FFD0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7E39BEE0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AD1D5F" w:rsidRPr="00251E90" w14:paraId="20A2AF71" w14:textId="77777777" w:rsidTr="00AD1D5F">
        <w:trPr>
          <w:cantSplit/>
          <w:jc w:val="center"/>
        </w:trPr>
        <w:tc>
          <w:tcPr>
            <w:tcW w:w="624" w:type="dxa"/>
          </w:tcPr>
          <w:p w14:paraId="64CAE818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14:paraId="5736BA2F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14:paraId="69917244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14:paraId="0BD988B4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  <w:p w14:paraId="335E0761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370" w:type="dxa"/>
          </w:tcPr>
          <w:p w14:paraId="394DF19A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7E3A60DB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AD1D5F" w:rsidRPr="00251E90" w14:paraId="30E44454" w14:textId="77777777" w:rsidTr="00AD1D5F">
        <w:trPr>
          <w:cantSplit/>
          <w:jc w:val="center"/>
        </w:trPr>
        <w:tc>
          <w:tcPr>
            <w:tcW w:w="624" w:type="dxa"/>
          </w:tcPr>
          <w:p w14:paraId="1C313B86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14:paraId="27C5435F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14:paraId="55B6561F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14:paraId="4F12CF75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  <w:p w14:paraId="1FADA06F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370" w:type="dxa"/>
          </w:tcPr>
          <w:p w14:paraId="62F08F80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41BDFEC9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AD1D5F" w:rsidRPr="00251E90" w14:paraId="339F33D8" w14:textId="77777777" w:rsidTr="00AD1D5F">
        <w:trPr>
          <w:cantSplit/>
          <w:jc w:val="center"/>
        </w:trPr>
        <w:tc>
          <w:tcPr>
            <w:tcW w:w="624" w:type="dxa"/>
          </w:tcPr>
          <w:p w14:paraId="401E2627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14:paraId="5FAA85A0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14:paraId="2BD534B3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14:paraId="2D538E3F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  <w:p w14:paraId="7984CAD8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370" w:type="dxa"/>
          </w:tcPr>
          <w:p w14:paraId="7666B701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5D8788FD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AD1D5F" w:rsidRPr="00251E90" w14:paraId="25ACFE24" w14:textId="77777777" w:rsidTr="00AD1D5F">
        <w:trPr>
          <w:cantSplit/>
          <w:jc w:val="center"/>
        </w:trPr>
        <w:tc>
          <w:tcPr>
            <w:tcW w:w="624" w:type="dxa"/>
            <w:tcBorders>
              <w:bottom w:val="nil"/>
            </w:tcBorders>
          </w:tcPr>
          <w:p w14:paraId="7D94A874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83" w:type="dxa"/>
            <w:tcBorders>
              <w:bottom w:val="nil"/>
            </w:tcBorders>
          </w:tcPr>
          <w:p w14:paraId="4B0F52D1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14:paraId="25E8EC53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tcBorders>
              <w:bottom w:val="nil"/>
            </w:tcBorders>
          </w:tcPr>
          <w:p w14:paraId="73BF022B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  <w:p w14:paraId="01C3198C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370" w:type="dxa"/>
            <w:tcBorders>
              <w:bottom w:val="nil"/>
            </w:tcBorders>
          </w:tcPr>
          <w:p w14:paraId="34B7AEF5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14:paraId="05BFAF19" w14:textId="77777777" w:rsidR="00AD1D5F" w:rsidRPr="00196AE2" w:rsidRDefault="00AD1D5F" w:rsidP="00AD1D5F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F95593" w:rsidRPr="00251E90" w14:paraId="41400B78" w14:textId="77777777" w:rsidTr="00AD1D5F">
        <w:trPr>
          <w:cantSplit/>
          <w:jc w:val="center"/>
        </w:trPr>
        <w:tc>
          <w:tcPr>
            <w:tcW w:w="7264" w:type="dxa"/>
            <w:gridSpan w:val="5"/>
          </w:tcPr>
          <w:p w14:paraId="789E7D6C" w14:textId="295CFF74" w:rsidR="00F95593" w:rsidRPr="0085748C" w:rsidRDefault="00F95593" w:rsidP="00F95593">
            <w:pPr>
              <w:rPr>
                <w:b/>
              </w:rPr>
            </w:pPr>
            <w:r w:rsidRPr="00F52E7F">
              <w:rPr>
                <w:rFonts w:ascii="Times New Roman CYR" w:hAnsi="Times New Roman CYR"/>
                <w:b/>
              </w:rPr>
              <w:t>ВСЕГО стаж муниципальной службы (работы)</w:t>
            </w:r>
          </w:p>
        </w:tc>
        <w:tc>
          <w:tcPr>
            <w:tcW w:w="2158" w:type="dxa"/>
          </w:tcPr>
          <w:p w14:paraId="733E89F9" w14:textId="77777777" w:rsidR="00F95593" w:rsidRPr="00196AE2" w:rsidRDefault="00F95593" w:rsidP="00F95593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F95593" w:rsidRPr="00251E90" w14:paraId="21607E38" w14:textId="77777777" w:rsidTr="00AD1D5F">
        <w:trPr>
          <w:cantSplit/>
          <w:jc w:val="center"/>
        </w:trPr>
        <w:tc>
          <w:tcPr>
            <w:tcW w:w="7264" w:type="dxa"/>
            <w:gridSpan w:val="5"/>
          </w:tcPr>
          <w:p w14:paraId="5104D7BB" w14:textId="5303AE34" w:rsidR="00F95593" w:rsidRPr="0085748C" w:rsidRDefault="00F95593" w:rsidP="00F95593">
            <w:pPr>
              <w:rPr>
                <w:b/>
              </w:rPr>
            </w:pPr>
            <w:proofErr w:type="gramStart"/>
            <w:r w:rsidRPr="00BE1A70">
              <w:rPr>
                <w:b/>
              </w:rPr>
              <w:t>Стаж  муниципальной</w:t>
            </w:r>
            <w:proofErr w:type="gramEnd"/>
            <w:r w:rsidRPr="00BE1A70">
              <w:rPr>
                <w:b/>
              </w:rPr>
              <w:t xml:space="preserve"> службы в органах местного самоуправления Гатчинского муниципального района, городских и сельских поселений Гатчинского муниципального района</w:t>
            </w:r>
          </w:p>
        </w:tc>
        <w:tc>
          <w:tcPr>
            <w:tcW w:w="2158" w:type="dxa"/>
          </w:tcPr>
          <w:p w14:paraId="41D4F24E" w14:textId="77777777" w:rsidR="00F95593" w:rsidRPr="00196AE2" w:rsidRDefault="00F95593" w:rsidP="00F95593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F95593" w:rsidRPr="00251E90" w14:paraId="6EDBA3A6" w14:textId="77777777" w:rsidTr="00AD1D5F">
        <w:trPr>
          <w:cantSplit/>
          <w:jc w:val="center"/>
        </w:trPr>
        <w:tc>
          <w:tcPr>
            <w:tcW w:w="7264" w:type="dxa"/>
            <w:gridSpan w:val="5"/>
          </w:tcPr>
          <w:p w14:paraId="0DD6E2B1" w14:textId="399F0681" w:rsidR="00F95593" w:rsidRPr="0085748C" w:rsidRDefault="00F95593" w:rsidP="00F95593">
            <w:pPr>
              <w:rPr>
                <w:b/>
              </w:rPr>
            </w:pPr>
            <w:proofErr w:type="gramStart"/>
            <w:r w:rsidRPr="00BE1A70">
              <w:rPr>
                <w:b/>
              </w:rPr>
              <w:t>Стаж  муниципальной</w:t>
            </w:r>
            <w:proofErr w:type="gramEnd"/>
            <w:r w:rsidRPr="00BE1A70">
              <w:rPr>
                <w:b/>
              </w:rPr>
              <w:t xml:space="preserve"> службы в органах местного самоуправления Гатчинского муниципального района</w:t>
            </w:r>
          </w:p>
        </w:tc>
        <w:tc>
          <w:tcPr>
            <w:tcW w:w="2158" w:type="dxa"/>
          </w:tcPr>
          <w:p w14:paraId="07C36A8F" w14:textId="77777777" w:rsidR="00F95593" w:rsidRPr="00196AE2" w:rsidRDefault="00F95593" w:rsidP="00F95593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F95593" w:rsidRPr="00251E90" w14:paraId="46A2AAAC" w14:textId="77777777" w:rsidTr="00AD1D5F">
        <w:trPr>
          <w:cantSplit/>
          <w:jc w:val="center"/>
        </w:trPr>
        <w:tc>
          <w:tcPr>
            <w:tcW w:w="7264" w:type="dxa"/>
            <w:gridSpan w:val="5"/>
          </w:tcPr>
          <w:p w14:paraId="1AD4D3C1" w14:textId="24C94613" w:rsidR="00F95593" w:rsidRPr="0085748C" w:rsidRDefault="00F95593" w:rsidP="00F95593">
            <w:pPr>
              <w:rPr>
                <w:b/>
                <w:bCs/>
              </w:rPr>
            </w:pPr>
            <w:proofErr w:type="gramStart"/>
            <w:r w:rsidRPr="00BE1A70">
              <w:rPr>
                <w:b/>
              </w:rPr>
              <w:t>Стаж  муниципальной</w:t>
            </w:r>
            <w:proofErr w:type="gramEnd"/>
            <w:r w:rsidRPr="00BE1A70">
              <w:rPr>
                <w:b/>
              </w:rPr>
              <w:t xml:space="preserve"> службы в органах местного самоуправления Гатчинского муниципального </w:t>
            </w:r>
            <w:r>
              <w:rPr>
                <w:b/>
              </w:rPr>
              <w:t>округа</w:t>
            </w:r>
          </w:p>
        </w:tc>
        <w:tc>
          <w:tcPr>
            <w:tcW w:w="2158" w:type="dxa"/>
          </w:tcPr>
          <w:p w14:paraId="71CC5340" w14:textId="77777777" w:rsidR="00F95593" w:rsidRPr="00196AE2" w:rsidRDefault="00F95593" w:rsidP="00F95593">
            <w:pPr>
              <w:keepNext/>
              <w:contextualSpacing/>
              <w:jc w:val="center"/>
              <w:rPr>
                <w:sz w:val="16"/>
                <w:szCs w:val="16"/>
              </w:rPr>
            </w:pPr>
          </w:p>
        </w:tc>
      </w:tr>
    </w:tbl>
    <w:p w14:paraId="7B21FDE1" w14:textId="77777777" w:rsidR="00AD1D5F" w:rsidRDefault="00AD1D5F" w:rsidP="00AD1D5F">
      <w:pPr>
        <w:keepNext/>
        <w:ind w:left="142"/>
        <w:contextualSpacing/>
        <w:rPr>
          <w:sz w:val="24"/>
        </w:rPr>
      </w:pPr>
      <w:r>
        <w:rPr>
          <w:rFonts w:ascii="Times New Roman CYR" w:hAnsi="Times New Roman CYR"/>
          <w:sz w:val="24"/>
        </w:rPr>
        <w:t>Лицо, ответственное за кадровую работу</w:t>
      </w:r>
      <w:r w:rsidRPr="00895022">
        <w:rPr>
          <w:rFonts w:ascii="Times New Roman CYR" w:hAnsi="Times New Roman CYR"/>
          <w:sz w:val="24"/>
        </w:rPr>
        <w:t xml:space="preserve">    _________________ </w:t>
      </w:r>
      <w:r>
        <w:rPr>
          <w:rFonts w:ascii="Times New Roman CYR" w:hAnsi="Times New Roman CYR"/>
          <w:sz w:val="24"/>
        </w:rPr>
        <w:t xml:space="preserve">       ____________________</w:t>
      </w:r>
      <w:r w:rsidRPr="00895022">
        <w:rPr>
          <w:sz w:val="24"/>
        </w:rPr>
        <w:t xml:space="preserve">          </w:t>
      </w:r>
    </w:p>
    <w:p w14:paraId="62159433" w14:textId="77777777" w:rsidR="00AD1D5F" w:rsidRDefault="00AD1D5F" w:rsidP="00AD1D5F">
      <w:pPr>
        <w:keepNext/>
        <w:ind w:left="142"/>
        <w:contextualSpacing/>
        <w:rPr>
          <w:rFonts w:ascii="Times New Roman CYR" w:hAnsi="Times New Roman CYR"/>
        </w:rPr>
      </w:pPr>
      <w:r>
        <w:rPr>
          <w:sz w:val="24"/>
        </w:rPr>
        <w:t xml:space="preserve">                                        </w:t>
      </w:r>
      <w:r w:rsidRPr="00895022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                                    </w:t>
      </w:r>
      <w:r w:rsidRPr="00322D61">
        <w:rPr>
          <w:rFonts w:ascii="Times New Roman CYR" w:hAnsi="Times New Roman CYR"/>
        </w:rPr>
        <w:t>(подпись)</w:t>
      </w:r>
    </w:p>
    <w:p w14:paraId="70E36548" w14:textId="77777777" w:rsidR="00AD1D5F" w:rsidRDefault="00AD1D5F" w:rsidP="00AD1D5F">
      <w:pPr>
        <w:keepNext/>
        <w:ind w:left="142"/>
        <w:rPr>
          <w:rFonts w:ascii="Times New Roman CYR" w:hAnsi="Times New Roman CYR"/>
          <w:sz w:val="24"/>
        </w:rPr>
      </w:pPr>
      <w:r w:rsidRPr="00895022">
        <w:rPr>
          <w:rFonts w:ascii="Times New Roman CYR" w:hAnsi="Times New Roman CYR"/>
          <w:sz w:val="24"/>
        </w:rPr>
        <w:t>"_____" __________________20__ года</w:t>
      </w:r>
    </w:p>
    <w:p w14:paraId="5EB1658E" w14:textId="77777777" w:rsidR="00AD1D5F" w:rsidRPr="00322D61" w:rsidRDefault="00AD1D5F" w:rsidP="00AD1D5F">
      <w:pPr>
        <w:keepNext/>
        <w:rPr>
          <w:rFonts w:ascii="Times New Roman CYR" w:hAnsi="Times New Roman CYR"/>
        </w:rPr>
      </w:pPr>
      <w:r w:rsidRPr="00895022">
        <w:rPr>
          <w:sz w:val="24"/>
        </w:rPr>
        <w:t xml:space="preserve">    </w:t>
      </w:r>
      <w:r>
        <w:rPr>
          <w:sz w:val="24"/>
        </w:rPr>
        <w:t xml:space="preserve">     </w:t>
      </w:r>
      <w:r w:rsidRPr="00895022">
        <w:rPr>
          <w:sz w:val="24"/>
        </w:rPr>
        <w:t xml:space="preserve">    </w:t>
      </w:r>
      <w:r w:rsidRPr="00322D61">
        <w:t xml:space="preserve"> </w:t>
      </w:r>
      <w:r w:rsidRPr="00322D61">
        <w:rPr>
          <w:rFonts w:ascii="Times New Roman CYR" w:hAnsi="Times New Roman CYR"/>
        </w:rPr>
        <w:t>(дата выдачи справки)</w:t>
      </w:r>
    </w:p>
    <w:p w14:paraId="5691CFBA" w14:textId="77777777" w:rsidR="00AD1D5F" w:rsidRPr="005C343A" w:rsidRDefault="00AD1D5F" w:rsidP="00AD1D5F">
      <w:pPr>
        <w:pStyle w:val="aa"/>
        <w:keepNext/>
        <w:rPr>
          <w:rFonts w:ascii="Times New Roman" w:hAnsi="Times New Roman"/>
          <w:sz w:val="24"/>
          <w:szCs w:val="24"/>
        </w:rPr>
      </w:pPr>
      <w:r w:rsidRPr="005C343A">
        <w:rPr>
          <w:rFonts w:ascii="Times New Roman" w:hAnsi="Times New Roman"/>
          <w:sz w:val="24"/>
          <w:szCs w:val="24"/>
        </w:rPr>
        <w:t xml:space="preserve">                 (Место печати)               </w:t>
      </w:r>
    </w:p>
    <w:p w14:paraId="32DAF5ED" w14:textId="77777777" w:rsidR="00E77CAD" w:rsidRDefault="00E77CAD" w:rsidP="004D6C5B">
      <w:pPr>
        <w:pStyle w:val="aa"/>
        <w:keepNext/>
        <w:rPr>
          <w:rFonts w:ascii="Times New Roman" w:hAnsi="Times New Roman"/>
          <w:sz w:val="24"/>
          <w:szCs w:val="24"/>
        </w:rPr>
      </w:pPr>
    </w:p>
    <w:p w14:paraId="15195965" w14:textId="77777777" w:rsidR="00E77CAD" w:rsidRPr="00E77CAD" w:rsidRDefault="00E77CAD" w:rsidP="004D6C5B">
      <w:pPr>
        <w:pStyle w:val="aa"/>
        <w:keepNext/>
        <w:rPr>
          <w:rFonts w:ascii="Times New Roman" w:hAnsi="Times New Roman"/>
          <w:b/>
          <w:color w:val="C00000"/>
          <w:sz w:val="24"/>
          <w:szCs w:val="24"/>
        </w:rPr>
      </w:pPr>
    </w:p>
    <w:p w14:paraId="0887386F" w14:textId="77777777" w:rsidR="002A7D15" w:rsidRDefault="004D6C5B" w:rsidP="00513C1A">
      <w:pPr>
        <w:jc w:val="center"/>
        <w:rPr>
          <w:sz w:val="24"/>
        </w:rPr>
      </w:pPr>
      <w:r w:rsidRPr="00895022">
        <w:rPr>
          <w:sz w:val="24"/>
        </w:rPr>
        <w:br w:type="page"/>
      </w:r>
    </w:p>
    <w:p w14:paraId="468CAB67" w14:textId="77777777" w:rsidR="002A7D15" w:rsidRPr="00196AE2" w:rsidRDefault="002A7D15" w:rsidP="002A7D15">
      <w:pPr>
        <w:pStyle w:val="aa"/>
        <w:keepNext/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i/>
          <w:sz w:val="24"/>
        </w:rPr>
        <w:lastRenderedPageBreak/>
        <w:t xml:space="preserve">                                                                                                                         </w:t>
      </w:r>
      <w:r w:rsidRPr="00196AE2">
        <w:rPr>
          <w:rFonts w:ascii="Times New Roman" w:hAnsi="Times New Roman"/>
          <w:sz w:val="18"/>
          <w:szCs w:val="18"/>
        </w:rPr>
        <w:t>Приложение</w:t>
      </w:r>
      <w:r>
        <w:rPr>
          <w:rFonts w:ascii="Times New Roman" w:hAnsi="Times New Roman"/>
          <w:sz w:val="18"/>
          <w:szCs w:val="18"/>
        </w:rPr>
        <w:t xml:space="preserve"> </w:t>
      </w:r>
      <w:r w:rsidR="00CB16B4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1D986749" w14:textId="77777777" w:rsidR="002A7D15" w:rsidRPr="004D6C5B" w:rsidRDefault="002A7D15" w:rsidP="002A7D15">
      <w:pPr>
        <w:overflowPunct/>
        <w:ind w:hanging="3827"/>
        <w:jc w:val="right"/>
        <w:outlineLvl w:val="0"/>
        <w:rPr>
          <w:sz w:val="18"/>
          <w:szCs w:val="18"/>
        </w:rPr>
      </w:pPr>
      <w:r w:rsidRPr="00196AE2">
        <w:rPr>
          <w:sz w:val="18"/>
          <w:szCs w:val="18"/>
        </w:rPr>
        <w:t xml:space="preserve">к </w:t>
      </w:r>
      <w:r w:rsidRPr="004D6C5B">
        <w:rPr>
          <w:sz w:val="18"/>
          <w:szCs w:val="18"/>
        </w:rPr>
        <w:t>Положени</w:t>
      </w:r>
      <w:r>
        <w:rPr>
          <w:sz w:val="18"/>
          <w:szCs w:val="18"/>
        </w:rPr>
        <w:t>ю</w:t>
      </w:r>
    </w:p>
    <w:p w14:paraId="7ABF1F54" w14:textId="77777777" w:rsidR="002A7D15" w:rsidRDefault="002A7D15" w:rsidP="002A7D15">
      <w:pPr>
        <w:overflowPunct/>
        <w:ind w:hanging="3827"/>
        <w:jc w:val="right"/>
        <w:outlineLvl w:val="0"/>
        <w:rPr>
          <w:sz w:val="18"/>
          <w:szCs w:val="18"/>
        </w:rPr>
      </w:pPr>
      <w:r w:rsidRPr="004D6C5B">
        <w:rPr>
          <w:sz w:val="18"/>
          <w:szCs w:val="18"/>
        </w:rPr>
        <w:t xml:space="preserve">об условиях предоставления права на пенсию за выслугу лет лицам, </w:t>
      </w:r>
    </w:p>
    <w:p w14:paraId="1121C21E" w14:textId="77777777" w:rsidR="002C2FD9" w:rsidRPr="004D6C5B" w:rsidRDefault="002A7D15" w:rsidP="002C2FD9">
      <w:pPr>
        <w:overflowPunct/>
        <w:ind w:hanging="3827"/>
        <w:jc w:val="right"/>
        <w:outlineLvl w:val="0"/>
        <w:rPr>
          <w:sz w:val="18"/>
          <w:szCs w:val="18"/>
        </w:rPr>
      </w:pPr>
      <w:r w:rsidRPr="004D6C5B">
        <w:rPr>
          <w:sz w:val="18"/>
          <w:szCs w:val="18"/>
        </w:rPr>
        <w:t xml:space="preserve">замещавшим должности муниципальной службы </w:t>
      </w:r>
    </w:p>
    <w:p w14:paraId="5720C241" w14:textId="77777777" w:rsidR="002A7D15" w:rsidRDefault="002A7D15" w:rsidP="002A7D15">
      <w:pPr>
        <w:overflowPunct/>
        <w:ind w:hanging="3827"/>
        <w:jc w:val="right"/>
        <w:outlineLvl w:val="0"/>
        <w:rPr>
          <w:sz w:val="18"/>
          <w:szCs w:val="18"/>
        </w:rPr>
      </w:pPr>
      <w:proofErr w:type="gramStart"/>
      <w:r w:rsidRPr="004D6C5B">
        <w:rPr>
          <w:sz w:val="18"/>
          <w:szCs w:val="18"/>
        </w:rPr>
        <w:t>в</w:t>
      </w:r>
      <w:r w:rsidR="002C2FD9">
        <w:rPr>
          <w:sz w:val="18"/>
          <w:szCs w:val="18"/>
        </w:rPr>
        <w:t xml:space="preserve"> </w:t>
      </w:r>
      <w:r w:rsidRPr="004D6C5B">
        <w:rPr>
          <w:sz w:val="18"/>
          <w:szCs w:val="18"/>
        </w:rPr>
        <w:t xml:space="preserve"> органах</w:t>
      </w:r>
      <w:proofErr w:type="gramEnd"/>
      <w:r w:rsidRPr="004D6C5B">
        <w:rPr>
          <w:sz w:val="18"/>
          <w:szCs w:val="18"/>
        </w:rPr>
        <w:t xml:space="preserve"> местного самоуправления муниципального образования</w:t>
      </w:r>
    </w:p>
    <w:p w14:paraId="1EC90AC9" w14:textId="4D24896C" w:rsidR="002A7D15" w:rsidRDefault="002A7D15" w:rsidP="002A7D15">
      <w:pPr>
        <w:jc w:val="right"/>
        <w:rPr>
          <w:sz w:val="24"/>
        </w:rPr>
      </w:pPr>
      <w:r w:rsidRPr="004D6C5B">
        <w:rPr>
          <w:sz w:val="18"/>
          <w:szCs w:val="18"/>
        </w:rPr>
        <w:t xml:space="preserve"> «Гатчинский муниципальный </w:t>
      </w:r>
      <w:r w:rsidR="00F95593">
        <w:rPr>
          <w:sz w:val="18"/>
          <w:szCs w:val="18"/>
        </w:rPr>
        <w:t>округ</w:t>
      </w:r>
      <w:r w:rsidRPr="004D6C5B">
        <w:rPr>
          <w:sz w:val="18"/>
          <w:szCs w:val="18"/>
        </w:rPr>
        <w:t>» Ленинградской области</w:t>
      </w:r>
    </w:p>
    <w:p w14:paraId="21AF8C53" w14:textId="77777777" w:rsidR="002A7D15" w:rsidRDefault="002A7D15" w:rsidP="00513C1A">
      <w:pPr>
        <w:jc w:val="center"/>
        <w:rPr>
          <w:sz w:val="24"/>
        </w:rPr>
      </w:pPr>
    </w:p>
    <w:p w14:paraId="66A714AE" w14:textId="77777777" w:rsidR="00490AB3" w:rsidRPr="00072D4E" w:rsidRDefault="00513C1A" w:rsidP="00513C1A">
      <w:pPr>
        <w:jc w:val="center"/>
        <w:rPr>
          <w:sz w:val="24"/>
          <w:szCs w:val="24"/>
        </w:rPr>
      </w:pPr>
      <w:r w:rsidRPr="00072D4E">
        <w:rPr>
          <w:sz w:val="24"/>
          <w:szCs w:val="24"/>
        </w:rPr>
        <w:t xml:space="preserve">Таблица </w:t>
      </w:r>
    </w:p>
    <w:p w14:paraId="32D150D2" w14:textId="77777777" w:rsidR="004D6C5B" w:rsidRDefault="006C6C10" w:rsidP="006C6C1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Стаж муниципальной службы для назначения </w:t>
      </w:r>
      <w:r w:rsidR="00513C1A" w:rsidRPr="00072D4E">
        <w:rPr>
          <w:sz w:val="24"/>
          <w:szCs w:val="24"/>
        </w:rPr>
        <w:t xml:space="preserve">пенсии за выслугу лет </w:t>
      </w:r>
    </w:p>
    <w:p w14:paraId="23165A90" w14:textId="77777777" w:rsidR="00072D4E" w:rsidRPr="00072D4E" w:rsidRDefault="00072D4E" w:rsidP="006C6C10">
      <w:pPr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28"/>
        <w:gridCol w:w="4817"/>
      </w:tblGrid>
      <w:tr w:rsidR="00540781" w14:paraId="1364D4F2" w14:textId="77777777" w:rsidTr="00540781">
        <w:tc>
          <w:tcPr>
            <w:tcW w:w="4528" w:type="dxa"/>
          </w:tcPr>
          <w:p w14:paraId="385B17CC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Год назначения пенсии за выслугу лет </w:t>
            </w:r>
          </w:p>
        </w:tc>
        <w:tc>
          <w:tcPr>
            <w:tcW w:w="4817" w:type="dxa"/>
          </w:tcPr>
          <w:p w14:paraId="19ACC095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Стаж для назначения пенсии за выслугу лет в соответствующем году </w:t>
            </w:r>
          </w:p>
        </w:tc>
      </w:tr>
      <w:tr w:rsidR="00540781" w14:paraId="06E6FDB9" w14:textId="77777777" w:rsidTr="00540781">
        <w:tc>
          <w:tcPr>
            <w:tcW w:w="4528" w:type="dxa"/>
          </w:tcPr>
          <w:p w14:paraId="1E49FFF6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4817" w:type="dxa"/>
          </w:tcPr>
          <w:p w14:paraId="17ED551D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15 лет 6 месяцев </w:t>
            </w:r>
          </w:p>
        </w:tc>
      </w:tr>
      <w:tr w:rsidR="00540781" w14:paraId="3ECD11E0" w14:textId="77777777" w:rsidTr="00540781">
        <w:tc>
          <w:tcPr>
            <w:tcW w:w="4528" w:type="dxa"/>
          </w:tcPr>
          <w:p w14:paraId="66A060EC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4817" w:type="dxa"/>
          </w:tcPr>
          <w:p w14:paraId="31B318D9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16 лет </w:t>
            </w:r>
          </w:p>
        </w:tc>
      </w:tr>
      <w:tr w:rsidR="00540781" w14:paraId="3694FFFC" w14:textId="77777777" w:rsidTr="00540781">
        <w:tc>
          <w:tcPr>
            <w:tcW w:w="4528" w:type="dxa"/>
          </w:tcPr>
          <w:p w14:paraId="5C339E6F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4817" w:type="dxa"/>
          </w:tcPr>
          <w:p w14:paraId="4351DCEB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16 лет 6 месяцев </w:t>
            </w:r>
          </w:p>
        </w:tc>
      </w:tr>
      <w:tr w:rsidR="00540781" w14:paraId="0271F529" w14:textId="77777777" w:rsidTr="00540781">
        <w:tc>
          <w:tcPr>
            <w:tcW w:w="4528" w:type="dxa"/>
          </w:tcPr>
          <w:p w14:paraId="0D2D2D82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4817" w:type="dxa"/>
          </w:tcPr>
          <w:p w14:paraId="1937883B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17 лет </w:t>
            </w:r>
          </w:p>
        </w:tc>
      </w:tr>
      <w:tr w:rsidR="00540781" w14:paraId="6D297F3C" w14:textId="77777777" w:rsidTr="00540781">
        <w:tc>
          <w:tcPr>
            <w:tcW w:w="4528" w:type="dxa"/>
          </w:tcPr>
          <w:p w14:paraId="68D6E26F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2021 </w:t>
            </w:r>
          </w:p>
        </w:tc>
        <w:tc>
          <w:tcPr>
            <w:tcW w:w="4817" w:type="dxa"/>
          </w:tcPr>
          <w:p w14:paraId="16B9B38A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17 лет 6 месяцев </w:t>
            </w:r>
          </w:p>
        </w:tc>
      </w:tr>
      <w:tr w:rsidR="00540781" w14:paraId="3E50C3F5" w14:textId="77777777" w:rsidTr="00540781">
        <w:tc>
          <w:tcPr>
            <w:tcW w:w="4528" w:type="dxa"/>
          </w:tcPr>
          <w:p w14:paraId="6C031349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2022 </w:t>
            </w:r>
          </w:p>
        </w:tc>
        <w:tc>
          <w:tcPr>
            <w:tcW w:w="4817" w:type="dxa"/>
          </w:tcPr>
          <w:p w14:paraId="4D07C657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18 лет </w:t>
            </w:r>
          </w:p>
        </w:tc>
      </w:tr>
      <w:tr w:rsidR="00540781" w14:paraId="58AFFE54" w14:textId="77777777" w:rsidTr="00540781">
        <w:tc>
          <w:tcPr>
            <w:tcW w:w="4528" w:type="dxa"/>
          </w:tcPr>
          <w:p w14:paraId="3B7A6B5D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2023 </w:t>
            </w:r>
          </w:p>
        </w:tc>
        <w:tc>
          <w:tcPr>
            <w:tcW w:w="4817" w:type="dxa"/>
          </w:tcPr>
          <w:p w14:paraId="6275B50F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18 лет 6 месяцев </w:t>
            </w:r>
          </w:p>
        </w:tc>
      </w:tr>
      <w:tr w:rsidR="00540781" w14:paraId="098700BB" w14:textId="77777777" w:rsidTr="00540781">
        <w:tc>
          <w:tcPr>
            <w:tcW w:w="4528" w:type="dxa"/>
          </w:tcPr>
          <w:p w14:paraId="72BCBC59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2024 </w:t>
            </w:r>
          </w:p>
        </w:tc>
        <w:tc>
          <w:tcPr>
            <w:tcW w:w="4817" w:type="dxa"/>
          </w:tcPr>
          <w:p w14:paraId="4D928862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19 лет </w:t>
            </w:r>
          </w:p>
        </w:tc>
      </w:tr>
      <w:tr w:rsidR="00540781" w14:paraId="5F63242C" w14:textId="77777777" w:rsidTr="00540781">
        <w:tc>
          <w:tcPr>
            <w:tcW w:w="4528" w:type="dxa"/>
          </w:tcPr>
          <w:p w14:paraId="1B33B358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4817" w:type="dxa"/>
          </w:tcPr>
          <w:p w14:paraId="2973ED4B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19 лет 6 месяцев </w:t>
            </w:r>
          </w:p>
        </w:tc>
      </w:tr>
      <w:tr w:rsidR="00540781" w14:paraId="4E6A8BF0" w14:textId="77777777" w:rsidTr="00540781">
        <w:tc>
          <w:tcPr>
            <w:tcW w:w="4528" w:type="dxa"/>
          </w:tcPr>
          <w:p w14:paraId="796F8239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2026 и последующие годы </w:t>
            </w:r>
          </w:p>
        </w:tc>
        <w:tc>
          <w:tcPr>
            <w:tcW w:w="4817" w:type="dxa"/>
          </w:tcPr>
          <w:p w14:paraId="45E3C788" w14:textId="77777777" w:rsidR="00540781" w:rsidRDefault="00540781">
            <w:pPr>
              <w:overflowPunct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 лет </w:t>
            </w:r>
          </w:p>
        </w:tc>
      </w:tr>
    </w:tbl>
    <w:p w14:paraId="3F33ECB2" w14:textId="013AA386" w:rsidR="00490AB3" w:rsidRDefault="00490AB3" w:rsidP="00490AB3">
      <w:pPr>
        <w:jc w:val="both"/>
      </w:pPr>
    </w:p>
    <w:p w14:paraId="419FF5F1" w14:textId="77777777" w:rsidR="00540781" w:rsidRDefault="00540781" w:rsidP="00490AB3">
      <w:pPr>
        <w:jc w:val="both"/>
      </w:pPr>
    </w:p>
    <w:sectPr w:rsidR="00540781" w:rsidSect="0053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918DB" w14:textId="77777777" w:rsidR="008E38FF" w:rsidRDefault="008E38FF" w:rsidP="00152BE2">
      <w:r>
        <w:separator/>
      </w:r>
    </w:p>
  </w:endnote>
  <w:endnote w:type="continuationSeparator" w:id="0">
    <w:p w14:paraId="5506F6E7" w14:textId="77777777" w:rsidR="008E38FF" w:rsidRDefault="008E38FF" w:rsidP="0015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FE3D1" w14:textId="77777777" w:rsidR="008E38FF" w:rsidRDefault="008E38FF" w:rsidP="00152BE2">
      <w:r>
        <w:separator/>
      </w:r>
    </w:p>
  </w:footnote>
  <w:footnote w:type="continuationSeparator" w:id="0">
    <w:p w14:paraId="63E596D4" w14:textId="77777777" w:rsidR="008E38FF" w:rsidRDefault="008E38FF" w:rsidP="00152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D4410" w14:textId="12A5DD58" w:rsidR="000B429E" w:rsidRPr="00624E95" w:rsidRDefault="00624E95" w:rsidP="00152BE2">
    <w:pPr>
      <w:pStyle w:val="ad"/>
      <w:jc w:val="right"/>
      <w:rPr>
        <w:b/>
        <w:sz w:val="24"/>
        <w:szCs w:val="24"/>
        <w:lang w:val="en-US"/>
      </w:rPr>
    </w:pPr>
    <w:r>
      <w:rPr>
        <w:b/>
        <w:sz w:val="24"/>
        <w:szCs w:val="24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61EB7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C8E3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C20F7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AECC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1CD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12DB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091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A86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18E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9EA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03AC8"/>
    <w:multiLevelType w:val="hybridMultilevel"/>
    <w:tmpl w:val="30EE95F0"/>
    <w:lvl w:ilvl="0" w:tplc="D43C97F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09ED0487"/>
    <w:multiLevelType w:val="hybridMultilevel"/>
    <w:tmpl w:val="E056E806"/>
    <w:lvl w:ilvl="0" w:tplc="E08049C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0DE41903"/>
    <w:multiLevelType w:val="hybridMultilevel"/>
    <w:tmpl w:val="C5886D58"/>
    <w:lvl w:ilvl="0" w:tplc="79F2B0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341D3E"/>
    <w:multiLevelType w:val="multilevel"/>
    <w:tmpl w:val="EFB20B2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4" w15:restartNumberingAfterBreak="0">
    <w:nsid w:val="1BC16F67"/>
    <w:multiLevelType w:val="multilevel"/>
    <w:tmpl w:val="053E5DF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216724D6"/>
    <w:multiLevelType w:val="hybridMultilevel"/>
    <w:tmpl w:val="42BA3A82"/>
    <w:lvl w:ilvl="0" w:tplc="4E4E76B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6F462A"/>
    <w:multiLevelType w:val="hybridMultilevel"/>
    <w:tmpl w:val="4F68DB68"/>
    <w:lvl w:ilvl="0" w:tplc="C156B0BE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271CF9"/>
    <w:multiLevelType w:val="multilevel"/>
    <w:tmpl w:val="48A41A4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8" w15:restartNumberingAfterBreak="0">
    <w:nsid w:val="4BC1701B"/>
    <w:multiLevelType w:val="hybridMultilevel"/>
    <w:tmpl w:val="4BE6255C"/>
    <w:lvl w:ilvl="0" w:tplc="5910207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505F25DB"/>
    <w:multiLevelType w:val="hybridMultilevel"/>
    <w:tmpl w:val="EF6C858C"/>
    <w:lvl w:ilvl="0" w:tplc="24927AF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54260E35"/>
    <w:multiLevelType w:val="hybridMultilevel"/>
    <w:tmpl w:val="834A54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A8406A"/>
    <w:multiLevelType w:val="hybridMultilevel"/>
    <w:tmpl w:val="69A0B818"/>
    <w:lvl w:ilvl="0" w:tplc="97AE812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3050558"/>
    <w:multiLevelType w:val="hybridMultilevel"/>
    <w:tmpl w:val="45B0D190"/>
    <w:lvl w:ilvl="0" w:tplc="1B0E43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D453951"/>
    <w:multiLevelType w:val="multilevel"/>
    <w:tmpl w:val="0A363DD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25" w15:restartNumberingAfterBreak="0">
    <w:nsid w:val="70007AF9"/>
    <w:multiLevelType w:val="hybridMultilevel"/>
    <w:tmpl w:val="3A52BC60"/>
    <w:lvl w:ilvl="0" w:tplc="370C57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03313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90715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90057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3152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72481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62775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178516">
    <w:abstractNumId w:val="12"/>
  </w:num>
  <w:num w:numId="8" w16cid:durableId="1345864910">
    <w:abstractNumId w:val="15"/>
  </w:num>
  <w:num w:numId="9" w16cid:durableId="1612472263">
    <w:abstractNumId w:val="18"/>
  </w:num>
  <w:num w:numId="10" w16cid:durableId="2079400800">
    <w:abstractNumId w:val="24"/>
  </w:num>
  <w:num w:numId="11" w16cid:durableId="292908774">
    <w:abstractNumId w:val="17"/>
  </w:num>
  <w:num w:numId="12" w16cid:durableId="1478300033">
    <w:abstractNumId w:val="10"/>
  </w:num>
  <w:num w:numId="13" w16cid:durableId="1978417522">
    <w:abstractNumId w:val="14"/>
  </w:num>
  <w:num w:numId="14" w16cid:durableId="1757558993">
    <w:abstractNumId w:val="13"/>
  </w:num>
  <w:num w:numId="15" w16cid:durableId="951939494">
    <w:abstractNumId w:val="9"/>
  </w:num>
  <w:num w:numId="16" w16cid:durableId="143088419">
    <w:abstractNumId w:val="7"/>
  </w:num>
  <w:num w:numId="17" w16cid:durableId="676079384">
    <w:abstractNumId w:val="6"/>
  </w:num>
  <w:num w:numId="18" w16cid:durableId="587691820">
    <w:abstractNumId w:val="5"/>
  </w:num>
  <w:num w:numId="19" w16cid:durableId="997344095">
    <w:abstractNumId w:val="4"/>
  </w:num>
  <w:num w:numId="20" w16cid:durableId="317072859">
    <w:abstractNumId w:val="8"/>
  </w:num>
  <w:num w:numId="21" w16cid:durableId="1370451287">
    <w:abstractNumId w:val="3"/>
  </w:num>
  <w:num w:numId="22" w16cid:durableId="1021857982">
    <w:abstractNumId w:val="2"/>
  </w:num>
  <w:num w:numId="23" w16cid:durableId="1085883380">
    <w:abstractNumId w:val="1"/>
  </w:num>
  <w:num w:numId="24" w16cid:durableId="976028935">
    <w:abstractNumId w:val="0"/>
  </w:num>
  <w:num w:numId="25" w16cid:durableId="1660763319">
    <w:abstractNumId w:val="21"/>
  </w:num>
  <w:num w:numId="26" w16cid:durableId="7029032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ED"/>
    <w:rsid w:val="00003868"/>
    <w:rsid w:val="00012B7A"/>
    <w:rsid w:val="00012E73"/>
    <w:rsid w:val="00014B64"/>
    <w:rsid w:val="00015C35"/>
    <w:rsid w:val="00020EF4"/>
    <w:rsid w:val="00021931"/>
    <w:rsid w:val="00022F08"/>
    <w:rsid w:val="00025D84"/>
    <w:rsid w:val="00035CF5"/>
    <w:rsid w:val="000660EE"/>
    <w:rsid w:val="00072D4E"/>
    <w:rsid w:val="00074E41"/>
    <w:rsid w:val="00076379"/>
    <w:rsid w:val="00083C72"/>
    <w:rsid w:val="00095280"/>
    <w:rsid w:val="00097686"/>
    <w:rsid w:val="000A6BDD"/>
    <w:rsid w:val="000B429E"/>
    <w:rsid w:val="000B5333"/>
    <w:rsid w:val="000C0763"/>
    <w:rsid w:val="000C0CB5"/>
    <w:rsid w:val="000C1B4F"/>
    <w:rsid w:val="000C2481"/>
    <w:rsid w:val="000C3074"/>
    <w:rsid w:val="000D7909"/>
    <w:rsid w:val="000F5AE1"/>
    <w:rsid w:val="001009CD"/>
    <w:rsid w:val="0010352E"/>
    <w:rsid w:val="00132512"/>
    <w:rsid w:val="00137055"/>
    <w:rsid w:val="00145BCB"/>
    <w:rsid w:val="00150DA3"/>
    <w:rsid w:val="00152BE2"/>
    <w:rsid w:val="00155641"/>
    <w:rsid w:val="0016121C"/>
    <w:rsid w:val="00180A46"/>
    <w:rsid w:val="00181DC8"/>
    <w:rsid w:val="00182692"/>
    <w:rsid w:val="00185639"/>
    <w:rsid w:val="00195DFE"/>
    <w:rsid w:val="00197108"/>
    <w:rsid w:val="001A383A"/>
    <w:rsid w:val="001B1A1E"/>
    <w:rsid w:val="001B41A2"/>
    <w:rsid w:val="001B766C"/>
    <w:rsid w:val="001C440F"/>
    <w:rsid w:val="001C74CA"/>
    <w:rsid w:val="001D3EAE"/>
    <w:rsid w:val="001E014D"/>
    <w:rsid w:val="001E1604"/>
    <w:rsid w:val="001E4069"/>
    <w:rsid w:val="001F4AC4"/>
    <w:rsid w:val="001F645B"/>
    <w:rsid w:val="00217B4B"/>
    <w:rsid w:val="002204FD"/>
    <w:rsid w:val="0022195C"/>
    <w:rsid w:val="00221F03"/>
    <w:rsid w:val="00224B8A"/>
    <w:rsid w:val="0022693C"/>
    <w:rsid w:val="002337EB"/>
    <w:rsid w:val="00240E79"/>
    <w:rsid w:val="00265949"/>
    <w:rsid w:val="00267956"/>
    <w:rsid w:val="0026795F"/>
    <w:rsid w:val="00273F8C"/>
    <w:rsid w:val="00277CE8"/>
    <w:rsid w:val="00280E05"/>
    <w:rsid w:val="0028154E"/>
    <w:rsid w:val="00285472"/>
    <w:rsid w:val="002859A2"/>
    <w:rsid w:val="00286E57"/>
    <w:rsid w:val="002947FC"/>
    <w:rsid w:val="002A0CC5"/>
    <w:rsid w:val="002A29BE"/>
    <w:rsid w:val="002A7D15"/>
    <w:rsid w:val="002B3A31"/>
    <w:rsid w:val="002C2ABC"/>
    <w:rsid w:val="002C2FD9"/>
    <w:rsid w:val="002C43B7"/>
    <w:rsid w:val="002D3BC1"/>
    <w:rsid w:val="002D5653"/>
    <w:rsid w:val="002E2F36"/>
    <w:rsid w:val="002E3500"/>
    <w:rsid w:val="002E5B3A"/>
    <w:rsid w:val="002E77B8"/>
    <w:rsid w:val="00312903"/>
    <w:rsid w:val="00314600"/>
    <w:rsid w:val="00326E11"/>
    <w:rsid w:val="00334345"/>
    <w:rsid w:val="00353C67"/>
    <w:rsid w:val="00357273"/>
    <w:rsid w:val="00371C3B"/>
    <w:rsid w:val="0037487C"/>
    <w:rsid w:val="0037798B"/>
    <w:rsid w:val="0038081F"/>
    <w:rsid w:val="00383419"/>
    <w:rsid w:val="00385304"/>
    <w:rsid w:val="00390872"/>
    <w:rsid w:val="00390A9A"/>
    <w:rsid w:val="003A6B8C"/>
    <w:rsid w:val="003B1CCA"/>
    <w:rsid w:val="003C02F6"/>
    <w:rsid w:val="003C06F9"/>
    <w:rsid w:val="003C0D45"/>
    <w:rsid w:val="003D47A9"/>
    <w:rsid w:val="003D6C3C"/>
    <w:rsid w:val="003E07D2"/>
    <w:rsid w:val="003E0F8D"/>
    <w:rsid w:val="003E49FB"/>
    <w:rsid w:val="003E55D8"/>
    <w:rsid w:val="004061BD"/>
    <w:rsid w:val="0040772C"/>
    <w:rsid w:val="00417501"/>
    <w:rsid w:val="00425C8D"/>
    <w:rsid w:val="00447F17"/>
    <w:rsid w:val="004547CC"/>
    <w:rsid w:val="00454CAF"/>
    <w:rsid w:val="00455470"/>
    <w:rsid w:val="00460A30"/>
    <w:rsid w:val="0046187C"/>
    <w:rsid w:val="0046660E"/>
    <w:rsid w:val="00477D30"/>
    <w:rsid w:val="00481E31"/>
    <w:rsid w:val="0048657E"/>
    <w:rsid w:val="004900BE"/>
    <w:rsid w:val="00490AB3"/>
    <w:rsid w:val="0049745C"/>
    <w:rsid w:val="004C7342"/>
    <w:rsid w:val="004D6C5B"/>
    <w:rsid w:val="004D744C"/>
    <w:rsid w:val="004E1E1F"/>
    <w:rsid w:val="00500A1A"/>
    <w:rsid w:val="00506AE4"/>
    <w:rsid w:val="00513C1A"/>
    <w:rsid w:val="00525219"/>
    <w:rsid w:val="00530517"/>
    <w:rsid w:val="00534480"/>
    <w:rsid w:val="00536E16"/>
    <w:rsid w:val="00540781"/>
    <w:rsid w:val="00542AA3"/>
    <w:rsid w:val="00542E60"/>
    <w:rsid w:val="00547C84"/>
    <w:rsid w:val="00550830"/>
    <w:rsid w:val="00557A89"/>
    <w:rsid w:val="00564BF9"/>
    <w:rsid w:val="00567AFD"/>
    <w:rsid w:val="00582031"/>
    <w:rsid w:val="00592D7A"/>
    <w:rsid w:val="00595260"/>
    <w:rsid w:val="005A1ABD"/>
    <w:rsid w:val="005A7F4C"/>
    <w:rsid w:val="005B18C7"/>
    <w:rsid w:val="005C4FBB"/>
    <w:rsid w:val="005C5664"/>
    <w:rsid w:val="005D6E71"/>
    <w:rsid w:val="005E0458"/>
    <w:rsid w:val="005E7340"/>
    <w:rsid w:val="005F35BE"/>
    <w:rsid w:val="005F4538"/>
    <w:rsid w:val="0061061E"/>
    <w:rsid w:val="0061523F"/>
    <w:rsid w:val="00624E95"/>
    <w:rsid w:val="00636D88"/>
    <w:rsid w:val="00640BB5"/>
    <w:rsid w:val="00643274"/>
    <w:rsid w:val="006473AE"/>
    <w:rsid w:val="006506D9"/>
    <w:rsid w:val="0066345B"/>
    <w:rsid w:val="006710F1"/>
    <w:rsid w:val="006A3052"/>
    <w:rsid w:val="006B1814"/>
    <w:rsid w:val="006B2763"/>
    <w:rsid w:val="006B58A9"/>
    <w:rsid w:val="006C1194"/>
    <w:rsid w:val="006C6C10"/>
    <w:rsid w:val="006C7599"/>
    <w:rsid w:val="006D512F"/>
    <w:rsid w:val="006D61AD"/>
    <w:rsid w:val="006D64E2"/>
    <w:rsid w:val="006E3BD1"/>
    <w:rsid w:val="006F39BE"/>
    <w:rsid w:val="006F3E6C"/>
    <w:rsid w:val="00704C5C"/>
    <w:rsid w:val="0071578C"/>
    <w:rsid w:val="0072124E"/>
    <w:rsid w:val="00723089"/>
    <w:rsid w:val="00730882"/>
    <w:rsid w:val="00745419"/>
    <w:rsid w:val="00752BCE"/>
    <w:rsid w:val="00772EC6"/>
    <w:rsid w:val="0077310A"/>
    <w:rsid w:val="00777A08"/>
    <w:rsid w:val="00784050"/>
    <w:rsid w:val="00785106"/>
    <w:rsid w:val="00785289"/>
    <w:rsid w:val="007862AB"/>
    <w:rsid w:val="007872E2"/>
    <w:rsid w:val="007A48F8"/>
    <w:rsid w:val="007A4A2C"/>
    <w:rsid w:val="007B0C79"/>
    <w:rsid w:val="007B1D60"/>
    <w:rsid w:val="007B7195"/>
    <w:rsid w:val="007C1A7A"/>
    <w:rsid w:val="007E2F35"/>
    <w:rsid w:val="0080467A"/>
    <w:rsid w:val="008069E8"/>
    <w:rsid w:val="00824F1B"/>
    <w:rsid w:val="008307B6"/>
    <w:rsid w:val="0083137E"/>
    <w:rsid w:val="00831D2C"/>
    <w:rsid w:val="00837B3D"/>
    <w:rsid w:val="008402C2"/>
    <w:rsid w:val="0084333F"/>
    <w:rsid w:val="008439B9"/>
    <w:rsid w:val="00843FDF"/>
    <w:rsid w:val="008521BD"/>
    <w:rsid w:val="0085294E"/>
    <w:rsid w:val="00855621"/>
    <w:rsid w:val="008578F3"/>
    <w:rsid w:val="00860888"/>
    <w:rsid w:val="00861503"/>
    <w:rsid w:val="008813A4"/>
    <w:rsid w:val="00885051"/>
    <w:rsid w:val="00892A7F"/>
    <w:rsid w:val="00897FD1"/>
    <w:rsid w:val="008A29C1"/>
    <w:rsid w:val="008A56B7"/>
    <w:rsid w:val="008B2511"/>
    <w:rsid w:val="008B681B"/>
    <w:rsid w:val="008B68F5"/>
    <w:rsid w:val="008C2CCE"/>
    <w:rsid w:val="008C3AA1"/>
    <w:rsid w:val="008C3CCC"/>
    <w:rsid w:val="008C7511"/>
    <w:rsid w:val="008D14E1"/>
    <w:rsid w:val="008D4D3A"/>
    <w:rsid w:val="008E38FF"/>
    <w:rsid w:val="0091030E"/>
    <w:rsid w:val="009130A3"/>
    <w:rsid w:val="00923ABB"/>
    <w:rsid w:val="00932064"/>
    <w:rsid w:val="00932DC9"/>
    <w:rsid w:val="009429B6"/>
    <w:rsid w:val="00943976"/>
    <w:rsid w:val="009461FD"/>
    <w:rsid w:val="009523D2"/>
    <w:rsid w:val="00953DCE"/>
    <w:rsid w:val="00954951"/>
    <w:rsid w:val="00956D3F"/>
    <w:rsid w:val="0096022F"/>
    <w:rsid w:val="00977250"/>
    <w:rsid w:val="009917C9"/>
    <w:rsid w:val="009975BC"/>
    <w:rsid w:val="009A7449"/>
    <w:rsid w:val="009C2686"/>
    <w:rsid w:val="009C6808"/>
    <w:rsid w:val="009F43B3"/>
    <w:rsid w:val="00A055D5"/>
    <w:rsid w:val="00A42F59"/>
    <w:rsid w:val="00A47257"/>
    <w:rsid w:val="00A71645"/>
    <w:rsid w:val="00A717A6"/>
    <w:rsid w:val="00A75B95"/>
    <w:rsid w:val="00A939F1"/>
    <w:rsid w:val="00A93C1E"/>
    <w:rsid w:val="00A959E9"/>
    <w:rsid w:val="00A976C3"/>
    <w:rsid w:val="00AA0BB0"/>
    <w:rsid w:val="00AA1B74"/>
    <w:rsid w:val="00AA7141"/>
    <w:rsid w:val="00AB47B6"/>
    <w:rsid w:val="00AC135F"/>
    <w:rsid w:val="00AC5C73"/>
    <w:rsid w:val="00AC77C4"/>
    <w:rsid w:val="00AD1D5F"/>
    <w:rsid w:val="00AE368A"/>
    <w:rsid w:val="00AE78A9"/>
    <w:rsid w:val="00B046BD"/>
    <w:rsid w:val="00B1694D"/>
    <w:rsid w:val="00B33913"/>
    <w:rsid w:val="00B3530D"/>
    <w:rsid w:val="00B45D7F"/>
    <w:rsid w:val="00B62B17"/>
    <w:rsid w:val="00B804CE"/>
    <w:rsid w:val="00B94DF4"/>
    <w:rsid w:val="00BA0DC9"/>
    <w:rsid w:val="00BA76AA"/>
    <w:rsid w:val="00BB0FD2"/>
    <w:rsid w:val="00BB4633"/>
    <w:rsid w:val="00BC0E12"/>
    <w:rsid w:val="00BC559E"/>
    <w:rsid w:val="00BD490F"/>
    <w:rsid w:val="00BD75A2"/>
    <w:rsid w:val="00BE4161"/>
    <w:rsid w:val="00BF0E10"/>
    <w:rsid w:val="00C00AD1"/>
    <w:rsid w:val="00C02DC8"/>
    <w:rsid w:val="00C15CFF"/>
    <w:rsid w:val="00C24AE5"/>
    <w:rsid w:val="00C24D59"/>
    <w:rsid w:val="00C33882"/>
    <w:rsid w:val="00C4004C"/>
    <w:rsid w:val="00C4544A"/>
    <w:rsid w:val="00C53458"/>
    <w:rsid w:val="00C57318"/>
    <w:rsid w:val="00C573C1"/>
    <w:rsid w:val="00C57537"/>
    <w:rsid w:val="00C6228D"/>
    <w:rsid w:val="00C67742"/>
    <w:rsid w:val="00C7106E"/>
    <w:rsid w:val="00C726CE"/>
    <w:rsid w:val="00C758F3"/>
    <w:rsid w:val="00C76C78"/>
    <w:rsid w:val="00C9117A"/>
    <w:rsid w:val="00C92655"/>
    <w:rsid w:val="00C95096"/>
    <w:rsid w:val="00C95CA7"/>
    <w:rsid w:val="00CA286B"/>
    <w:rsid w:val="00CA682E"/>
    <w:rsid w:val="00CB16B4"/>
    <w:rsid w:val="00CB3F96"/>
    <w:rsid w:val="00CB6681"/>
    <w:rsid w:val="00CC0757"/>
    <w:rsid w:val="00CD0559"/>
    <w:rsid w:val="00CD2725"/>
    <w:rsid w:val="00CD3490"/>
    <w:rsid w:val="00CD688A"/>
    <w:rsid w:val="00CE1C4C"/>
    <w:rsid w:val="00CE6CB1"/>
    <w:rsid w:val="00CF13C7"/>
    <w:rsid w:val="00CF6121"/>
    <w:rsid w:val="00D04D5B"/>
    <w:rsid w:val="00D04E8E"/>
    <w:rsid w:val="00D12BB6"/>
    <w:rsid w:val="00D16997"/>
    <w:rsid w:val="00D25416"/>
    <w:rsid w:val="00D40FC7"/>
    <w:rsid w:val="00D433C7"/>
    <w:rsid w:val="00D46FED"/>
    <w:rsid w:val="00D66567"/>
    <w:rsid w:val="00D70B1C"/>
    <w:rsid w:val="00D71E3A"/>
    <w:rsid w:val="00D7376F"/>
    <w:rsid w:val="00D73D29"/>
    <w:rsid w:val="00D7550E"/>
    <w:rsid w:val="00D908EB"/>
    <w:rsid w:val="00D946D4"/>
    <w:rsid w:val="00D94999"/>
    <w:rsid w:val="00DA1895"/>
    <w:rsid w:val="00DD2BAD"/>
    <w:rsid w:val="00DE3908"/>
    <w:rsid w:val="00DE3C48"/>
    <w:rsid w:val="00DE4032"/>
    <w:rsid w:val="00E01C0E"/>
    <w:rsid w:val="00E03357"/>
    <w:rsid w:val="00E04A09"/>
    <w:rsid w:val="00E13C7A"/>
    <w:rsid w:val="00E15717"/>
    <w:rsid w:val="00E200E6"/>
    <w:rsid w:val="00E220DD"/>
    <w:rsid w:val="00E22A19"/>
    <w:rsid w:val="00E37509"/>
    <w:rsid w:val="00E41E93"/>
    <w:rsid w:val="00E44F38"/>
    <w:rsid w:val="00E77CAD"/>
    <w:rsid w:val="00E83501"/>
    <w:rsid w:val="00E86ED4"/>
    <w:rsid w:val="00E948BF"/>
    <w:rsid w:val="00E954E2"/>
    <w:rsid w:val="00E978C9"/>
    <w:rsid w:val="00EA55D3"/>
    <w:rsid w:val="00EA7E67"/>
    <w:rsid w:val="00EB2916"/>
    <w:rsid w:val="00EB5CC3"/>
    <w:rsid w:val="00EC2C97"/>
    <w:rsid w:val="00ED0952"/>
    <w:rsid w:val="00ED4E85"/>
    <w:rsid w:val="00ED4FA4"/>
    <w:rsid w:val="00ED5BEE"/>
    <w:rsid w:val="00ED7C64"/>
    <w:rsid w:val="00EE15ED"/>
    <w:rsid w:val="00EE2B93"/>
    <w:rsid w:val="00EF00CC"/>
    <w:rsid w:val="00EF0726"/>
    <w:rsid w:val="00EF2C88"/>
    <w:rsid w:val="00F145A4"/>
    <w:rsid w:val="00F20F00"/>
    <w:rsid w:val="00F2186A"/>
    <w:rsid w:val="00F262A1"/>
    <w:rsid w:val="00F300F5"/>
    <w:rsid w:val="00F42C58"/>
    <w:rsid w:val="00F444FA"/>
    <w:rsid w:val="00F45329"/>
    <w:rsid w:val="00F513A7"/>
    <w:rsid w:val="00F54E8C"/>
    <w:rsid w:val="00F57A60"/>
    <w:rsid w:val="00F95593"/>
    <w:rsid w:val="00FA4B96"/>
    <w:rsid w:val="00FA5A1B"/>
    <w:rsid w:val="00FA7001"/>
    <w:rsid w:val="00FB6574"/>
    <w:rsid w:val="00FC3CED"/>
    <w:rsid w:val="00FC4811"/>
    <w:rsid w:val="00FD6F12"/>
    <w:rsid w:val="00FD74AA"/>
    <w:rsid w:val="00FD7A5B"/>
    <w:rsid w:val="00F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1996"/>
  <w15:docId w15:val="{D3582BE5-96FB-4B47-A5BD-E6F0E3A0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A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2ABC"/>
    <w:pPr>
      <w:keepNext/>
      <w:overflowPunct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0976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2ABC"/>
    <w:pPr>
      <w:ind w:left="720"/>
      <w:contextualSpacing/>
    </w:pPr>
  </w:style>
  <w:style w:type="paragraph" w:customStyle="1" w:styleId="ConsPlusNormal">
    <w:name w:val="ConsPlusNormal"/>
    <w:rsid w:val="002C2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C2AB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C2A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ody Text Indent"/>
    <w:basedOn w:val="a"/>
    <w:link w:val="a6"/>
    <w:rsid w:val="002C2ABC"/>
    <w:pPr>
      <w:overflowPunct/>
      <w:autoSpaceDE/>
      <w:autoSpaceDN/>
      <w:adjustRightInd/>
      <w:ind w:firstLine="709"/>
      <w:jc w:val="both"/>
    </w:pPr>
    <w:rPr>
      <w:rFonts w:eastAsia="Calibri"/>
      <w:kern w:val="28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2C2ABC"/>
    <w:rPr>
      <w:rFonts w:ascii="Times New Roman" w:eastAsia="Calibri" w:hAnsi="Times New Roman" w:cs="Times New Roman"/>
      <w:kern w:val="28"/>
      <w:sz w:val="28"/>
      <w:szCs w:val="24"/>
      <w:lang w:eastAsia="ru-RU"/>
    </w:rPr>
  </w:style>
  <w:style w:type="paragraph" w:styleId="a7">
    <w:name w:val="caption"/>
    <w:basedOn w:val="a"/>
    <w:uiPriority w:val="99"/>
    <w:qFormat/>
    <w:rsid w:val="002C2ABC"/>
    <w:pPr>
      <w:overflowPunct/>
      <w:autoSpaceDE/>
      <w:autoSpaceDN/>
      <w:adjustRightInd/>
      <w:jc w:val="center"/>
    </w:pPr>
    <w:rPr>
      <w:rFonts w:eastAsia="Calibri"/>
      <w:sz w:val="28"/>
    </w:rPr>
  </w:style>
  <w:style w:type="character" w:customStyle="1" w:styleId="20">
    <w:name w:val="Заголовок 2 Знак"/>
    <w:basedOn w:val="a0"/>
    <w:link w:val="2"/>
    <w:rsid w:val="000976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6795F"/>
  </w:style>
  <w:style w:type="paragraph" w:customStyle="1" w:styleId="21">
    <w:name w:val="Основной текст 21"/>
    <w:basedOn w:val="a"/>
    <w:uiPriority w:val="99"/>
    <w:rsid w:val="00B046BD"/>
    <w:pPr>
      <w:ind w:firstLine="720"/>
      <w:jc w:val="both"/>
    </w:pPr>
    <w:rPr>
      <w:rFonts w:ascii="Times New Roman CYR" w:eastAsia="Calibri" w:hAnsi="Times New Roman CYR"/>
      <w:sz w:val="28"/>
    </w:rPr>
  </w:style>
  <w:style w:type="paragraph" w:styleId="a8">
    <w:name w:val="Balloon Text"/>
    <w:basedOn w:val="a"/>
    <w:link w:val="a9"/>
    <w:semiHidden/>
    <w:unhideWhenUsed/>
    <w:rsid w:val="004900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900B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Абзац списка1"/>
    <w:basedOn w:val="a"/>
    <w:rsid w:val="004D6C5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4D6C5B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4D6C5B"/>
    <w:rPr>
      <w:rFonts w:ascii="Calibri" w:eastAsia="Times New Roman" w:hAnsi="Calibri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4D6C5B"/>
    <w:pPr>
      <w:overflowPunct/>
      <w:autoSpaceDE/>
      <w:autoSpaceDN/>
      <w:adjustRightInd/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4D6C5B"/>
    <w:rPr>
      <w:rFonts w:ascii="Calibri" w:eastAsia="Times New Roman" w:hAnsi="Calibri" w:cs="Times New Roman"/>
    </w:rPr>
  </w:style>
  <w:style w:type="table" w:styleId="ac">
    <w:name w:val="Table Grid"/>
    <w:basedOn w:val="a1"/>
    <w:uiPriority w:val="39"/>
    <w:rsid w:val="0049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52BE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52B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152BE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52B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serv-radm\all_doc\&#1050;&#1072;&#1076;&#1088;&#1086;&#1074;&#1099;&#1077;%20&#1074;&#1086;&#1087;&#1088;&#1086;&#1089;&#1099;\&#1040;&#1076;&#1082;&#1080;&#1085;&#1072;%20&#1053;.&#1040;\&#1055;&#1077;&#1085;&#1089;&#1080;&#1080;_2017\0%20&#1079;&#1072;&#1082;&#1086;&#1085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PB&amp;n=299501&amp;dst=100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1A2D99B9C49CE65DDE93D9EE17CE8D3401A4EB0C179E695A973A76B59m45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A2D99B9C49CE65DDE93D9EE17CE8D3431B48B1CB2EB197F826A96E5115FBCA656B142D7512m851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3061-3274-4433-BD70-F661D534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22</Pages>
  <Words>7832</Words>
  <Characters>44649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Ворожбитова Ольга Борисовна</cp:lastModifiedBy>
  <cp:revision>15</cp:revision>
  <cp:lastPrinted>2024-12-09T12:07:00Z</cp:lastPrinted>
  <dcterms:created xsi:type="dcterms:W3CDTF">2024-12-05T14:52:00Z</dcterms:created>
  <dcterms:modified xsi:type="dcterms:W3CDTF">2024-12-20T12:58:00Z</dcterms:modified>
</cp:coreProperties>
</file>