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866" w:rsidRPr="00D41258" w:rsidRDefault="003B6866" w:rsidP="003B6866">
      <w:pPr>
        <w:jc w:val="right"/>
        <w:rPr>
          <w:sz w:val="26"/>
          <w:szCs w:val="26"/>
        </w:rPr>
      </w:pPr>
      <w:r w:rsidRPr="00D41258">
        <w:rPr>
          <w:sz w:val="26"/>
          <w:szCs w:val="26"/>
        </w:rPr>
        <w:t xml:space="preserve">        </w:t>
      </w:r>
    </w:p>
    <w:p w:rsidR="003B6866" w:rsidRPr="00D41258" w:rsidRDefault="003B6866" w:rsidP="003B6866">
      <w:pPr>
        <w:jc w:val="right"/>
        <w:rPr>
          <w:sz w:val="26"/>
          <w:szCs w:val="26"/>
        </w:rPr>
      </w:pPr>
      <w:r w:rsidRPr="00D41258">
        <w:rPr>
          <w:sz w:val="26"/>
          <w:szCs w:val="26"/>
        </w:rPr>
        <w:t xml:space="preserve">                                                              Главе </w:t>
      </w:r>
      <w:r>
        <w:rPr>
          <w:sz w:val="26"/>
          <w:szCs w:val="26"/>
        </w:rPr>
        <w:t>Гатчинского муниципального района</w:t>
      </w:r>
      <w:r w:rsidRPr="00D41258">
        <w:rPr>
          <w:sz w:val="26"/>
          <w:szCs w:val="26"/>
        </w:rPr>
        <w:t xml:space="preserve"> </w:t>
      </w:r>
    </w:p>
    <w:p w:rsidR="003B6866" w:rsidRPr="00D41258" w:rsidRDefault="003B6866" w:rsidP="003B6866">
      <w:pPr>
        <w:jc w:val="right"/>
        <w:rPr>
          <w:b/>
          <w:sz w:val="26"/>
          <w:szCs w:val="26"/>
        </w:rPr>
      </w:pPr>
      <w:r w:rsidRPr="00D41258">
        <w:rPr>
          <w:sz w:val="26"/>
          <w:szCs w:val="26"/>
        </w:rPr>
        <w:t xml:space="preserve">                                             </w:t>
      </w:r>
      <w:r w:rsidR="00692D8F">
        <w:rPr>
          <w:sz w:val="26"/>
          <w:szCs w:val="26"/>
        </w:rPr>
        <w:t>В.А. Филоненко</w:t>
      </w:r>
    </w:p>
    <w:p w:rsidR="003B6866" w:rsidRPr="00D41258" w:rsidRDefault="003B6866" w:rsidP="003B6866">
      <w:pPr>
        <w:rPr>
          <w:b/>
          <w:sz w:val="26"/>
          <w:szCs w:val="26"/>
        </w:rPr>
      </w:pPr>
    </w:p>
    <w:p w:rsidR="003B6866" w:rsidRPr="008A3CCE" w:rsidRDefault="003B6866" w:rsidP="008A3CCE">
      <w:pPr>
        <w:jc w:val="center"/>
        <w:rPr>
          <w:b/>
          <w:sz w:val="26"/>
          <w:szCs w:val="26"/>
        </w:rPr>
      </w:pPr>
      <w:r w:rsidRPr="008A3CCE">
        <w:rPr>
          <w:b/>
          <w:sz w:val="26"/>
          <w:szCs w:val="26"/>
        </w:rPr>
        <w:t>Справка-обоснование</w:t>
      </w:r>
    </w:p>
    <w:p w:rsidR="008A3CCE" w:rsidRPr="008A3CCE" w:rsidRDefault="003B6866" w:rsidP="008A3CCE">
      <w:pPr>
        <w:jc w:val="center"/>
        <w:rPr>
          <w:b/>
          <w:sz w:val="26"/>
          <w:szCs w:val="26"/>
        </w:rPr>
      </w:pPr>
      <w:r w:rsidRPr="008A3CCE">
        <w:rPr>
          <w:b/>
          <w:sz w:val="26"/>
          <w:szCs w:val="26"/>
        </w:rPr>
        <w:t xml:space="preserve">необходимости </w:t>
      </w:r>
      <w:r w:rsidR="008A3CCE" w:rsidRPr="008A3CCE">
        <w:rPr>
          <w:b/>
          <w:sz w:val="26"/>
          <w:szCs w:val="26"/>
        </w:rPr>
        <w:t>внесения изменений в решение</w:t>
      </w:r>
      <w:r w:rsidR="00692D8F">
        <w:rPr>
          <w:b/>
          <w:sz w:val="26"/>
          <w:szCs w:val="26"/>
        </w:rPr>
        <w:t xml:space="preserve"> С</w:t>
      </w:r>
      <w:r w:rsidRPr="008A3CCE">
        <w:rPr>
          <w:b/>
          <w:sz w:val="26"/>
          <w:szCs w:val="26"/>
        </w:rPr>
        <w:t xml:space="preserve">овета депутатов </w:t>
      </w:r>
    </w:p>
    <w:p w:rsidR="00612EE3" w:rsidRPr="008A3CCE" w:rsidRDefault="003B6866" w:rsidP="008A3CCE">
      <w:pPr>
        <w:jc w:val="center"/>
        <w:rPr>
          <w:b/>
          <w:sz w:val="26"/>
          <w:szCs w:val="26"/>
        </w:rPr>
      </w:pPr>
      <w:r w:rsidRPr="008A3CCE">
        <w:rPr>
          <w:b/>
          <w:sz w:val="26"/>
          <w:szCs w:val="26"/>
        </w:rPr>
        <w:t>Гатчинского муниципального района от 26.10.2018 года №332</w:t>
      </w:r>
    </w:p>
    <w:p w:rsidR="008A3CCE" w:rsidRDefault="008A3CCE" w:rsidP="008A3CCE">
      <w:pPr>
        <w:jc w:val="center"/>
        <w:rPr>
          <w:sz w:val="26"/>
          <w:szCs w:val="26"/>
        </w:rPr>
      </w:pPr>
    </w:p>
    <w:p w:rsidR="00A03E70" w:rsidRPr="00D41258" w:rsidRDefault="003B6866" w:rsidP="00692D8F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6"/>
          <w:szCs w:val="26"/>
        </w:rPr>
      </w:pPr>
      <w:r w:rsidRPr="00612EE3">
        <w:rPr>
          <w:sz w:val="26"/>
          <w:szCs w:val="26"/>
        </w:rPr>
        <w:t>Внесение изменений в решение</w:t>
      </w:r>
      <w:r w:rsidRPr="00612EE3">
        <w:rPr>
          <w:b/>
          <w:sz w:val="26"/>
          <w:szCs w:val="26"/>
        </w:rPr>
        <w:t xml:space="preserve"> </w:t>
      </w:r>
      <w:r w:rsidRPr="00612EE3">
        <w:rPr>
          <w:sz w:val="26"/>
          <w:szCs w:val="26"/>
        </w:rPr>
        <w:t>Совета депутатов Гатчинского муниципального района от 26.10.2018 года №332 «</w:t>
      </w:r>
      <w:r w:rsidR="004C05EF" w:rsidRPr="00DC5279">
        <w:rPr>
          <w:sz w:val="26"/>
          <w:szCs w:val="26"/>
        </w:rPr>
        <w:t>Об утверждении Положения по оказанию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муниципальном образовании «Гатчинский муниципальный район» Ленинградской области»</w:t>
      </w:r>
      <w:r w:rsidR="004C05EF">
        <w:rPr>
          <w:sz w:val="26"/>
          <w:szCs w:val="26"/>
        </w:rPr>
        <w:t xml:space="preserve"> (в редакции решения от 22.02.2019 №358)</w:t>
      </w:r>
      <w:r w:rsidRPr="00612EE3">
        <w:rPr>
          <w:sz w:val="26"/>
          <w:szCs w:val="26"/>
        </w:rPr>
        <w:t>»</w:t>
      </w:r>
      <w:r w:rsidR="004C05EF">
        <w:rPr>
          <w:sz w:val="26"/>
          <w:szCs w:val="26"/>
        </w:rPr>
        <w:t>,</w:t>
      </w:r>
      <w:r w:rsidRPr="00612EE3">
        <w:rPr>
          <w:sz w:val="26"/>
          <w:szCs w:val="26"/>
        </w:rPr>
        <w:t xml:space="preserve"> </w:t>
      </w:r>
      <w:r w:rsidR="00A03E70">
        <w:rPr>
          <w:sz w:val="26"/>
          <w:szCs w:val="26"/>
        </w:rPr>
        <w:t xml:space="preserve">(далее – Решение от 26.10.2018 №332) </w:t>
      </w:r>
      <w:r w:rsidRPr="00612EE3">
        <w:rPr>
          <w:bCs/>
          <w:sz w:val="26"/>
          <w:szCs w:val="26"/>
        </w:rPr>
        <w:t>с</w:t>
      </w:r>
      <w:r w:rsidRPr="00612EE3">
        <w:rPr>
          <w:color w:val="000000"/>
          <w:spacing w:val="3"/>
          <w:sz w:val="26"/>
          <w:szCs w:val="26"/>
        </w:rPr>
        <w:t>вязано с</w:t>
      </w:r>
      <w:r w:rsidRPr="00612EE3">
        <w:rPr>
          <w:sz w:val="26"/>
          <w:szCs w:val="26"/>
        </w:rPr>
        <w:t xml:space="preserve"> необходимостью </w:t>
      </w:r>
      <w:r w:rsidR="004C05EF">
        <w:rPr>
          <w:sz w:val="26"/>
          <w:szCs w:val="26"/>
        </w:rPr>
        <w:t>предусмотреть</w:t>
      </w:r>
      <w:r w:rsidR="00692D8F">
        <w:rPr>
          <w:sz w:val="26"/>
          <w:szCs w:val="26"/>
        </w:rPr>
        <w:t xml:space="preserve"> имущественную поддержку такой категории арендаторов муниципального имущества, как субъекты малого и среднего предпринимательства</w:t>
      </w:r>
      <w:r w:rsidR="004C05EF">
        <w:rPr>
          <w:sz w:val="26"/>
          <w:szCs w:val="26"/>
        </w:rPr>
        <w:t xml:space="preserve"> (далее – МСП)</w:t>
      </w:r>
      <w:r w:rsidR="00692D8F">
        <w:rPr>
          <w:sz w:val="26"/>
          <w:szCs w:val="26"/>
        </w:rPr>
        <w:t xml:space="preserve">, оказывающие услуги по организации горячего питания в учреждениях образования </w:t>
      </w:r>
      <w:r w:rsidR="004C05EF">
        <w:rPr>
          <w:sz w:val="26"/>
          <w:szCs w:val="26"/>
        </w:rPr>
        <w:t>Гатчинского муниципального района</w:t>
      </w:r>
      <w:r w:rsidR="00692D8F">
        <w:rPr>
          <w:sz w:val="26"/>
          <w:szCs w:val="26"/>
        </w:rPr>
        <w:t xml:space="preserve">. </w:t>
      </w:r>
      <w:r w:rsidR="00475411">
        <w:rPr>
          <w:sz w:val="26"/>
          <w:szCs w:val="26"/>
        </w:rPr>
        <w:t xml:space="preserve">Указанные предприниматели пользуются в процессе исполнения контрактов муниципальным имуществом (пищеблоки и сопутствующее оборудование). </w:t>
      </w:r>
      <w:r w:rsidR="00692D8F">
        <w:rPr>
          <w:sz w:val="26"/>
          <w:szCs w:val="26"/>
        </w:rPr>
        <w:t xml:space="preserve">В действующей редакции предусмотрена </w:t>
      </w:r>
      <w:r w:rsidR="004C05EF">
        <w:rPr>
          <w:sz w:val="26"/>
          <w:szCs w:val="26"/>
        </w:rPr>
        <w:t xml:space="preserve">имущественная </w:t>
      </w:r>
      <w:r w:rsidR="00692D8F">
        <w:rPr>
          <w:sz w:val="26"/>
          <w:szCs w:val="26"/>
        </w:rPr>
        <w:t xml:space="preserve">поддержка только </w:t>
      </w:r>
      <w:r w:rsidR="004C05EF">
        <w:rPr>
          <w:sz w:val="26"/>
          <w:szCs w:val="26"/>
        </w:rPr>
        <w:t xml:space="preserve">для </w:t>
      </w:r>
      <w:r w:rsidR="00692D8F">
        <w:rPr>
          <w:sz w:val="26"/>
          <w:szCs w:val="26"/>
        </w:rPr>
        <w:t xml:space="preserve">тех МСП, которые заключили соответствующие контракты по результатам конкурсных процедур. Учитывая, что в </w:t>
      </w:r>
      <w:r w:rsidR="004C05EF">
        <w:rPr>
          <w:sz w:val="26"/>
          <w:szCs w:val="26"/>
        </w:rPr>
        <w:t xml:space="preserve">Гатчинском муниципальном районе  </w:t>
      </w:r>
      <w:r w:rsidR="00692D8F">
        <w:rPr>
          <w:sz w:val="26"/>
          <w:szCs w:val="26"/>
        </w:rPr>
        <w:t xml:space="preserve">имеются случаи заключения контрактов </w:t>
      </w:r>
      <w:r w:rsidR="004C05EF">
        <w:rPr>
          <w:sz w:val="26"/>
          <w:szCs w:val="26"/>
        </w:rPr>
        <w:t xml:space="preserve">на оказание услуг по организации горячего питания в учреждениях образования </w:t>
      </w:r>
      <w:r w:rsidR="00692D8F">
        <w:rPr>
          <w:sz w:val="26"/>
          <w:szCs w:val="26"/>
        </w:rPr>
        <w:t xml:space="preserve">с единственными поставщиками в </w:t>
      </w:r>
      <w:r w:rsidR="004C05EF">
        <w:rPr>
          <w:sz w:val="26"/>
          <w:szCs w:val="26"/>
        </w:rPr>
        <w:t>соответствии с</w:t>
      </w:r>
      <w:r w:rsidR="00692D8F">
        <w:rPr>
          <w:sz w:val="26"/>
          <w:szCs w:val="26"/>
        </w:rPr>
        <w:t xml:space="preserve"> </w:t>
      </w:r>
      <w:r w:rsidR="004C05EF">
        <w:rPr>
          <w:bCs/>
          <w:iCs/>
          <w:sz w:val="26"/>
          <w:szCs w:val="26"/>
        </w:rPr>
        <w:t xml:space="preserve">Федеральным законом </w:t>
      </w:r>
      <w:r w:rsidR="00692D8F" w:rsidRPr="0021267B">
        <w:rPr>
          <w:bCs/>
          <w:iCs/>
          <w:sz w:val="26"/>
          <w:szCs w:val="26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4C05EF">
        <w:rPr>
          <w:bCs/>
          <w:iCs/>
          <w:sz w:val="26"/>
          <w:szCs w:val="26"/>
        </w:rPr>
        <w:t>,</w:t>
      </w:r>
      <w:r w:rsidR="00692D8F">
        <w:rPr>
          <w:bCs/>
          <w:iCs/>
          <w:sz w:val="26"/>
          <w:szCs w:val="26"/>
        </w:rPr>
        <w:t xml:space="preserve"> </w:t>
      </w:r>
      <w:r w:rsidR="004C05EF">
        <w:rPr>
          <w:bCs/>
          <w:iCs/>
          <w:sz w:val="26"/>
          <w:szCs w:val="26"/>
        </w:rPr>
        <w:t>на данный момент</w:t>
      </w:r>
      <w:r w:rsidR="00692D8F">
        <w:rPr>
          <w:bCs/>
          <w:iCs/>
          <w:sz w:val="26"/>
          <w:szCs w:val="26"/>
        </w:rPr>
        <w:t xml:space="preserve"> </w:t>
      </w:r>
      <w:r w:rsidR="004C05EF">
        <w:rPr>
          <w:bCs/>
          <w:iCs/>
          <w:sz w:val="26"/>
          <w:szCs w:val="26"/>
        </w:rPr>
        <w:t xml:space="preserve">нет </w:t>
      </w:r>
      <w:r w:rsidR="00692D8F">
        <w:rPr>
          <w:bCs/>
          <w:iCs/>
          <w:sz w:val="26"/>
          <w:szCs w:val="26"/>
        </w:rPr>
        <w:t>возможности оказывать имущественную поддержку таким лицам</w:t>
      </w:r>
      <w:r w:rsidR="004C05EF">
        <w:rPr>
          <w:bCs/>
          <w:iCs/>
          <w:sz w:val="26"/>
          <w:szCs w:val="26"/>
        </w:rPr>
        <w:t xml:space="preserve"> (единственным поставщикам)</w:t>
      </w:r>
      <w:r w:rsidR="00692D8F">
        <w:rPr>
          <w:bCs/>
          <w:iCs/>
          <w:sz w:val="26"/>
          <w:szCs w:val="26"/>
        </w:rPr>
        <w:t xml:space="preserve">, следовательно, размер арендной платы за пользование имуществом определяется по рыночной оценке и варьируется от 20 до 80 тыс. руб. в месяц (в зависимости от площадей пищеблоков и столовых). По мнению комитета образования Гатчинского муниципального района, такие суммы оказывают существенную нагрузку на предпринимателей и сводят прибыль к нулю (копия письма от 25.09.2020 исх. №1576 прилагается). Учитывая социальную значимость </w:t>
      </w:r>
      <w:r w:rsidR="00780987">
        <w:rPr>
          <w:bCs/>
          <w:iCs/>
          <w:sz w:val="26"/>
          <w:szCs w:val="26"/>
        </w:rPr>
        <w:t>предпринимательства</w:t>
      </w:r>
      <w:r w:rsidR="004C05EF">
        <w:rPr>
          <w:bCs/>
          <w:iCs/>
          <w:sz w:val="26"/>
          <w:szCs w:val="26"/>
        </w:rPr>
        <w:t>, связанного с</w:t>
      </w:r>
      <w:r w:rsidR="00475411">
        <w:rPr>
          <w:bCs/>
          <w:iCs/>
          <w:sz w:val="26"/>
          <w:szCs w:val="26"/>
        </w:rPr>
        <w:t xml:space="preserve"> организацией</w:t>
      </w:r>
      <w:r w:rsidR="00692D8F">
        <w:rPr>
          <w:bCs/>
          <w:iCs/>
          <w:sz w:val="26"/>
          <w:szCs w:val="26"/>
        </w:rPr>
        <w:t xml:space="preserve"> услуг горячего питания в образоват</w:t>
      </w:r>
      <w:r w:rsidR="00780987">
        <w:rPr>
          <w:bCs/>
          <w:iCs/>
          <w:sz w:val="26"/>
          <w:szCs w:val="26"/>
        </w:rPr>
        <w:t xml:space="preserve">ельных учреждениях, </w:t>
      </w:r>
      <w:r w:rsidR="00692D8F">
        <w:rPr>
          <w:bCs/>
          <w:iCs/>
          <w:sz w:val="26"/>
          <w:szCs w:val="26"/>
        </w:rPr>
        <w:t>полагаем</w:t>
      </w:r>
      <w:r w:rsidR="00A03E70">
        <w:rPr>
          <w:sz w:val="26"/>
          <w:szCs w:val="26"/>
        </w:rPr>
        <w:t xml:space="preserve">, </w:t>
      </w:r>
      <w:r w:rsidR="00692D8F">
        <w:rPr>
          <w:sz w:val="26"/>
          <w:szCs w:val="26"/>
        </w:rPr>
        <w:t xml:space="preserve">что </w:t>
      </w:r>
      <w:r w:rsidR="00A03E70">
        <w:rPr>
          <w:sz w:val="26"/>
          <w:szCs w:val="26"/>
        </w:rPr>
        <w:t xml:space="preserve">внесение изменений в Решение от 26.10.2018 №332 позволит </w:t>
      </w:r>
      <w:r w:rsidR="00780987">
        <w:rPr>
          <w:sz w:val="26"/>
          <w:szCs w:val="26"/>
        </w:rPr>
        <w:t xml:space="preserve">повысить финансовую устойчивость хозяйствующих </w:t>
      </w:r>
      <w:r w:rsidR="007C783A">
        <w:rPr>
          <w:sz w:val="26"/>
          <w:szCs w:val="26"/>
        </w:rPr>
        <w:t>субъектов в</w:t>
      </w:r>
      <w:r w:rsidR="00692D8F">
        <w:rPr>
          <w:sz w:val="26"/>
          <w:szCs w:val="26"/>
        </w:rPr>
        <w:t xml:space="preserve"> указанной </w:t>
      </w:r>
      <w:r w:rsidR="004C05EF">
        <w:rPr>
          <w:sz w:val="26"/>
          <w:szCs w:val="26"/>
        </w:rPr>
        <w:t>сфере.</w:t>
      </w:r>
      <w:r w:rsidR="00A03E70" w:rsidRPr="00D41258">
        <w:rPr>
          <w:sz w:val="26"/>
          <w:szCs w:val="26"/>
        </w:rPr>
        <w:t xml:space="preserve"> </w:t>
      </w:r>
    </w:p>
    <w:p w:rsidR="00612EE3" w:rsidRPr="00612EE3" w:rsidRDefault="004C05EF" w:rsidP="004C05EF">
      <w:pPr>
        <w:jc w:val="both"/>
        <w:rPr>
          <w:sz w:val="26"/>
          <w:szCs w:val="26"/>
        </w:rPr>
      </w:pPr>
      <w:r w:rsidRPr="004C05EF">
        <w:rPr>
          <w:b/>
          <w:sz w:val="26"/>
          <w:szCs w:val="26"/>
        </w:rPr>
        <w:t>Приложение</w:t>
      </w:r>
      <w:r>
        <w:rPr>
          <w:sz w:val="26"/>
          <w:szCs w:val="26"/>
        </w:rPr>
        <w:t xml:space="preserve"> на 2 л. в 1 экз.</w:t>
      </w:r>
    </w:p>
    <w:p w:rsidR="004C05EF" w:rsidRDefault="003B6866" w:rsidP="00A03E70">
      <w:pPr>
        <w:jc w:val="both"/>
        <w:rPr>
          <w:sz w:val="26"/>
          <w:szCs w:val="26"/>
        </w:rPr>
      </w:pPr>
      <w:r w:rsidRPr="00612EE3">
        <w:rPr>
          <w:sz w:val="26"/>
          <w:szCs w:val="26"/>
        </w:rPr>
        <w:t xml:space="preserve">       </w:t>
      </w:r>
    </w:p>
    <w:p w:rsidR="003B6866" w:rsidRPr="00612EE3" w:rsidRDefault="003B6866" w:rsidP="00A03E70">
      <w:pPr>
        <w:jc w:val="both"/>
        <w:rPr>
          <w:sz w:val="26"/>
          <w:szCs w:val="26"/>
        </w:rPr>
      </w:pPr>
      <w:r w:rsidRPr="00612EE3">
        <w:rPr>
          <w:sz w:val="26"/>
          <w:szCs w:val="26"/>
        </w:rPr>
        <w:t xml:space="preserve">   </w:t>
      </w:r>
    </w:p>
    <w:p w:rsidR="003B6866" w:rsidRPr="00612EE3" w:rsidRDefault="003B6866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612EE3">
        <w:rPr>
          <w:rFonts w:ascii="Times New Roman" w:hAnsi="Times New Roman" w:cs="Times New Roman"/>
          <w:sz w:val="26"/>
          <w:szCs w:val="26"/>
        </w:rPr>
        <w:t>Председатель КУИ ГМР                                                                         А.Н. Аввакумов</w:t>
      </w:r>
    </w:p>
    <w:p w:rsidR="003B6866" w:rsidRPr="00D41258" w:rsidRDefault="003B6866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A3CCE" w:rsidRPr="00D41258" w:rsidRDefault="008A3CCE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B6866" w:rsidRPr="00D41258" w:rsidRDefault="003B6866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D41258">
        <w:rPr>
          <w:rFonts w:ascii="Times New Roman" w:hAnsi="Times New Roman" w:cs="Times New Roman"/>
          <w:sz w:val="22"/>
          <w:szCs w:val="22"/>
        </w:rPr>
        <w:t>Шитикова Любовь Юрь</w:t>
      </w:r>
      <w:bookmarkStart w:id="0" w:name="_GoBack"/>
      <w:bookmarkEnd w:id="0"/>
      <w:r w:rsidRPr="00D41258">
        <w:rPr>
          <w:rFonts w:ascii="Times New Roman" w:hAnsi="Times New Roman" w:cs="Times New Roman"/>
          <w:sz w:val="22"/>
          <w:szCs w:val="22"/>
        </w:rPr>
        <w:t>евна, тел 8 813 71 218 49</w:t>
      </w:r>
    </w:p>
    <w:p w:rsidR="003B6866" w:rsidRDefault="003B6866" w:rsidP="003B6866"/>
    <w:p w:rsidR="009701D9" w:rsidRDefault="009701D9"/>
    <w:sectPr w:rsidR="009701D9" w:rsidSect="008B59C6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20599"/>
    <w:multiLevelType w:val="hybridMultilevel"/>
    <w:tmpl w:val="6C0213FC"/>
    <w:lvl w:ilvl="0" w:tplc="A084716E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659"/>
    <w:rsid w:val="001C1659"/>
    <w:rsid w:val="00282C04"/>
    <w:rsid w:val="003B4B29"/>
    <w:rsid w:val="003B6866"/>
    <w:rsid w:val="00475411"/>
    <w:rsid w:val="004C05EF"/>
    <w:rsid w:val="00612EE3"/>
    <w:rsid w:val="00631C37"/>
    <w:rsid w:val="00692D8F"/>
    <w:rsid w:val="00780987"/>
    <w:rsid w:val="007C783A"/>
    <w:rsid w:val="008A3CCE"/>
    <w:rsid w:val="009701D9"/>
    <w:rsid w:val="00A03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010AB"/>
  <w15:chartTrackingRefBased/>
  <w15:docId w15:val="{C3D9235A-DD61-47BC-A2AF-E65BB6625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8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68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C05E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05E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Шитикова Любовь Юрьевна</dc:creator>
  <cp:keywords/>
  <dc:description/>
  <cp:lastModifiedBy>Шитикова Любовь Юрьевна</cp:lastModifiedBy>
  <cp:revision>9</cp:revision>
  <cp:lastPrinted>2020-10-01T09:36:00Z</cp:lastPrinted>
  <dcterms:created xsi:type="dcterms:W3CDTF">2019-08-19T07:04:00Z</dcterms:created>
  <dcterms:modified xsi:type="dcterms:W3CDTF">2020-10-01T09:59:00Z</dcterms:modified>
</cp:coreProperties>
</file>