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7F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решению Совет депутатов Гатчинского муниципального района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Совета депутатов Гатчинского муниципального района от 25.11.2016 № 190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бюджете Гатчинского муниципального района на 2017 год и на плановый период 2018-2019 годов»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редакции от </w:t>
      </w:r>
      <w:r w:rsidRPr="00CC66E9">
        <w:rPr>
          <w:rFonts w:ascii="Times New Roman" w:hAnsi="Times New Roman" w:cs="Times New Roman"/>
          <w:b/>
          <w:sz w:val="28"/>
          <w:szCs w:val="28"/>
        </w:rPr>
        <w:t>2</w:t>
      </w:r>
      <w:r w:rsidR="00496A8A">
        <w:rPr>
          <w:rFonts w:ascii="Times New Roman" w:hAnsi="Times New Roman" w:cs="Times New Roman"/>
          <w:b/>
          <w:sz w:val="28"/>
          <w:szCs w:val="28"/>
        </w:rPr>
        <w:t>4</w:t>
      </w:r>
      <w:r w:rsidR="003C22B6">
        <w:rPr>
          <w:rFonts w:ascii="Times New Roman" w:hAnsi="Times New Roman" w:cs="Times New Roman"/>
          <w:b/>
          <w:sz w:val="28"/>
          <w:szCs w:val="28"/>
        </w:rPr>
        <w:t>.</w:t>
      </w:r>
      <w:r w:rsidR="00496A8A">
        <w:rPr>
          <w:rFonts w:ascii="Times New Roman" w:hAnsi="Times New Roman" w:cs="Times New Roman"/>
          <w:b/>
          <w:sz w:val="28"/>
          <w:szCs w:val="28"/>
        </w:rPr>
        <w:t>11</w:t>
      </w:r>
      <w:r w:rsidR="003C22B6">
        <w:rPr>
          <w:rFonts w:ascii="Times New Roman" w:hAnsi="Times New Roman" w:cs="Times New Roman"/>
          <w:b/>
          <w:sz w:val="28"/>
          <w:szCs w:val="28"/>
        </w:rPr>
        <w:t>.2017 № 2</w:t>
      </w:r>
      <w:r w:rsidR="00496A8A">
        <w:rPr>
          <w:rFonts w:ascii="Times New Roman" w:hAnsi="Times New Roman" w:cs="Times New Roman"/>
          <w:b/>
          <w:sz w:val="28"/>
          <w:szCs w:val="28"/>
        </w:rPr>
        <w:t>70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Pr="00C76E73" w:rsidRDefault="00CC66E9" w:rsidP="00CC66E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190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CC66E9" w:rsidRPr="00575E30" w:rsidTr="00CC66E9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702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190, с учетом </w:t>
            </w:r>
            <w:r w:rsidR="00C7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702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2017 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702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702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496A8A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1 925 466,3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FE1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+17 312,4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1B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B0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877 749,8</w:t>
            </w:r>
          </w:p>
        </w:tc>
      </w:tr>
      <w:tr w:rsidR="00496A8A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0D1FB4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65 028,8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0D1FB4" w:rsidRDefault="0070215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65 028,8</w:t>
            </w:r>
          </w:p>
        </w:tc>
      </w:tr>
      <w:tr w:rsidR="00496A8A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3 771 135,8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702156" w:rsidP="00CE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E4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166 897,8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CE48A1" w:rsidP="001B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3 604 238,0</w:t>
            </w:r>
          </w:p>
        </w:tc>
      </w:tr>
      <w:tr w:rsidR="00496A8A" w:rsidRPr="00575E30" w:rsidTr="00CC66E9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6D2A67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5 696 602,1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024" w:rsidRPr="006D2A67" w:rsidRDefault="00702156" w:rsidP="00CE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E4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149 585,4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A1" w:rsidRPr="006D2A67" w:rsidRDefault="00CE48A1" w:rsidP="00CE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5 547 016,7</w:t>
            </w:r>
          </w:p>
        </w:tc>
      </w:tr>
      <w:tr w:rsidR="00496A8A" w:rsidRPr="00575E30" w:rsidTr="00CC66E9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63260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5 996 996,3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702156" w:rsidP="00CE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E4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146 886,0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CE48A1" w:rsidP="00412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5 850 110,3</w:t>
            </w:r>
          </w:p>
        </w:tc>
      </w:tr>
      <w:tr w:rsidR="00496A8A" w:rsidRPr="00575E30" w:rsidTr="000D1FB4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63260" w:rsidRDefault="00496A8A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496A8A" w:rsidP="00161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300 394,2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805E5C" w:rsidP="00CE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E4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2 699,4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8A" w:rsidRPr="00D3564E" w:rsidRDefault="00702156" w:rsidP="00CE4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B0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  <w:r w:rsidR="00CE4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093,6</w:t>
            </w:r>
          </w:p>
        </w:tc>
      </w:tr>
    </w:tbl>
    <w:p w:rsidR="0029554F" w:rsidRPr="00E66BEB" w:rsidRDefault="0029554F" w:rsidP="0029554F">
      <w:pPr>
        <w:pStyle w:val="a5"/>
        <w:spacing w:before="100" w:before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Доходы бюджета Гатчинского муниципального района</w:t>
      </w:r>
    </w:p>
    <w:p w:rsidR="0029554F" w:rsidRPr="00E66BEB" w:rsidRDefault="0029554F" w:rsidP="0029554F">
      <w:pPr>
        <w:pStyle w:val="a5"/>
        <w:spacing w:after="100" w:after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на 2017 год</w:t>
      </w:r>
    </w:p>
    <w:tbl>
      <w:tblPr>
        <w:tblW w:w="9631" w:type="dxa"/>
        <w:tblInd w:w="97" w:type="dxa"/>
        <w:tblLayout w:type="fixed"/>
        <w:tblLook w:val="04A0"/>
      </w:tblPr>
      <w:tblGrid>
        <w:gridCol w:w="4831"/>
        <w:gridCol w:w="1600"/>
        <w:gridCol w:w="1600"/>
        <w:gridCol w:w="1600"/>
      </w:tblGrid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636C2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636C2"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Поправки в ноябре 2017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Бюджетные назначения с учетом поправок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1 925 466,3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+ 17 312,4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1 942 778,6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511 864,7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1 511 864,7</w:t>
            </w:r>
          </w:p>
        </w:tc>
      </w:tr>
      <w:tr w:rsidR="0029554F" w:rsidRPr="002A0203" w:rsidTr="00C26BAD">
        <w:trPr>
          <w:trHeight w:val="224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1 042 326,0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6 047,5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440 477,5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440 477,5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332 840,0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332 840,0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103 904,5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103 904,5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1 542,0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1 542,0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2 191,0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2 191,0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23 013,7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23 013,7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413 601,5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+ 17 312,4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430 913,9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178 539,5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- 457,6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178 081,9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>хоз.товариществ</w:t>
            </w:r>
            <w:proofErr w:type="spellEnd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4636C2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28,7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91 450,0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+ 2 050,0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93 500,0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59 350,0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59 700,0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5 330,0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- 1 030,0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4 300,0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18 400,0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18 400,0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3 980,8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- 1 827,6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2 153,2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63 634,4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1 247,6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1 247,6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86 219,6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+ 17 770,0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103 989,6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</w:t>
            </w:r>
            <w:r w:rsidRPr="004636C2">
              <w:rPr>
                <w:rFonts w:ascii="Times New Roman" w:eastAsia="Times New Roman" w:hAnsi="Times New Roman" w:cs="Times New Roman"/>
              </w:rP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4636C2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4636C2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3 558,8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3 558,8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lastRenderedPageBreak/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4636C2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материальных запасов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2 568,0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48 509,0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+ 15 280,0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63 789,0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25 930,0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+ 2 490,0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28 420,0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5 653,8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5 653,8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636C2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19 029,3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19 029,3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64 931,1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64 931,1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т.ч: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3 771 135,8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BF2FA8" w:rsidP="003B5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2FCC">
              <w:rPr>
                <w:rFonts w:ascii="Times New Roman" w:hAnsi="Times New Roman" w:cs="Times New Roman"/>
                <w:sz w:val="24"/>
                <w:szCs w:val="24"/>
              </w:rPr>
              <w:t>166 897,</w:t>
            </w:r>
            <w:r w:rsidR="003B54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BF2FA8" w:rsidP="00B116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2FCC">
              <w:rPr>
                <w:rFonts w:ascii="Times New Roman" w:hAnsi="Times New Roman" w:cs="Times New Roman"/>
                <w:sz w:val="24"/>
                <w:szCs w:val="24"/>
              </w:rPr>
              <w:t> 604 238,</w:t>
            </w:r>
            <w:r w:rsidR="00B11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20 742,7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BF2FA8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BF2FA8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20 712,7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78 915,1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78 915,1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Субсидии из обл.бюджета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460 548,9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322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22FCC">
              <w:rPr>
                <w:rFonts w:ascii="Times New Roman" w:hAnsi="Times New Roman" w:cs="Times New Roman"/>
                <w:sz w:val="24"/>
                <w:szCs w:val="24"/>
              </w:rPr>
              <w:t>106 449,0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322FCC" w:rsidP="00B116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354 099,</w:t>
            </w:r>
            <w:r w:rsidR="00B116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Субвенции из обл.бюджета: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3 056 329,4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BF2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</w:t>
            </w:r>
            <w:r w:rsidR="00BF2FA8">
              <w:rPr>
                <w:rFonts w:ascii="Times New Roman" w:hAnsi="Times New Roman" w:cs="Times New Roman"/>
                <w:sz w:val="24"/>
                <w:szCs w:val="24"/>
              </w:rPr>
              <w:t>2 099,1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B116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2 97</w:t>
            </w:r>
            <w:r w:rsidR="00BF2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2FA8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16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271 891,1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636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271 891,1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271 861,3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271 861,3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636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6C2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36C2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154 599,7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3B5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322FCC">
              <w:rPr>
                <w:rFonts w:ascii="Times New Roman" w:hAnsi="Times New Roman" w:cs="Times New Roman"/>
                <w:sz w:val="24"/>
                <w:szCs w:val="24"/>
              </w:rPr>
              <w:t>21 680,</w:t>
            </w:r>
            <w:r w:rsidR="003B5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BF2FA8" w:rsidP="00322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22FCC">
              <w:rPr>
                <w:rFonts w:ascii="Times New Roman" w:hAnsi="Times New Roman" w:cs="Times New Roman"/>
                <w:sz w:val="24"/>
                <w:szCs w:val="24"/>
              </w:rPr>
              <w:t>6 280,0</w:t>
            </w:r>
          </w:p>
        </w:tc>
      </w:tr>
      <w:tr w:rsidR="0029554F" w:rsidRPr="002A0203" w:rsidTr="00C26BAD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554F" w:rsidRPr="004636C2" w:rsidRDefault="0029554F" w:rsidP="00C26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6C2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C26B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5 696 602,1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3B54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2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2FC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BF2F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2FCC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  <w:r w:rsidR="00BF2F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5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54F" w:rsidRPr="004636C2" w:rsidRDefault="0029554F" w:rsidP="00E91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BF2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677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2677C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1E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9554F" w:rsidRDefault="0029554F" w:rsidP="002955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554F" w:rsidRPr="002717F2" w:rsidRDefault="0029554F" w:rsidP="0029554F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Предлагается изменить доходную часть бюджета в </w:t>
      </w:r>
      <w:r>
        <w:rPr>
          <w:rFonts w:ascii="Times New Roman" w:hAnsi="Times New Roman"/>
          <w:sz w:val="28"/>
          <w:szCs w:val="28"/>
        </w:rPr>
        <w:t>декабре</w:t>
      </w:r>
      <w:r w:rsidRPr="002717F2">
        <w:rPr>
          <w:rFonts w:ascii="Times New Roman" w:hAnsi="Times New Roman"/>
          <w:sz w:val="28"/>
          <w:szCs w:val="28"/>
        </w:rPr>
        <w:t xml:space="preserve"> 2017 года за счет </w:t>
      </w:r>
      <w:r>
        <w:rPr>
          <w:rFonts w:ascii="Times New Roman" w:hAnsi="Times New Roman"/>
          <w:sz w:val="28"/>
          <w:szCs w:val="28"/>
        </w:rPr>
        <w:t>уменьшения</w:t>
      </w:r>
      <w:r w:rsidRPr="002717F2">
        <w:rPr>
          <w:rFonts w:ascii="Times New Roman" w:hAnsi="Times New Roman"/>
          <w:sz w:val="28"/>
          <w:szCs w:val="28"/>
        </w:rPr>
        <w:t>:</w:t>
      </w:r>
    </w:p>
    <w:p w:rsidR="0029554F" w:rsidRPr="002717F2" w:rsidRDefault="0029554F" w:rsidP="0029554F">
      <w:pPr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  <w:r w:rsidRPr="002717F2">
        <w:rPr>
          <w:rFonts w:ascii="Times New Roman" w:hAnsi="Times New Roman"/>
          <w:sz w:val="28"/>
          <w:szCs w:val="28"/>
        </w:rPr>
        <w:t xml:space="preserve">1. Субсидий, субвенций и прочих межбюджетных трансфертов на  </w:t>
      </w:r>
      <w:r>
        <w:rPr>
          <w:rFonts w:ascii="Times New Roman" w:hAnsi="Times New Roman"/>
          <w:sz w:val="28"/>
          <w:szCs w:val="28"/>
        </w:rPr>
        <w:t>- 1</w:t>
      </w:r>
      <w:r w:rsidR="00227871">
        <w:rPr>
          <w:rFonts w:ascii="Times New Roman" w:hAnsi="Times New Roman"/>
          <w:sz w:val="28"/>
          <w:szCs w:val="28"/>
        </w:rPr>
        <w:t>66 897,</w:t>
      </w:r>
      <w:r w:rsidR="009211F9">
        <w:rPr>
          <w:rFonts w:ascii="Times New Roman" w:hAnsi="Times New Roman"/>
          <w:sz w:val="28"/>
          <w:szCs w:val="28"/>
        </w:rPr>
        <w:t>7</w:t>
      </w:r>
      <w:r w:rsidRPr="002717F2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tbl>
      <w:tblPr>
        <w:tblW w:w="0" w:type="auto"/>
        <w:tblLook w:val="04A0"/>
      </w:tblPr>
      <w:tblGrid>
        <w:gridCol w:w="8216"/>
        <w:gridCol w:w="1780"/>
      </w:tblGrid>
      <w:tr w:rsidR="0029554F" w:rsidRPr="008E5830" w:rsidTr="00410C57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54F" w:rsidRPr="008E5830" w:rsidRDefault="0029554F" w:rsidP="00C26BAD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 сентябрь, тыс. руб.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BD5AD5" w:rsidP="00BD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- 166 897,</w:t>
            </w:r>
            <w:r w:rsidR="00D707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D269DF" w:rsidP="00D26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- 11</w:t>
            </w:r>
            <w:r w:rsidR="002955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  <w:r w:rsidR="0029554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- 71,8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FC461E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Ленинградской области по поддержке сельскохозяйственного производства (субсидии К(Ф)Х и ЛПХ на возмещение части затрат по приобретению комбикорма)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+ 596,0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на период до обеспечения их жилыми помещениями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- 613,2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C26BAD">
            <w:pPr>
              <w:outlineLvl w:val="0"/>
              <w:rPr>
                <w:rFonts w:ascii="Times New Roman" w:hAnsi="Times New Roman" w:cs="Times New Roman"/>
              </w:rPr>
            </w:pPr>
            <w:r w:rsidRPr="00E41F98">
              <w:rPr>
                <w:rFonts w:ascii="Times New Roman" w:hAnsi="Times New Roman" w:cs="Times New Roman"/>
              </w:rPr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+ 140,0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по обеспечению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- 150,0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- 2 675,3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F98">
              <w:rPr>
                <w:rFonts w:ascii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- 383,0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E41F98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по принятию решения об освобождении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</w:t>
            </w:r>
            <w:r w:rsidRPr="00363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отбывания срока наказания в виде лишения свободы, а также на период пребывания у опекунов (попечителей), в приемных семьях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- 65,0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363BBB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по назначению и выплате денежных средств на содержание детей-сирот и детей, оставшихся без попечения родителей, в семьях опекунов (попечителей) и приемных семьях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+ 3 342,3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363BBB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+2 883,7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363BBB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+ 334,7</w:t>
            </w:r>
          </w:p>
        </w:tc>
      </w:tr>
      <w:tr w:rsidR="0029554F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363BBB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Субсидии на реконструкцию и (или) создание объектов недвижимого имущества (</w:t>
            </w:r>
            <w:proofErr w:type="spellStart"/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бизнес-инкубаторов</w:t>
            </w:r>
            <w:proofErr w:type="spellEnd"/>
            <w:r w:rsidRPr="00363BBB">
              <w:rPr>
                <w:rFonts w:ascii="Times New Roman" w:hAnsi="Times New Roman" w:cs="Times New Roman"/>
                <w:sz w:val="24"/>
                <w:szCs w:val="24"/>
              </w:rPr>
              <w:t>), включая разработку проектно-сметной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- 13 000,0</w:t>
            </w:r>
          </w:p>
        </w:tc>
      </w:tr>
      <w:tr w:rsidR="0022682C" w:rsidRPr="008E5830" w:rsidTr="00410C57">
        <w:trPr>
          <w:trHeight w:val="11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82C" w:rsidRDefault="0022682C" w:rsidP="0022682C">
            <w:pPr>
              <w:outlineLvl w:val="0"/>
              <w:rPr>
                <w:sz w:val="24"/>
                <w:szCs w:val="24"/>
              </w:rPr>
            </w:pPr>
            <w:r w:rsidRPr="0022682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 (регистрация актов гражданского состояния</w:t>
            </w:r>
            <w:r>
              <w:t>)</w:t>
            </w:r>
          </w:p>
          <w:p w:rsidR="0022682C" w:rsidRPr="00363BBB" w:rsidRDefault="0022682C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82C" w:rsidRDefault="0022682C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-1 803,7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- 83 633,7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1EF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- 75 935,3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DA51EF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1EF">
              <w:rPr>
                <w:rFonts w:ascii="Times New Roman" w:hAnsi="Times New Roman" w:cs="Times New Roman"/>
                <w:sz w:val="24"/>
                <w:szCs w:val="24"/>
              </w:rPr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- 8 009,0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DA51EF" w:rsidRDefault="0029554F" w:rsidP="00C26BA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51EF">
              <w:rPr>
                <w:rFonts w:ascii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+ 310,6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29554F" w:rsidP="00037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</w:t>
            </w:r>
            <w:r w:rsidR="0013452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7D63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3452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4468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D633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373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9554F" w:rsidRPr="008E5830" w:rsidTr="00410C57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516A1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</w:t>
            </w:r>
            <w:r w:rsidR="00516A19">
              <w:rPr>
                <w:rFonts w:ascii="Times New Roman" w:eastAsia="Times New Roman" w:hAnsi="Times New Roman" w:cs="Times New Roman"/>
                <w:sz w:val="24"/>
                <w:szCs w:val="24"/>
              </w:rPr>
              <w:t>13 972,1</w:t>
            </w:r>
          </w:p>
        </w:tc>
      </w:tr>
      <w:tr w:rsidR="0029554F" w:rsidRPr="008E5830" w:rsidTr="00410C57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7D633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</w:t>
            </w:r>
            <w:r w:rsidR="007D6330">
              <w:rPr>
                <w:rFonts w:ascii="Times New Roman" w:eastAsia="Times New Roman" w:hAnsi="Times New Roman" w:cs="Times New Roman"/>
                <w:sz w:val="24"/>
                <w:szCs w:val="24"/>
              </w:rPr>
              <w:t>284,2</w:t>
            </w:r>
          </w:p>
        </w:tc>
      </w:tr>
      <w:tr w:rsidR="0029554F" w:rsidRPr="008E5830" w:rsidTr="00410C57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FE6FEB" w:rsidRDefault="0029554F" w:rsidP="00410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</w:t>
            </w:r>
            <w:r w:rsidR="00410C57">
              <w:rPr>
                <w:rFonts w:ascii="Times New Roman" w:hAnsi="Times New Roman" w:cs="Times New Roman"/>
                <w:sz w:val="24"/>
                <w:szCs w:val="24"/>
              </w:rPr>
              <w:t>игородных и внутрирайонных линий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44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</w:t>
            </w:r>
            <w:r w:rsidR="007D6330">
              <w:rPr>
                <w:rFonts w:ascii="Times New Roman" w:eastAsia="Times New Roman" w:hAnsi="Times New Roman" w:cs="Times New Roman"/>
                <w:sz w:val="24"/>
                <w:szCs w:val="24"/>
              </w:rPr>
              <w:t>718,</w:t>
            </w:r>
            <w:r w:rsidR="004468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554F" w:rsidRPr="008E5830" w:rsidTr="00410C57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осуществляется за счет средств бюджета Санкт-Петербурга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256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</w:t>
            </w:r>
            <w:r w:rsidR="008C0900">
              <w:rPr>
                <w:rFonts w:ascii="Times New Roman" w:eastAsia="Times New Roman" w:hAnsi="Times New Roman" w:cs="Times New Roman"/>
                <w:sz w:val="24"/>
                <w:szCs w:val="24"/>
              </w:rPr>
              <w:t>6 683,</w:t>
            </w:r>
            <w:r w:rsidR="002564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22682C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-7,6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EB">
              <w:rPr>
                <w:rFonts w:ascii="Times New Roman" w:hAnsi="Times New Roman" w:cs="Times New Roman"/>
                <w:sz w:val="24"/>
                <w:szCs w:val="24"/>
              </w:rPr>
              <w:t>МБ Исполнение полномочий по внутреннему финансовому контролю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+ 22,4</w:t>
            </w:r>
          </w:p>
        </w:tc>
      </w:tr>
      <w:tr w:rsidR="0022682C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82C" w:rsidRPr="0022682C" w:rsidRDefault="0022682C" w:rsidP="00226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82C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 уровня бюджетной обеспеченности</w:t>
            </w:r>
          </w:p>
          <w:p w:rsidR="0022682C" w:rsidRPr="0022682C" w:rsidRDefault="0022682C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682C" w:rsidRDefault="0022682C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-30,0</w:t>
            </w:r>
          </w:p>
        </w:tc>
      </w:tr>
      <w:tr w:rsidR="0029554F" w:rsidTr="00410C57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9554F" w:rsidRPr="00192D3F" w:rsidRDefault="0029554F" w:rsidP="00C26BA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2D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9554F" w:rsidRPr="00192D3F" w:rsidRDefault="0029554F" w:rsidP="00C26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+ 306,0</w:t>
            </w:r>
          </w:p>
        </w:tc>
      </w:tr>
      <w:tr w:rsidR="0029554F" w:rsidRPr="008E5830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FE6FEB" w:rsidRDefault="0029554F" w:rsidP="00C2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D3F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+ 306,0</w:t>
            </w:r>
          </w:p>
        </w:tc>
      </w:tr>
      <w:tr w:rsidR="0029554F" w:rsidRPr="008E5830" w:rsidTr="00410C57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9554F" w:rsidRPr="008E5830" w:rsidRDefault="0029554F" w:rsidP="00C26BA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E5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9554F" w:rsidRPr="008E5830" w:rsidRDefault="005518EB" w:rsidP="0044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- 93 754,</w:t>
            </w:r>
            <w:r w:rsidR="004468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410C57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- 72 903,0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032CE6" w:rsidRDefault="0029554F" w:rsidP="00C2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приобретение автономных источников электроснабжения (</w:t>
            </w:r>
            <w:proofErr w:type="spellStart"/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дизель-генераторов</w:t>
            </w:r>
            <w:proofErr w:type="spellEnd"/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)для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- 25,0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032CE6" w:rsidRDefault="0029554F" w:rsidP="00C2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- 80,1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032CE6" w:rsidRDefault="0029554F" w:rsidP="00C26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-2 000,0</w:t>
            </w:r>
          </w:p>
        </w:tc>
      </w:tr>
      <w:tr w:rsidR="0029554F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54F" w:rsidRPr="00032CE6" w:rsidRDefault="0029554F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проектирование и строительство (реконструкцию) объектов (по объектам газификации)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+ 100,0</w:t>
            </w:r>
          </w:p>
        </w:tc>
      </w:tr>
      <w:tr w:rsidR="005518EB" w:rsidRPr="008E5830" w:rsidTr="00410C57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8EB" w:rsidRPr="005518EB" w:rsidRDefault="005518EB" w:rsidP="00551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8EB">
              <w:rPr>
                <w:rFonts w:ascii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  <w:p w:rsidR="005518EB" w:rsidRPr="00032CE6" w:rsidRDefault="005518EB" w:rsidP="0041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18EB" w:rsidRDefault="005518EB" w:rsidP="00446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-17 846,</w:t>
            </w:r>
            <w:r w:rsidR="004468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9554F" w:rsidRPr="00733547" w:rsidTr="00410C57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54F" w:rsidRPr="008E5830" w:rsidRDefault="0029554F" w:rsidP="00410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CE6">
              <w:rPr>
                <w:rFonts w:ascii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554F" w:rsidRPr="008E5830" w:rsidRDefault="0029554F" w:rsidP="00C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-1 000,0</w:t>
            </w:r>
          </w:p>
        </w:tc>
      </w:tr>
    </w:tbl>
    <w:p w:rsidR="0029554F" w:rsidRDefault="0029554F" w:rsidP="0029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54F" w:rsidRPr="002717F2" w:rsidRDefault="0029554F" w:rsidP="0029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717F2">
        <w:rPr>
          <w:rFonts w:ascii="Times New Roman" w:hAnsi="Times New Roman" w:cs="Times New Roman"/>
          <w:sz w:val="28"/>
          <w:szCs w:val="28"/>
        </w:rPr>
        <w:t xml:space="preserve">еналоговых доходов на </w:t>
      </w:r>
      <w:r>
        <w:rPr>
          <w:rFonts w:ascii="Times New Roman" w:hAnsi="Times New Roman" w:cs="Times New Roman"/>
          <w:sz w:val="28"/>
          <w:szCs w:val="28"/>
        </w:rPr>
        <w:t>+ 17 312,4</w:t>
      </w:r>
      <w:r w:rsidRPr="002717F2">
        <w:rPr>
          <w:rFonts w:ascii="Times New Roman" w:hAnsi="Times New Roman" w:cs="Times New Roman"/>
          <w:sz w:val="28"/>
          <w:szCs w:val="28"/>
        </w:rPr>
        <w:t xml:space="preserve"> тыс. руб., в том числе:  </w:t>
      </w:r>
    </w:p>
    <w:p w:rsidR="0029554F" w:rsidRPr="002717F2" w:rsidRDefault="0029554F" w:rsidP="00295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54F" w:rsidRPr="002717F2" w:rsidRDefault="0029554F" w:rsidP="0029554F">
      <w:pPr>
        <w:tabs>
          <w:tab w:val="left" w:pos="17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717F2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– (+) </w:t>
      </w:r>
      <w:r>
        <w:rPr>
          <w:rFonts w:ascii="Times New Roman" w:hAnsi="Times New Roman" w:cs="Times New Roman"/>
          <w:sz w:val="28"/>
          <w:szCs w:val="28"/>
        </w:rPr>
        <w:t>2 050,0</w:t>
      </w:r>
      <w:r w:rsidRPr="002717F2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(что вызвано погашением задолженности прошлых лет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Петробалт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Альфа» и Гатчинской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горрайонной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ВОА, также оплатой задолженности ПАО «Мегафон», Центром реабилитации им. Суханова, «Гатчинское ДРСУ»,  погашением пени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Кивенапа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Переплатой ЗАО «Нива1», заключением нового договора с ООО «Технопарк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Мариенбург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29554F" w:rsidRDefault="0029554F" w:rsidP="0029554F">
      <w:pPr>
        <w:pStyle w:val="a4"/>
        <w:spacing w:after="16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7B2D5D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–(+) 350,0 тыс.руб.</w:t>
      </w:r>
      <w:r w:rsidRPr="007B2D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(что вызвано с заключением нового договора с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Дворниковой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А.И., а также погашением задолженности Архиповым А.Г.);</w:t>
      </w:r>
    </w:p>
    <w:p w:rsidR="0029554F" w:rsidRPr="007B2D5D" w:rsidRDefault="0029554F" w:rsidP="0029554F">
      <w:pPr>
        <w:pStyle w:val="a4"/>
        <w:spacing w:after="16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3)   </w:t>
      </w:r>
      <w:r w:rsidRPr="007B2D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находящихся в собственности муниципальных районов ( за исключением земельных участков муниципальных бюджетных и автономных учреждений)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(-) 1 030,0 тыс.руб. (связано с расторжением договоров с ОАО «Коммунальные системы»;</w:t>
      </w:r>
    </w:p>
    <w:p w:rsidR="0029554F" w:rsidRDefault="0029554F" w:rsidP="0029554F">
      <w:pPr>
        <w:pStyle w:val="a4"/>
        <w:tabs>
          <w:tab w:val="left" w:pos="174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   </w:t>
      </w: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МУП –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1 827,6</w:t>
      </w:r>
      <w:r w:rsidRPr="002717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9554F" w:rsidRDefault="0029554F" w:rsidP="0029554F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   </w:t>
      </w:r>
      <w:r w:rsidRPr="002717F2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– (+)</w:t>
      </w:r>
      <w:r>
        <w:rPr>
          <w:rFonts w:ascii="Times New Roman" w:hAnsi="Times New Roman" w:cs="Times New Roman"/>
          <w:sz w:val="28"/>
          <w:szCs w:val="28"/>
        </w:rPr>
        <w:t>15 280,0</w:t>
      </w:r>
      <w:r w:rsidRPr="002717F2">
        <w:rPr>
          <w:rFonts w:ascii="Times New Roman" w:hAnsi="Times New Roman" w:cs="Times New Roman"/>
          <w:sz w:val="28"/>
          <w:szCs w:val="28"/>
        </w:rPr>
        <w:t xml:space="preserve"> тыс.руб.(</w:t>
      </w:r>
      <w:r w:rsidRPr="002717F2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proofErr w:type="spellStart"/>
      <w:r w:rsidRPr="002717F2">
        <w:rPr>
          <w:rFonts w:ascii="Times New Roman" w:hAnsi="Times New Roman" w:cs="Times New Roman"/>
          <w:bCs/>
          <w:sz w:val="28"/>
          <w:szCs w:val="28"/>
        </w:rPr>
        <w:t>Веревскому</w:t>
      </w:r>
      <w:proofErr w:type="spellEnd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 СП </w:t>
      </w:r>
      <w:bookmarkStart w:id="0" w:name="_Hlk497379753"/>
      <w:r w:rsidRPr="002717F2">
        <w:rPr>
          <w:rFonts w:ascii="Times New Roman" w:hAnsi="Times New Roman" w:cs="Times New Roman"/>
          <w:bCs/>
          <w:sz w:val="28"/>
          <w:szCs w:val="28"/>
        </w:rPr>
        <w:t>планируется</w:t>
      </w:r>
      <w:bookmarkEnd w:id="0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 увеличение плана на 1 300,0 тыс. руб. за счет проведения 2 аукционов </w:t>
      </w:r>
      <w:bookmarkStart w:id="1" w:name="_Hlk497380935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по продаже земельных участков </w:t>
      </w:r>
      <w:bookmarkEnd w:id="1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в ноябре-декабре, По </w:t>
      </w:r>
      <w:proofErr w:type="spellStart"/>
      <w:r w:rsidRPr="002717F2">
        <w:rPr>
          <w:rFonts w:ascii="Times New Roman" w:hAnsi="Times New Roman" w:cs="Times New Roman"/>
          <w:bCs/>
          <w:sz w:val="28"/>
          <w:szCs w:val="28"/>
        </w:rPr>
        <w:t>Войсковицкому</w:t>
      </w:r>
      <w:proofErr w:type="spellEnd"/>
      <w:r w:rsidRPr="002717F2">
        <w:rPr>
          <w:rFonts w:ascii="Times New Roman" w:hAnsi="Times New Roman" w:cs="Times New Roman"/>
          <w:bCs/>
          <w:sz w:val="28"/>
          <w:szCs w:val="28"/>
        </w:rPr>
        <w:t xml:space="preserve"> СП планируется увеличение плана на </w:t>
      </w:r>
      <w:r>
        <w:rPr>
          <w:rFonts w:ascii="Times New Roman" w:hAnsi="Times New Roman" w:cs="Times New Roman"/>
          <w:bCs/>
          <w:sz w:val="28"/>
          <w:szCs w:val="28"/>
        </w:rPr>
        <w:t>420,0</w:t>
      </w:r>
      <w:r w:rsidRPr="002717F2">
        <w:rPr>
          <w:rFonts w:ascii="Times New Roman" w:hAnsi="Times New Roman" w:cs="Times New Roman"/>
          <w:bCs/>
          <w:sz w:val="28"/>
          <w:szCs w:val="28"/>
        </w:rPr>
        <w:t xml:space="preserve"> тыс. руб. за счет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продажи земельных участков на основании соглашения о перераспределении,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Новосветскому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 увеличение плана на 7 880,0 тыс.руб. в результате выкупа земельного участка ООО «ПЛК»Гатчинский»,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Пудомягскому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 увеличение плана на 1 000,0 тыс.руб. в результате продажи трех земельных участка на основании соглашения о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перераспределении,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Пудостьскому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  увеличение плана на 1 750,0 тыс.руб. за счет проведения трех аукционов по продаже земельных участков,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Сусанинскому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СП увеличение плана на 520,0 тыс.руб. в результате продажи земельных участков на основании соглашения о перераспределении;</w:t>
      </w:r>
      <w:r w:rsidRPr="002717F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554F" w:rsidRPr="002717F2" w:rsidRDefault="0029554F" w:rsidP="0029554F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6)    </w:t>
      </w:r>
      <w:r w:rsidRPr="002717F2">
        <w:rPr>
          <w:rFonts w:ascii="Times New Roman" w:hAnsi="Times New Roman" w:cs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– (+)</w:t>
      </w:r>
      <w:r>
        <w:rPr>
          <w:rFonts w:ascii="Times New Roman" w:hAnsi="Times New Roman" w:cs="Times New Roman"/>
          <w:sz w:val="28"/>
          <w:szCs w:val="28"/>
        </w:rPr>
        <w:t>2 490,</w:t>
      </w:r>
      <w:r w:rsidRPr="002717F2">
        <w:rPr>
          <w:rFonts w:ascii="Times New Roman" w:hAnsi="Times New Roman" w:cs="Times New Roman"/>
          <w:sz w:val="28"/>
          <w:szCs w:val="28"/>
        </w:rPr>
        <w:t xml:space="preserve">0 тыс.руб.( в связи </w:t>
      </w:r>
      <w:r>
        <w:rPr>
          <w:rFonts w:ascii="Times New Roman" w:hAnsi="Times New Roman" w:cs="Times New Roman"/>
          <w:sz w:val="28"/>
          <w:szCs w:val="28"/>
        </w:rPr>
        <w:t>с продажей По Сиверскому ГП четырех участков на основании соглашения о перераспределении, а также продажей земельного участка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Кангас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9554F" w:rsidRPr="002717F2" w:rsidRDefault="0029554F" w:rsidP="002955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В Гатчинском муниципальном районе проведено 17 совместных выездных заседаний, в состав которых входили представители администрации района, налоговой инспекции, службы судебных приставов по Гатчинскому району, главы городских и сельских поселений. </w:t>
      </w:r>
    </w:p>
    <w:p w:rsidR="0029554F" w:rsidRPr="002717F2" w:rsidRDefault="0029554F" w:rsidP="00295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7F2">
        <w:rPr>
          <w:rFonts w:ascii="Times New Roman" w:hAnsi="Times New Roman" w:cs="Times New Roman"/>
          <w:sz w:val="28"/>
          <w:szCs w:val="28"/>
        </w:rPr>
        <w:t xml:space="preserve">Всего для участия в совместных заседаниях комиссии было приглашено около 1500 лиц, имеющих задолженность по налоговым и неналоговым платежам, либо признаки неформальной занятости и оплаты труда сотрудников в размере ниже МРОТ, установленного по Ленинградской области. В процессе подготовки к заседаниям комиссии часть налогоплательщиков рассчитались с задолженностью, оплатив ее полностью или частично. Приведенные меры по повышению собираемости налогов и сборов на территории Гатчинского района приносят свои результаты. </w:t>
      </w:r>
    </w:p>
    <w:p w:rsidR="0029554F" w:rsidRPr="002717F2" w:rsidRDefault="0029554F" w:rsidP="00295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декабря</w:t>
      </w:r>
      <w:r w:rsidRPr="002717F2">
        <w:rPr>
          <w:rFonts w:ascii="Times New Roman" w:hAnsi="Times New Roman" w:cs="Times New Roman"/>
          <w:sz w:val="28"/>
          <w:szCs w:val="28"/>
        </w:rPr>
        <w:t xml:space="preserve"> 2017 года фактическое поступление налоговых и неналоговых доходов в бюджет Гатчинского муниципального района составило 1</w:t>
      </w:r>
      <w:r>
        <w:rPr>
          <w:rFonts w:ascii="Times New Roman" w:hAnsi="Times New Roman" w:cs="Times New Roman"/>
          <w:sz w:val="28"/>
          <w:szCs w:val="28"/>
        </w:rPr>
        <w:t> 790,0</w:t>
      </w:r>
      <w:r w:rsidRPr="002717F2">
        <w:rPr>
          <w:rFonts w:ascii="Times New Roman" w:hAnsi="Times New Roman" w:cs="Times New Roman"/>
          <w:sz w:val="28"/>
          <w:szCs w:val="28"/>
        </w:rPr>
        <w:t xml:space="preserve"> млн.р., что превышает объем поступлений доходов соответствующего периода прошлого года на 1</w:t>
      </w:r>
      <w:r>
        <w:rPr>
          <w:rFonts w:ascii="Times New Roman" w:hAnsi="Times New Roman" w:cs="Times New Roman"/>
          <w:sz w:val="28"/>
          <w:szCs w:val="28"/>
        </w:rPr>
        <w:t>1,1</w:t>
      </w:r>
      <w:r w:rsidRPr="002717F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2717F2" w:rsidRDefault="002717F2" w:rsidP="00EA4A62">
      <w:pPr>
        <w:pStyle w:val="a3"/>
        <w:spacing w:before="100" w:beforeAutospacing="1" w:after="100" w:afterAutospacing="1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A4EF5" w:rsidRPr="00F226ED" w:rsidRDefault="00B5528E" w:rsidP="00EA4A62">
      <w:pPr>
        <w:pStyle w:val="a3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t>Расходная часть бюджета Гатчинского муниципального района.</w:t>
      </w:r>
    </w:p>
    <w:p w:rsidR="00B5528E" w:rsidRPr="00F8684B" w:rsidRDefault="00B5528E" w:rsidP="00E66B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t>Всего расходную часть бюджета Гатчинского муниципального района предлагается у</w:t>
      </w:r>
      <w:r w:rsidR="00702156">
        <w:rPr>
          <w:rFonts w:ascii="Times New Roman" w:hAnsi="Times New Roman" w:cs="Times New Roman"/>
          <w:sz w:val="28"/>
          <w:szCs w:val="28"/>
        </w:rPr>
        <w:t>меньшить</w:t>
      </w:r>
      <w:r w:rsidRPr="00F226E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02156">
        <w:rPr>
          <w:rFonts w:ascii="Times New Roman" w:hAnsi="Times New Roman" w:cs="Times New Roman"/>
          <w:b/>
          <w:sz w:val="28"/>
          <w:szCs w:val="28"/>
        </w:rPr>
        <w:t>-</w:t>
      </w:r>
      <w:r w:rsidR="00CE48A1">
        <w:rPr>
          <w:rFonts w:ascii="Times New Roman" w:hAnsi="Times New Roman" w:cs="Times New Roman"/>
          <w:b/>
          <w:sz w:val="28"/>
          <w:szCs w:val="28"/>
        </w:rPr>
        <w:t>146 886,0</w:t>
      </w:r>
      <w:r w:rsidRPr="00F226ED"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017769" w:rsidRDefault="00B5528E" w:rsidP="00D741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684B">
        <w:rPr>
          <w:rFonts w:ascii="Times New Roman" w:hAnsi="Times New Roman" w:cs="Times New Roman"/>
          <w:sz w:val="28"/>
          <w:szCs w:val="28"/>
        </w:rPr>
        <w:t xml:space="preserve"> - за счет </w:t>
      </w:r>
      <w:r w:rsidR="00B34ED7" w:rsidRPr="00F8684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F8684B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>из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>Ленинградской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890D15">
        <w:rPr>
          <w:rFonts w:ascii="Times New Roman" w:hAnsi="Times New Roman" w:cs="Times New Roman"/>
          <w:sz w:val="28"/>
          <w:szCs w:val="28"/>
        </w:rPr>
        <w:t xml:space="preserve"> </w:t>
      </w:r>
      <w:r w:rsidRPr="00F8684B">
        <w:rPr>
          <w:rFonts w:ascii="Times New Roman" w:hAnsi="Times New Roman" w:cs="Times New Roman"/>
          <w:sz w:val="28"/>
          <w:szCs w:val="28"/>
        </w:rPr>
        <w:t xml:space="preserve">на </w:t>
      </w:r>
      <w:r w:rsidR="00702156">
        <w:rPr>
          <w:rFonts w:ascii="Times New Roman" w:hAnsi="Times New Roman" w:cs="Times New Roman"/>
          <w:sz w:val="28"/>
          <w:szCs w:val="28"/>
        </w:rPr>
        <w:t xml:space="preserve"> </w:t>
      </w:r>
      <w:r w:rsidR="00702156">
        <w:rPr>
          <w:rFonts w:ascii="Times New Roman" w:hAnsi="Times New Roman" w:cs="Times New Roman"/>
          <w:b/>
          <w:sz w:val="28"/>
          <w:szCs w:val="28"/>
        </w:rPr>
        <w:t>-</w:t>
      </w:r>
      <w:r w:rsidR="00CE48A1">
        <w:rPr>
          <w:rFonts w:ascii="Times New Roman" w:hAnsi="Times New Roman" w:cs="Times New Roman"/>
          <w:b/>
          <w:sz w:val="28"/>
          <w:szCs w:val="28"/>
        </w:rPr>
        <w:t>166 890,2</w:t>
      </w:r>
      <w:r w:rsidRPr="00F8684B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890D15">
        <w:rPr>
          <w:rFonts w:ascii="Times New Roman" w:hAnsi="Times New Roman" w:cs="Times New Roman"/>
          <w:sz w:val="28"/>
          <w:szCs w:val="28"/>
        </w:rPr>
        <w:t>;</w:t>
      </w:r>
    </w:p>
    <w:p w:rsidR="00702156" w:rsidRDefault="00702156" w:rsidP="00D741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поселений </w:t>
      </w:r>
      <w:r w:rsidRPr="00702156">
        <w:rPr>
          <w:rFonts w:ascii="Times New Roman" w:hAnsi="Times New Roman" w:cs="Times New Roman"/>
          <w:b/>
          <w:sz w:val="28"/>
          <w:szCs w:val="28"/>
        </w:rPr>
        <w:t>+ 22,4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8C7212" w:rsidRDefault="00890D15" w:rsidP="00CA09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на </w:t>
      </w:r>
      <w:r w:rsidR="00702156">
        <w:rPr>
          <w:rFonts w:ascii="Times New Roman" w:hAnsi="Times New Roman" w:cs="Times New Roman"/>
          <w:b/>
          <w:sz w:val="28"/>
          <w:szCs w:val="28"/>
        </w:rPr>
        <w:t>+</w:t>
      </w:r>
      <w:r w:rsidR="00CE48A1">
        <w:rPr>
          <w:rFonts w:ascii="Times New Roman" w:hAnsi="Times New Roman" w:cs="Times New Roman"/>
          <w:b/>
          <w:sz w:val="28"/>
          <w:szCs w:val="28"/>
        </w:rPr>
        <w:t>19 98</w:t>
      </w:r>
      <w:r w:rsidR="008D59D6">
        <w:rPr>
          <w:rFonts w:ascii="Times New Roman" w:hAnsi="Times New Roman" w:cs="Times New Roman"/>
          <w:b/>
          <w:sz w:val="28"/>
          <w:szCs w:val="28"/>
        </w:rPr>
        <w:t>1</w:t>
      </w:r>
      <w:r w:rsidR="00CE48A1">
        <w:rPr>
          <w:rFonts w:ascii="Times New Roman" w:hAnsi="Times New Roman" w:cs="Times New Roman"/>
          <w:b/>
          <w:sz w:val="28"/>
          <w:szCs w:val="28"/>
        </w:rPr>
        <w:t>,</w:t>
      </w:r>
      <w:r w:rsidR="008D59D6">
        <w:rPr>
          <w:rFonts w:ascii="Times New Roman" w:hAnsi="Times New Roman" w:cs="Times New Roman"/>
          <w:b/>
          <w:sz w:val="28"/>
          <w:szCs w:val="28"/>
        </w:rPr>
        <w:t>8</w:t>
      </w:r>
      <w:r w:rsidRPr="00535768">
        <w:rPr>
          <w:rFonts w:ascii="Times New Roman" w:hAnsi="Times New Roman" w:cs="Times New Roman"/>
          <w:sz w:val="28"/>
          <w:szCs w:val="28"/>
        </w:rPr>
        <w:t>тыс.руб.</w:t>
      </w:r>
    </w:p>
    <w:p w:rsidR="00B5528E" w:rsidRPr="00E12FB2" w:rsidRDefault="00E54AC9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</w:rPr>
        <w:tab/>
      </w:r>
      <w:r w:rsidR="00B5528E" w:rsidRPr="00E12FB2">
        <w:rPr>
          <w:rFonts w:ascii="Times New Roman" w:hAnsi="Times New Roman" w:cs="Times New Roman"/>
          <w:sz w:val="28"/>
          <w:szCs w:val="28"/>
        </w:rPr>
        <w:t xml:space="preserve">По </w:t>
      </w:r>
      <w:r w:rsidRPr="00E12FB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57A33" w:rsidRPr="00E12FB2">
        <w:rPr>
          <w:rFonts w:ascii="Times New Roman" w:hAnsi="Times New Roman" w:cs="Times New Roman"/>
          <w:b/>
          <w:i/>
          <w:sz w:val="28"/>
          <w:szCs w:val="28"/>
        </w:rPr>
        <w:t>дминистрации Гатчинского муниципального района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383DC7" w:rsidRPr="00E12FB2">
        <w:rPr>
          <w:rFonts w:ascii="Times New Roman" w:hAnsi="Times New Roman" w:cs="Times New Roman"/>
          <w:sz w:val="28"/>
          <w:szCs w:val="28"/>
        </w:rPr>
        <w:t xml:space="preserve"> </w:t>
      </w:r>
      <w:r w:rsidR="00757A33" w:rsidRPr="00E12FB2">
        <w:rPr>
          <w:rFonts w:ascii="Times New Roman" w:hAnsi="Times New Roman" w:cs="Times New Roman"/>
          <w:sz w:val="28"/>
          <w:szCs w:val="28"/>
        </w:rPr>
        <w:t>у</w:t>
      </w:r>
      <w:r w:rsidR="00D818D8">
        <w:rPr>
          <w:rFonts w:ascii="Times New Roman" w:hAnsi="Times New Roman" w:cs="Times New Roman"/>
          <w:sz w:val="28"/>
          <w:szCs w:val="28"/>
        </w:rPr>
        <w:t>меньшить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 </w:t>
      </w:r>
      <w:r w:rsidR="00F22A03" w:rsidRPr="00E12FB2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A119EC">
        <w:rPr>
          <w:rFonts w:ascii="Times New Roman" w:hAnsi="Times New Roman" w:cs="Times New Roman"/>
          <w:b/>
          <w:sz w:val="28"/>
          <w:szCs w:val="28"/>
        </w:rPr>
        <w:t>-</w:t>
      </w:r>
      <w:r w:rsidR="00D818D8">
        <w:rPr>
          <w:rFonts w:ascii="Times New Roman" w:hAnsi="Times New Roman" w:cs="Times New Roman"/>
          <w:b/>
          <w:sz w:val="28"/>
          <w:szCs w:val="28"/>
        </w:rPr>
        <w:t>11 575,4</w:t>
      </w:r>
      <w:r w:rsidR="00F22A03" w:rsidRPr="00E12F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A03" w:rsidRPr="00E12FB2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A119EC" w:rsidRDefault="00E54AC9" w:rsidP="00A119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2535F">
        <w:rPr>
          <w:rFonts w:ascii="Times New Roman" w:hAnsi="Times New Roman" w:cs="Times New Roman"/>
          <w:b/>
          <w:sz w:val="28"/>
          <w:szCs w:val="28"/>
          <w:u w:val="single"/>
        </w:rPr>
        <w:t>-110,0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тыс.руб</w:t>
      </w:r>
      <w:r w:rsidR="00A119E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119E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119EC" w:rsidRPr="00A119EC">
        <w:rPr>
          <w:rFonts w:ascii="Times New Roman" w:hAnsi="Times New Roman" w:cs="Times New Roman"/>
          <w:sz w:val="28"/>
          <w:szCs w:val="28"/>
        </w:rPr>
        <w:t>п</w:t>
      </w:r>
      <w:r w:rsidR="00E57938" w:rsidRPr="00A119EC">
        <w:rPr>
          <w:rFonts w:ascii="Times New Roman" w:hAnsi="Times New Roman" w:cs="Times New Roman"/>
          <w:sz w:val="28"/>
          <w:szCs w:val="28"/>
        </w:rPr>
        <w:t xml:space="preserve">о </w:t>
      </w:r>
      <w:r w:rsidR="00C60C4C" w:rsidRPr="00A119EC">
        <w:rPr>
          <w:rFonts w:ascii="Times New Roman" w:hAnsi="Times New Roman" w:cs="Times New Roman"/>
          <w:sz w:val="28"/>
          <w:szCs w:val="28"/>
        </w:rPr>
        <w:t xml:space="preserve">подразделу </w:t>
      </w:r>
      <w:r w:rsidR="00C60C4C" w:rsidRPr="00A119EC">
        <w:rPr>
          <w:rFonts w:ascii="Times New Roman" w:hAnsi="Times New Roman" w:cs="Times New Roman"/>
          <w:b/>
          <w:sz w:val="28"/>
          <w:szCs w:val="28"/>
          <w:u w:val="single"/>
        </w:rPr>
        <w:t>0113 «Другие общегосударственные вопросы»</w:t>
      </w:r>
      <w:r w:rsidR="00A119EC" w:rsidRPr="00A119EC">
        <w:rPr>
          <w:rFonts w:ascii="Times New Roman" w:hAnsi="Times New Roman" w:cs="Times New Roman"/>
          <w:b/>
          <w:sz w:val="28"/>
          <w:szCs w:val="28"/>
          <w:u w:val="single"/>
        </w:rPr>
        <w:t>, в том числе</w:t>
      </w:r>
      <w:r w:rsidR="00C60C4C" w:rsidRPr="00A119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9EC" w:rsidRDefault="00A119EC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-100,0 тыс.руб. на о</w:t>
      </w:r>
      <w:r w:rsidRPr="00A119EC">
        <w:rPr>
          <w:rFonts w:ascii="Times New Roman" w:hAnsi="Times New Roman" w:cs="Times New Roman"/>
          <w:sz w:val="28"/>
          <w:szCs w:val="28"/>
        </w:rPr>
        <w:t>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19EC" w:rsidRDefault="00A119EC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-10,0 тыс.руб. на у</w:t>
      </w:r>
      <w:r w:rsidRPr="00A119EC">
        <w:rPr>
          <w:rFonts w:ascii="Times New Roman" w:hAnsi="Times New Roman" w:cs="Times New Roman"/>
          <w:sz w:val="28"/>
          <w:szCs w:val="28"/>
        </w:rPr>
        <w:t>частие муниципальных служащих администрации Гатчинского муниципального района в семинарах, прохождение стажировок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58EA" w:rsidRDefault="00383DC7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2. За счет межбюджетных трансфертов </w:t>
      </w:r>
      <w:r w:rsidR="00890D1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D818D8">
        <w:rPr>
          <w:rFonts w:ascii="Times New Roman" w:hAnsi="Times New Roman" w:cs="Times New Roman"/>
          <w:b/>
          <w:sz w:val="28"/>
          <w:szCs w:val="28"/>
          <w:u w:val="single"/>
        </w:rPr>
        <w:t>11 465,4</w:t>
      </w:r>
      <w:r w:rsidRPr="00F858EA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1619F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619FE" w:rsidRPr="001B32EB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+334,7 тыс.руб. на выплату единовременного пособия при всех формах устройства детей, лишенных родительского попечения, в семью;</w:t>
      </w:r>
    </w:p>
    <w:p w:rsidR="001619FE" w:rsidRPr="001B32EB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-13 000,0 тыс.руб. на реконструкцию и (или) создание объектов недвижимого имущества (</w:t>
      </w:r>
      <w:proofErr w:type="spellStart"/>
      <w:r w:rsidRPr="001B32EB">
        <w:rPr>
          <w:rFonts w:ascii="Times New Roman" w:hAnsi="Times New Roman" w:cs="Times New Roman"/>
          <w:sz w:val="28"/>
          <w:szCs w:val="28"/>
        </w:rPr>
        <w:t>бизнес-инкубаторов</w:t>
      </w:r>
      <w:proofErr w:type="spellEnd"/>
      <w:r w:rsidRPr="001B32EB">
        <w:rPr>
          <w:rFonts w:ascii="Times New Roman" w:hAnsi="Times New Roman" w:cs="Times New Roman"/>
          <w:sz w:val="28"/>
          <w:szCs w:val="28"/>
        </w:rPr>
        <w:t>), включая разработку проектно-сметной документации;</w:t>
      </w:r>
    </w:p>
    <w:p w:rsidR="001619FE" w:rsidRPr="001B32EB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+2 883,7 тыс.руб. на выплаты вознаграждения, причитающегося приемным родителям;</w:t>
      </w:r>
    </w:p>
    <w:p w:rsidR="001619FE" w:rsidRPr="001B32EB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-2 675,3 тыс.руб. на подготовку граждан, желающих принять на воспитание в свою семью ребенка, оставшегося без попечения родителей;</w:t>
      </w:r>
    </w:p>
    <w:p w:rsidR="001619FE" w:rsidRPr="001B32EB" w:rsidRDefault="001619FE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+ 3 342,3 тыс.руб. на выплаты денежных средств на содержание детей-сирот и детей, оставшихся без попечения родителей, в семьях опекунов (попечителей) и приемных семьях;</w:t>
      </w:r>
    </w:p>
    <w:p w:rsidR="001619FE" w:rsidRPr="001B32EB" w:rsidRDefault="00FD05C9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+140,0 тыс.руб. на обеспечение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учебы;</w:t>
      </w:r>
    </w:p>
    <w:p w:rsidR="00FD05C9" w:rsidRPr="001B32EB" w:rsidRDefault="00FD05C9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-150,0 тыс.руб. на обеспечение текущего ремонта жилых помещений, признанных нуждающимися в проведении ремонта и находящихся в собственности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 жилого помещения, при заселении в них указанных лиц;</w:t>
      </w:r>
    </w:p>
    <w:p w:rsidR="00FD05C9" w:rsidRPr="001B32EB" w:rsidRDefault="00FD05C9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-613,2 тыс.руб. на аренду жилых помещений для детей сирот и детей, оставшихся без попечения родителей, на период до обеспечения их жилыми помещениями;</w:t>
      </w:r>
    </w:p>
    <w:p w:rsidR="00FD05C9" w:rsidRPr="001B32EB" w:rsidRDefault="00FD05C9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 xml:space="preserve">-65,0 тыс.руб. </w:t>
      </w:r>
      <w:r w:rsidR="005179DF" w:rsidRPr="001B32EB">
        <w:rPr>
          <w:rFonts w:ascii="Times New Roman" w:hAnsi="Times New Roman" w:cs="Times New Roman"/>
          <w:sz w:val="28"/>
          <w:szCs w:val="28"/>
        </w:rPr>
        <w:t>на освобождение от платы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семьях;</w:t>
      </w:r>
    </w:p>
    <w:p w:rsidR="005179DF" w:rsidRPr="001B32EB" w:rsidRDefault="005179DF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-71,9 тыс.руб. на исполнение органами местного самоуправления отдельных государственных полномочий Ленинградской области в сфере жилищных отношений;</w:t>
      </w:r>
    </w:p>
    <w:p w:rsidR="005179DF" w:rsidRPr="001B32EB" w:rsidRDefault="005179DF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-383,0 тыс.руб. на предоставление гражданам единовременной денежной выплаты на проведение капитального ремонта индивидуальных жилых домов;</w:t>
      </w:r>
    </w:p>
    <w:p w:rsidR="00EF5F91" w:rsidRPr="001B32EB" w:rsidRDefault="005179DF" w:rsidP="002F6F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 xml:space="preserve">+596,0 тыс.руб. на осуществление отдельных государственных полномочий Ленинградской области по поддержке сельскохозяйственного производства </w:t>
      </w:r>
      <w:r w:rsidR="00EF5F91" w:rsidRPr="001B32EB">
        <w:rPr>
          <w:rFonts w:ascii="Times New Roman" w:hAnsi="Times New Roman" w:cs="Times New Roman"/>
          <w:sz w:val="28"/>
          <w:szCs w:val="28"/>
        </w:rPr>
        <w:t>на возмещение части за</w:t>
      </w:r>
      <w:r w:rsidR="00D818D8" w:rsidRPr="001B32EB">
        <w:rPr>
          <w:rFonts w:ascii="Times New Roman" w:hAnsi="Times New Roman" w:cs="Times New Roman"/>
          <w:sz w:val="28"/>
          <w:szCs w:val="28"/>
        </w:rPr>
        <w:t>трат по приобретению комбикорма;</w:t>
      </w:r>
    </w:p>
    <w:p w:rsidR="00383DC7" w:rsidRPr="001B32EB" w:rsidRDefault="00D818D8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lastRenderedPageBreak/>
        <w:t xml:space="preserve">-1 803,7 тыс.руб. на государственную регистрацию актов гражданского состояния. </w:t>
      </w:r>
    </w:p>
    <w:p w:rsidR="00C26BAD" w:rsidRPr="001B32EB" w:rsidRDefault="00DB0CC2" w:rsidP="00EC0E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1B32EB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Pr="001B32EB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1B32EB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C12B0E" w:rsidRPr="001B32EB">
        <w:rPr>
          <w:rFonts w:ascii="Times New Roman" w:hAnsi="Times New Roman" w:cs="Times New Roman"/>
          <w:sz w:val="28"/>
          <w:szCs w:val="28"/>
        </w:rPr>
        <w:t>предусмотре</w:t>
      </w:r>
      <w:r w:rsidR="00ED419B" w:rsidRPr="001B32EB">
        <w:rPr>
          <w:rFonts w:ascii="Times New Roman" w:hAnsi="Times New Roman" w:cs="Times New Roman"/>
          <w:sz w:val="28"/>
          <w:szCs w:val="28"/>
        </w:rPr>
        <w:t>ть</w:t>
      </w:r>
      <w:r w:rsidR="00C12B0E" w:rsidRPr="001B32EB">
        <w:rPr>
          <w:rFonts w:ascii="Times New Roman" w:hAnsi="Times New Roman" w:cs="Times New Roman"/>
          <w:sz w:val="28"/>
          <w:szCs w:val="28"/>
        </w:rPr>
        <w:t xml:space="preserve"> </w:t>
      </w:r>
      <w:r w:rsidR="00172FC3" w:rsidRPr="001B32EB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C12B0E" w:rsidRPr="001B32EB">
        <w:rPr>
          <w:rFonts w:ascii="Times New Roman" w:hAnsi="Times New Roman" w:cs="Times New Roman"/>
          <w:sz w:val="28"/>
          <w:szCs w:val="28"/>
        </w:rPr>
        <w:t>расход</w:t>
      </w:r>
      <w:r w:rsidR="00172FC3" w:rsidRPr="001B32EB">
        <w:rPr>
          <w:rFonts w:ascii="Times New Roman" w:hAnsi="Times New Roman" w:cs="Times New Roman"/>
          <w:sz w:val="28"/>
          <w:szCs w:val="28"/>
        </w:rPr>
        <w:t>ов</w:t>
      </w:r>
      <w:r w:rsidR="00C12B0E" w:rsidRPr="001B32EB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5761A0" w:rsidRPr="001B32EB">
        <w:rPr>
          <w:rFonts w:ascii="Times New Roman" w:hAnsi="Times New Roman" w:cs="Times New Roman"/>
          <w:sz w:val="28"/>
          <w:szCs w:val="28"/>
        </w:rPr>
        <w:t xml:space="preserve"> </w:t>
      </w:r>
      <w:r w:rsidR="00EC0E78" w:rsidRPr="001B32EB">
        <w:rPr>
          <w:rFonts w:ascii="Times New Roman" w:hAnsi="Times New Roman" w:cs="Times New Roman"/>
          <w:b/>
          <w:sz w:val="28"/>
          <w:szCs w:val="28"/>
        </w:rPr>
        <w:t>+</w:t>
      </w:r>
      <w:r w:rsidR="008D59D6">
        <w:rPr>
          <w:rFonts w:ascii="Times New Roman" w:hAnsi="Times New Roman" w:cs="Times New Roman"/>
          <w:b/>
          <w:sz w:val="28"/>
          <w:szCs w:val="28"/>
        </w:rPr>
        <w:t>20 997,5</w:t>
      </w:r>
      <w:r w:rsidR="005761A0" w:rsidRPr="001B32EB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C26BAD" w:rsidRPr="001B32E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F5F91" w:rsidRPr="001B32EB" w:rsidRDefault="00C26BAD" w:rsidP="00EC0E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 xml:space="preserve">1. 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EF5F91" w:rsidRPr="001B32EB">
        <w:rPr>
          <w:rFonts w:ascii="Times New Roman" w:hAnsi="Times New Roman" w:cs="Times New Roman"/>
          <w:sz w:val="28"/>
          <w:szCs w:val="28"/>
          <w:u w:val="single"/>
        </w:rPr>
        <w:t>а счет межбюджетных трансфертов</w:t>
      </w:r>
      <w:r w:rsidR="00EC0E78" w:rsidRPr="001B32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B32EB">
        <w:rPr>
          <w:rFonts w:ascii="Times New Roman" w:hAnsi="Times New Roman" w:cs="Times New Roman"/>
          <w:b/>
          <w:sz w:val="28"/>
          <w:szCs w:val="28"/>
          <w:u w:val="single"/>
        </w:rPr>
        <w:t>+22,4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Pr="001B32EB">
        <w:rPr>
          <w:rFonts w:ascii="Times New Roman" w:hAnsi="Times New Roman" w:cs="Times New Roman"/>
          <w:sz w:val="28"/>
          <w:szCs w:val="28"/>
        </w:rPr>
        <w:t xml:space="preserve"> </w:t>
      </w:r>
      <w:r w:rsidR="00EC0E78" w:rsidRPr="001B32EB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EC0E78" w:rsidRPr="001B32EB">
        <w:rPr>
          <w:rFonts w:ascii="Times New Roman" w:hAnsi="Times New Roman" w:cs="Times New Roman"/>
          <w:sz w:val="28"/>
          <w:szCs w:val="28"/>
        </w:rPr>
        <w:t>Войсковицкого</w:t>
      </w:r>
      <w:proofErr w:type="spellEnd"/>
      <w:r w:rsidR="00EC0E78" w:rsidRPr="001B32EB">
        <w:rPr>
          <w:rFonts w:ascii="Times New Roman" w:hAnsi="Times New Roman" w:cs="Times New Roman"/>
          <w:sz w:val="28"/>
          <w:szCs w:val="28"/>
        </w:rPr>
        <w:t xml:space="preserve"> СП</w:t>
      </w:r>
      <w:r w:rsidR="00EF5F91" w:rsidRPr="001B32EB">
        <w:rPr>
          <w:rFonts w:ascii="Times New Roman" w:hAnsi="Times New Roman" w:cs="Times New Roman"/>
          <w:sz w:val="28"/>
          <w:szCs w:val="28"/>
        </w:rPr>
        <w:t xml:space="preserve"> на исполнение полномочий по внутреннему финансовому контролю.</w:t>
      </w:r>
    </w:p>
    <w:p w:rsidR="00C26BAD" w:rsidRPr="001B32EB" w:rsidRDefault="00C26BAD" w:rsidP="00EC0E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 xml:space="preserve">2. 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 xml:space="preserve">За счет средств местного бюджета </w:t>
      </w:r>
      <w:r w:rsidRPr="001B32EB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8D59D6">
        <w:rPr>
          <w:rFonts w:ascii="Times New Roman" w:hAnsi="Times New Roman" w:cs="Times New Roman"/>
          <w:b/>
          <w:sz w:val="28"/>
          <w:szCs w:val="28"/>
          <w:u w:val="single"/>
        </w:rPr>
        <w:t>20 975,1</w:t>
      </w:r>
      <w:r w:rsidR="00621578" w:rsidRPr="001B32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>тыс.руб.</w:t>
      </w:r>
      <w:r w:rsidRPr="001B32E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26BAD" w:rsidRPr="001B32EB" w:rsidRDefault="00C26BAD" w:rsidP="00EC0E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+17 000,0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межбюджетные трансферты городским и сельским поселениям Гатчинского муниципального района на развитие общественной инфраструктуры;</w:t>
      </w:r>
    </w:p>
    <w:p w:rsidR="00EF5F91" w:rsidRPr="001B32EB" w:rsidRDefault="00C26BAD" w:rsidP="008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+</w:t>
      </w:r>
      <w:r w:rsidR="00621578" w:rsidRPr="001B32EB">
        <w:rPr>
          <w:rFonts w:ascii="Times New Roman" w:hAnsi="Times New Roman" w:cs="Times New Roman"/>
          <w:b/>
          <w:sz w:val="28"/>
          <w:szCs w:val="28"/>
        </w:rPr>
        <w:t>4 551,8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 w:rsidRPr="001B32EB">
        <w:rPr>
          <w:rFonts w:ascii="Times New Roman" w:hAnsi="Times New Roman" w:cs="Times New Roman"/>
          <w:sz w:val="28"/>
          <w:szCs w:val="28"/>
        </w:rPr>
        <w:t>Большеколпанскому</w:t>
      </w:r>
      <w:proofErr w:type="spellEnd"/>
      <w:r w:rsidRPr="001B32EB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Pr="001B32EB">
        <w:rPr>
          <w:rFonts w:ascii="Times New Roman" w:hAnsi="Times New Roman" w:cs="Times New Roman"/>
          <w:sz w:val="28"/>
          <w:szCs w:val="28"/>
        </w:rPr>
        <w:t>Веревскому</w:t>
      </w:r>
      <w:proofErr w:type="spellEnd"/>
      <w:r w:rsidRPr="001B32EB">
        <w:rPr>
          <w:rFonts w:ascii="Times New Roman" w:hAnsi="Times New Roman" w:cs="Times New Roman"/>
          <w:sz w:val="28"/>
          <w:szCs w:val="28"/>
        </w:rPr>
        <w:t xml:space="preserve"> СП, Елизаве</w:t>
      </w:r>
      <w:r w:rsidR="00805E5C" w:rsidRPr="001B32EB">
        <w:rPr>
          <w:rFonts w:ascii="Times New Roman" w:hAnsi="Times New Roman" w:cs="Times New Roman"/>
          <w:sz w:val="28"/>
          <w:szCs w:val="28"/>
        </w:rPr>
        <w:t xml:space="preserve">тинскому СП, Кобринскому СП, </w:t>
      </w:r>
      <w:proofErr w:type="spellStart"/>
      <w:r w:rsidR="00805E5C" w:rsidRPr="001B32EB">
        <w:rPr>
          <w:rFonts w:ascii="Times New Roman" w:hAnsi="Times New Roman" w:cs="Times New Roman"/>
          <w:sz w:val="28"/>
          <w:szCs w:val="28"/>
        </w:rPr>
        <w:t>Новосветскому</w:t>
      </w:r>
      <w:proofErr w:type="spellEnd"/>
      <w:r w:rsidR="00805E5C" w:rsidRPr="001B32EB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805E5C" w:rsidRPr="001B32EB">
        <w:rPr>
          <w:rFonts w:ascii="Times New Roman" w:hAnsi="Times New Roman" w:cs="Times New Roman"/>
          <w:sz w:val="28"/>
          <w:szCs w:val="28"/>
        </w:rPr>
        <w:t>Пудостьскому</w:t>
      </w:r>
      <w:proofErr w:type="spellEnd"/>
      <w:r w:rsidR="00805E5C" w:rsidRPr="001B32EB">
        <w:rPr>
          <w:rFonts w:ascii="Times New Roman" w:hAnsi="Times New Roman" w:cs="Times New Roman"/>
          <w:sz w:val="28"/>
          <w:szCs w:val="28"/>
        </w:rPr>
        <w:t xml:space="preserve"> СП, Рождественскому СП, </w:t>
      </w:r>
      <w:proofErr w:type="spellStart"/>
      <w:r w:rsidR="00805E5C" w:rsidRPr="001B32EB">
        <w:rPr>
          <w:rFonts w:ascii="Times New Roman" w:hAnsi="Times New Roman" w:cs="Times New Roman"/>
          <w:sz w:val="28"/>
          <w:szCs w:val="28"/>
        </w:rPr>
        <w:t>Сусанинскому</w:t>
      </w:r>
      <w:proofErr w:type="spellEnd"/>
      <w:r w:rsidR="00805E5C" w:rsidRPr="001B32EB">
        <w:rPr>
          <w:rFonts w:ascii="Times New Roman" w:hAnsi="Times New Roman" w:cs="Times New Roman"/>
          <w:sz w:val="28"/>
          <w:szCs w:val="28"/>
        </w:rPr>
        <w:t xml:space="preserve"> СП межбюджетные трансферты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</w:t>
      </w:r>
      <w:r w:rsidR="00621578" w:rsidRPr="001B32EB">
        <w:rPr>
          <w:rFonts w:ascii="Times New Roman" w:hAnsi="Times New Roman" w:cs="Times New Roman"/>
          <w:sz w:val="28"/>
          <w:szCs w:val="28"/>
        </w:rPr>
        <w:t>оселений Ленинградской области»;</w:t>
      </w:r>
    </w:p>
    <w:p w:rsidR="00621578" w:rsidRPr="001B32EB" w:rsidRDefault="00621578" w:rsidP="008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-696,</w:t>
      </w:r>
      <w:r w:rsidR="002333D3" w:rsidRPr="001B32EB">
        <w:rPr>
          <w:rFonts w:ascii="Times New Roman" w:hAnsi="Times New Roman" w:cs="Times New Roman"/>
          <w:b/>
          <w:sz w:val="28"/>
          <w:szCs w:val="28"/>
        </w:rPr>
        <w:t>4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МО «Город Гатчина» </w:t>
      </w:r>
      <w:r w:rsidR="003B5C8D">
        <w:rPr>
          <w:rFonts w:ascii="Times New Roman" w:hAnsi="Times New Roman" w:cs="Times New Roman"/>
          <w:sz w:val="28"/>
          <w:szCs w:val="28"/>
        </w:rPr>
        <w:t>на выполнение комплекса работ по внесению границ населенных пунктов поселений Гатчинского муниципального района в единый государственный реестр недвижимости</w:t>
      </w:r>
      <w:r w:rsidRPr="001B32EB">
        <w:rPr>
          <w:rFonts w:ascii="Times New Roman" w:hAnsi="Times New Roman" w:cs="Times New Roman"/>
          <w:sz w:val="28"/>
          <w:szCs w:val="28"/>
        </w:rPr>
        <w:t>;</w:t>
      </w:r>
    </w:p>
    <w:p w:rsidR="00621578" w:rsidRDefault="00621578" w:rsidP="008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+1 000,0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МО «город Коммунар» на переселе</w:t>
      </w:r>
      <w:r w:rsidR="008D59D6">
        <w:rPr>
          <w:rFonts w:ascii="Times New Roman" w:hAnsi="Times New Roman" w:cs="Times New Roman"/>
          <w:sz w:val="28"/>
          <w:szCs w:val="28"/>
        </w:rPr>
        <w:t>ние граждан из аварийного жилья;</w:t>
      </w:r>
    </w:p>
    <w:p w:rsidR="008D59D6" w:rsidRDefault="008D59D6" w:rsidP="008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59D6">
        <w:rPr>
          <w:rFonts w:ascii="Times New Roman" w:hAnsi="Times New Roman" w:cs="Times New Roman"/>
          <w:b/>
          <w:sz w:val="28"/>
          <w:szCs w:val="28"/>
        </w:rPr>
        <w:t>-99,0</w:t>
      </w:r>
      <w:r>
        <w:rPr>
          <w:rFonts w:ascii="Times New Roman" w:hAnsi="Times New Roman" w:cs="Times New Roman"/>
          <w:sz w:val="28"/>
          <w:szCs w:val="28"/>
        </w:rPr>
        <w:t xml:space="preserve"> тыс.руб. Новосветское СП на выполнение комплекса работ по внесению границ населенных пунктов поселений Гатчинского муниципального района в единый государственный реестр недвижимости;</w:t>
      </w:r>
    </w:p>
    <w:p w:rsidR="008D59D6" w:rsidRPr="001B32EB" w:rsidRDefault="008D59D6" w:rsidP="00805E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7E42">
        <w:rPr>
          <w:rFonts w:ascii="Times New Roman" w:hAnsi="Times New Roman" w:cs="Times New Roman"/>
          <w:b/>
          <w:sz w:val="28"/>
          <w:szCs w:val="28"/>
        </w:rPr>
        <w:t>-781,4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ГП на </w:t>
      </w:r>
      <w:r w:rsidR="00C07E42">
        <w:rPr>
          <w:rFonts w:ascii="Times New Roman" w:hAnsi="Times New Roman" w:cs="Times New Roman"/>
          <w:sz w:val="28"/>
          <w:szCs w:val="28"/>
        </w:rPr>
        <w:t>исполнение части полномочий по решению вопросов местного значения Гатчинского муниципального района по организации работы по разработке проектной и рабочей документации зданий музыкальной школы.</w:t>
      </w:r>
    </w:p>
    <w:p w:rsidR="00DF0EC5" w:rsidRPr="001B32EB" w:rsidRDefault="00F8682E" w:rsidP="00EC0E78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32EB">
        <w:rPr>
          <w:rFonts w:ascii="Times New Roman" w:hAnsi="Times New Roman" w:cs="Times New Roman"/>
          <w:sz w:val="28"/>
          <w:szCs w:val="28"/>
        </w:rPr>
        <w:tab/>
      </w:r>
      <w:r w:rsidR="00383DC7" w:rsidRPr="001B32EB">
        <w:rPr>
          <w:rFonts w:ascii="Times New Roman" w:hAnsi="Times New Roman" w:cs="Times New Roman"/>
          <w:sz w:val="28"/>
          <w:szCs w:val="28"/>
        </w:rPr>
        <w:t xml:space="preserve">По </w:t>
      </w:r>
      <w:r w:rsidR="00383DC7" w:rsidRPr="001B32EB">
        <w:rPr>
          <w:rFonts w:ascii="Times New Roman" w:hAnsi="Times New Roman" w:cs="Times New Roman"/>
          <w:b/>
          <w:i/>
          <w:sz w:val="28"/>
          <w:szCs w:val="28"/>
        </w:rPr>
        <w:t>Комитету социальной защиты населения Гатчинского муниципального района</w:t>
      </w:r>
      <w:r w:rsidR="00383DC7" w:rsidRPr="001B32EB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D57DCD" w:rsidRPr="001B32EB">
        <w:rPr>
          <w:rFonts w:ascii="Times New Roman" w:hAnsi="Times New Roman" w:cs="Times New Roman"/>
          <w:sz w:val="28"/>
          <w:szCs w:val="28"/>
        </w:rPr>
        <w:t>+</w:t>
      </w:r>
      <w:r w:rsidR="00C07E42">
        <w:rPr>
          <w:rFonts w:ascii="Times New Roman" w:hAnsi="Times New Roman" w:cs="Times New Roman"/>
          <w:b/>
          <w:sz w:val="28"/>
          <w:szCs w:val="28"/>
        </w:rPr>
        <w:t>21 658,0</w:t>
      </w:r>
      <w:r w:rsidR="000E512F" w:rsidRPr="001B32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DC7" w:rsidRPr="001B32EB">
        <w:rPr>
          <w:rFonts w:ascii="Times New Roman" w:hAnsi="Times New Roman" w:cs="Times New Roman"/>
          <w:sz w:val="28"/>
          <w:szCs w:val="28"/>
        </w:rPr>
        <w:t xml:space="preserve">тыс.руб., </w:t>
      </w:r>
      <w:r w:rsidR="00EC0E78" w:rsidRPr="001B32EB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DF0EC5" w:rsidRPr="001B32EB">
        <w:rPr>
          <w:rFonts w:ascii="Times New Roman" w:hAnsi="Times New Roman" w:cs="Times New Roman"/>
          <w:sz w:val="28"/>
          <w:szCs w:val="28"/>
          <w:u w:val="single"/>
        </w:rPr>
        <w:t>а счет межбюджетных трансфертов</w:t>
      </w:r>
      <w:r w:rsidR="00DF0EC5" w:rsidRPr="001B32E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F5F91" w:rsidRPr="001B32EB" w:rsidRDefault="00EF5F91" w:rsidP="00DF0E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+</w:t>
      </w:r>
      <w:r w:rsidR="00D92FD5" w:rsidRPr="001B32EB">
        <w:rPr>
          <w:rFonts w:ascii="Times New Roman" w:hAnsi="Times New Roman" w:cs="Times New Roman"/>
          <w:b/>
          <w:sz w:val="28"/>
          <w:szCs w:val="28"/>
        </w:rPr>
        <w:t>13 972,1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области;</w:t>
      </w:r>
    </w:p>
    <w:p w:rsidR="00EF5F91" w:rsidRPr="001B32EB" w:rsidRDefault="00EF5F91" w:rsidP="00DF0E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+</w:t>
      </w:r>
      <w:r w:rsidR="00D92FD5" w:rsidRPr="001B32EB">
        <w:rPr>
          <w:rFonts w:ascii="Times New Roman" w:hAnsi="Times New Roman" w:cs="Times New Roman"/>
          <w:b/>
          <w:sz w:val="28"/>
          <w:szCs w:val="28"/>
        </w:rPr>
        <w:t>284,2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сообщения;</w:t>
      </w:r>
    </w:p>
    <w:p w:rsidR="00EF5F91" w:rsidRPr="001B32EB" w:rsidRDefault="00EF5F91" w:rsidP="00DF0E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+</w:t>
      </w:r>
      <w:r w:rsidR="00D8299B">
        <w:rPr>
          <w:rFonts w:ascii="Times New Roman" w:hAnsi="Times New Roman" w:cs="Times New Roman"/>
          <w:b/>
          <w:sz w:val="28"/>
          <w:szCs w:val="28"/>
        </w:rPr>
        <w:t>6 683,5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осуществляется за счет средств бюджета Санкт-Петербурга;</w:t>
      </w:r>
    </w:p>
    <w:p w:rsidR="00EF5F91" w:rsidRDefault="00EF5F91" w:rsidP="00DF0E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lastRenderedPageBreak/>
        <w:t>+</w:t>
      </w:r>
      <w:r w:rsidR="00D92FD5" w:rsidRPr="001B32EB">
        <w:rPr>
          <w:rFonts w:ascii="Times New Roman" w:hAnsi="Times New Roman" w:cs="Times New Roman"/>
          <w:b/>
          <w:sz w:val="28"/>
          <w:szCs w:val="28"/>
        </w:rPr>
        <w:t>718,1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на обеспечение мер социальной поддержки учащихся общеобразовательных организаций из многодетных (приемных) семей, проживающих в Ленинградской области</w:t>
      </w:r>
      <w:r w:rsidR="00591DFF" w:rsidRPr="001B32EB">
        <w:rPr>
          <w:rFonts w:ascii="Times New Roman" w:hAnsi="Times New Roman" w:cs="Times New Roman"/>
          <w:sz w:val="28"/>
          <w:szCs w:val="28"/>
        </w:rPr>
        <w:t>, в части предоставления бесплатного проезда на внутригородском транспорте (кроме такси), а также в автобусах при</w:t>
      </w:r>
      <w:r w:rsidR="00C07E42">
        <w:rPr>
          <w:rFonts w:ascii="Times New Roman" w:hAnsi="Times New Roman" w:cs="Times New Roman"/>
          <w:sz w:val="28"/>
          <w:szCs w:val="28"/>
        </w:rPr>
        <w:t>городных и внутрирайонных линий;</w:t>
      </w:r>
    </w:p>
    <w:p w:rsidR="00C07E42" w:rsidRPr="001B32EB" w:rsidRDefault="00C07E42" w:rsidP="00DF0E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419B" w:rsidRPr="001B32EB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ab/>
      </w:r>
      <w:r w:rsidR="00ED419B" w:rsidRPr="001B32EB">
        <w:rPr>
          <w:rFonts w:ascii="Times New Roman" w:hAnsi="Times New Roman" w:cs="Times New Roman"/>
          <w:sz w:val="28"/>
          <w:szCs w:val="28"/>
        </w:rPr>
        <w:t xml:space="preserve">По </w:t>
      </w:r>
      <w:r w:rsidR="00ED419B" w:rsidRPr="001B32EB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ED419B" w:rsidRPr="001B32EB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A57CE3" w:rsidRPr="001B32EB">
        <w:rPr>
          <w:rFonts w:ascii="Times New Roman" w:hAnsi="Times New Roman" w:cs="Times New Roman"/>
          <w:b/>
          <w:sz w:val="28"/>
          <w:szCs w:val="28"/>
        </w:rPr>
        <w:t>-79 745,9</w:t>
      </w:r>
      <w:r w:rsidR="005761A0" w:rsidRPr="001B32EB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1B32EB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5761A0" w:rsidRPr="001B32EB" w:rsidRDefault="005761A0" w:rsidP="00C7657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32EB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</w:t>
      </w:r>
      <w:r w:rsidRPr="001B32EB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A57CE3" w:rsidRPr="001B32EB">
        <w:rPr>
          <w:rFonts w:ascii="Times New Roman" w:hAnsi="Times New Roman" w:cs="Times New Roman"/>
          <w:b/>
          <w:sz w:val="28"/>
          <w:szCs w:val="28"/>
          <w:u w:val="single"/>
        </w:rPr>
        <w:t>3 887,8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923905" w:rsidRPr="001B32EB">
        <w:rPr>
          <w:rFonts w:ascii="Times New Roman" w:hAnsi="Times New Roman" w:cs="Times New Roman"/>
          <w:sz w:val="28"/>
          <w:szCs w:val="28"/>
          <w:u w:val="single"/>
        </w:rPr>
        <w:t>, в том числе:</w:t>
      </w:r>
    </w:p>
    <w:p w:rsidR="00923905" w:rsidRPr="001B32EB" w:rsidRDefault="00923905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п</w:t>
      </w:r>
      <w:r w:rsidR="003C78E3" w:rsidRPr="001B32EB">
        <w:rPr>
          <w:rFonts w:ascii="Times New Roman" w:hAnsi="Times New Roman" w:cs="Times New Roman"/>
          <w:sz w:val="28"/>
          <w:szCs w:val="28"/>
        </w:rPr>
        <w:t xml:space="preserve">о подразделу </w:t>
      </w:r>
      <w:r w:rsidR="003C78E3" w:rsidRPr="001B32EB">
        <w:rPr>
          <w:rFonts w:ascii="Times New Roman" w:hAnsi="Times New Roman" w:cs="Times New Roman"/>
          <w:b/>
          <w:sz w:val="28"/>
          <w:szCs w:val="28"/>
          <w:u w:val="single"/>
        </w:rPr>
        <w:t>0701 «Дошкольное образование»</w:t>
      </w:r>
      <w:r w:rsidR="003C78E3" w:rsidRPr="001B32EB">
        <w:rPr>
          <w:rFonts w:ascii="Times New Roman" w:hAnsi="Times New Roman" w:cs="Times New Roman"/>
          <w:sz w:val="28"/>
          <w:szCs w:val="28"/>
        </w:rPr>
        <w:t xml:space="preserve"> </w:t>
      </w:r>
      <w:r w:rsidR="003C78E3" w:rsidRPr="001B32EB">
        <w:rPr>
          <w:rFonts w:ascii="Times New Roman" w:hAnsi="Times New Roman" w:cs="Times New Roman"/>
          <w:b/>
          <w:sz w:val="28"/>
          <w:szCs w:val="28"/>
        </w:rPr>
        <w:t>+</w:t>
      </w:r>
      <w:r w:rsidR="00A57CE3" w:rsidRPr="001B32EB">
        <w:rPr>
          <w:rFonts w:ascii="Times New Roman" w:hAnsi="Times New Roman" w:cs="Times New Roman"/>
          <w:b/>
          <w:sz w:val="28"/>
          <w:szCs w:val="28"/>
        </w:rPr>
        <w:t>1 712,</w:t>
      </w:r>
      <w:r w:rsidRPr="001B32EB">
        <w:rPr>
          <w:rFonts w:ascii="Times New Roman" w:hAnsi="Times New Roman" w:cs="Times New Roman"/>
          <w:b/>
          <w:sz w:val="28"/>
          <w:szCs w:val="28"/>
        </w:rPr>
        <w:t>1</w:t>
      </w:r>
      <w:r w:rsidR="003C78E3" w:rsidRPr="001B32EB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1B32EB">
        <w:rPr>
          <w:rFonts w:ascii="Times New Roman" w:hAnsi="Times New Roman" w:cs="Times New Roman"/>
          <w:sz w:val="28"/>
          <w:szCs w:val="28"/>
        </w:rPr>
        <w:t>;</w:t>
      </w:r>
    </w:p>
    <w:p w:rsidR="003C78E3" w:rsidRPr="001B32EB" w:rsidRDefault="00923905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п</w:t>
      </w:r>
      <w:r w:rsidR="003C78E3" w:rsidRPr="001B32EB">
        <w:rPr>
          <w:rFonts w:ascii="Times New Roman" w:hAnsi="Times New Roman" w:cs="Times New Roman"/>
          <w:sz w:val="28"/>
          <w:szCs w:val="28"/>
        </w:rPr>
        <w:t xml:space="preserve">о подразделу </w:t>
      </w:r>
      <w:r w:rsidR="003C78E3" w:rsidRPr="001B32EB">
        <w:rPr>
          <w:rFonts w:ascii="Times New Roman" w:hAnsi="Times New Roman" w:cs="Times New Roman"/>
          <w:b/>
          <w:sz w:val="28"/>
          <w:szCs w:val="28"/>
          <w:u w:val="single"/>
        </w:rPr>
        <w:t>0702 «Общее образование»</w:t>
      </w:r>
      <w:r w:rsidR="003C78E3" w:rsidRPr="001B32EB">
        <w:rPr>
          <w:rFonts w:ascii="Times New Roman" w:hAnsi="Times New Roman" w:cs="Times New Roman"/>
          <w:sz w:val="28"/>
          <w:szCs w:val="28"/>
        </w:rPr>
        <w:t xml:space="preserve"> </w:t>
      </w:r>
      <w:r w:rsidR="003C78E3" w:rsidRPr="001B32EB">
        <w:rPr>
          <w:rFonts w:ascii="Times New Roman" w:hAnsi="Times New Roman" w:cs="Times New Roman"/>
          <w:b/>
          <w:sz w:val="28"/>
          <w:szCs w:val="28"/>
        </w:rPr>
        <w:t>+</w:t>
      </w:r>
      <w:r w:rsidRPr="001B32EB">
        <w:rPr>
          <w:rFonts w:ascii="Times New Roman" w:hAnsi="Times New Roman" w:cs="Times New Roman"/>
          <w:b/>
          <w:sz w:val="28"/>
          <w:szCs w:val="28"/>
        </w:rPr>
        <w:t>2 041,8</w:t>
      </w:r>
      <w:r w:rsidR="003C78E3" w:rsidRPr="001B32EB">
        <w:rPr>
          <w:rFonts w:ascii="Times New Roman" w:hAnsi="Times New Roman" w:cs="Times New Roman"/>
          <w:sz w:val="28"/>
          <w:szCs w:val="28"/>
        </w:rPr>
        <w:t xml:space="preserve"> тыс.руб</w:t>
      </w:r>
      <w:r w:rsidRPr="001B32EB">
        <w:rPr>
          <w:rFonts w:ascii="Times New Roman" w:hAnsi="Times New Roman" w:cs="Times New Roman"/>
          <w:sz w:val="28"/>
          <w:szCs w:val="28"/>
        </w:rPr>
        <w:t>.;</w:t>
      </w:r>
    </w:p>
    <w:p w:rsidR="00923905" w:rsidRPr="001B32EB" w:rsidRDefault="00923905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п</w:t>
      </w:r>
      <w:r w:rsidR="00ED419B" w:rsidRPr="001B32EB">
        <w:rPr>
          <w:rFonts w:ascii="Times New Roman" w:hAnsi="Times New Roman" w:cs="Times New Roman"/>
          <w:sz w:val="28"/>
          <w:szCs w:val="28"/>
        </w:rPr>
        <w:t xml:space="preserve">о подразделу </w:t>
      </w:r>
      <w:r w:rsidR="00ED419B" w:rsidRPr="001B32EB">
        <w:rPr>
          <w:rFonts w:ascii="Times New Roman" w:hAnsi="Times New Roman" w:cs="Times New Roman"/>
          <w:b/>
          <w:sz w:val="28"/>
          <w:szCs w:val="28"/>
          <w:u w:val="single"/>
        </w:rPr>
        <w:t xml:space="preserve">0703 «Дополнительное образование детей» </w:t>
      </w:r>
      <w:r w:rsidR="00ED419B" w:rsidRPr="001B32EB">
        <w:rPr>
          <w:rFonts w:ascii="Times New Roman" w:hAnsi="Times New Roman" w:cs="Times New Roman"/>
          <w:b/>
          <w:sz w:val="28"/>
          <w:szCs w:val="28"/>
        </w:rPr>
        <w:t>+</w:t>
      </w:r>
      <w:r w:rsidRPr="001B32EB">
        <w:rPr>
          <w:rFonts w:ascii="Times New Roman" w:hAnsi="Times New Roman" w:cs="Times New Roman"/>
          <w:b/>
          <w:sz w:val="28"/>
          <w:szCs w:val="28"/>
        </w:rPr>
        <w:t>108,7</w:t>
      </w:r>
      <w:r w:rsidR="00181BB0" w:rsidRPr="001B32EB">
        <w:rPr>
          <w:rFonts w:ascii="Times New Roman" w:hAnsi="Times New Roman" w:cs="Times New Roman"/>
          <w:sz w:val="28"/>
          <w:szCs w:val="28"/>
        </w:rPr>
        <w:t xml:space="preserve"> тыс.руб</w:t>
      </w:r>
      <w:r w:rsidRPr="001B32EB">
        <w:rPr>
          <w:rFonts w:ascii="Times New Roman" w:hAnsi="Times New Roman" w:cs="Times New Roman"/>
          <w:sz w:val="28"/>
          <w:szCs w:val="28"/>
        </w:rPr>
        <w:t>.</w:t>
      </w:r>
      <w:r w:rsidR="0099218B" w:rsidRPr="001B32EB">
        <w:rPr>
          <w:rFonts w:ascii="Times New Roman" w:hAnsi="Times New Roman" w:cs="Times New Roman"/>
          <w:sz w:val="28"/>
          <w:szCs w:val="28"/>
        </w:rPr>
        <w:tab/>
      </w:r>
      <w:r w:rsidRPr="001B32EB">
        <w:rPr>
          <w:rFonts w:ascii="Times New Roman" w:hAnsi="Times New Roman" w:cs="Times New Roman"/>
          <w:sz w:val="28"/>
          <w:szCs w:val="28"/>
        </w:rPr>
        <w:t>;</w:t>
      </w:r>
    </w:p>
    <w:p w:rsidR="0099218B" w:rsidRPr="001B32EB" w:rsidRDefault="00923905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>п</w:t>
      </w:r>
      <w:r w:rsidR="0099218B" w:rsidRPr="001B32EB">
        <w:rPr>
          <w:rFonts w:ascii="Times New Roman" w:hAnsi="Times New Roman" w:cs="Times New Roman"/>
          <w:sz w:val="28"/>
          <w:szCs w:val="28"/>
        </w:rPr>
        <w:t xml:space="preserve">о подразделу </w:t>
      </w:r>
      <w:r w:rsidR="0099218B" w:rsidRPr="001B32EB">
        <w:rPr>
          <w:rFonts w:ascii="Times New Roman" w:hAnsi="Times New Roman" w:cs="Times New Roman"/>
          <w:b/>
          <w:sz w:val="28"/>
          <w:szCs w:val="28"/>
          <w:u w:val="single"/>
        </w:rPr>
        <w:t>0709 «Другие вопросы в области образования»</w:t>
      </w:r>
      <w:r w:rsidR="0099218B" w:rsidRPr="001B32EB">
        <w:rPr>
          <w:rFonts w:ascii="Times New Roman" w:hAnsi="Times New Roman" w:cs="Times New Roman"/>
          <w:sz w:val="28"/>
          <w:szCs w:val="28"/>
        </w:rPr>
        <w:t xml:space="preserve"> </w:t>
      </w:r>
      <w:r w:rsidR="0099218B" w:rsidRPr="001B32EB">
        <w:rPr>
          <w:rFonts w:ascii="Times New Roman" w:hAnsi="Times New Roman" w:cs="Times New Roman"/>
          <w:b/>
          <w:sz w:val="28"/>
          <w:szCs w:val="28"/>
        </w:rPr>
        <w:t>+</w:t>
      </w:r>
      <w:r w:rsidRPr="001B32EB">
        <w:rPr>
          <w:rFonts w:ascii="Times New Roman" w:hAnsi="Times New Roman" w:cs="Times New Roman"/>
          <w:b/>
          <w:sz w:val="28"/>
          <w:szCs w:val="28"/>
        </w:rPr>
        <w:t>25,2</w:t>
      </w:r>
      <w:r w:rsidR="0099218B" w:rsidRPr="001B32EB"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Pr="001B32EB">
        <w:rPr>
          <w:rFonts w:ascii="Times New Roman" w:hAnsi="Times New Roman" w:cs="Times New Roman"/>
          <w:sz w:val="28"/>
          <w:szCs w:val="28"/>
        </w:rPr>
        <w:t>оплату коммунальных услуг образовательными учреждениями</w:t>
      </w:r>
      <w:r w:rsidR="0099218B" w:rsidRPr="001B32EB">
        <w:rPr>
          <w:rFonts w:ascii="Times New Roman" w:hAnsi="Times New Roman" w:cs="Times New Roman"/>
          <w:sz w:val="28"/>
          <w:szCs w:val="28"/>
        </w:rPr>
        <w:t>.</w:t>
      </w:r>
    </w:p>
    <w:p w:rsidR="002E4592" w:rsidRPr="001B32EB" w:rsidRDefault="0067626C" w:rsidP="0003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591DFF" w:rsidRPr="001B32EB">
        <w:rPr>
          <w:rFonts w:ascii="Times New Roman" w:hAnsi="Times New Roman" w:cs="Times New Roman"/>
          <w:b/>
          <w:sz w:val="28"/>
          <w:szCs w:val="28"/>
          <w:u w:val="single"/>
        </w:rPr>
        <w:t xml:space="preserve">-83 633,7 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>тыс.руб.</w:t>
      </w:r>
      <w:r w:rsidR="00030A34" w:rsidRPr="001B32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1DFF" w:rsidRPr="001B32EB">
        <w:rPr>
          <w:rFonts w:ascii="Times New Roman" w:hAnsi="Times New Roman" w:cs="Times New Roman"/>
          <w:sz w:val="28"/>
          <w:szCs w:val="28"/>
        </w:rPr>
        <w:t>в том числе:</w:t>
      </w:r>
    </w:p>
    <w:p w:rsidR="00591DFF" w:rsidRPr="001B32EB" w:rsidRDefault="00591DFF" w:rsidP="0003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-8 009,0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на выплату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области;</w:t>
      </w:r>
    </w:p>
    <w:p w:rsidR="00591DFF" w:rsidRPr="001B32EB" w:rsidRDefault="00591DFF" w:rsidP="0003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-75 935,3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организациях;</w:t>
      </w:r>
    </w:p>
    <w:p w:rsidR="00591DFF" w:rsidRPr="001B32EB" w:rsidRDefault="00591DFF" w:rsidP="00030A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b/>
          <w:sz w:val="28"/>
          <w:szCs w:val="28"/>
        </w:rPr>
        <w:t>+310,6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предоставление питания на бесплатной основе (с частичной компенсацией его стоимости) 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области.</w:t>
      </w:r>
    </w:p>
    <w:p w:rsidR="008253D0" w:rsidRPr="001B32EB" w:rsidRDefault="008253D0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164B" w:rsidRPr="001B32EB" w:rsidRDefault="0033164B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1B32EB">
        <w:rPr>
          <w:rFonts w:ascii="Times New Roman" w:hAnsi="Times New Roman" w:cs="Times New Roman"/>
          <w:b/>
          <w:i/>
          <w:sz w:val="28"/>
          <w:szCs w:val="28"/>
        </w:rPr>
        <w:t>Совету депутатов Гатчинского муниципального района</w:t>
      </w:r>
      <w:r w:rsidRPr="001B32EB">
        <w:rPr>
          <w:rFonts w:ascii="Times New Roman" w:hAnsi="Times New Roman" w:cs="Times New Roman"/>
          <w:sz w:val="28"/>
          <w:szCs w:val="28"/>
        </w:rPr>
        <w:t xml:space="preserve"> предлагается уменьшить расходы на </w:t>
      </w:r>
      <w:r w:rsidRPr="001B32EB">
        <w:rPr>
          <w:rFonts w:ascii="Times New Roman" w:hAnsi="Times New Roman" w:cs="Times New Roman"/>
          <w:b/>
          <w:sz w:val="28"/>
          <w:szCs w:val="28"/>
        </w:rPr>
        <w:t>-438,0</w:t>
      </w:r>
      <w:r w:rsidRPr="001B32EB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>за счет средств местного бюджета</w:t>
      </w:r>
      <w:r w:rsidRPr="001B32EB">
        <w:rPr>
          <w:rFonts w:ascii="Times New Roman" w:hAnsi="Times New Roman" w:cs="Times New Roman"/>
          <w:sz w:val="28"/>
          <w:szCs w:val="28"/>
        </w:rPr>
        <w:t>:</w:t>
      </w:r>
    </w:p>
    <w:p w:rsidR="0033164B" w:rsidRDefault="0033164B" w:rsidP="0033164B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32EB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1B32EB">
        <w:rPr>
          <w:rFonts w:ascii="Times New Roman" w:hAnsi="Times New Roman" w:cs="Times New Roman"/>
          <w:b/>
          <w:sz w:val="28"/>
          <w:szCs w:val="28"/>
          <w:u w:val="single"/>
        </w:rPr>
        <w:t>0102 «Функционирование высшего должностного л</w:t>
      </w:r>
      <w:r w:rsidRPr="0033164B">
        <w:rPr>
          <w:rFonts w:ascii="Times New Roman" w:hAnsi="Times New Roman" w:cs="Times New Roman"/>
          <w:b/>
          <w:sz w:val="28"/>
          <w:szCs w:val="28"/>
          <w:u w:val="single"/>
        </w:rPr>
        <w:t>ица субъекта Российской Федерации и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64B">
        <w:rPr>
          <w:rFonts w:ascii="Times New Roman" w:hAnsi="Times New Roman" w:cs="Times New Roman"/>
          <w:b/>
          <w:sz w:val="28"/>
          <w:szCs w:val="28"/>
        </w:rPr>
        <w:t>+151,2</w:t>
      </w:r>
      <w:r>
        <w:rPr>
          <w:rFonts w:ascii="Times New Roman" w:hAnsi="Times New Roman" w:cs="Times New Roman"/>
          <w:sz w:val="28"/>
          <w:szCs w:val="28"/>
        </w:rPr>
        <w:t xml:space="preserve"> тыс.руб. на обеспечение деятельности главы муниципального образования;</w:t>
      </w:r>
    </w:p>
    <w:p w:rsidR="0033164B" w:rsidRDefault="0033164B" w:rsidP="0033164B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33164B">
        <w:rPr>
          <w:rFonts w:ascii="Times New Roman" w:hAnsi="Times New Roman" w:cs="Times New Roman"/>
          <w:b/>
          <w:sz w:val="28"/>
          <w:szCs w:val="28"/>
          <w:u w:val="single"/>
        </w:rPr>
        <w:t>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64B">
        <w:rPr>
          <w:rFonts w:ascii="Times New Roman" w:hAnsi="Times New Roman" w:cs="Times New Roman"/>
          <w:b/>
          <w:sz w:val="28"/>
          <w:szCs w:val="28"/>
        </w:rPr>
        <w:t>-705,9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33164B" w:rsidRDefault="0033164B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3164B">
        <w:rPr>
          <w:rFonts w:ascii="Times New Roman" w:hAnsi="Times New Roman" w:cs="Times New Roman"/>
          <w:b/>
          <w:sz w:val="28"/>
          <w:szCs w:val="28"/>
        </w:rPr>
        <w:t>-701,1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деятельности органов местного самоуправления, в том числе оплата труда;</w:t>
      </w:r>
    </w:p>
    <w:p w:rsidR="0033164B" w:rsidRDefault="0033164B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3164B">
        <w:rPr>
          <w:rFonts w:ascii="Times New Roman" w:hAnsi="Times New Roman" w:cs="Times New Roman"/>
          <w:b/>
          <w:sz w:val="28"/>
          <w:szCs w:val="28"/>
        </w:rPr>
        <w:t>-4,8</w:t>
      </w:r>
      <w:r>
        <w:rPr>
          <w:rFonts w:ascii="Times New Roman" w:hAnsi="Times New Roman" w:cs="Times New Roman"/>
          <w:sz w:val="28"/>
          <w:szCs w:val="28"/>
        </w:rPr>
        <w:t xml:space="preserve"> тыс.руб. на диспансеризацию муниципальных и немуниципальных служащих и добровольное медицинское страхование;</w:t>
      </w:r>
    </w:p>
    <w:p w:rsidR="0033164B" w:rsidRPr="001B32EB" w:rsidRDefault="001E2F33" w:rsidP="002E4592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подразделу </w:t>
      </w:r>
      <w:r w:rsidRPr="001B32EB">
        <w:rPr>
          <w:rFonts w:ascii="Times New Roman" w:hAnsi="Times New Roman" w:cs="Times New Roman"/>
          <w:b/>
          <w:sz w:val="28"/>
          <w:szCs w:val="28"/>
          <w:u w:val="single"/>
        </w:rPr>
        <w:t>0113 «Д</w:t>
      </w:r>
      <w:r w:rsidR="001B32EB" w:rsidRPr="001B32EB">
        <w:rPr>
          <w:rFonts w:ascii="Times New Roman" w:hAnsi="Times New Roman" w:cs="Times New Roman"/>
          <w:b/>
          <w:sz w:val="28"/>
          <w:szCs w:val="28"/>
          <w:u w:val="single"/>
        </w:rPr>
        <w:t>ругие общегосударственные вопросы»</w:t>
      </w:r>
      <w:r w:rsidR="001B32EB">
        <w:rPr>
          <w:rFonts w:ascii="Times New Roman" w:hAnsi="Times New Roman" w:cs="Times New Roman"/>
          <w:sz w:val="28"/>
          <w:szCs w:val="28"/>
        </w:rPr>
        <w:t xml:space="preserve"> </w:t>
      </w:r>
      <w:r w:rsidR="001B32EB" w:rsidRPr="001B32EB">
        <w:rPr>
          <w:rFonts w:ascii="Times New Roman" w:hAnsi="Times New Roman" w:cs="Times New Roman"/>
          <w:b/>
          <w:sz w:val="28"/>
          <w:szCs w:val="28"/>
        </w:rPr>
        <w:t>+116,8</w:t>
      </w:r>
      <w:r w:rsidR="001B32EB">
        <w:rPr>
          <w:rFonts w:ascii="Times New Roman" w:hAnsi="Times New Roman" w:cs="Times New Roman"/>
          <w:sz w:val="28"/>
          <w:szCs w:val="28"/>
        </w:rPr>
        <w:t xml:space="preserve"> тыс.руб. на проведение мероприятий, осуществляемых органами местного самоуправления.</w:t>
      </w:r>
    </w:p>
    <w:p w:rsidR="0033164B" w:rsidRPr="00F8684B" w:rsidRDefault="0033164B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B65BB1" w:rsidRDefault="008253D0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ab/>
      </w:r>
      <w:r w:rsidRPr="002E4592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2E459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Pr="002E4592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030A34">
        <w:rPr>
          <w:rFonts w:ascii="Times New Roman" w:hAnsi="Times New Roman" w:cs="Times New Roman"/>
          <w:sz w:val="28"/>
          <w:szCs w:val="28"/>
        </w:rPr>
        <w:t>уменьшить</w:t>
      </w:r>
      <w:r w:rsidRPr="002E4592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030A34">
        <w:rPr>
          <w:rFonts w:ascii="Times New Roman" w:hAnsi="Times New Roman" w:cs="Times New Roman"/>
          <w:sz w:val="28"/>
          <w:szCs w:val="28"/>
        </w:rPr>
        <w:t>на</w:t>
      </w:r>
      <w:r w:rsidRPr="002E4592">
        <w:rPr>
          <w:rFonts w:ascii="Times New Roman" w:hAnsi="Times New Roman" w:cs="Times New Roman"/>
          <w:sz w:val="28"/>
          <w:szCs w:val="28"/>
        </w:rPr>
        <w:t xml:space="preserve"> </w:t>
      </w:r>
      <w:r w:rsidR="00923905">
        <w:rPr>
          <w:rFonts w:ascii="Times New Roman" w:hAnsi="Times New Roman" w:cs="Times New Roman"/>
          <w:b/>
          <w:sz w:val="28"/>
          <w:szCs w:val="28"/>
        </w:rPr>
        <w:t>-</w:t>
      </w:r>
      <w:r w:rsidR="00D8299B">
        <w:rPr>
          <w:rFonts w:ascii="Times New Roman" w:hAnsi="Times New Roman" w:cs="Times New Roman"/>
          <w:b/>
          <w:sz w:val="28"/>
          <w:szCs w:val="28"/>
        </w:rPr>
        <w:t>99 673,5</w:t>
      </w:r>
      <w:r w:rsidR="00923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592">
        <w:rPr>
          <w:rFonts w:ascii="Times New Roman" w:hAnsi="Times New Roman" w:cs="Times New Roman"/>
          <w:sz w:val="28"/>
          <w:szCs w:val="28"/>
        </w:rPr>
        <w:t>тыс.руб.,</w:t>
      </w:r>
      <w:r w:rsidR="00923905">
        <w:rPr>
          <w:rFonts w:ascii="Times New Roman" w:hAnsi="Times New Roman" w:cs="Times New Roman"/>
          <w:sz w:val="28"/>
          <w:szCs w:val="28"/>
        </w:rPr>
        <w:t xml:space="preserve"> </w:t>
      </w:r>
      <w:r w:rsidR="00B65BB1">
        <w:rPr>
          <w:rFonts w:ascii="Times New Roman" w:hAnsi="Times New Roman" w:cs="Times New Roman"/>
          <w:sz w:val="28"/>
          <w:szCs w:val="28"/>
        </w:rPr>
        <w:t>из них:</w:t>
      </w:r>
    </w:p>
    <w:p w:rsidR="000C0006" w:rsidRDefault="00B65BB1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23905" w:rsidRPr="001B32EB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0C0006" w:rsidRPr="001B32EB">
        <w:rPr>
          <w:rFonts w:ascii="Times New Roman" w:hAnsi="Times New Roman" w:cs="Times New Roman"/>
          <w:sz w:val="28"/>
          <w:szCs w:val="28"/>
          <w:u w:val="single"/>
        </w:rPr>
        <w:t>а счет межбюджетных трансфертов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B32EB"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="00D8299B">
        <w:rPr>
          <w:rFonts w:ascii="Times New Roman" w:hAnsi="Times New Roman" w:cs="Times New Roman"/>
          <w:b/>
          <w:sz w:val="28"/>
          <w:szCs w:val="28"/>
          <w:u w:val="single"/>
        </w:rPr>
        <w:t>93 755,1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91DFF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5BB1">
        <w:rPr>
          <w:rFonts w:ascii="Times New Roman" w:hAnsi="Times New Roman" w:cs="Times New Roman"/>
          <w:b/>
          <w:sz w:val="28"/>
          <w:szCs w:val="28"/>
        </w:rPr>
        <w:t>-80,1</w:t>
      </w:r>
      <w:r>
        <w:rPr>
          <w:rFonts w:ascii="Times New Roman" w:hAnsi="Times New Roman" w:cs="Times New Roman"/>
          <w:sz w:val="28"/>
          <w:szCs w:val="28"/>
        </w:rPr>
        <w:t xml:space="preserve"> тыс.руб. на мероприятия, направленные на безаварийную работу объектов водоснабжения и водоотведения;</w:t>
      </w:r>
    </w:p>
    <w:p w:rsidR="0093798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5BB1">
        <w:rPr>
          <w:rFonts w:ascii="Times New Roman" w:hAnsi="Times New Roman" w:cs="Times New Roman"/>
          <w:b/>
          <w:sz w:val="28"/>
          <w:szCs w:val="28"/>
        </w:rPr>
        <w:t>-74 284,0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мероприятия по комплексной компактной застройке и благоустройству сельских территорий;</w:t>
      </w:r>
    </w:p>
    <w:p w:rsidR="0093798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5BB1">
        <w:rPr>
          <w:rFonts w:ascii="Times New Roman" w:hAnsi="Times New Roman" w:cs="Times New Roman"/>
          <w:b/>
          <w:sz w:val="28"/>
          <w:szCs w:val="28"/>
        </w:rPr>
        <w:t>-25,0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приобретение автономных источников электроснабжения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дизель-генераторов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для резервного энергоснабжения объектов жизнеобеспечения населенных пунктов Ленинградской области;</w:t>
      </w:r>
    </w:p>
    <w:p w:rsidR="0093798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5BB1">
        <w:rPr>
          <w:rFonts w:ascii="Times New Roman" w:hAnsi="Times New Roman" w:cs="Times New Roman"/>
          <w:b/>
          <w:sz w:val="28"/>
          <w:szCs w:val="28"/>
        </w:rPr>
        <w:t>-0,4</w:t>
      </w:r>
      <w:r>
        <w:rPr>
          <w:rFonts w:ascii="Times New Roman" w:hAnsi="Times New Roman" w:cs="Times New Roman"/>
          <w:sz w:val="28"/>
          <w:szCs w:val="28"/>
        </w:rPr>
        <w:t xml:space="preserve"> тыс.руб. на реализацию мероприятий федеральной целевой программы «Устойчивое развитие сельских территорий на 2014-2017 годы и на период до 2020 года»;</w:t>
      </w:r>
    </w:p>
    <w:p w:rsidR="0093798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5BB1">
        <w:rPr>
          <w:rFonts w:ascii="Times New Roman" w:hAnsi="Times New Roman" w:cs="Times New Roman"/>
          <w:b/>
          <w:sz w:val="28"/>
          <w:szCs w:val="28"/>
        </w:rPr>
        <w:t>-900,0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проектирование, строительство и реконструкцию объектов газификации;</w:t>
      </w:r>
    </w:p>
    <w:p w:rsidR="00937984" w:rsidRDefault="00937984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65BB1">
        <w:rPr>
          <w:rFonts w:ascii="Times New Roman" w:hAnsi="Times New Roman" w:cs="Times New Roman"/>
          <w:b/>
          <w:sz w:val="28"/>
          <w:szCs w:val="28"/>
        </w:rPr>
        <w:t>-619,0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мероприятия по комплексной компактной застройке и благ</w:t>
      </w:r>
      <w:r w:rsidR="00B65BB1">
        <w:rPr>
          <w:rFonts w:ascii="Times New Roman" w:hAnsi="Times New Roman" w:cs="Times New Roman"/>
          <w:sz w:val="28"/>
          <w:szCs w:val="28"/>
        </w:rPr>
        <w:t>оустройству сельских территорий;</w:t>
      </w:r>
    </w:p>
    <w:p w:rsidR="00D8299B" w:rsidRDefault="00D8299B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299B">
        <w:rPr>
          <w:rFonts w:ascii="Times New Roman" w:hAnsi="Times New Roman" w:cs="Times New Roman"/>
          <w:b/>
          <w:sz w:val="28"/>
          <w:szCs w:val="28"/>
        </w:rPr>
        <w:t>-17 846,7</w:t>
      </w:r>
      <w:r>
        <w:rPr>
          <w:rFonts w:ascii="Times New Roman" w:hAnsi="Times New Roman" w:cs="Times New Roman"/>
          <w:sz w:val="28"/>
          <w:szCs w:val="28"/>
        </w:rPr>
        <w:t xml:space="preserve"> тыс.руб.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 (с.Воскресенское, п.Лукаши, д.Куровицы);</w:t>
      </w:r>
    </w:p>
    <w:p w:rsidR="00B65BB1" w:rsidRDefault="00B65BB1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 xml:space="preserve">за счет средств местного бюджета </w:t>
      </w:r>
      <w:r w:rsidRPr="001B32EB">
        <w:rPr>
          <w:rFonts w:ascii="Times New Roman" w:hAnsi="Times New Roman" w:cs="Times New Roman"/>
          <w:b/>
          <w:sz w:val="28"/>
          <w:szCs w:val="28"/>
          <w:u w:val="single"/>
        </w:rPr>
        <w:t>-5 918,4</w:t>
      </w:r>
      <w:r w:rsidRPr="001B32EB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65BB1" w:rsidRDefault="00823AF5" w:rsidP="00304F42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823AF5">
        <w:rPr>
          <w:rFonts w:ascii="Times New Roman" w:hAnsi="Times New Roman" w:cs="Times New Roman"/>
          <w:b/>
          <w:sz w:val="28"/>
          <w:szCs w:val="28"/>
          <w:u w:val="single"/>
        </w:rPr>
        <w:t>0409 «Дорожное хозяйство (дорожные фонды)»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AF5">
        <w:rPr>
          <w:rFonts w:ascii="Times New Roman" w:hAnsi="Times New Roman" w:cs="Times New Roman"/>
          <w:b/>
          <w:sz w:val="28"/>
          <w:szCs w:val="28"/>
        </w:rPr>
        <w:t>-398,9</w:t>
      </w:r>
      <w:r>
        <w:rPr>
          <w:rFonts w:ascii="Times New Roman" w:hAnsi="Times New Roman" w:cs="Times New Roman"/>
          <w:sz w:val="28"/>
          <w:szCs w:val="28"/>
        </w:rPr>
        <w:t xml:space="preserve"> тыс.руб. на:</w:t>
      </w:r>
    </w:p>
    <w:p w:rsidR="00823AF5" w:rsidRDefault="00823AF5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23AF5">
        <w:rPr>
          <w:rFonts w:ascii="Times New Roman" w:hAnsi="Times New Roman" w:cs="Times New Roman"/>
          <w:b/>
          <w:sz w:val="28"/>
          <w:szCs w:val="28"/>
        </w:rPr>
        <w:t>-111,5</w:t>
      </w:r>
      <w:r>
        <w:rPr>
          <w:rFonts w:ascii="Times New Roman" w:hAnsi="Times New Roman" w:cs="Times New Roman"/>
          <w:sz w:val="28"/>
          <w:szCs w:val="28"/>
        </w:rPr>
        <w:t xml:space="preserve"> тыс.руб. на ремонт автомобильных дорог с асфальтобетонным и щебеночным покрытием;</w:t>
      </w:r>
    </w:p>
    <w:p w:rsidR="00823AF5" w:rsidRDefault="00823AF5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23AF5">
        <w:rPr>
          <w:rFonts w:ascii="Times New Roman" w:hAnsi="Times New Roman" w:cs="Times New Roman"/>
          <w:b/>
          <w:sz w:val="28"/>
          <w:szCs w:val="28"/>
        </w:rPr>
        <w:t>-287,4</w:t>
      </w:r>
      <w:r>
        <w:rPr>
          <w:rFonts w:ascii="Times New Roman" w:hAnsi="Times New Roman" w:cs="Times New Roman"/>
          <w:sz w:val="28"/>
          <w:szCs w:val="28"/>
        </w:rPr>
        <w:t xml:space="preserve"> тыс.руб. на реконструкцию автомобильной дороги «Подъезд к г.Гатчина по адресу: Ленинградская область, г.Гатчина»;</w:t>
      </w:r>
    </w:p>
    <w:p w:rsidR="00823AF5" w:rsidRDefault="00754F61" w:rsidP="00304F42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754F61">
        <w:rPr>
          <w:rFonts w:ascii="Times New Roman" w:hAnsi="Times New Roman" w:cs="Times New Roman"/>
          <w:b/>
          <w:sz w:val="28"/>
          <w:szCs w:val="28"/>
          <w:u w:val="single"/>
        </w:rPr>
        <w:t>0502 «Коммунальное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F61">
        <w:rPr>
          <w:rFonts w:ascii="Times New Roman" w:hAnsi="Times New Roman" w:cs="Times New Roman"/>
          <w:b/>
          <w:sz w:val="28"/>
          <w:szCs w:val="28"/>
        </w:rPr>
        <w:t>-7 078,3</w:t>
      </w:r>
      <w:r>
        <w:rPr>
          <w:rFonts w:ascii="Times New Roman" w:hAnsi="Times New Roman" w:cs="Times New Roman"/>
          <w:sz w:val="28"/>
          <w:szCs w:val="28"/>
        </w:rPr>
        <w:t xml:space="preserve"> тыс.руб. на:</w:t>
      </w:r>
    </w:p>
    <w:p w:rsidR="00754F61" w:rsidRDefault="00754F61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4F42">
        <w:rPr>
          <w:rFonts w:ascii="Times New Roman" w:hAnsi="Times New Roman" w:cs="Times New Roman"/>
          <w:b/>
          <w:sz w:val="28"/>
          <w:szCs w:val="28"/>
        </w:rPr>
        <w:t>-395,8</w:t>
      </w:r>
      <w:r>
        <w:rPr>
          <w:rFonts w:ascii="Times New Roman" w:hAnsi="Times New Roman" w:cs="Times New Roman"/>
          <w:sz w:val="28"/>
          <w:szCs w:val="28"/>
        </w:rPr>
        <w:t xml:space="preserve"> тыс.руб. на модернизацию водоснабжения, водоотведения и очистки сточных вод</w:t>
      </w:r>
      <w:r w:rsidR="00637E1F">
        <w:rPr>
          <w:rFonts w:ascii="Times New Roman" w:hAnsi="Times New Roman" w:cs="Times New Roman"/>
          <w:sz w:val="28"/>
          <w:szCs w:val="28"/>
        </w:rPr>
        <w:t>;</w:t>
      </w:r>
    </w:p>
    <w:p w:rsidR="00637E1F" w:rsidRDefault="00637E1F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4F42">
        <w:rPr>
          <w:rFonts w:ascii="Times New Roman" w:hAnsi="Times New Roman" w:cs="Times New Roman"/>
          <w:b/>
          <w:sz w:val="28"/>
          <w:szCs w:val="28"/>
        </w:rPr>
        <w:t>-5 500,0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проведение мероприятий по повышению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надежности функционирования объектов теплоснабжения, водоотведения и очистки сточных вод;</w:t>
      </w:r>
    </w:p>
    <w:p w:rsidR="00637E1F" w:rsidRDefault="00637E1F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4F42">
        <w:rPr>
          <w:rFonts w:ascii="Times New Roman" w:hAnsi="Times New Roman" w:cs="Times New Roman"/>
          <w:b/>
          <w:sz w:val="28"/>
          <w:szCs w:val="28"/>
        </w:rPr>
        <w:t>+406,4</w:t>
      </w:r>
      <w:r>
        <w:rPr>
          <w:rFonts w:ascii="Times New Roman" w:hAnsi="Times New Roman" w:cs="Times New Roman"/>
          <w:sz w:val="28"/>
          <w:szCs w:val="28"/>
        </w:rPr>
        <w:t xml:space="preserve"> тыс.руб. на капитальный ремонт объектов инженерной инфраструктуры с высоким уровнем износа;</w:t>
      </w:r>
    </w:p>
    <w:p w:rsidR="00637E1F" w:rsidRDefault="00102E25" w:rsidP="00102E2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4F42">
        <w:rPr>
          <w:rFonts w:ascii="Times New Roman" w:hAnsi="Times New Roman" w:cs="Times New Roman"/>
          <w:b/>
          <w:sz w:val="28"/>
          <w:szCs w:val="28"/>
        </w:rPr>
        <w:t>-681,3</w:t>
      </w:r>
      <w:r>
        <w:rPr>
          <w:rFonts w:ascii="Times New Roman" w:hAnsi="Times New Roman" w:cs="Times New Roman"/>
          <w:sz w:val="28"/>
          <w:szCs w:val="28"/>
        </w:rPr>
        <w:t xml:space="preserve"> тыс.руб. на разработку проектно-сметной документации по газоснабжению;</w:t>
      </w:r>
    </w:p>
    <w:p w:rsidR="00102E25" w:rsidRDefault="00102E25" w:rsidP="00102E2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4F42">
        <w:rPr>
          <w:rFonts w:ascii="Times New Roman" w:hAnsi="Times New Roman" w:cs="Times New Roman"/>
          <w:b/>
          <w:sz w:val="28"/>
          <w:szCs w:val="28"/>
        </w:rPr>
        <w:t>-302,7</w:t>
      </w:r>
      <w:r>
        <w:rPr>
          <w:rFonts w:ascii="Times New Roman" w:hAnsi="Times New Roman" w:cs="Times New Roman"/>
          <w:sz w:val="28"/>
          <w:szCs w:val="28"/>
        </w:rPr>
        <w:t xml:space="preserve"> тыс.руб. на строительство газопровода;</w:t>
      </w:r>
    </w:p>
    <w:p w:rsidR="00102E25" w:rsidRDefault="00102E25" w:rsidP="00102E2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4F42">
        <w:rPr>
          <w:rFonts w:ascii="Times New Roman" w:hAnsi="Times New Roman" w:cs="Times New Roman"/>
          <w:b/>
          <w:sz w:val="28"/>
          <w:szCs w:val="28"/>
        </w:rPr>
        <w:lastRenderedPageBreak/>
        <w:t>-354,0</w:t>
      </w:r>
      <w:r>
        <w:rPr>
          <w:rFonts w:ascii="Times New Roman" w:hAnsi="Times New Roman" w:cs="Times New Roman"/>
          <w:sz w:val="28"/>
          <w:szCs w:val="28"/>
        </w:rPr>
        <w:t xml:space="preserve"> тыс.руб. на техническое обслуживание построенных распределительных газопроводов и газопроводов-вводов;</w:t>
      </w:r>
    </w:p>
    <w:p w:rsidR="00102E25" w:rsidRDefault="00102E25" w:rsidP="00102E2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4F42">
        <w:rPr>
          <w:rFonts w:ascii="Times New Roman" w:hAnsi="Times New Roman" w:cs="Times New Roman"/>
          <w:b/>
          <w:sz w:val="28"/>
          <w:szCs w:val="28"/>
        </w:rPr>
        <w:t>-260,9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304F42">
        <w:rPr>
          <w:rFonts w:ascii="Times New Roman" w:hAnsi="Times New Roman" w:cs="Times New Roman"/>
          <w:sz w:val="28"/>
          <w:szCs w:val="28"/>
        </w:rPr>
        <w:t>на бюджетные инвестиции в объекты капитального строительства объектов газификации, в том числе проектно-изыскательские работы  на территории с.Воскресенское, дер.Куровицы, п.Лукаши;</w:t>
      </w:r>
    </w:p>
    <w:p w:rsidR="00304F42" w:rsidRDefault="00304F42" w:rsidP="00102E2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4F42">
        <w:rPr>
          <w:rFonts w:ascii="Times New Roman" w:hAnsi="Times New Roman" w:cs="Times New Roman"/>
          <w:b/>
          <w:sz w:val="28"/>
          <w:szCs w:val="28"/>
        </w:rPr>
        <w:t>+10,0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р</w:t>
      </w:r>
      <w:r w:rsidRPr="00304F42">
        <w:rPr>
          <w:rFonts w:ascii="Times New Roman" w:hAnsi="Times New Roman" w:cs="Times New Roman"/>
          <w:sz w:val="28"/>
          <w:szCs w:val="28"/>
        </w:rPr>
        <w:t xml:space="preserve">аспределительный газопровод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04F42">
        <w:rPr>
          <w:rFonts w:ascii="Times New Roman" w:hAnsi="Times New Roman" w:cs="Times New Roman"/>
          <w:sz w:val="28"/>
          <w:szCs w:val="28"/>
        </w:rPr>
        <w:t>дер. Старые Низковицы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2E25" w:rsidRDefault="00304F42" w:rsidP="009F64CB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304F42">
        <w:rPr>
          <w:rFonts w:ascii="Times New Roman" w:hAnsi="Times New Roman" w:cs="Times New Roman"/>
          <w:b/>
          <w:sz w:val="28"/>
          <w:szCs w:val="28"/>
          <w:u w:val="single"/>
        </w:rPr>
        <w:t>0503 «Благоустройство»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F42">
        <w:rPr>
          <w:rFonts w:ascii="Times New Roman" w:hAnsi="Times New Roman" w:cs="Times New Roman"/>
          <w:b/>
          <w:sz w:val="28"/>
          <w:szCs w:val="28"/>
        </w:rPr>
        <w:t>+2 041,3</w:t>
      </w:r>
      <w:r>
        <w:rPr>
          <w:rFonts w:ascii="Times New Roman" w:hAnsi="Times New Roman" w:cs="Times New Roman"/>
          <w:sz w:val="28"/>
          <w:szCs w:val="28"/>
        </w:rPr>
        <w:t xml:space="preserve"> тыс.руб. на:</w:t>
      </w:r>
    </w:p>
    <w:p w:rsidR="00304F42" w:rsidRDefault="00304F42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F64CB">
        <w:rPr>
          <w:rFonts w:ascii="Times New Roman" w:hAnsi="Times New Roman" w:cs="Times New Roman"/>
          <w:b/>
          <w:sz w:val="28"/>
          <w:szCs w:val="28"/>
        </w:rPr>
        <w:t>-500,0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строительство газопровода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дер.Истинка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04F42" w:rsidRDefault="00304F42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F64CB">
        <w:rPr>
          <w:rFonts w:ascii="Times New Roman" w:hAnsi="Times New Roman" w:cs="Times New Roman"/>
          <w:b/>
          <w:sz w:val="28"/>
          <w:szCs w:val="28"/>
        </w:rPr>
        <w:t>+2 647,3</w:t>
      </w:r>
      <w:r>
        <w:rPr>
          <w:rFonts w:ascii="Times New Roman" w:hAnsi="Times New Roman" w:cs="Times New Roman"/>
          <w:sz w:val="28"/>
          <w:szCs w:val="28"/>
        </w:rPr>
        <w:t xml:space="preserve"> тыс.руб. на в</w:t>
      </w:r>
      <w:r w:rsidRPr="00304F42">
        <w:rPr>
          <w:rFonts w:ascii="Times New Roman" w:hAnsi="Times New Roman" w:cs="Times New Roman"/>
          <w:sz w:val="28"/>
          <w:szCs w:val="28"/>
        </w:rPr>
        <w:t xml:space="preserve">нутриплощадочные проезды, ливневая канализация в </w:t>
      </w:r>
      <w:proofErr w:type="spellStart"/>
      <w:r w:rsidRPr="00304F42">
        <w:rPr>
          <w:rFonts w:ascii="Times New Roman" w:hAnsi="Times New Roman" w:cs="Times New Roman"/>
          <w:sz w:val="28"/>
          <w:szCs w:val="28"/>
        </w:rPr>
        <w:t>д.Истинка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04F42" w:rsidRDefault="00304F42" w:rsidP="000C0006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F64CB">
        <w:rPr>
          <w:rFonts w:ascii="Times New Roman" w:hAnsi="Times New Roman" w:cs="Times New Roman"/>
          <w:b/>
          <w:sz w:val="28"/>
          <w:szCs w:val="28"/>
        </w:rPr>
        <w:t>-106,0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9F64CB">
        <w:rPr>
          <w:rFonts w:ascii="Times New Roman" w:hAnsi="Times New Roman" w:cs="Times New Roman"/>
          <w:sz w:val="28"/>
          <w:szCs w:val="28"/>
        </w:rPr>
        <w:t>на с</w:t>
      </w:r>
      <w:r w:rsidR="009F64CB" w:rsidRPr="009F64CB">
        <w:rPr>
          <w:rFonts w:ascii="Times New Roman" w:hAnsi="Times New Roman" w:cs="Times New Roman"/>
          <w:sz w:val="28"/>
          <w:szCs w:val="28"/>
        </w:rPr>
        <w:t xml:space="preserve">троительство системы водоснабжения </w:t>
      </w:r>
      <w:proofErr w:type="spellStart"/>
      <w:r w:rsidR="009F64CB" w:rsidRPr="009F64CB">
        <w:rPr>
          <w:rFonts w:ascii="Times New Roman" w:hAnsi="Times New Roman" w:cs="Times New Roman"/>
          <w:sz w:val="28"/>
          <w:szCs w:val="28"/>
        </w:rPr>
        <w:t>д.Истинка</w:t>
      </w:r>
      <w:proofErr w:type="spellEnd"/>
      <w:r w:rsidR="009F64CB">
        <w:rPr>
          <w:rFonts w:ascii="Times New Roman" w:hAnsi="Times New Roman" w:cs="Times New Roman"/>
          <w:sz w:val="28"/>
          <w:szCs w:val="28"/>
        </w:rPr>
        <w:t>;</w:t>
      </w:r>
    </w:p>
    <w:p w:rsidR="009F64CB" w:rsidRDefault="009F64CB" w:rsidP="009F64CB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9F64CB">
        <w:rPr>
          <w:rFonts w:ascii="Times New Roman" w:hAnsi="Times New Roman" w:cs="Times New Roman"/>
          <w:b/>
          <w:sz w:val="28"/>
          <w:szCs w:val="28"/>
          <w:u w:val="single"/>
        </w:rPr>
        <w:t xml:space="preserve">0505 «Другие вопросы в области жилищно-коммунального хозяйства» </w:t>
      </w:r>
      <w:r w:rsidRPr="009F64CB">
        <w:rPr>
          <w:rFonts w:ascii="Times New Roman" w:hAnsi="Times New Roman" w:cs="Times New Roman"/>
          <w:b/>
          <w:sz w:val="28"/>
          <w:szCs w:val="28"/>
        </w:rPr>
        <w:t>-1 040,0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обеспечение деятельности МКУ «</w:t>
      </w:r>
      <w:r w:rsidRPr="009F64CB">
        <w:rPr>
          <w:rFonts w:ascii="Times New Roman" w:hAnsi="Times New Roman" w:cs="Times New Roman"/>
          <w:sz w:val="28"/>
          <w:szCs w:val="28"/>
        </w:rPr>
        <w:t>Служба координации и развития коммунального хозяйства и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 в рамках непрограммных расходов;</w:t>
      </w:r>
    </w:p>
    <w:p w:rsidR="00304F42" w:rsidRPr="001B32EB" w:rsidRDefault="009F64CB" w:rsidP="000C0006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9F64CB">
        <w:rPr>
          <w:rFonts w:ascii="Times New Roman" w:hAnsi="Times New Roman" w:cs="Times New Roman"/>
          <w:b/>
          <w:sz w:val="28"/>
          <w:szCs w:val="28"/>
          <w:u w:val="single"/>
        </w:rPr>
        <w:t>1102 «Массовый спорт»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4CB">
        <w:rPr>
          <w:rFonts w:ascii="Times New Roman" w:hAnsi="Times New Roman" w:cs="Times New Roman"/>
          <w:b/>
          <w:sz w:val="28"/>
          <w:szCs w:val="28"/>
        </w:rPr>
        <w:t xml:space="preserve">+557,5 </w:t>
      </w:r>
      <w:r>
        <w:rPr>
          <w:rFonts w:ascii="Times New Roman" w:hAnsi="Times New Roman" w:cs="Times New Roman"/>
          <w:sz w:val="28"/>
          <w:szCs w:val="28"/>
        </w:rPr>
        <w:t>тыс.руб. на с</w:t>
      </w:r>
      <w:r w:rsidRPr="009F64CB">
        <w:rPr>
          <w:rFonts w:ascii="Times New Roman" w:hAnsi="Times New Roman" w:cs="Times New Roman"/>
          <w:sz w:val="28"/>
          <w:szCs w:val="28"/>
        </w:rPr>
        <w:t xml:space="preserve">троительство спортивной площадки в </w:t>
      </w:r>
      <w:proofErr w:type="spellStart"/>
      <w:r w:rsidRPr="009F64CB">
        <w:rPr>
          <w:rFonts w:ascii="Times New Roman" w:hAnsi="Times New Roman" w:cs="Times New Roman"/>
          <w:sz w:val="28"/>
          <w:szCs w:val="28"/>
        </w:rPr>
        <w:t>д.Истинка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7984" w:rsidRDefault="00F8682E" w:rsidP="000C0006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181BB0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181BB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923905" w:rsidRPr="00923905">
        <w:rPr>
          <w:rFonts w:ascii="Times New Roman" w:hAnsi="Times New Roman" w:cs="Times New Roman"/>
          <w:b/>
          <w:sz w:val="28"/>
          <w:szCs w:val="28"/>
        </w:rPr>
        <w:t>+2 </w:t>
      </w:r>
      <w:r w:rsidR="009F64CB">
        <w:rPr>
          <w:rFonts w:ascii="Times New Roman" w:hAnsi="Times New Roman" w:cs="Times New Roman"/>
          <w:b/>
          <w:sz w:val="28"/>
          <w:szCs w:val="28"/>
        </w:rPr>
        <w:t>341</w:t>
      </w:r>
      <w:r w:rsidR="00923905" w:rsidRPr="00923905">
        <w:rPr>
          <w:rFonts w:ascii="Times New Roman" w:hAnsi="Times New Roman" w:cs="Times New Roman"/>
          <w:b/>
          <w:sz w:val="28"/>
          <w:szCs w:val="28"/>
        </w:rPr>
        <w:t>,</w:t>
      </w:r>
      <w:r w:rsidR="009F64CB">
        <w:rPr>
          <w:rFonts w:ascii="Times New Roman" w:hAnsi="Times New Roman" w:cs="Times New Roman"/>
          <w:b/>
          <w:sz w:val="28"/>
          <w:szCs w:val="28"/>
        </w:rPr>
        <w:t>4</w:t>
      </w:r>
      <w:r w:rsidRPr="00181BB0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923905">
        <w:rPr>
          <w:rFonts w:ascii="Times New Roman" w:hAnsi="Times New Roman" w:cs="Times New Roman"/>
          <w:sz w:val="28"/>
          <w:szCs w:val="28"/>
        </w:rPr>
        <w:t>, в том числе:</w:t>
      </w:r>
      <w:r w:rsidR="000C0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52B" w:rsidRDefault="00937984" w:rsidP="0093798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923905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0C0006" w:rsidRPr="00923905">
        <w:rPr>
          <w:rFonts w:ascii="Times New Roman" w:hAnsi="Times New Roman" w:cs="Times New Roman"/>
          <w:sz w:val="28"/>
          <w:szCs w:val="28"/>
          <w:u w:val="single"/>
        </w:rPr>
        <w:t xml:space="preserve">за счет средств местного бюджета </w:t>
      </w:r>
      <w:r w:rsidR="00923905" w:rsidRPr="00923905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9F64CB">
        <w:rPr>
          <w:rFonts w:ascii="Times New Roman" w:hAnsi="Times New Roman" w:cs="Times New Roman"/>
          <w:b/>
          <w:sz w:val="28"/>
          <w:szCs w:val="28"/>
          <w:u w:val="single"/>
        </w:rPr>
        <w:t>2 035,4</w:t>
      </w:r>
      <w:r w:rsidR="00923905" w:rsidRPr="00923905">
        <w:rPr>
          <w:rFonts w:ascii="Times New Roman" w:hAnsi="Times New Roman" w:cs="Times New Roman"/>
          <w:sz w:val="28"/>
          <w:szCs w:val="28"/>
          <w:u w:val="single"/>
        </w:rPr>
        <w:t xml:space="preserve"> тыс.руб.;</w:t>
      </w:r>
    </w:p>
    <w:p w:rsidR="009F64CB" w:rsidRDefault="007A446B" w:rsidP="007A446B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7A446B">
        <w:rPr>
          <w:rFonts w:ascii="Times New Roman" w:hAnsi="Times New Roman" w:cs="Times New Roman"/>
          <w:b/>
          <w:sz w:val="28"/>
          <w:szCs w:val="28"/>
          <w:u w:val="single"/>
        </w:rPr>
        <w:t>0703 «Дополнительное образование детей»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A446B">
        <w:rPr>
          <w:rFonts w:ascii="Times New Roman" w:hAnsi="Times New Roman" w:cs="Times New Roman"/>
          <w:b/>
          <w:sz w:val="28"/>
          <w:szCs w:val="28"/>
        </w:rPr>
        <w:t>+2 498,9</w:t>
      </w:r>
      <w:r>
        <w:rPr>
          <w:rFonts w:ascii="Times New Roman" w:hAnsi="Times New Roman" w:cs="Times New Roman"/>
          <w:sz w:val="28"/>
          <w:szCs w:val="28"/>
        </w:rPr>
        <w:t xml:space="preserve"> тыс.руб. на:</w:t>
      </w:r>
    </w:p>
    <w:p w:rsidR="007A446B" w:rsidRDefault="007A446B" w:rsidP="00937984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64B">
        <w:rPr>
          <w:rFonts w:ascii="Times New Roman" w:hAnsi="Times New Roman" w:cs="Times New Roman"/>
          <w:b/>
          <w:sz w:val="28"/>
          <w:szCs w:val="28"/>
        </w:rPr>
        <w:t>+2 413,5</w:t>
      </w:r>
      <w:r>
        <w:rPr>
          <w:rFonts w:ascii="Times New Roman" w:hAnsi="Times New Roman" w:cs="Times New Roman"/>
          <w:sz w:val="28"/>
          <w:szCs w:val="28"/>
        </w:rPr>
        <w:t xml:space="preserve"> тыс.руб. на обеспечение деятельности муниципальных учреждений дополнительного образования;</w:t>
      </w:r>
    </w:p>
    <w:p w:rsidR="007A446B" w:rsidRDefault="007A446B" w:rsidP="00937984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64B">
        <w:rPr>
          <w:rFonts w:ascii="Times New Roman" w:hAnsi="Times New Roman" w:cs="Times New Roman"/>
          <w:b/>
          <w:sz w:val="28"/>
          <w:szCs w:val="28"/>
        </w:rPr>
        <w:t>+85,4</w:t>
      </w:r>
      <w:r>
        <w:rPr>
          <w:rFonts w:ascii="Times New Roman" w:hAnsi="Times New Roman" w:cs="Times New Roman"/>
          <w:sz w:val="28"/>
          <w:szCs w:val="28"/>
        </w:rPr>
        <w:t xml:space="preserve"> тыс.руб. на укрепление материально-технической базы муниципальных учреждений дополнительного образования;</w:t>
      </w:r>
    </w:p>
    <w:p w:rsidR="007A446B" w:rsidRDefault="007A446B" w:rsidP="0033164B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33164B">
        <w:rPr>
          <w:rFonts w:ascii="Times New Roman" w:hAnsi="Times New Roman" w:cs="Times New Roman"/>
          <w:b/>
          <w:sz w:val="28"/>
          <w:szCs w:val="28"/>
          <w:u w:val="single"/>
        </w:rPr>
        <w:t xml:space="preserve">0801 «Культура» </w:t>
      </w:r>
      <w:r w:rsidRPr="0033164B">
        <w:rPr>
          <w:rFonts w:ascii="Times New Roman" w:hAnsi="Times New Roman" w:cs="Times New Roman"/>
          <w:b/>
          <w:sz w:val="28"/>
          <w:szCs w:val="28"/>
        </w:rPr>
        <w:t>-30,0</w:t>
      </w:r>
      <w:r>
        <w:rPr>
          <w:rFonts w:ascii="Times New Roman" w:hAnsi="Times New Roman" w:cs="Times New Roman"/>
          <w:sz w:val="28"/>
          <w:szCs w:val="28"/>
        </w:rPr>
        <w:t xml:space="preserve"> тыс.руб.:</w:t>
      </w:r>
    </w:p>
    <w:p w:rsidR="007A446B" w:rsidRDefault="007A446B" w:rsidP="00937984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64B">
        <w:rPr>
          <w:rFonts w:ascii="Times New Roman" w:hAnsi="Times New Roman" w:cs="Times New Roman"/>
          <w:b/>
          <w:sz w:val="28"/>
          <w:szCs w:val="28"/>
        </w:rPr>
        <w:t>-150,0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Pr="007A446B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A446B">
        <w:rPr>
          <w:rFonts w:ascii="Times New Roman" w:hAnsi="Times New Roman" w:cs="Times New Roman"/>
          <w:sz w:val="28"/>
          <w:szCs w:val="28"/>
        </w:rPr>
        <w:t xml:space="preserve"> по организации библиотечного обслуживания населения, созданию условий для организации досуга, развития местного традиционного народного художественного творчества, сохранения, возрождения и развития народных художественных промыслов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46B" w:rsidRDefault="007A446B" w:rsidP="00937984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64B">
        <w:rPr>
          <w:rFonts w:ascii="Times New Roman" w:hAnsi="Times New Roman" w:cs="Times New Roman"/>
          <w:b/>
          <w:sz w:val="28"/>
          <w:szCs w:val="28"/>
        </w:rPr>
        <w:t>+120,0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о</w:t>
      </w:r>
      <w:r w:rsidRPr="007A446B">
        <w:rPr>
          <w:rFonts w:ascii="Times New Roman" w:hAnsi="Times New Roman" w:cs="Times New Roman"/>
          <w:sz w:val="28"/>
          <w:szCs w:val="28"/>
        </w:rPr>
        <w:t>беспечение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46B">
        <w:rPr>
          <w:rFonts w:ascii="Times New Roman" w:hAnsi="Times New Roman" w:cs="Times New Roman"/>
          <w:sz w:val="28"/>
          <w:szCs w:val="28"/>
        </w:rPr>
        <w:t>МКУ "МЦРБ им.А.С Пушкина"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46B" w:rsidRDefault="007A446B" w:rsidP="00937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33164B">
        <w:rPr>
          <w:rFonts w:ascii="Times New Roman" w:hAnsi="Times New Roman" w:cs="Times New Roman"/>
          <w:b/>
          <w:sz w:val="28"/>
          <w:szCs w:val="28"/>
          <w:u w:val="single"/>
        </w:rPr>
        <w:t>0804 «Другие вопросы в области культуры, кинематографии»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64B">
        <w:rPr>
          <w:rFonts w:ascii="Times New Roman" w:hAnsi="Times New Roman" w:cs="Times New Roman"/>
          <w:b/>
          <w:sz w:val="28"/>
          <w:szCs w:val="28"/>
        </w:rPr>
        <w:t>-433,5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7A446B" w:rsidRDefault="007A446B" w:rsidP="00937984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64B">
        <w:rPr>
          <w:rFonts w:ascii="Times New Roman" w:hAnsi="Times New Roman" w:cs="Times New Roman"/>
          <w:b/>
          <w:sz w:val="28"/>
          <w:szCs w:val="28"/>
        </w:rPr>
        <w:t>-120,0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содержание </w:t>
      </w:r>
      <w:r w:rsidRPr="007A446B">
        <w:rPr>
          <w:rFonts w:ascii="Times New Roman" w:hAnsi="Times New Roman" w:cs="Times New Roman"/>
          <w:sz w:val="28"/>
          <w:szCs w:val="28"/>
        </w:rPr>
        <w:t>МКУ "ЦБ УК"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46B" w:rsidRPr="007A446B" w:rsidRDefault="007A446B" w:rsidP="00937984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64B">
        <w:rPr>
          <w:rFonts w:ascii="Times New Roman" w:hAnsi="Times New Roman" w:cs="Times New Roman"/>
          <w:b/>
          <w:sz w:val="28"/>
          <w:szCs w:val="28"/>
        </w:rPr>
        <w:t>-313,5</w:t>
      </w:r>
      <w:r>
        <w:rPr>
          <w:rFonts w:ascii="Times New Roman" w:hAnsi="Times New Roman" w:cs="Times New Roman"/>
          <w:sz w:val="28"/>
          <w:szCs w:val="28"/>
        </w:rPr>
        <w:t xml:space="preserve"> тыс.руб. с</w:t>
      </w:r>
      <w:r w:rsidRPr="007A446B">
        <w:rPr>
          <w:rFonts w:ascii="Times New Roman" w:hAnsi="Times New Roman" w:cs="Times New Roman"/>
          <w:sz w:val="28"/>
          <w:szCs w:val="28"/>
        </w:rPr>
        <w:t>одержание учреждений, предоставляющих туристические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7984" w:rsidRPr="009F64CB" w:rsidRDefault="00937984" w:rsidP="0093798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За счет межбюджетных трансфертов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+306,0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37984">
        <w:rPr>
          <w:rFonts w:ascii="Times New Roman" w:hAnsi="Times New Roman" w:cs="Times New Roman"/>
          <w:sz w:val="28"/>
          <w:szCs w:val="28"/>
        </w:rPr>
        <w:t>на обеспечение выплат стимулирующего характера работникам муниципальных учреждений культуры Ленинградской области.</w:t>
      </w:r>
    </w:p>
    <w:p w:rsidR="00F96A15" w:rsidRPr="00F8684B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C77EAB" w:rsidRDefault="00EF19C6" w:rsidP="00EF19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0006" w:rsidRPr="00EF19C6">
        <w:rPr>
          <w:rFonts w:ascii="Times New Roman" w:hAnsi="Times New Roman" w:cs="Times New Roman"/>
          <w:sz w:val="28"/>
          <w:szCs w:val="28"/>
        </w:rPr>
        <w:t xml:space="preserve">По </w:t>
      </w:r>
      <w:r w:rsidR="000C0006" w:rsidRPr="00EF19C6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 w:rsidR="000C0006" w:rsidRPr="00EF19C6">
        <w:rPr>
          <w:rFonts w:ascii="Times New Roman" w:hAnsi="Times New Roman" w:cs="Times New Roman"/>
          <w:sz w:val="28"/>
          <w:szCs w:val="28"/>
        </w:rPr>
        <w:t xml:space="preserve"> </w:t>
      </w:r>
      <w:r w:rsidRPr="00EF19C6">
        <w:rPr>
          <w:rFonts w:ascii="Times New Roman" w:hAnsi="Times New Roman" w:cs="Times New Roman"/>
          <w:b/>
          <w:sz w:val="28"/>
          <w:szCs w:val="28"/>
        </w:rPr>
        <w:t>-450,0</w:t>
      </w:r>
      <w:r w:rsidR="000C0006" w:rsidRPr="00EF19C6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0C0006" w:rsidRPr="001B32EB">
        <w:rPr>
          <w:rFonts w:ascii="Times New Roman" w:hAnsi="Times New Roman" w:cs="Times New Roman"/>
          <w:sz w:val="28"/>
          <w:szCs w:val="28"/>
          <w:u w:val="single"/>
        </w:rPr>
        <w:t>за счет средств местного бюджета</w:t>
      </w:r>
      <w:r w:rsidR="000C0006" w:rsidRPr="00EF19C6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EF19C6">
        <w:rPr>
          <w:rFonts w:ascii="Times New Roman" w:hAnsi="Times New Roman" w:cs="Times New Roman"/>
          <w:sz w:val="28"/>
          <w:szCs w:val="28"/>
        </w:rPr>
        <w:t xml:space="preserve"> на расторжение контрактов по договорам </w:t>
      </w:r>
      <w:r w:rsidRPr="00EF19C6">
        <w:rPr>
          <w:rFonts w:ascii="Times New Roman" w:hAnsi="Times New Roman" w:cs="Times New Roman"/>
          <w:sz w:val="28"/>
          <w:szCs w:val="28"/>
        </w:rPr>
        <w:lastRenderedPageBreak/>
        <w:t>на оценку недвижимости, признание прав и регулирование отношений по муниципальной собственности.</w:t>
      </w:r>
    </w:p>
    <w:p w:rsidR="00CC66E9" w:rsidRDefault="00CC66E9" w:rsidP="00A33156">
      <w:pPr>
        <w:pStyle w:val="a3"/>
        <w:tabs>
          <w:tab w:val="left" w:pos="426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99B" w:rsidRDefault="00D8299B" w:rsidP="00A33156">
      <w:pPr>
        <w:pStyle w:val="a3"/>
        <w:tabs>
          <w:tab w:val="left" w:pos="426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99B" w:rsidRDefault="00D8299B" w:rsidP="00A33156">
      <w:pPr>
        <w:pStyle w:val="a3"/>
        <w:tabs>
          <w:tab w:val="left" w:pos="426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99B" w:rsidRDefault="00D8299B" w:rsidP="00A33156">
      <w:pPr>
        <w:pStyle w:val="a3"/>
        <w:tabs>
          <w:tab w:val="left" w:pos="426"/>
        </w:tabs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23" w:type="dxa"/>
        <w:tblInd w:w="91" w:type="dxa"/>
        <w:tblLayout w:type="fixed"/>
        <w:tblLook w:val="04A0"/>
      </w:tblPr>
      <w:tblGrid>
        <w:gridCol w:w="1151"/>
        <w:gridCol w:w="2943"/>
        <w:gridCol w:w="1845"/>
        <w:gridCol w:w="1405"/>
        <w:gridCol w:w="1462"/>
        <w:gridCol w:w="1417"/>
      </w:tblGrid>
      <w:tr w:rsidR="00D8299B" w:rsidRPr="00D8299B" w:rsidTr="00D8299B">
        <w:trPr>
          <w:trHeight w:val="375"/>
        </w:trPr>
        <w:tc>
          <w:tcPr>
            <w:tcW w:w="102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Изменения по разделам, подразделам (тыс. руб.)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8299B" w:rsidRPr="00D8299B" w:rsidTr="00D8299B">
        <w:trPr>
          <w:trHeight w:val="870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КФСР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КФСР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Первоначальный бюджет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Уточненный бюджет ноябрь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Поправки декабрь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Уточненный бюджет декабрь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8299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8299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279 435,7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343 767,7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-3 535,0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340 232,7</w:t>
            </w:r>
          </w:p>
        </w:tc>
      </w:tr>
      <w:tr w:rsidR="00D8299B" w:rsidRPr="00D8299B" w:rsidTr="00D8299B">
        <w:trPr>
          <w:trHeight w:val="9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0102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1 883,3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1 883,3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2 034,5</w:t>
            </w:r>
          </w:p>
        </w:tc>
      </w:tr>
      <w:tr w:rsidR="00D8299B" w:rsidRPr="00D8299B" w:rsidTr="00D8299B">
        <w:trPr>
          <w:trHeight w:val="15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0103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4 228,2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4 428,2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-706,0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3 722,2</w:t>
            </w:r>
          </w:p>
        </w:tc>
      </w:tr>
      <w:tr w:rsidR="00D8299B" w:rsidRPr="00D8299B" w:rsidTr="00D8299B">
        <w:trPr>
          <w:trHeight w:val="15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0104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164 901,4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174 470,4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174 343,7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0105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71,6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71,6</w:t>
            </w:r>
          </w:p>
        </w:tc>
      </w:tr>
      <w:tr w:rsidR="00D8299B" w:rsidRPr="00D8299B" w:rsidTr="00D8299B">
        <w:trPr>
          <w:trHeight w:val="12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0106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27 886,5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34 231,2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34 253,6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0111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10 000,0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1 000,0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0113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70 536,3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127 683,0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-2 875,9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124 807,1</w:t>
            </w:r>
          </w:p>
        </w:tc>
      </w:tr>
      <w:tr w:rsidR="00D8299B" w:rsidRPr="00D8299B" w:rsidTr="00D8299B">
        <w:trPr>
          <w:trHeight w:val="57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правоохранительная деятельность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4 600,0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5 829,0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0302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Органы внутренних дел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8299B" w:rsidRPr="00D8299B" w:rsidTr="00D8299B">
        <w:trPr>
          <w:trHeight w:val="12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0309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610,0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610,0</w:t>
            </w:r>
          </w:p>
        </w:tc>
      </w:tr>
      <w:tr w:rsidR="00D8299B" w:rsidRPr="00D8299B" w:rsidTr="00D8299B">
        <w:trPr>
          <w:trHeight w:val="9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0314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4 050,0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4 590,0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629,0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5 219,0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131 126,5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235 593,1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-12 907,3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222 685,8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0401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0405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7 274,0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7 274,0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7 870,0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0408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63 456,0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71 432,0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71 426,6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0409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17 921,0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94 219,6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-398,9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93 820,7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0410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4 550,0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4 602,8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4 602,8</w:t>
            </w:r>
          </w:p>
        </w:tc>
      </w:tr>
      <w:tr w:rsidR="00D8299B" w:rsidRPr="00D8299B" w:rsidTr="00D8299B">
        <w:trPr>
          <w:trHeight w:val="6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0412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37 925,5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58 064,7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-13 099,0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44 965,7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177 256,1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437 585,0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-98 158,3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339 426,7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0501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51 775,7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29 558,6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30 508,6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0502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88 552,8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227 199,7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-25 930,1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201 269,6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0503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141 689,6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-72 193,1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69 496,5</w:t>
            </w:r>
          </w:p>
        </w:tc>
      </w:tr>
      <w:tr w:rsidR="00D8299B" w:rsidRPr="00D8299B" w:rsidTr="00D8299B">
        <w:trPr>
          <w:trHeight w:val="6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0505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36 927,6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39 137,1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-985,1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38 152,0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0600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  <w:tr w:rsidR="00D8299B" w:rsidRPr="00D8299B" w:rsidTr="00D8299B">
        <w:trPr>
          <w:trHeight w:val="345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0605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D8299B" w:rsidRPr="00D8299B" w:rsidTr="00D8299B">
        <w:trPr>
          <w:trHeight w:val="57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3 218 374,5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3 805 784,9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-69 373,1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3 736 411,7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0701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1 391 978,6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1 550 026,5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5 993,6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1 556 020,1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0702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1 332 486,3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1 654 398,8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-75 448,4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1 578 950,4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0703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409 923,2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503 759,2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503 939,6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0707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17 859,3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30 698,7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30 698,7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0709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66 127,1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66 901,7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66 803,0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 и кинематография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55 080,1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69 883,5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-1 635,2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68 248,3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0801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37 888,9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48 351,5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-1 201,7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47 149,8</w:t>
            </w:r>
          </w:p>
        </w:tc>
      </w:tr>
      <w:tr w:rsidR="00D8299B" w:rsidRPr="00D8299B" w:rsidTr="00D8299B">
        <w:trPr>
          <w:trHeight w:val="6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0804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17 191,2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21 532,1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-433,5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21 098,6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0900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0909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300,0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440 246,0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653 331,2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16 603,7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669 934,9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1001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24 873,0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27 523,0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27 523,0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1002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61 755,0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108 112,2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108 112,2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1003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123 919,9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264 631,4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18 156,7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282 788,1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1004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181 113,1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199 422,2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-1 553,0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197 869,2</w:t>
            </w:r>
          </w:p>
        </w:tc>
      </w:tr>
      <w:tr w:rsidR="00D8299B" w:rsidRPr="00D8299B" w:rsidTr="00D8299B">
        <w:trPr>
          <w:trHeight w:val="6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1006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48 585,0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53 642,4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53 642,4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11 207,0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31 972,8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31 911,3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1101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13 365,8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13 365,8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1102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11 207,0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18 607,0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-61,5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18 545,5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СМИ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550,0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1202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1 650,0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1 650,0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1 650,0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1400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327 697,3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411 578,1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21 551,8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433 129,9</w:t>
            </w:r>
          </w:p>
        </w:tc>
      </w:tr>
      <w:tr w:rsidR="00D8299B" w:rsidRPr="00D8299B" w:rsidTr="00D8299B">
        <w:trPr>
          <w:trHeight w:val="9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1401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276 861,3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276 861,3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276 861,3</w:t>
            </w:r>
          </w:p>
        </w:tc>
      </w:tr>
      <w:tr w:rsidR="00D8299B" w:rsidRPr="00D8299B" w:rsidTr="00D8299B">
        <w:trPr>
          <w:trHeight w:val="6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1403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50 836,0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134 716,8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21 551,8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color w:val="000000"/>
              </w:rPr>
              <w:t>156 268,6</w:t>
            </w:r>
          </w:p>
        </w:tc>
      </w:tr>
      <w:tr w:rsidR="00D8299B" w:rsidRPr="00D8299B" w:rsidTr="00D8299B">
        <w:trPr>
          <w:trHeight w:val="300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D8299B" w:rsidRPr="00D8299B" w:rsidRDefault="00D8299B" w:rsidP="00D82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4 647 623,2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5 996 996,3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-146 885,9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D8299B" w:rsidRPr="00D8299B" w:rsidRDefault="00D8299B" w:rsidP="00D8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8299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5 850 110,3</w:t>
            </w:r>
          </w:p>
        </w:tc>
      </w:tr>
    </w:tbl>
    <w:p w:rsidR="00F22159" w:rsidRDefault="00F22159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A85" w:rsidRDefault="00012A85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338" w:type="dxa"/>
        <w:tblLook w:val="01E0"/>
      </w:tblPr>
      <w:tblGrid>
        <w:gridCol w:w="468"/>
        <w:gridCol w:w="4318"/>
        <w:gridCol w:w="2552"/>
      </w:tblGrid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4 553 443,2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E17129">
              <w:rPr>
                <w:rFonts w:ascii="Times New Roman" w:hAnsi="Times New Roman" w:cs="Times New Roman"/>
                <w:sz w:val="24"/>
                <w:szCs w:val="24"/>
              </w:rPr>
              <w:t>169 537,7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4 722 980,9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D0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771,2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4 884 752,1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>
              <w:rPr>
                <w:rFonts w:ascii="Times New Roman" w:hAnsi="Times New Roman" w:cs="Times New Roman"/>
                <w:sz w:val="24"/>
                <w:szCs w:val="24"/>
              </w:rPr>
              <w:t>220 351,1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5 105 103,2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+445 359,3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5 550 462,5</w:t>
            </w:r>
          </w:p>
        </w:tc>
      </w:tr>
      <w:tr w:rsidR="00012417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3D0CE8" w:rsidRDefault="00012417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Уточнение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012417" w:rsidP="00C77EA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+146 139,</w:t>
            </w:r>
            <w:r w:rsidR="00C77E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2417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3D0CE8" w:rsidRDefault="00012417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Уточненный бюджет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012417" w:rsidP="00C77EA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5 696 602,</w:t>
            </w:r>
            <w:r w:rsidR="00C77E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19C6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EF19C6" w:rsidRPr="00AD4C8B" w:rsidRDefault="00EF19C6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6" w:rsidRPr="00E17129" w:rsidRDefault="00EF19C6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C6" w:rsidRPr="003D0CE8" w:rsidRDefault="003D0CE8" w:rsidP="00D8299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299B">
              <w:rPr>
                <w:rFonts w:ascii="Times New Roman" w:hAnsi="Times New Roman" w:cs="Times New Roman"/>
                <w:b/>
                <w:sz w:val="24"/>
                <w:szCs w:val="24"/>
              </w:rPr>
              <w:t>149 585,4</w:t>
            </w:r>
          </w:p>
        </w:tc>
      </w:tr>
      <w:tr w:rsidR="00EF19C6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EF19C6" w:rsidRPr="00AD4C8B" w:rsidRDefault="00EF19C6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9C6" w:rsidRPr="00E17129" w:rsidRDefault="00EF19C6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C6" w:rsidRPr="003D0CE8" w:rsidRDefault="001B32EB" w:rsidP="00D8299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99B">
              <w:rPr>
                <w:rFonts w:ascii="Times New Roman" w:hAnsi="Times New Roman" w:cs="Times New Roman"/>
                <w:b/>
                <w:sz w:val="24"/>
                <w:szCs w:val="24"/>
              </w:rPr>
              <w:t> 547 016,7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4 647 623,2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4 957 653,1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  <w:r w:rsid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FB38D0">
              <w:rPr>
                <w:rFonts w:ascii="Times New Roman" w:hAnsi="Times New Roman" w:cs="Times New Roman"/>
                <w:sz w:val="24"/>
                <w:szCs w:val="24"/>
              </w:rPr>
              <w:t>274 676,1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5 440 766,3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F22159" w:rsidP="00D3564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+39</w:t>
            </w:r>
            <w:r w:rsidR="00D3564E" w:rsidRPr="00012417">
              <w:rPr>
                <w:rFonts w:ascii="Times New Roman" w:hAnsi="Times New Roman" w:cs="Times New Roman"/>
                <w:sz w:val="24"/>
                <w:szCs w:val="24"/>
              </w:rPr>
              <w:t>4 034,1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012417" w:rsidRDefault="00FB38D0" w:rsidP="00FB38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012417" w:rsidRDefault="00D3564E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5 834 800,4</w:t>
            </w:r>
          </w:p>
        </w:tc>
      </w:tr>
      <w:tr w:rsidR="00012417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3D0CE8" w:rsidRDefault="00012417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Уточнение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012417" w:rsidP="00D712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71242">
              <w:rPr>
                <w:rFonts w:ascii="Times New Roman" w:hAnsi="Times New Roman" w:cs="Times New Roman"/>
                <w:sz w:val="24"/>
                <w:szCs w:val="24"/>
              </w:rPr>
              <w:t>162 195,9</w:t>
            </w:r>
          </w:p>
        </w:tc>
      </w:tr>
      <w:tr w:rsidR="00012417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012417" w:rsidRPr="00AD4C8B" w:rsidRDefault="00012417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417" w:rsidRPr="003D0CE8" w:rsidRDefault="00012417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Уточненный бюджет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17" w:rsidRPr="00E17129" w:rsidRDefault="00D71242" w:rsidP="00D712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5 996 996,3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3D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D8299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299B">
              <w:rPr>
                <w:rFonts w:ascii="Times New Roman" w:hAnsi="Times New Roman" w:cs="Times New Roman"/>
                <w:b/>
                <w:sz w:val="24"/>
                <w:szCs w:val="24"/>
              </w:rPr>
              <w:t>146 886,0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3D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805E5C" w:rsidP="00D8299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99B">
              <w:rPr>
                <w:rFonts w:ascii="Times New Roman" w:hAnsi="Times New Roman" w:cs="Times New Roman"/>
                <w:b/>
                <w:sz w:val="24"/>
                <w:szCs w:val="24"/>
              </w:rPr>
              <w:t> 850 110,3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3D0CE8" w:rsidRPr="00AD4C8B" w:rsidTr="0029622F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-140 492,2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-234 672,2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29622F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E17129" w:rsidRDefault="003D0CE8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-281 338,1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FB38D0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FB38D0" w:rsidRDefault="003D0CE8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-54 325,0</w:t>
            </w:r>
          </w:p>
        </w:tc>
      </w:tr>
      <w:tr w:rsidR="003D0CE8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FB38D0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FB38D0" w:rsidRDefault="003D0CE8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-335 663,1</w:t>
            </w:r>
          </w:p>
        </w:tc>
      </w:tr>
      <w:tr w:rsidR="003D0CE8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012417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012417" w:rsidRDefault="003D0CE8" w:rsidP="00D3564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+51 325,2</w:t>
            </w:r>
          </w:p>
        </w:tc>
      </w:tr>
      <w:tr w:rsidR="003D0CE8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012417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7">
              <w:rPr>
                <w:rFonts w:ascii="Times New Roman" w:hAnsi="Times New Roman" w:cs="Times New Roman"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012417" w:rsidRDefault="003D0CE8" w:rsidP="00D3564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-284 337,9</w:t>
            </w:r>
          </w:p>
        </w:tc>
      </w:tr>
      <w:tr w:rsidR="003D0CE8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Уточнение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C77EA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-16 056,3</w:t>
            </w:r>
          </w:p>
        </w:tc>
      </w:tr>
      <w:tr w:rsidR="003D0CE8" w:rsidRPr="0068571B" w:rsidTr="0029622F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CE8">
              <w:rPr>
                <w:rFonts w:ascii="Times New Roman" w:hAnsi="Times New Roman" w:cs="Times New Roman"/>
                <w:sz w:val="24"/>
                <w:szCs w:val="24"/>
              </w:rPr>
              <w:t>Уточненный бюджет ноябрь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Pr="003D0CE8" w:rsidRDefault="003D0CE8" w:rsidP="00C77EA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0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-300 394,2</w:t>
            </w:r>
          </w:p>
        </w:tc>
      </w:tr>
      <w:tr w:rsidR="003D0CE8" w:rsidRPr="0068571B" w:rsidTr="003D0CE8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3D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Default="00805E5C" w:rsidP="00D829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D82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2 699,4</w:t>
            </w:r>
          </w:p>
        </w:tc>
      </w:tr>
      <w:tr w:rsidR="003D0CE8" w:rsidRPr="0068571B" w:rsidTr="003D0CE8">
        <w:tc>
          <w:tcPr>
            <w:tcW w:w="468" w:type="dxa"/>
            <w:tcBorders>
              <w:right w:val="single" w:sz="4" w:space="0" w:color="auto"/>
            </w:tcBorders>
          </w:tcPr>
          <w:p w:rsidR="003D0CE8" w:rsidRPr="00AD4C8B" w:rsidRDefault="003D0CE8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E8" w:rsidRPr="00E17129" w:rsidRDefault="003D0CE8" w:rsidP="003D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декабрь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E8" w:rsidRDefault="00805E5C" w:rsidP="00012A8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="001B32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  <w:r w:rsidR="00012A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093,6</w:t>
            </w:r>
          </w:p>
        </w:tc>
      </w:tr>
    </w:tbl>
    <w:p w:rsidR="0029622F" w:rsidRDefault="0029622F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9622F">
        <w:rPr>
          <w:rFonts w:ascii="Times New Roman" w:hAnsi="Times New Roman" w:cs="Times New Roman"/>
          <w:sz w:val="28"/>
          <w:szCs w:val="28"/>
        </w:rPr>
        <w:t xml:space="preserve">                     Л.И. Орехова</w:t>
      </w:r>
    </w:p>
    <w:sectPr w:rsidR="0029622F" w:rsidRPr="0029622F" w:rsidSect="00A33156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7A3F"/>
    <w:multiLevelType w:val="hybridMultilevel"/>
    <w:tmpl w:val="3D44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80ED6"/>
    <w:multiLevelType w:val="hybridMultilevel"/>
    <w:tmpl w:val="94C6DA6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C40151C"/>
    <w:multiLevelType w:val="hybridMultilevel"/>
    <w:tmpl w:val="EDF46A8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2A9160F"/>
    <w:multiLevelType w:val="hybridMultilevel"/>
    <w:tmpl w:val="05F60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D6468"/>
    <w:multiLevelType w:val="hybridMultilevel"/>
    <w:tmpl w:val="93C08F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A2450A"/>
    <w:multiLevelType w:val="hybridMultilevel"/>
    <w:tmpl w:val="8760F358"/>
    <w:lvl w:ilvl="0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F47D3"/>
    <w:multiLevelType w:val="hybridMultilevel"/>
    <w:tmpl w:val="35288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5595B"/>
    <w:multiLevelType w:val="hybridMultilevel"/>
    <w:tmpl w:val="99A61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D18F7"/>
    <w:multiLevelType w:val="hybridMultilevel"/>
    <w:tmpl w:val="FC3AF6B0"/>
    <w:lvl w:ilvl="0" w:tplc="04190011">
      <w:start w:val="1"/>
      <w:numFmt w:val="decimal"/>
      <w:lvlText w:val="%1)"/>
      <w:lvlJc w:val="left"/>
      <w:pPr>
        <w:ind w:left="2310" w:hanging="360"/>
      </w:p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9">
    <w:nsid w:val="226404BF"/>
    <w:multiLevelType w:val="hybridMultilevel"/>
    <w:tmpl w:val="6CDCB826"/>
    <w:lvl w:ilvl="0" w:tplc="041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10">
    <w:nsid w:val="25C2319F"/>
    <w:multiLevelType w:val="hybridMultilevel"/>
    <w:tmpl w:val="F9FCF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FB3666"/>
    <w:multiLevelType w:val="hybridMultilevel"/>
    <w:tmpl w:val="6CD22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DC286E"/>
    <w:multiLevelType w:val="hybridMultilevel"/>
    <w:tmpl w:val="5E4C093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BF41DB"/>
    <w:multiLevelType w:val="hybridMultilevel"/>
    <w:tmpl w:val="71AE9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54799A"/>
    <w:multiLevelType w:val="hybridMultilevel"/>
    <w:tmpl w:val="CAFC9D46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6">
    <w:nsid w:val="370733C9"/>
    <w:multiLevelType w:val="hybridMultilevel"/>
    <w:tmpl w:val="682AAD68"/>
    <w:lvl w:ilvl="0" w:tplc="7C321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DDF4BEB"/>
    <w:multiLevelType w:val="hybridMultilevel"/>
    <w:tmpl w:val="60BA3288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>
    <w:nsid w:val="463D56FF"/>
    <w:multiLevelType w:val="hybridMultilevel"/>
    <w:tmpl w:val="5AB8A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754B16"/>
    <w:multiLevelType w:val="hybridMultilevel"/>
    <w:tmpl w:val="BA90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2B10522"/>
    <w:multiLevelType w:val="hybridMultilevel"/>
    <w:tmpl w:val="3CE48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66404"/>
    <w:multiLevelType w:val="hybridMultilevel"/>
    <w:tmpl w:val="7D92C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C661DC"/>
    <w:multiLevelType w:val="hybridMultilevel"/>
    <w:tmpl w:val="2CEA7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50621"/>
    <w:multiLevelType w:val="hybridMultilevel"/>
    <w:tmpl w:val="A40A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C66DE8"/>
    <w:multiLevelType w:val="hybridMultilevel"/>
    <w:tmpl w:val="6CCC6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D631F"/>
    <w:multiLevelType w:val="hybridMultilevel"/>
    <w:tmpl w:val="06868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022703"/>
    <w:multiLevelType w:val="hybridMultilevel"/>
    <w:tmpl w:val="B694E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83972"/>
    <w:multiLevelType w:val="hybridMultilevel"/>
    <w:tmpl w:val="F7CE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885B58"/>
    <w:multiLevelType w:val="hybridMultilevel"/>
    <w:tmpl w:val="1BCCD6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19"/>
  </w:num>
  <w:num w:numId="4">
    <w:abstractNumId w:val="28"/>
  </w:num>
  <w:num w:numId="5">
    <w:abstractNumId w:val="22"/>
  </w:num>
  <w:num w:numId="6">
    <w:abstractNumId w:val="12"/>
  </w:num>
  <w:num w:numId="7">
    <w:abstractNumId w:val="15"/>
  </w:num>
  <w:num w:numId="8">
    <w:abstractNumId w:val="9"/>
  </w:num>
  <w:num w:numId="9">
    <w:abstractNumId w:val="14"/>
  </w:num>
  <w:num w:numId="10">
    <w:abstractNumId w:val="20"/>
  </w:num>
  <w:num w:numId="11">
    <w:abstractNumId w:val="7"/>
  </w:num>
  <w:num w:numId="12">
    <w:abstractNumId w:val="5"/>
  </w:num>
  <w:num w:numId="13">
    <w:abstractNumId w:val="0"/>
  </w:num>
  <w:num w:numId="14">
    <w:abstractNumId w:val="13"/>
  </w:num>
  <w:num w:numId="15">
    <w:abstractNumId w:val="11"/>
  </w:num>
  <w:num w:numId="16">
    <w:abstractNumId w:val="17"/>
  </w:num>
  <w:num w:numId="17">
    <w:abstractNumId w:val="2"/>
  </w:num>
  <w:num w:numId="18">
    <w:abstractNumId w:val="25"/>
  </w:num>
  <w:num w:numId="19">
    <w:abstractNumId w:val="18"/>
  </w:num>
  <w:num w:numId="20">
    <w:abstractNumId w:val="1"/>
  </w:num>
  <w:num w:numId="21">
    <w:abstractNumId w:val="4"/>
  </w:num>
  <w:num w:numId="22">
    <w:abstractNumId w:val="21"/>
  </w:num>
  <w:num w:numId="23">
    <w:abstractNumId w:val="3"/>
  </w:num>
  <w:num w:numId="24">
    <w:abstractNumId w:val="8"/>
  </w:num>
  <w:num w:numId="25">
    <w:abstractNumId w:val="29"/>
  </w:num>
  <w:num w:numId="26">
    <w:abstractNumId w:val="16"/>
  </w:num>
  <w:num w:numId="27">
    <w:abstractNumId w:val="23"/>
  </w:num>
  <w:num w:numId="28">
    <w:abstractNumId w:val="26"/>
  </w:num>
  <w:num w:numId="29">
    <w:abstractNumId w:val="10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2D6088"/>
    <w:rsid w:val="0000019A"/>
    <w:rsid w:val="00012417"/>
    <w:rsid w:val="00012A85"/>
    <w:rsid w:val="00013F07"/>
    <w:rsid w:val="00017769"/>
    <w:rsid w:val="00030A34"/>
    <w:rsid w:val="0003732A"/>
    <w:rsid w:val="0004057C"/>
    <w:rsid w:val="000436A3"/>
    <w:rsid w:val="000553F5"/>
    <w:rsid w:val="000675A3"/>
    <w:rsid w:val="00072611"/>
    <w:rsid w:val="00073DFA"/>
    <w:rsid w:val="00076102"/>
    <w:rsid w:val="000769A4"/>
    <w:rsid w:val="00097F61"/>
    <w:rsid w:val="000A6EED"/>
    <w:rsid w:val="000C0006"/>
    <w:rsid w:val="000D1FB4"/>
    <w:rsid w:val="000D213F"/>
    <w:rsid w:val="000E1F4D"/>
    <w:rsid w:val="000E276E"/>
    <w:rsid w:val="000E4206"/>
    <w:rsid w:val="000E512F"/>
    <w:rsid w:val="000E74BF"/>
    <w:rsid w:val="000F47CE"/>
    <w:rsid w:val="0010255B"/>
    <w:rsid w:val="00102E25"/>
    <w:rsid w:val="00103979"/>
    <w:rsid w:val="001327EB"/>
    <w:rsid w:val="00134522"/>
    <w:rsid w:val="00135F0F"/>
    <w:rsid w:val="00137B4D"/>
    <w:rsid w:val="001440D4"/>
    <w:rsid w:val="00144167"/>
    <w:rsid w:val="00144582"/>
    <w:rsid w:val="00146306"/>
    <w:rsid w:val="00156E2C"/>
    <w:rsid w:val="001619FE"/>
    <w:rsid w:val="00165C60"/>
    <w:rsid w:val="00172FC3"/>
    <w:rsid w:val="00174E87"/>
    <w:rsid w:val="00180758"/>
    <w:rsid w:val="00181BB0"/>
    <w:rsid w:val="00192B88"/>
    <w:rsid w:val="001A2966"/>
    <w:rsid w:val="001B0024"/>
    <w:rsid w:val="001B32EB"/>
    <w:rsid w:val="001D13CA"/>
    <w:rsid w:val="001D336B"/>
    <w:rsid w:val="001E2AE3"/>
    <w:rsid w:val="001E2F33"/>
    <w:rsid w:val="00207A10"/>
    <w:rsid w:val="00221F16"/>
    <w:rsid w:val="002244C0"/>
    <w:rsid w:val="0022682C"/>
    <w:rsid w:val="00227871"/>
    <w:rsid w:val="002333D3"/>
    <w:rsid w:val="002334B6"/>
    <w:rsid w:val="0023756A"/>
    <w:rsid w:val="00252D0F"/>
    <w:rsid w:val="00256430"/>
    <w:rsid w:val="002625CC"/>
    <w:rsid w:val="00263AB1"/>
    <w:rsid w:val="002717F2"/>
    <w:rsid w:val="00272B2A"/>
    <w:rsid w:val="00291B8D"/>
    <w:rsid w:val="0029554F"/>
    <w:rsid w:val="00295FAC"/>
    <w:rsid w:val="0029622F"/>
    <w:rsid w:val="002D0574"/>
    <w:rsid w:val="002D242C"/>
    <w:rsid w:val="002D6088"/>
    <w:rsid w:val="002D610D"/>
    <w:rsid w:val="002D738D"/>
    <w:rsid w:val="002E4592"/>
    <w:rsid w:val="002F6F9E"/>
    <w:rsid w:val="0030027B"/>
    <w:rsid w:val="00304F42"/>
    <w:rsid w:val="00317013"/>
    <w:rsid w:val="00321AA7"/>
    <w:rsid w:val="00322FCC"/>
    <w:rsid w:val="00325793"/>
    <w:rsid w:val="0033164B"/>
    <w:rsid w:val="0035127E"/>
    <w:rsid w:val="00356350"/>
    <w:rsid w:val="00365CCC"/>
    <w:rsid w:val="00383DC7"/>
    <w:rsid w:val="003976A1"/>
    <w:rsid w:val="003A2E5B"/>
    <w:rsid w:val="003B5435"/>
    <w:rsid w:val="003B5C8D"/>
    <w:rsid w:val="003C22B6"/>
    <w:rsid w:val="003C78E3"/>
    <w:rsid w:val="003D0CE8"/>
    <w:rsid w:val="003D20DB"/>
    <w:rsid w:val="003D6B44"/>
    <w:rsid w:val="00410C57"/>
    <w:rsid w:val="00412E6A"/>
    <w:rsid w:val="004131F5"/>
    <w:rsid w:val="0041536D"/>
    <w:rsid w:val="00432392"/>
    <w:rsid w:val="0043435D"/>
    <w:rsid w:val="00437A78"/>
    <w:rsid w:val="00446873"/>
    <w:rsid w:val="004636C2"/>
    <w:rsid w:val="004637F6"/>
    <w:rsid w:val="004852D7"/>
    <w:rsid w:val="00485699"/>
    <w:rsid w:val="0049695A"/>
    <w:rsid w:val="00496A8A"/>
    <w:rsid w:val="004B7260"/>
    <w:rsid w:val="004D7DAB"/>
    <w:rsid w:val="004E63CB"/>
    <w:rsid w:val="004F1D2B"/>
    <w:rsid w:val="00513A6C"/>
    <w:rsid w:val="00516A19"/>
    <w:rsid w:val="005179DF"/>
    <w:rsid w:val="0052769A"/>
    <w:rsid w:val="00535768"/>
    <w:rsid w:val="005374CE"/>
    <w:rsid w:val="00544328"/>
    <w:rsid w:val="005456B0"/>
    <w:rsid w:val="0054667B"/>
    <w:rsid w:val="00550231"/>
    <w:rsid w:val="005518EB"/>
    <w:rsid w:val="005731E9"/>
    <w:rsid w:val="005761A0"/>
    <w:rsid w:val="00591DFF"/>
    <w:rsid w:val="005A428F"/>
    <w:rsid w:val="005B18B9"/>
    <w:rsid w:val="005B4237"/>
    <w:rsid w:val="005B52CE"/>
    <w:rsid w:val="005E5761"/>
    <w:rsid w:val="005F52FF"/>
    <w:rsid w:val="0061100A"/>
    <w:rsid w:val="00621578"/>
    <w:rsid w:val="006219CA"/>
    <w:rsid w:val="0062677C"/>
    <w:rsid w:val="00637E1F"/>
    <w:rsid w:val="00672B93"/>
    <w:rsid w:val="006745EF"/>
    <w:rsid w:val="0067626C"/>
    <w:rsid w:val="0068571B"/>
    <w:rsid w:val="006A56E4"/>
    <w:rsid w:val="00702156"/>
    <w:rsid w:val="007068EE"/>
    <w:rsid w:val="0071483B"/>
    <w:rsid w:val="00716F83"/>
    <w:rsid w:val="00720CBC"/>
    <w:rsid w:val="00733547"/>
    <w:rsid w:val="0074411F"/>
    <w:rsid w:val="007457F6"/>
    <w:rsid w:val="007535B2"/>
    <w:rsid w:val="00754F61"/>
    <w:rsid w:val="00757A33"/>
    <w:rsid w:val="00761F77"/>
    <w:rsid w:val="00763589"/>
    <w:rsid w:val="00771147"/>
    <w:rsid w:val="00784E9C"/>
    <w:rsid w:val="00785E6B"/>
    <w:rsid w:val="007A446B"/>
    <w:rsid w:val="007B48BA"/>
    <w:rsid w:val="007D6330"/>
    <w:rsid w:val="00800A22"/>
    <w:rsid w:val="00805E5C"/>
    <w:rsid w:val="00821932"/>
    <w:rsid w:val="00823AF5"/>
    <w:rsid w:val="008253D0"/>
    <w:rsid w:val="00844A1A"/>
    <w:rsid w:val="00890D15"/>
    <w:rsid w:val="008A70E6"/>
    <w:rsid w:val="008C0900"/>
    <w:rsid w:val="008C2965"/>
    <w:rsid w:val="008C464C"/>
    <w:rsid w:val="008C7212"/>
    <w:rsid w:val="008D1261"/>
    <w:rsid w:val="008D55FF"/>
    <w:rsid w:val="008D59D6"/>
    <w:rsid w:val="008E5830"/>
    <w:rsid w:val="008F2DA3"/>
    <w:rsid w:val="00911100"/>
    <w:rsid w:val="00913288"/>
    <w:rsid w:val="009136DA"/>
    <w:rsid w:val="0091794B"/>
    <w:rsid w:val="009211F9"/>
    <w:rsid w:val="00923905"/>
    <w:rsid w:val="009274D6"/>
    <w:rsid w:val="0093189C"/>
    <w:rsid w:val="00937984"/>
    <w:rsid w:val="0097077A"/>
    <w:rsid w:val="00972CA9"/>
    <w:rsid w:val="00984F54"/>
    <w:rsid w:val="0099218B"/>
    <w:rsid w:val="009A1D24"/>
    <w:rsid w:val="009B317F"/>
    <w:rsid w:val="009D1502"/>
    <w:rsid w:val="009D1878"/>
    <w:rsid w:val="009E5469"/>
    <w:rsid w:val="009F264E"/>
    <w:rsid w:val="009F4F27"/>
    <w:rsid w:val="009F64CB"/>
    <w:rsid w:val="00A119EC"/>
    <w:rsid w:val="00A2535F"/>
    <w:rsid w:val="00A31633"/>
    <w:rsid w:val="00A33156"/>
    <w:rsid w:val="00A33CE1"/>
    <w:rsid w:val="00A42F05"/>
    <w:rsid w:val="00A57CE3"/>
    <w:rsid w:val="00A61DE7"/>
    <w:rsid w:val="00A63EF1"/>
    <w:rsid w:val="00A960DF"/>
    <w:rsid w:val="00AD656A"/>
    <w:rsid w:val="00AE4A11"/>
    <w:rsid w:val="00B00D20"/>
    <w:rsid w:val="00B02966"/>
    <w:rsid w:val="00B1164B"/>
    <w:rsid w:val="00B221B9"/>
    <w:rsid w:val="00B34ED7"/>
    <w:rsid w:val="00B37501"/>
    <w:rsid w:val="00B424C5"/>
    <w:rsid w:val="00B5528E"/>
    <w:rsid w:val="00B56A9E"/>
    <w:rsid w:val="00B62C4D"/>
    <w:rsid w:val="00B65BB1"/>
    <w:rsid w:val="00B70708"/>
    <w:rsid w:val="00B711D1"/>
    <w:rsid w:val="00B71576"/>
    <w:rsid w:val="00B71C32"/>
    <w:rsid w:val="00B73FBA"/>
    <w:rsid w:val="00B7420D"/>
    <w:rsid w:val="00B76FED"/>
    <w:rsid w:val="00B8352B"/>
    <w:rsid w:val="00BA1336"/>
    <w:rsid w:val="00BD34DA"/>
    <w:rsid w:val="00BD5AD5"/>
    <w:rsid w:val="00BD6C79"/>
    <w:rsid w:val="00BE52AA"/>
    <w:rsid w:val="00BE635F"/>
    <w:rsid w:val="00BE7003"/>
    <w:rsid w:val="00BF2FA8"/>
    <w:rsid w:val="00C034DF"/>
    <w:rsid w:val="00C04812"/>
    <w:rsid w:val="00C07E42"/>
    <w:rsid w:val="00C12B0E"/>
    <w:rsid w:val="00C26BAD"/>
    <w:rsid w:val="00C30104"/>
    <w:rsid w:val="00C5149A"/>
    <w:rsid w:val="00C60C4C"/>
    <w:rsid w:val="00C641CF"/>
    <w:rsid w:val="00C74494"/>
    <w:rsid w:val="00C76576"/>
    <w:rsid w:val="00C77EAB"/>
    <w:rsid w:val="00C90E9D"/>
    <w:rsid w:val="00C97B01"/>
    <w:rsid w:val="00CA09BF"/>
    <w:rsid w:val="00CB47B6"/>
    <w:rsid w:val="00CC1106"/>
    <w:rsid w:val="00CC66E9"/>
    <w:rsid w:val="00CD3381"/>
    <w:rsid w:val="00CE48A1"/>
    <w:rsid w:val="00D072DD"/>
    <w:rsid w:val="00D23FF7"/>
    <w:rsid w:val="00D269DF"/>
    <w:rsid w:val="00D31187"/>
    <w:rsid w:val="00D32BB7"/>
    <w:rsid w:val="00D33396"/>
    <w:rsid w:val="00D34F3E"/>
    <w:rsid w:val="00D3564E"/>
    <w:rsid w:val="00D43308"/>
    <w:rsid w:val="00D44A43"/>
    <w:rsid w:val="00D57DCD"/>
    <w:rsid w:val="00D63260"/>
    <w:rsid w:val="00D64516"/>
    <w:rsid w:val="00D7072D"/>
    <w:rsid w:val="00D71242"/>
    <w:rsid w:val="00D7415C"/>
    <w:rsid w:val="00D818D8"/>
    <w:rsid w:val="00D8299B"/>
    <w:rsid w:val="00D92FD5"/>
    <w:rsid w:val="00D9747E"/>
    <w:rsid w:val="00D97F96"/>
    <w:rsid w:val="00DA4EF5"/>
    <w:rsid w:val="00DB0CC2"/>
    <w:rsid w:val="00DB6DEE"/>
    <w:rsid w:val="00DD0FF0"/>
    <w:rsid w:val="00DD4884"/>
    <w:rsid w:val="00DE3521"/>
    <w:rsid w:val="00DE35F3"/>
    <w:rsid w:val="00DE692E"/>
    <w:rsid w:val="00DF0A7F"/>
    <w:rsid w:val="00DF0EC5"/>
    <w:rsid w:val="00E00FCF"/>
    <w:rsid w:val="00E12FB2"/>
    <w:rsid w:val="00E226E5"/>
    <w:rsid w:val="00E32D8C"/>
    <w:rsid w:val="00E3419C"/>
    <w:rsid w:val="00E36BEF"/>
    <w:rsid w:val="00E46DFA"/>
    <w:rsid w:val="00E476D6"/>
    <w:rsid w:val="00E54AC9"/>
    <w:rsid w:val="00E56718"/>
    <w:rsid w:val="00E57938"/>
    <w:rsid w:val="00E6055A"/>
    <w:rsid w:val="00E63A85"/>
    <w:rsid w:val="00E66BEB"/>
    <w:rsid w:val="00E71843"/>
    <w:rsid w:val="00E74658"/>
    <w:rsid w:val="00E8126E"/>
    <w:rsid w:val="00E81F09"/>
    <w:rsid w:val="00E90ADE"/>
    <w:rsid w:val="00E91E3D"/>
    <w:rsid w:val="00EA4A62"/>
    <w:rsid w:val="00EC0E78"/>
    <w:rsid w:val="00ED419B"/>
    <w:rsid w:val="00ED60AB"/>
    <w:rsid w:val="00EF0350"/>
    <w:rsid w:val="00EF19C6"/>
    <w:rsid w:val="00EF5F91"/>
    <w:rsid w:val="00F153C8"/>
    <w:rsid w:val="00F22159"/>
    <w:rsid w:val="00F226ED"/>
    <w:rsid w:val="00F22A03"/>
    <w:rsid w:val="00F24C11"/>
    <w:rsid w:val="00F31FAC"/>
    <w:rsid w:val="00F35A7F"/>
    <w:rsid w:val="00F51E11"/>
    <w:rsid w:val="00F64BAD"/>
    <w:rsid w:val="00F858EA"/>
    <w:rsid w:val="00F8682E"/>
    <w:rsid w:val="00F8684B"/>
    <w:rsid w:val="00F96A15"/>
    <w:rsid w:val="00F96C5A"/>
    <w:rsid w:val="00FA34D4"/>
    <w:rsid w:val="00FB38D0"/>
    <w:rsid w:val="00FD05C9"/>
    <w:rsid w:val="00FD2A42"/>
    <w:rsid w:val="00FD35C6"/>
    <w:rsid w:val="00FE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2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66E9"/>
    <w:pPr>
      <w:ind w:left="720"/>
      <w:contextualSpacing/>
    </w:pPr>
  </w:style>
  <w:style w:type="paragraph" w:styleId="a5">
    <w:name w:val="Title"/>
    <w:basedOn w:val="a"/>
    <w:link w:val="a6"/>
    <w:qFormat/>
    <w:rsid w:val="00CC66E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CC66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17</Pages>
  <Words>5443</Words>
  <Characters>31026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34</cp:revision>
  <cp:lastPrinted>2017-12-28T07:53:00Z</cp:lastPrinted>
  <dcterms:created xsi:type="dcterms:W3CDTF">2017-12-11T11:23:00Z</dcterms:created>
  <dcterms:modified xsi:type="dcterms:W3CDTF">2017-12-28T12:54:00Z</dcterms:modified>
</cp:coreProperties>
</file>