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DA" w:rsidRDefault="00CA4DDA" w:rsidP="00025121">
      <w:pPr>
        <w:pStyle w:val="Caption"/>
        <w:tabs>
          <w:tab w:val="left" w:pos="-142"/>
        </w:tabs>
        <w:ind w:left="360" w:right="423"/>
        <w:rPr>
          <w:szCs w:val="28"/>
          <w:lang w:val="en-US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>
            <v:imagedata r:id="rId4" o:title="" gain="88562f"/>
          </v:shape>
        </w:pict>
      </w:r>
    </w:p>
    <w:p w:rsidR="00CA4DDA" w:rsidRDefault="00CA4DDA" w:rsidP="00025121">
      <w:pPr>
        <w:tabs>
          <w:tab w:val="left" w:pos="6340"/>
        </w:tabs>
        <w:ind w:left="360" w:right="425"/>
        <w:jc w:val="center"/>
        <w:rPr>
          <w:sz w:val="28"/>
          <w:szCs w:val="28"/>
          <w:lang w:val="en-US"/>
        </w:rPr>
      </w:pPr>
    </w:p>
    <w:p w:rsidR="00CA4DDA" w:rsidRDefault="00CA4DDA" w:rsidP="00025121">
      <w:pPr>
        <w:pStyle w:val="Caption"/>
        <w:ind w:left="360" w:right="-9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CA4DDA" w:rsidRDefault="00CA4DDA" w:rsidP="00025121">
      <w:pPr>
        <w:pStyle w:val="Caption"/>
        <w:ind w:left="36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CA4DDA" w:rsidRDefault="00CA4DDA" w:rsidP="00025121">
      <w:pPr>
        <w:pStyle w:val="Caption"/>
        <w:ind w:left="36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CA4DDA" w:rsidRDefault="00CA4DDA" w:rsidP="00025121">
      <w:pPr>
        <w:pStyle w:val="BodyTextIndent"/>
        <w:ind w:left="360" w:right="-1"/>
        <w:jc w:val="center"/>
        <w:rPr>
          <w:sz w:val="28"/>
          <w:szCs w:val="28"/>
        </w:rPr>
      </w:pPr>
    </w:p>
    <w:p w:rsidR="00CA4DDA" w:rsidRPr="00025121" w:rsidRDefault="00CA4DDA" w:rsidP="00025121">
      <w:pPr>
        <w:pStyle w:val="Heading1"/>
        <w:tabs>
          <w:tab w:val="left" w:pos="708"/>
        </w:tabs>
        <w:ind w:left="360" w:right="49"/>
        <w:jc w:val="center"/>
        <w:rPr>
          <w:sz w:val="28"/>
          <w:szCs w:val="28"/>
          <w:lang w:val="ru-RU"/>
        </w:rPr>
      </w:pPr>
      <w:r w:rsidRPr="00025121">
        <w:rPr>
          <w:sz w:val="28"/>
          <w:szCs w:val="28"/>
          <w:lang w:val="ru-RU"/>
        </w:rPr>
        <w:t>Р Е Ш Е Н И Е</w:t>
      </w:r>
    </w:p>
    <w:p w:rsidR="00CA4DDA" w:rsidRDefault="00CA4DDA" w:rsidP="00025121">
      <w:pPr>
        <w:ind w:left="360"/>
        <w:jc w:val="center"/>
        <w:rPr>
          <w:sz w:val="28"/>
          <w:szCs w:val="28"/>
        </w:rPr>
      </w:pPr>
    </w:p>
    <w:p w:rsidR="00CA4DDA" w:rsidRDefault="00CA4DDA" w:rsidP="00025121">
      <w:pPr>
        <w:ind w:left="360"/>
        <w:jc w:val="center"/>
        <w:rPr>
          <w:sz w:val="28"/>
          <w:szCs w:val="28"/>
        </w:rPr>
      </w:pPr>
    </w:p>
    <w:p w:rsidR="00CA4DDA" w:rsidRDefault="00CA4DDA" w:rsidP="00025121">
      <w:pPr>
        <w:pStyle w:val="Caption"/>
        <w:ind w:left="360" w:right="-93"/>
        <w:rPr>
          <w:szCs w:val="28"/>
        </w:rPr>
      </w:pPr>
      <w:r>
        <w:rPr>
          <w:szCs w:val="28"/>
        </w:rPr>
        <w:t xml:space="preserve">от 22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>.                                                                № 289</w:t>
      </w:r>
    </w:p>
    <w:p w:rsidR="00CA4DDA" w:rsidRDefault="00CA4DDA" w:rsidP="001B25FD">
      <w:pPr>
        <w:pStyle w:val="Caption"/>
        <w:ind w:left="360" w:right="-180"/>
      </w:pPr>
    </w:p>
    <w:p w:rsidR="00CA4DDA" w:rsidRPr="00D751EE" w:rsidRDefault="00CA4DDA" w:rsidP="00025121">
      <w:pPr>
        <w:pStyle w:val="BodyText"/>
        <w:tabs>
          <w:tab w:val="left" w:pos="6096"/>
          <w:tab w:val="left" w:pos="6237"/>
          <w:tab w:val="left" w:pos="6379"/>
          <w:tab w:val="left" w:pos="7513"/>
        </w:tabs>
        <w:ind w:left="360" w:right="4019"/>
        <w:jc w:val="both"/>
        <w:rPr>
          <w:sz w:val="24"/>
          <w:szCs w:val="24"/>
          <w:lang w:val="ru-RU"/>
        </w:rPr>
      </w:pPr>
      <w:r w:rsidRPr="00D751EE">
        <w:rPr>
          <w:sz w:val="24"/>
          <w:szCs w:val="24"/>
          <w:lang w:val="ru-RU"/>
        </w:rPr>
        <w:t>О внесении изменений в решение Совета депутатов Гатчинского муниципального района №148 от 25.03.2011 г. «Об утверждении Положения о порядке проведения антикоррупционной экспертизы муниципальных нормативных правовых актов  Совета депутатов Гатчинского муниципального района и проектов нормативных правовых актов»</w:t>
      </w:r>
    </w:p>
    <w:p w:rsidR="00CA4DDA" w:rsidRDefault="00CA4DDA" w:rsidP="00025121">
      <w:pPr>
        <w:pStyle w:val="Caption"/>
        <w:tabs>
          <w:tab w:val="left" w:pos="4678"/>
          <w:tab w:val="left" w:pos="5103"/>
          <w:tab w:val="left" w:pos="5387"/>
          <w:tab w:val="left" w:pos="6096"/>
          <w:tab w:val="left" w:pos="6237"/>
          <w:tab w:val="left" w:pos="6379"/>
          <w:tab w:val="left" w:pos="7513"/>
        </w:tabs>
        <w:ind w:left="360" w:right="4534"/>
        <w:jc w:val="both"/>
      </w:pPr>
      <w:r w:rsidRPr="00102315">
        <w:t xml:space="preserve"> </w:t>
      </w:r>
    </w:p>
    <w:p w:rsidR="00CA4DDA" w:rsidRPr="00BF0F99" w:rsidRDefault="00CA4DDA" w:rsidP="00025121">
      <w:pPr>
        <w:pStyle w:val="Caption"/>
        <w:tabs>
          <w:tab w:val="left" w:pos="4678"/>
          <w:tab w:val="left" w:pos="5103"/>
          <w:tab w:val="left" w:pos="5387"/>
          <w:tab w:val="left" w:pos="6096"/>
          <w:tab w:val="left" w:pos="6237"/>
          <w:tab w:val="left" w:pos="6379"/>
          <w:tab w:val="left" w:pos="7513"/>
        </w:tabs>
        <w:ind w:left="360" w:right="4534"/>
        <w:jc w:val="both"/>
      </w:pPr>
    </w:p>
    <w:p w:rsidR="00CA4DDA" w:rsidRPr="00424ED5" w:rsidRDefault="00CA4DDA" w:rsidP="00025121">
      <w:pPr>
        <w:autoSpaceDE w:val="0"/>
        <w:autoSpaceDN w:val="0"/>
        <w:adjustRightInd w:val="0"/>
        <w:ind w:left="360" w:right="59" w:firstLine="709"/>
        <w:jc w:val="both"/>
        <w:rPr>
          <w:sz w:val="28"/>
          <w:szCs w:val="28"/>
        </w:rPr>
      </w:pPr>
      <w:r w:rsidRPr="00424ED5">
        <w:rPr>
          <w:sz w:val="28"/>
          <w:szCs w:val="28"/>
        </w:rPr>
        <w:t xml:space="preserve">В соответствии со статьей 3 Федерального закона от 17 июля </w:t>
      </w:r>
      <w:smartTag w:uri="urn:schemas-microsoft-com:office:smarttags" w:element="metricconverter">
        <w:smartTagPr>
          <w:attr w:name="ProductID" w:val="2010 г"/>
        </w:smartTagPr>
        <w:r w:rsidRPr="00424ED5"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172-ФЗ «</w:t>
      </w:r>
      <w:r w:rsidRPr="00424ED5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 xml:space="preserve">ктов нормативных правовых актов», </w:t>
      </w:r>
      <w:r w:rsidRPr="00424ED5">
        <w:rPr>
          <w:sz w:val="28"/>
          <w:szCs w:val="28"/>
        </w:rPr>
        <w:t xml:space="preserve">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424ED5">
          <w:rPr>
            <w:sz w:val="28"/>
            <w:szCs w:val="28"/>
          </w:rPr>
          <w:t>2010 г</w:t>
        </w:r>
      </w:smartTag>
      <w:r w:rsidRPr="00424ED5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424ED5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424ED5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424E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424ED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424ED5">
        <w:rPr>
          <w:sz w:val="28"/>
          <w:szCs w:val="28"/>
        </w:rPr>
        <w:t xml:space="preserve"> Гатчинского муниципального района</w:t>
      </w:r>
    </w:p>
    <w:p w:rsidR="00CA4DDA" w:rsidRPr="00025121" w:rsidRDefault="00CA4DDA" w:rsidP="00025121">
      <w:pPr>
        <w:ind w:left="360" w:right="59" w:firstLine="540"/>
        <w:jc w:val="both"/>
        <w:rPr>
          <w:sz w:val="28"/>
          <w:szCs w:val="28"/>
        </w:rPr>
      </w:pPr>
    </w:p>
    <w:p w:rsidR="00CA4DDA" w:rsidRPr="00EF3687" w:rsidRDefault="00CA4DDA" w:rsidP="00025121">
      <w:pPr>
        <w:pStyle w:val="Heading7"/>
        <w:ind w:left="360" w:right="59"/>
        <w:rPr>
          <w:sz w:val="28"/>
          <w:szCs w:val="28"/>
        </w:rPr>
      </w:pPr>
      <w:r w:rsidRPr="00EF3687">
        <w:rPr>
          <w:sz w:val="28"/>
          <w:szCs w:val="28"/>
        </w:rPr>
        <w:t>Совет депутатов Гатчинского муниципального района</w:t>
      </w:r>
    </w:p>
    <w:p w:rsidR="00CA4DDA" w:rsidRDefault="00CA4DDA" w:rsidP="00025121">
      <w:pPr>
        <w:ind w:left="360" w:right="59"/>
        <w:jc w:val="center"/>
        <w:rPr>
          <w:b/>
          <w:sz w:val="28"/>
          <w:szCs w:val="28"/>
        </w:rPr>
      </w:pPr>
      <w:r w:rsidRPr="00EF3687">
        <w:rPr>
          <w:b/>
          <w:sz w:val="28"/>
          <w:szCs w:val="28"/>
        </w:rPr>
        <w:t>РЕШИЛ:</w:t>
      </w:r>
    </w:p>
    <w:p w:rsidR="00CA4DDA" w:rsidRPr="00025121" w:rsidRDefault="00CA4DDA" w:rsidP="00025121">
      <w:pPr>
        <w:ind w:left="360" w:right="59" w:firstLine="540"/>
        <w:jc w:val="center"/>
        <w:rPr>
          <w:b/>
          <w:sz w:val="28"/>
          <w:szCs w:val="28"/>
        </w:rPr>
      </w:pPr>
    </w:p>
    <w:p w:rsidR="00CA4DDA" w:rsidRDefault="00CA4DDA" w:rsidP="00025121">
      <w:pPr>
        <w:tabs>
          <w:tab w:val="left" w:pos="6096"/>
        </w:tabs>
        <w:ind w:left="360" w:right="59" w:firstLine="567"/>
        <w:jc w:val="both"/>
        <w:rPr>
          <w:sz w:val="28"/>
          <w:szCs w:val="28"/>
        </w:rPr>
      </w:pPr>
      <w:r w:rsidRPr="00BF0F9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BF0F99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BF0F99">
        <w:rPr>
          <w:sz w:val="28"/>
          <w:szCs w:val="28"/>
        </w:rPr>
        <w:t xml:space="preserve"> Совета депутатов Гатчинского муниципального района </w:t>
      </w:r>
      <w:r>
        <w:rPr>
          <w:sz w:val="28"/>
          <w:szCs w:val="28"/>
        </w:rPr>
        <w:t xml:space="preserve"> </w:t>
      </w:r>
      <w:r w:rsidRPr="00102315">
        <w:rPr>
          <w:sz w:val="28"/>
          <w:szCs w:val="28"/>
        </w:rPr>
        <w:t>№148 от 25.03.2011 г. «Об утверждении Положения о порядке проведения антикоррупционной  экспертизы муниципальных нормативных правовых актов  Совета депутатов Гатчинского муниципального района и проектов нормативных правовых актов</w:t>
      </w:r>
      <w:r>
        <w:rPr>
          <w:sz w:val="28"/>
          <w:szCs w:val="28"/>
        </w:rPr>
        <w:t>» изменения, изложив пункт 2 решения  в следующей редакции:</w:t>
      </w:r>
    </w:p>
    <w:p w:rsidR="00CA4DDA" w:rsidRPr="00102315" w:rsidRDefault="00CA4DDA" w:rsidP="00025121">
      <w:pPr>
        <w:pStyle w:val="BodyText"/>
        <w:ind w:left="360" w:right="59" w:firstLine="540"/>
        <w:jc w:val="both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>«2. Утвердить персональный состав комиссии по проведению антикоррупционной экспертизы муниципальных нормативных правовых актов  Совета депутатов  Гатчинского муниципального района и проектов нормативных правовых актов:</w:t>
      </w:r>
    </w:p>
    <w:p w:rsidR="00CA4DDA" w:rsidRPr="00102315" w:rsidRDefault="00CA4DDA" w:rsidP="00025121">
      <w:pPr>
        <w:pStyle w:val="BodyText"/>
        <w:ind w:left="360" w:right="59" w:firstLine="540"/>
        <w:jc w:val="both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>- Змушко Николай Петрович – председатель постоянной комиссии Совета депутатов Гатчинского муниципального района  по вопросам бюджетной и экономической политики;</w:t>
      </w:r>
    </w:p>
    <w:p w:rsidR="00CA4DDA" w:rsidRPr="00102315" w:rsidRDefault="00CA4DDA" w:rsidP="00025121">
      <w:pPr>
        <w:pStyle w:val="BodyText"/>
        <w:ind w:left="360" w:right="59" w:firstLine="540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>- Власов Александр Васильевич – председатель  постоянной комиссии Совета депутатов Гатчинского муниципального района  по вопросам  местного самоуправления и координации вопросов культуры;</w:t>
      </w:r>
    </w:p>
    <w:p w:rsidR="00CA4DDA" w:rsidRPr="00102315" w:rsidRDefault="00CA4DDA" w:rsidP="00025121">
      <w:pPr>
        <w:pStyle w:val="BodyText"/>
        <w:ind w:left="360" w:right="59" w:firstLine="540"/>
        <w:jc w:val="both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Сомова Марина Васильевна</w:t>
      </w:r>
      <w:r w:rsidRPr="00102315">
        <w:rPr>
          <w:sz w:val="28"/>
          <w:szCs w:val="28"/>
          <w:lang w:val="ru-RU"/>
        </w:rPr>
        <w:t xml:space="preserve"> – главный специалист </w:t>
      </w:r>
      <w:r>
        <w:rPr>
          <w:sz w:val="28"/>
          <w:szCs w:val="28"/>
          <w:lang w:val="ru-RU"/>
        </w:rPr>
        <w:t xml:space="preserve">Комитета </w:t>
      </w:r>
      <w:r w:rsidRPr="00102315">
        <w:rPr>
          <w:sz w:val="28"/>
          <w:szCs w:val="28"/>
          <w:lang w:val="ru-RU"/>
        </w:rPr>
        <w:t>юридического о</w:t>
      </w:r>
      <w:r>
        <w:rPr>
          <w:sz w:val="28"/>
          <w:szCs w:val="28"/>
          <w:lang w:val="ru-RU"/>
        </w:rPr>
        <w:t>беспечения</w:t>
      </w:r>
      <w:r w:rsidRPr="00102315">
        <w:rPr>
          <w:sz w:val="28"/>
          <w:szCs w:val="28"/>
          <w:lang w:val="ru-RU"/>
        </w:rPr>
        <w:t xml:space="preserve">  администрации Гатчинского муниципального района</w:t>
      </w:r>
      <w:r>
        <w:rPr>
          <w:sz w:val="28"/>
          <w:szCs w:val="28"/>
          <w:lang w:val="ru-RU"/>
        </w:rPr>
        <w:t>»</w:t>
      </w:r>
      <w:r w:rsidRPr="00102315">
        <w:rPr>
          <w:sz w:val="28"/>
          <w:szCs w:val="28"/>
          <w:lang w:val="ru-RU"/>
        </w:rPr>
        <w:t xml:space="preserve">. </w:t>
      </w:r>
    </w:p>
    <w:p w:rsidR="00CA4DDA" w:rsidRDefault="00CA4DDA" w:rsidP="00025121">
      <w:pPr>
        <w:pStyle w:val="ConsPlusNormal"/>
        <w:widowControl/>
        <w:ind w:left="360" w:right="5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DDA" w:rsidRPr="00BF0F99" w:rsidRDefault="00CA4DDA" w:rsidP="00025121">
      <w:pPr>
        <w:pStyle w:val="BodyTextIndent"/>
        <w:ind w:left="360" w:right="5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0F99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официального опубликования</w:t>
      </w:r>
      <w:r w:rsidRPr="00BF0F99">
        <w:rPr>
          <w:sz w:val="28"/>
          <w:szCs w:val="28"/>
        </w:rPr>
        <w:t>.</w:t>
      </w:r>
    </w:p>
    <w:p w:rsidR="00CA4DDA" w:rsidRDefault="00CA4DDA" w:rsidP="00025121">
      <w:pPr>
        <w:pStyle w:val="BodyText"/>
        <w:ind w:left="360" w:right="59"/>
        <w:jc w:val="both"/>
        <w:rPr>
          <w:sz w:val="28"/>
          <w:szCs w:val="28"/>
          <w:lang w:val="ru-RU"/>
        </w:rPr>
      </w:pPr>
    </w:p>
    <w:p w:rsidR="00CA4DDA" w:rsidRPr="00D1510B" w:rsidRDefault="00CA4DDA" w:rsidP="00025121">
      <w:pPr>
        <w:pStyle w:val="BodyText"/>
        <w:ind w:left="360" w:right="59"/>
        <w:jc w:val="both"/>
        <w:rPr>
          <w:sz w:val="28"/>
          <w:szCs w:val="28"/>
          <w:lang w:val="ru-RU"/>
        </w:rPr>
      </w:pPr>
    </w:p>
    <w:p w:rsidR="00CA4DDA" w:rsidRPr="00D1510B" w:rsidRDefault="00CA4DDA" w:rsidP="00025121">
      <w:pPr>
        <w:pStyle w:val="ConsPlusNormal"/>
        <w:widowControl/>
        <w:tabs>
          <w:tab w:val="left" w:pos="8820"/>
          <w:tab w:val="right" w:pos="9639"/>
        </w:tabs>
        <w:ind w:left="360" w:right="59" w:firstLine="0"/>
        <w:rPr>
          <w:rFonts w:ascii="Times New Roman" w:hAnsi="Times New Roman" w:cs="Times New Roman"/>
          <w:sz w:val="28"/>
          <w:szCs w:val="28"/>
        </w:rPr>
      </w:pPr>
      <w:r w:rsidRPr="00D1510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4DDA" w:rsidRDefault="00CA4DDA" w:rsidP="00025121">
      <w:pPr>
        <w:ind w:left="360" w:right="59"/>
        <w:jc w:val="both"/>
      </w:pPr>
      <w:r w:rsidRPr="00D0366F">
        <w:rPr>
          <w:sz w:val="28"/>
          <w:szCs w:val="28"/>
        </w:rPr>
        <w:t xml:space="preserve">Гатчинского муниципального района         </w:t>
      </w:r>
      <w:r>
        <w:rPr>
          <w:sz w:val="28"/>
          <w:szCs w:val="28"/>
        </w:rPr>
        <w:t xml:space="preserve"> </w:t>
      </w:r>
      <w:r w:rsidRPr="00D0366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D03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0366F">
        <w:rPr>
          <w:sz w:val="28"/>
          <w:szCs w:val="28"/>
        </w:rPr>
        <w:t>А.И. Ильин</w:t>
      </w:r>
    </w:p>
    <w:sectPr w:rsidR="00CA4DDA" w:rsidSect="00025121">
      <w:pgSz w:w="11906" w:h="16838"/>
      <w:pgMar w:top="899" w:right="851" w:bottom="107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5FD"/>
    <w:rsid w:val="00020416"/>
    <w:rsid w:val="00025121"/>
    <w:rsid w:val="0003300F"/>
    <w:rsid w:val="00056754"/>
    <w:rsid w:val="0006361A"/>
    <w:rsid w:val="00064607"/>
    <w:rsid w:val="00075E82"/>
    <w:rsid w:val="00086CE3"/>
    <w:rsid w:val="00091BCD"/>
    <w:rsid w:val="000932C7"/>
    <w:rsid w:val="000B66A2"/>
    <w:rsid w:val="000C5F6E"/>
    <w:rsid w:val="000D0F0E"/>
    <w:rsid w:val="000D3A4B"/>
    <w:rsid w:val="000E3D7A"/>
    <w:rsid w:val="000F3E1F"/>
    <w:rsid w:val="00101522"/>
    <w:rsid w:val="001021D6"/>
    <w:rsid w:val="00102315"/>
    <w:rsid w:val="001072B0"/>
    <w:rsid w:val="00116D05"/>
    <w:rsid w:val="00156C49"/>
    <w:rsid w:val="001A6FDA"/>
    <w:rsid w:val="001B25FD"/>
    <w:rsid w:val="001C3206"/>
    <w:rsid w:val="001E341A"/>
    <w:rsid w:val="00210403"/>
    <w:rsid w:val="00254F58"/>
    <w:rsid w:val="00277829"/>
    <w:rsid w:val="00281206"/>
    <w:rsid w:val="002928BB"/>
    <w:rsid w:val="002A037F"/>
    <w:rsid w:val="002B5EBC"/>
    <w:rsid w:val="002E2C95"/>
    <w:rsid w:val="002E4413"/>
    <w:rsid w:val="002E70CE"/>
    <w:rsid w:val="003359FB"/>
    <w:rsid w:val="003417AB"/>
    <w:rsid w:val="003479C8"/>
    <w:rsid w:val="00354A96"/>
    <w:rsid w:val="00367BF5"/>
    <w:rsid w:val="00376E24"/>
    <w:rsid w:val="00384D90"/>
    <w:rsid w:val="00391BD9"/>
    <w:rsid w:val="003C1652"/>
    <w:rsid w:val="003F6B19"/>
    <w:rsid w:val="003F7D54"/>
    <w:rsid w:val="004021C5"/>
    <w:rsid w:val="0041353A"/>
    <w:rsid w:val="0042177E"/>
    <w:rsid w:val="00424ED5"/>
    <w:rsid w:val="00443DFA"/>
    <w:rsid w:val="00447231"/>
    <w:rsid w:val="004B14EE"/>
    <w:rsid w:val="004B2868"/>
    <w:rsid w:val="004C5096"/>
    <w:rsid w:val="004D1115"/>
    <w:rsid w:val="005000EF"/>
    <w:rsid w:val="00506AB8"/>
    <w:rsid w:val="00521A9C"/>
    <w:rsid w:val="00522352"/>
    <w:rsid w:val="00524264"/>
    <w:rsid w:val="005304ED"/>
    <w:rsid w:val="00535E30"/>
    <w:rsid w:val="00540754"/>
    <w:rsid w:val="0057095F"/>
    <w:rsid w:val="00576A57"/>
    <w:rsid w:val="00576CEA"/>
    <w:rsid w:val="0058017F"/>
    <w:rsid w:val="0058655A"/>
    <w:rsid w:val="00593D62"/>
    <w:rsid w:val="005B036D"/>
    <w:rsid w:val="005D125A"/>
    <w:rsid w:val="005F5C9F"/>
    <w:rsid w:val="00604659"/>
    <w:rsid w:val="0063426F"/>
    <w:rsid w:val="006737BA"/>
    <w:rsid w:val="00693514"/>
    <w:rsid w:val="006D1AF3"/>
    <w:rsid w:val="006F00C8"/>
    <w:rsid w:val="0070636F"/>
    <w:rsid w:val="00716775"/>
    <w:rsid w:val="007167F8"/>
    <w:rsid w:val="007401B8"/>
    <w:rsid w:val="00763B02"/>
    <w:rsid w:val="007645B5"/>
    <w:rsid w:val="007A2702"/>
    <w:rsid w:val="007E2331"/>
    <w:rsid w:val="00804023"/>
    <w:rsid w:val="0082178E"/>
    <w:rsid w:val="00864098"/>
    <w:rsid w:val="00871158"/>
    <w:rsid w:val="00890253"/>
    <w:rsid w:val="008D5E7A"/>
    <w:rsid w:val="008E7C88"/>
    <w:rsid w:val="00907426"/>
    <w:rsid w:val="00922062"/>
    <w:rsid w:val="0092717F"/>
    <w:rsid w:val="00983360"/>
    <w:rsid w:val="00986049"/>
    <w:rsid w:val="00995358"/>
    <w:rsid w:val="009B3296"/>
    <w:rsid w:val="009F491C"/>
    <w:rsid w:val="00A00A3C"/>
    <w:rsid w:val="00A07062"/>
    <w:rsid w:val="00A43C15"/>
    <w:rsid w:val="00AB60D3"/>
    <w:rsid w:val="00AD6292"/>
    <w:rsid w:val="00B031DD"/>
    <w:rsid w:val="00B10EBF"/>
    <w:rsid w:val="00B24605"/>
    <w:rsid w:val="00B25D27"/>
    <w:rsid w:val="00B2632F"/>
    <w:rsid w:val="00B53841"/>
    <w:rsid w:val="00B75F8F"/>
    <w:rsid w:val="00B91EBD"/>
    <w:rsid w:val="00B94098"/>
    <w:rsid w:val="00BA18F7"/>
    <w:rsid w:val="00BA66BE"/>
    <w:rsid w:val="00BB13B5"/>
    <w:rsid w:val="00BD0B18"/>
    <w:rsid w:val="00BF0F99"/>
    <w:rsid w:val="00BF18E9"/>
    <w:rsid w:val="00C519A9"/>
    <w:rsid w:val="00C84E4A"/>
    <w:rsid w:val="00CA4DDA"/>
    <w:rsid w:val="00CF50B1"/>
    <w:rsid w:val="00D0366F"/>
    <w:rsid w:val="00D1510B"/>
    <w:rsid w:val="00D43AC2"/>
    <w:rsid w:val="00D52810"/>
    <w:rsid w:val="00D52916"/>
    <w:rsid w:val="00D7052A"/>
    <w:rsid w:val="00D74EAF"/>
    <w:rsid w:val="00D751EE"/>
    <w:rsid w:val="00D80D3B"/>
    <w:rsid w:val="00DA3308"/>
    <w:rsid w:val="00DA737B"/>
    <w:rsid w:val="00DD1931"/>
    <w:rsid w:val="00DD5660"/>
    <w:rsid w:val="00DE1D00"/>
    <w:rsid w:val="00DE47A5"/>
    <w:rsid w:val="00DF2D3A"/>
    <w:rsid w:val="00DF4A80"/>
    <w:rsid w:val="00DF6460"/>
    <w:rsid w:val="00E02CA7"/>
    <w:rsid w:val="00E13496"/>
    <w:rsid w:val="00E4641A"/>
    <w:rsid w:val="00E70FF8"/>
    <w:rsid w:val="00E94AF5"/>
    <w:rsid w:val="00EB0505"/>
    <w:rsid w:val="00EC0C35"/>
    <w:rsid w:val="00ED4CEB"/>
    <w:rsid w:val="00EF14C8"/>
    <w:rsid w:val="00EF3687"/>
    <w:rsid w:val="00EF627C"/>
    <w:rsid w:val="00EF653C"/>
    <w:rsid w:val="00F15586"/>
    <w:rsid w:val="00F26691"/>
    <w:rsid w:val="00F2733C"/>
    <w:rsid w:val="00F45B3A"/>
    <w:rsid w:val="00F65D91"/>
    <w:rsid w:val="00F865A3"/>
    <w:rsid w:val="00F8761F"/>
    <w:rsid w:val="00FA7B7A"/>
    <w:rsid w:val="00FB49B2"/>
    <w:rsid w:val="00FD2D71"/>
    <w:rsid w:val="00FE6277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F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5FD"/>
    <w:pPr>
      <w:keepNext/>
      <w:outlineLvl w:val="0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25FD"/>
    <w:pPr>
      <w:keepNext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5FD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B25FD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B25FD"/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25FD"/>
    <w:rPr>
      <w:rFonts w:ascii="Times New Roman" w:hAnsi="Times New Roman" w:cs="Times New Roman"/>
      <w:sz w:val="20"/>
      <w:szCs w:val="20"/>
      <w:lang w:val="en-US" w:eastAsia="ru-RU"/>
    </w:rPr>
  </w:style>
  <w:style w:type="paragraph" w:styleId="Caption">
    <w:name w:val="caption"/>
    <w:basedOn w:val="Normal"/>
    <w:uiPriority w:val="99"/>
    <w:qFormat/>
    <w:rsid w:val="001B25FD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1B25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2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B25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02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329</Words>
  <Characters>1879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Совет Депутатов</cp:lastModifiedBy>
  <cp:revision>6</cp:revision>
  <cp:lastPrinted>2013-02-25T06:29:00Z</cp:lastPrinted>
  <dcterms:created xsi:type="dcterms:W3CDTF">2013-01-22T13:04:00Z</dcterms:created>
  <dcterms:modified xsi:type="dcterms:W3CDTF">2013-02-25T06:29:00Z</dcterms:modified>
</cp:coreProperties>
</file>